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B86BE" w14:textId="77777777" w:rsidR="00F34FB1" w:rsidRDefault="00F34FB1" w:rsidP="000373FB">
      <w:pPr>
        <w:pStyle w:val="CRCoverPage"/>
        <w:tabs>
          <w:tab w:val="right" w:pos="9639"/>
        </w:tabs>
        <w:spacing w:after="0"/>
        <w:rPr>
          <w:b/>
          <w:noProof/>
          <w:sz w:val="24"/>
        </w:rPr>
      </w:pPr>
    </w:p>
    <w:p w14:paraId="22459986" w14:textId="5DB850AB"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w:t>
      </w:r>
      <w:proofErr w:type="spellStart"/>
      <w:r w:rsidR="00DD51B3">
        <w:rPr>
          <w:rFonts w:ascii="Arial" w:hAnsi="Arial" w:cs="Arial"/>
          <w:b/>
          <w:bCs/>
          <w:sz w:val="24"/>
          <w:lang w:val="en-US"/>
        </w:rPr>
        <w:t>IIoT</w:t>
      </w:r>
      <w:proofErr w:type="spellEnd"/>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4"/>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4"/>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c"/>
          </w:rPr>
          <w:t>RP-211569</w:t>
        </w:r>
      </w:hyperlink>
      <w:bookmarkEnd w:id="0"/>
      <w:r w:rsidRPr="00CE4E81">
        <w:rPr>
          <w:rStyle w:val="ac"/>
          <w:color w:val="auto"/>
          <w:u w:val="none"/>
        </w:rPr>
        <w:t>)</w:t>
      </w:r>
    </w:p>
    <w:p w14:paraId="6E827FE5" w14:textId="22A281DD" w:rsidR="00FB4BFC" w:rsidRPr="00CE4E81" w:rsidRDefault="00FB4BFC" w:rsidP="00A17222">
      <w:pPr>
        <w:pStyle w:val="af4"/>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4"/>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8"/>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4"/>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4"/>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4"/>
              <w:ind w:left="800"/>
              <w:jc w:val="both"/>
            </w:pPr>
          </w:p>
          <w:p w14:paraId="1888D74A" w14:textId="77777777" w:rsidR="00931583" w:rsidRDefault="00931583" w:rsidP="00931583">
            <w:pPr>
              <w:pStyle w:val="af4"/>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4"/>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4"/>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4"/>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4"/>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af4"/>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4"/>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af4"/>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4"/>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4"/>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4"/>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4"/>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4"/>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4"/>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4"/>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r>
        <w:rPr>
          <w:lang w:eastAsia="zh-CN"/>
        </w:rPr>
        <w:t>HiSi</w:t>
      </w:r>
      <w:proofErr w:type="spell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4"/>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4"/>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4"/>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4"/>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af4"/>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4"/>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4"/>
        <w:numPr>
          <w:ilvl w:val="0"/>
          <w:numId w:val="18"/>
        </w:numPr>
        <w:rPr>
          <w:b/>
          <w:bCs/>
          <w:lang w:eastAsia="zh-CN"/>
        </w:rPr>
      </w:pPr>
      <w:r w:rsidRPr="00D538DF">
        <w:rPr>
          <w:b/>
          <w:bCs/>
          <w:lang w:eastAsia="zh-CN"/>
        </w:rPr>
        <w:lastRenderedPageBreak/>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w:t>
      </w:r>
      <w:proofErr w:type="spellStart"/>
      <w:r w:rsidR="00D538DF">
        <w:rPr>
          <w:lang w:eastAsia="zh-CN"/>
        </w:rPr>
        <w:t>HiSi</w:t>
      </w:r>
      <w:proofErr w:type="spell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 xml:space="preserve">Defer SPS HARQ even if multiplexing &amp; transmission based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af4"/>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4"/>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4"/>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4"/>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4"/>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4"/>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4"/>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4"/>
        <w:numPr>
          <w:ilvl w:val="2"/>
          <w:numId w:val="18"/>
        </w:numPr>
        <w:rPr>
          <w:sz w:val="22"/>
          <w:szCs w:val="22"/>
          <w:lang w:eastAsia="zh-CN"/>
        </w:rPr>
      </w:pPr>
      <w:r w:rsidRPr="00253401">
        <w:rPr>
          <w:rFonts w:eastAsia="Gulim"/>
          <w:i/>
          <w:iCs/>
          <w:lang w:eastAsia="ko-KR"/>
        </w:rPr>
        <w:t>PUCCH-</w:t>
      </w:r>
      <w:proofErr w:type="spellStart"/>
      <w:r w:rsidRPr="00253401">
        <w:rPr>
          <w:rFonts w:eastAsia="Gulim"/>
          <w:i/>
          <w:iCs/>
          <w:lang w:eastAsia="ko-KR"/>
        </w:rPr>
        <w:t>ResourceSet</w:t>
      </w:r>
      <w:proofErr w:type="spellEnd"/>
      <w:r w:rsidRPr="00253401">
        <w:rPr>
          <w:rFonts w:eastAsia="Gulim"/>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af4"/>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4"/>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4"/>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4"/>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4"/>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4"/>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4"/>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4"/>
        <w:numPr>
          <w:ilvl w:val="1"/>
          <w:numId w:val="18"/>
        </w:numPr>
        <w:rPr>
          <w:lang w:eastAsia="zh-CN"/>
        </w:rPr>
      </w:pPr>
      <w:r w:rsidRPr="006A620D">
        <w:rPr>
          <w:lang w:eastAsia="zh-CN"/>
        </w:rPr>
        <w:t xml:space="preserve">The decision on the deferral scheme / condition may be dependent on the </w:t>
      </w:r>
      <w:proofErr w:type="spellStart"/>
      <w:r w:rsidRPr="006A620D">
        <w:rPr>
          <w:lang w:eastAsia="zh-CN"/>
        </w:rPr>
        <w:t>gNBs</w:t>
      </w:r>
      <w:proofErr w:type="spellEnd"/>
      <w:r w:rsidRPr="006A620D">
        <w:rPr>
          <w:lang w:eastAsia="zh-CN"/>
        </w:rPr>
        <w:t xml:space="preserve"> PUCCH blind detection capability: CAICT [29]</w:t>
      </w:r>
    </w:p>
    <w:p w14:paraId="65DFF0F6" w14:textId="4D2194C1" w:rsidR="0055421A" w:rsidRPr="006A620D" w:rsidRDefault="0055421A" w:rsidP="00877C0B">
      <w:pPr>
        <w:pStyle w:val="af4"/>
        <w:numPr>
          <w:ilvl w:val="1"/>
          <w:numId w:val="18"/>
        </w:numPr>
        <w:rPr>
          <w:lang w:eastAsia="zh-CN"/>
        </w:rPr>
      </w:pPr>
      <w:proofErr w:type="spellStart"/>
      <w:r w:rsidRPr="006A620D">
        <w:rPr>
          <w:lang w:eastAsia="zh-CN"/>
        </w:rPr>
        <w:t>gNB</w:t>
      </w:r>
      <w:proofErr w:type="spellEnd"/>
      <w:r w:rsidRPr="006A620D">
        <w:rPr>
          <w:lang w:eastAsia="zh-CN"/>
        </w:rPr>
        <w:t xml:space="preserve"> configures if UL symbols indicated by SFI are ‘valid’ or ‘invalid’: CAICT [29]</w:t>
      </w:r>
    </w:p>
    <w:p w14:paraId="6B0E468E" w14:textId="0DD32C9B" w:rsidR="00931583" w:rsidRPr="006A620D" w:rsidRDefault="00931583" w:rsidP="00877C0B">
      <w:pPr>
        <w:pStyle w:val="af4"/>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4"/>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4"/>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4"/>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4"/>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4"/>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4"/>
        <w:numPr>
          <w:ilvl w:val="1"/>
          <w:numId w:val="18"/>
        </w:numPr>
        <w:rPr>
          <w:lang w:eastAsia="zh-CN"/>
        </w:rPr>
      </w:pPr>
      <w:r w:rsidRPr="006A620D">
        <w:rPr>
          <w:sz w:val="22"/>
          <w:szCs w:val="22"/>
          <w:lang w:eastAsia="zh-CN"/>
        </w:rPr>
        <w:lastRenderedPageBreak/>
        <w:t xml:space="preserve">Details: </w:t>
      </w:r>
    </w:p>
    <w:p w14:paraId="76BB8F24" w14:textId="1B4347FC" w:rsidR="00931583" w:rsidRPr="006A620D" w:rsidRDefault="00931583" w:rsidP="00877C0B">
      <w:pPr>
        <w:pStyle w:val="af4"/>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4"/>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4"/>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af4"/>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4"/>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af4"/>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af4"/>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4"/>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4"/>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4"/>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4"/>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4"/>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4"/>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4"/>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4"/>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4"/>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4"/>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4"/>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4"/>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4"/>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4"/>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4"/>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4"/>
        <w:numPr>
          <w:ilvl w:val="2"/>
          <w:numId w:val="34"/>
        </w:numPr>
        <w:jc w:val="both"/>
      </w:pPr>
      <w:r>
        <w:t xml:space="preserve">Alt. 1: </w:t>
      </w:r>
      <w:r w:rsidR="00DD6C9B">
        <w:t>Rel-16 rules to be applied: Huawei/</w:t>
      </w:r>
      <w:proofErr w:type="spellStart"/>
      <w:r w:rsidR="00DD6C9B">
        <w:t>HiSi</w:t>
      </w:r>
      <w:proofErr w:type="spellEnd"/>
      <w:r w:rsidR="00DD6C9B">
        <w:t>[1], vivo</w:t>
      </w:r>
      <w:r>
        <w:t xml:space="preserve"> [2]</w:t>
      </w:r>
      <w:r w:rsidR="00AC5969">
        <w:t>, Sony [7]</w:t>
      </w:r>
      <w:r w:rsidR="00FF75DE">
        <w:t>, Intel [21]</w:t>
      </w:r>
    </w:p>
    <w:p w14:paraId="3B4BA65C" w14:textId="226B7CA1" w:rsidR="00972780" w:rsidRDefault="00972780" w:rsidP="00877C0B">
      <w:pPr>
        <w:pStyle w:val="af4"/>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4"/>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4"/>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af4"/>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4"/>
        <w:numPr>
          <w:ilvl w:val="2"/>
          <w:numId w:val="34"/>
        </w:numPr>
        <w:jc w:val="both"/>
        <w:rPr>
          <w:b/>
          <w:bCs/>
        </w:rPr>
      </w:pPr>
      <w:r>
        <w:lastRenderedPageBreak/>
        <w:t>Alt. 3: Pre-pend the deferred SPS HARQ-ACK to the Type 1 CB: ETRI [19]</w:t>
      </w:r>
    </w:p>
    <w:p w14:paraId="12EDD9E7" w14:textId="77777777" w:rsidR="00641F1E" w:rsidRDefault="00D538DF" w:rsidP="00877C0B">
      <w:pPr>
        <w:pStyle w:val="af4"/>
        <w:numPr>
          <w:ilvl w:val="1"/>
          <w:numId w:val="34"/>
        </w:numPr>
        <w:jc w:val="both"/>
      </w:pPr>
      <w:r w:rsidRPr="00D32320">
        <w:rPr>
          <w:b/>
          <w:bCs/>
        </w:rPr>
        <w:t>Type 2 CB</w:t>
      </w:r>
      <w:r>
        <w:t xml:space="preserve">: </w:t>
      </w:r>
    </w:p>
    <w:p w14:paraId="4401D02E" w14:textId="67DF23B5" w:rsidR="00641F1E" w:rsidRDefault="00641F1E" w:rsidP="00877C0B">
      <w:pPr>
        <w:pStyle w:val="af4"/>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af4"/>
        <w:numPr>
          <w:ilvl w:val="2"/>
          <w:numId w:val="34"/>
        </w:numPr>
        <w:jc w:val="both"/>
      </w:pPr>
      <w:r>
        <w:t>Alt. 2: Deferred SPS HARQ-ACK bits amended to new, initial HARQ-ACK bits: ZTE [6]</w:t>
      </w:r>
    </w:p>
    <w:p w14:paraId="1D186D7E" w14:textId="5B448454" w:rsidR="00307885" w:rsidRDefault="00307885" w:rsidP="00877C0B">
      <w:pPr>
        <w:pStyle w:val="af4"/>
        <w:numPr>
          <w:ilvl w:val="2"/>
          <w:numId w:val="34"/>
        </w:numPr>
        <w:jc w:val="both"/>
      </w:pPr>
      <w:r>
        <w:t>FFS: ETRI [19]</w:t>
      </w:r>
    </w:p>
    <w:p w14:paraId="3C35361C" w14:textId="77777777" w:rsidR="00BE2A01" w:rsidRPr="00BE2A01" w:rsidRDefault="00BE2A01" w:rsidP="00877C0B">
      <w:pPr>
        <w:pStyle w:val="af4"/>
        <w:numPr>
          <w:ilvl w:val="0"/>
          <w:numId w:val="34"/>
        </w:numPr>
        <w:jc w:val="both"/>
        <w:rPr>
          <w:b/>
          <w:bCs/>
        </w:rPr>
      </w:pPr>
      <w:r w:rsidRPr="00BE2A01">
        <w:rPr>
          <w:b/>
          <w:bCs/>
        </w:rPr>
        <w:t>In addition:</w:t>
      </w:r>
    </w:p>
    <w:p w14:paraId="1616A0BD" w14:textId="329D96E1" w:rsidR="00BE2A01" w:rsidRDefault="00BE2A01" w:rsidP="00877C0B">
      <w:pPr>
        <w:pStyle w:val="af4"/>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4"/>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4"/>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4"/>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4"/>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4"/>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4"/>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af4"/>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4"/>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4"/>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4"/>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4"/>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4"/>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4"/>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8"/>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4"/>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4"/>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lastRenderedPageBreak/>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4"/>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4"/>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af4"/>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4"/>
        <w:ind w:left="1440"/>
        <w:jc w:val="both"/>
        <w:rPr>
          <w:i/>
          <w:iCs/>
          <w:lang w:val="en-US" w:eastAsia="zh-CN"/>
        </w:rPr>
      </w:pPr>
    </w:p>
    <w:p w14:paraId="730CA40E" w14:textId="77777777" w:rsidR="00082896" w:rsidRPr="004046F5" w:rsidRDefault="00082896" w:rsidP="00082896">
      <w:pPr>
        <w:pStyle w:val="af4"/>
        <w:ind w:left="1440"/>
        <w:jc w:val="both"/>
        <w:rPr>
          <w:b/>
          <w:bCs/>
          <w:lang w:val="en-US" w:eastAsia="zh-CN"/>
        </w:rPr>
      </w:pPr>
    </w:p>
    <w:tbl>
      <w:tblPr>
        <w:tblStyle w:val="af8"/>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w:t>
            </w:r>
            <w:proofErr w:type="spellStart"/>
            <w:r w:rsidR="00BA6421">
              <w:rPr>
                <w:iCs/>
                <w:kern w:val="2"/>
                <w:lang w:eastAsia="zh-CN"/>
              </w:rPr>
              <w:t>eMBB</w:t>
            </w:r>
            <w:proofErr w:type="spellEnd"/>
            <w:r w:rsidR="00BA6421">
              <w:rPr>
                <w:iCs/>
                <w:kern w:val="2"/>
                <w:lang w:eastAsia="zh-CN"/>
              </w:rPr>
              <w:t xml:space="preserve">,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 xml:space="preserve">Alt. 4. The different max values can provide better handling of multiplexing when multiple back-to-back SPS configuration are configured, and the </w:t>
            </w:r>
            <w:proofErr w:type="spellStart"/>
            <w:r>
              <w:rPr>
                <w:iCs/>
                <w:kern w:val="2"/>
                <w:lang w:eastAsia="zh-CN"/>
              </w:rPr>
              <w:t>gNB</w:t>
            </w:r>
            <w:proofErr w:type="spellEnd"/>
            <w:r>
              <w:rPr>
                <w:iCs/>
                <w:kern w:val="2"/>
                <w:lang w:eastAsia="zh-CN"/>
              </w:rPr>
              <w:t xml:space="preserve">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 xml:space="preserve">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新細明體" w:hint="eastAsia"/>
                <w:iCs/>
                <w:kern w:val="2"/>
                <w:lang w:eastAsia="zh-TW"/>
              </w:rPr>
              <w:t>F</w:t>
            </w:r>
            <w:r>
              <w:rPr>
                <w:rFonts w:eastAsia="新細明體"/>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新細明體" w:hint="eastAsia"/>
                <w:iCs/>
                <w:kern w:val="2"/>
                <w:lang w:eastAsia="zh-TW"/>
              </w:rPr>
              <w:t>A</w:t>
            </w:r>
            <w:r>
              <w:rPr>
                <w:rFonts w:eastAsia="新細明體"/>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8"/>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4"/>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w:t>
      </w:r>
      <w:proofErr w:type="spellStart"/>
      <w:r>
        <w:rPr>
          <w:lang w:eastAsia="zh-CN"/>
        </w:rPr>
        <w:t>gNB</w:t>
      </w:r>
      <w:proofErr w:type="spellEnd"/>
      <w:r>
        <w:rPr>
          <w:lang w:eastAsia="zh-CN"/>
        </w:rPr>
        <w:t xml:space="preserve"> implementation. </w:t>
      </w:r>
    </w:p>
    <w:p w14:paraId="09ABE024" w14:textId="77777777" w:rsidR="00082896" w:rsidRPr="00776D53" w:rsidRDefault="00082896" w:rsidP="00082896">
      <w:pPr>
        <w:pStyle w:val="af4"/>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4"/>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4"/>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w:t>
      </w:r>
      <w:proofErr w:type="spellStart"/>
      <w:r>
        <w:rPr>
          <w:rFonts w:eastAsia="DengXian"/>
          <w:bCs/>
        </w:rPr>
        <w:t>one</w:t>
      </w:r>
      <w:proofErr w:type="spellEnd"/>
      <w:r>
        <w:rPr>
          <w:rFonts w:eastAsia="DengXian"/>
          <w:bCs/>
        </w:rPr>
        <w:t xml:space="preserv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4"/>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4"/>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4"/>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4"/>
        <w:ind w:left="1440"/>
        <w:jc w:val="both"/>
        <w:rPr>
          <w:i/>
          <w:iCs/>
          <w:lang w:val="en-US" w:eastAsia="zh-CN"/>
        </w:rPr>
      </w:pPr>
    </w:p>
    <w:p w14:paraId="3E02FE4E" w14:textId="77777777" w:rsidR="00082896" w:rsidRPr="004046F5" w:rsidRDefault="00082896" w:rsidP="00082896">
      <w:pPr>
        <w:pStyle w:val="af4"/>
        <w:ind w:left="1440"/>
        <w:jc w:val="both"/>
        <w:rPr>
          <w:b/>
          <w:bCs/>
          <w:lang w:val="en-US" w:eastAsia="zh-CN"/>
        </w:rPr>
      </w:pPr>
    </w:p>
    <w:tbl>
      <w:tblPr>
        <w:tblStyle w:val="af8"/>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 xml:space="preserve">egarding Alt. 2, </w:t>
            </w:r>
            <w:proofErr w:type="spellStart"/>
            <w:r>
              <w:rPr>
                <w:kern w:val="2"/>
                <w:lang w:eastAsia="zh-CN"/>
              </w:rPr>
              <w:t>gNB</w:t>
            </w:r>
            <w:proofErr w:type="spellEnd"/>
            <w:r>
              <w:rPr>
                <w:kern w:val="2"/>
                <w:lang w:eastAsia="zh-CN"/>
              </w:rPr>
              <w:t xml:space="preserve">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lastRenderedPageBreak/>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 xml:space="preserve">Collision by dynamic scheduling can be avoided by </w:t>
            </w:r>
            <w:proofErr w:type="spellStart"/>
            <w:r>
              <w:rPr>
                <w:rFonts w:eastAsia="Malgun Gothic"/>
                <w:kern w:val="2"/>
                <w:lang w:eastAsia="ko-KR"/>
              </w:rPr>
              <w:t>gNB</w:t>
            </w:r>
            <w:proofErr w:type="spellEnd"/>
            <w:r>
              <w:rPr>
                <w:rFonts w:eastAsia="Malgun Gothic"/>
                <w:kern w:val="2"/>
                <w:lang w:eastAsia="ko-KR"/>
              </w:rPr>
              <w:t xml:space="preserve">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 xml:space="preserve">Alt.1 and Alt.3 provide flexibility for </w:t>
            </w:r>
            <w:proofErr w:type="spellStart"/>
            <w:r>
              <w:rPr>
                <w:rFonts w:eastAsiaTheme="minorEastAsia"/>
                <w:kern w:val="2"/>
                <w:lang w:eastAsia="zh-CN"/>
              </w:rPr>
              <w:t>gNB</w:t>
            </w:r>
            <w:proofErr w:type="spellEnd"/>
            <w:r>
              <w:rPr>
                <w:rFonts w:eastAsiaTheme="minorEastAsia"/>
                <w:kern w:val="2"/>
                <w:lang w:eastAsia="zh-CN"/>
              </w:rPr>
              <w:t xml:space="preserve">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w:t>
            </w:r>
            <w:proofErr w:type="spellStart"/>
            <w:r>
              <w:rPr>
                <w:rFonts w:hint="eastAsia"/>
                <w:iCs/>
                <w:kern w:val="2"/>
                <w:lang w:eastAsia="zh-CN"/>
              </w:rPr>
              <w:t>gNB</w:t>
            </w:r>
            <w:proofErr w:type="spellEnd"/>
            <w:r>
              <w:rPr>
                <w:rFonts w:hint="eastAsia"/>
                <w:iCs/>
                <w:kern w:val="2"/>
                <w:lang w:eastAsia="zh-CN"/>
              </w:rPr>
              <w:t xml:space="preserve">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w:t>
            </w:r>
            <w:proofErr w:type="spellStart"/>
            <w:r>
              <w:rPr>
                <w:rFonts w:hint="eastAsia"/>
                <w:iCs/>
                <w:kern w:val="2"/>
                <w:lang w:eastAsia="zh-CN"/>
              </w:rPr>
              <w:t>gNB</w:t>
            </w:r>
            <w:proofErr w:type="spellEnd"/>
            <w:r>
              <w:rPr>
                <w:rFonts w:hint="eastAsia"/>
                <w:iCs/>
                <w:kern w:val="2"/>
                <w:lang w:eastAsia="zh-CN"/>
              </w:rPr>
              <w:t xml:space="preserve">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xml:space="preserve">, UE does not drop the deferred SPS HARQ bit(s) for the HARQ process ID while </w:t>
            </w:r>
            <w:proofErr w:type="spellStart"/>
            <w:r>
              <w:rPr>
                <w:rFonts w:hint="eastAsia"/>
                <w:iCs/>
                <w:kern w:val="2"/>
                <w:lang w:eastAsia="zh-CN"/>
              </w:rPr>
              <w:t>gNB</w:t>
            </w:r>
            <w:proofErr w:type="spellEnd"/>
            <w:r>
              <w:rPr>
                <w:rFonts w:hint="eastAsia"/>
                <w:iCs/>
                <w:kern w:val="2"/>
                <w:lang w:eastAsia="zh-CN"/>
              </w:rPr>
              <w:t xml:space="preserve">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新細明體" w:hint="eastAsia"/>
                <w:iCs/>
                <w:kern w:val="2"/>
                <w:lang w:eastAsia="zh-TW"/>
              </w:rPr>
              <w:t>F</w:t>
            </w:r>
            <w:r>
              <w:rPr>
                <w:rFonts w:eastAsia="新細明體"/>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新細明體" w:hint="eastAsia"/>
                <w:iCs/>
                <w:kern w:val="2"/>
                <w:lang w:eastAsia="zh-TW"/>
              </w:rPr>
              <w:t>A</w:t>
            </w:r>
            <w:r>
              <w:rPr>
                <w:rFonts w:eastAsia="新細明體"/>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af4"/>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af4"/>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4"/>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4"/>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4"/>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8"/>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e"/>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e"/>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e"/>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lastRenderedPageBreak/>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4"/>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4"/>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4"/>
              <w:widowControl w:val="0"/>
              <w:spacing w:beforeLines="50" w:before="120"/>
              <w:ind w:left="1080"/>
              <w:rPr>
                <w:iCs/>
                <w:kern w:val="2"/>
                <w:lang w:eastAsia="zh-CN"/>
              </w:rPr>
            </w:pPr>
          </w:p>
          <w:p w14:paraId="6BDF8260" w14:textId="77777777" w:rsidR="008565C8" w:rsidRPr="00395157" w:rsidRDefault="008565C8" w:rsidP="008565C8">
            <w:pPr>
              <w:pStyle w:val="af4"/>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4"/>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af4"/>
              <w:widowControl w:val="0"/>
              <w:spacing w:beforeLines="50" w:before="120"/>
              <w:ind w:left="760"/>
              <w:rPr>
                <w:iCs/>
                <w:kern w:val="2"/>
                <w:lang w:eastAsia="zh-CN"/>
              </w:rPr>
            </w:pPr>
          </w:p>
          <w:p w14:paraId="7FA2D954" w14:textId="77777777" w:rsidR="008565C8" w:rsidRDefault="008565C8" w:rsidP="008565C8">
            <w:pPr>
              <w:pStyle w:val="af4"/>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w:t>
            </w:r>
            <w:proofErr w:type="spellStart"/>
            <w:r w:rsidRPr="00FC0D5F">
              <w:rPr>
                <w:iCs/>
                <w:kern w:val="2"/>
                <w:lang w:eastAsia="zh-CN"/>
              </w:rPr>
              <w:t>i</w:t>
            </w:r>
            <w:proofErr w:type="spellEnd"/>
            <w:r w:rsidRPr="00FC0D5F">
              <w:rPr>
                <w:iCs/>
                <w:kern w:val="2"/>
                <w:lang w:eastAsia="zh-CN"/>
              </w:rPr>
              <w:t xml:space="preserve">)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4"/>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Agree on (</w:t>
            </w:r>
            <w:proofErr w:type="spellStart"/>
            <w:r>
              <w:rPr>
                <w:iCs/>
                <w:color w:val="0070C0"/>
                <w:kern w:val="2"/>
                <w:lang w:eastAsia="zh-CN"/>
              </w:rPr>
              <w:t>i</w:t>
            </w:r>
            <w:proofErr w:type="spellEnd"/>
            <w:r>
              <w:rPr>
                <w:iCs/>
                <w:color w:val="0070C0"/>
                <w:kern w:val="2"/>
                <w:lang w:eastAsia="zh-CN"/>
              </w:rPr>
              <w:t xml:space="preserve">)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 xml:space="preserve">Then, the assumption is that deferred SPS HARQ-ACK can be multiplexed according to cases ii) to iv) above. Then, the whole question is for the case in which the </w:t>
            </w:r>
            <w:proofErr w:type="spellStart"/>
            <w:r>
              <w:rPr>
                <w:iCs/>
                <w:color w:val="7030A0"/>
                <w:kern w:val="2"/>
                <w:lang w:eastAsia="zh-CN"/>
              </w:rPr>
              <w:t>there</w:t>
            </w:r>
            <w:proofErr w:type="spellEnd"/>
            <w:r>
              <w:rPr>
                <w:iCs/>
                <w:color w:val="7030A0"/>
                <w:kern w:val="2"/>
                <w:lang w:eastAsia="zh-CN"/>
              </w:rPr>
              <w:t xml:space="preserv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w:t>
            </w:r>
            <w:r w:rsidRPr="00694CE0">
              <w:rPr>
                <w:i/>
                <w:iCs/>
              </w:rPr>
              <w:lastRenderedPageBreak/>
              <w:t>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4"/>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新細明體" w:hint="eastAsia"/>
                <w:kern w:val="2"/>
                <w:lang w:eastAsia="zh-TW"/>
              </w:rPr>
              <w:t>F</w:t>
            </w:r>
            <w:r>
              <w:rPr>
                <w:rFonts w:eastAsia="新細明體"/>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新細明體" w:hint="eastAsia"/>
                <w:iCs/>
                <w:kern w:val="2"/>
                <w:lang w:eastAsia="zh-TW"/>
              </w:rPr>
              <w:t>A</w:t>
            </w:r>
            <w:r>
              <w:rPr>
                <w:rFonts w:eastAsia="新細明體"/>
                <w:iCs/>
                <w:kern w:val="2"/>
                <w:lang w:eastAsia="zh-TW"/>
              </w:rPr>
              <w:t xml:space="preserve">lt. 1A. SPS HARQ-ACK should not be dropped when </w:t>
            </w:r>
            <w:r>
              <w:rPr>
                <w:rFonts w:eastAsia="新細明體" w:hint="eastAsia"/>
                <w:iCs/>
                <w:kern w:val="2"/>
                <w:lang w:eastAsia="zh-TW"/>
              </w:rPr>
              <w:t>PUCCH r</w:t>
            </w:r>
            <w:r>
              <w:rPr>
                <w:rFonts w:eastAsia="新細明體"/>
                <w:iCs/>
                <w:kern w:val="2"/>
                <w:lang w:eastAsia="zh-TW"/>
              </w:rPr>
              <w:t xml:space="preserve">esource configured by </w:t>
            </w:r>
            <w:r w:rsidRPr="00FE52AE">
              <w:rPr>
                <w:rFonts w:eastAsia="新細明體"/>
                <w:iCs/>
                <w:kern w:val="2"/>
                <w:lang w:eastAsia="zh-TW"/>
              </w:rPr>
              <w:t>sps-PUCCH-AN-List-r16 or n1PUCCH-AN</w:t>
            </w:r>
            <w:r>
              <w:rPr>
                <w:rFonts w:eastAsia="新細明體"/>
                <w:iCs/>
                <w:kern w:val="2"/>
                <w:lang w:eastAsia="zh-TW"/>
              </w:rPr>
              <w:t xml:space="preserve"> is invalid and can be multiplexed in a valid PUCCH resource configured by </w:t>
            </w:r>
            <w:r w:rsidRPr="00865636">
              <w:rPr>
                <w:rFonts w:eastAsia="新細明體"/>
                <w:iCs/>
                <w:kern w:val="2"/>
                <w:lang w:eastAsia="zh-TW"/>
              </w:rPr>
              <w:t>PUCCH-</w:t>
            </w:r>
            <w:proofErr w:type="spellStart"/>
            <w:r w:rsidRPr="00865636">
              <w:rPr>
                <w:rFonts w:eastAsia="新細明體"/>
                <w:iCs/>
                <w:kern w:val="2"/>
                <w:lang w:eastAsia="zh-TW"/>
              </w:rPr>
              <w:t>ResourceSet</w:t>
            </w:r>
            <w:proofErr w:type="spellEnd"/>
            <w:r>
              <w:rPr>
                <w:rFonts w:eastAsia="新細明體"/>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lastRenderedPageBreak/>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4"/>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8"/>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lastRenderedPageBreak/>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5F3684" w:rsidP="007951D9">
            <w:pPr>
              <w:widowControl w:val="0"/>
              <w:spacing w:beforeLines="50" w:before="120"/>
              <w:rPr>
                <w:lang w:eastAsia="zh-CN"/>
              </w:rPr>
            </w:pPr>
            <w:r>
              <w:rPr>
                <w:noProof/>
                <w:lang w:eastAsia="zh-CN"/>
              </w:rPr>
              <w:object w:dxaOrig="9613" w:dyaOrig="5409" w14:anchorId="3ADC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266.5pt;mso-width-percent:0;mso-height-percent:0;mso-width-percent:0;mso-height-percent:0" o:ole="">
                  <v:imagedata r:id="rId14" o:title=""/>
                </v:shape>
                <o:OLEObject Type="Embed" ProgID="PowerPoint.SlideMacroEnabled.12" ShapeID="_x0000_i1025" DrawAspect="Content" ObjectID="_1691543267"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w:t>
            </w:r>
            <w:proofErr w:type="spellStart"/>
            <w:r w:rsidRPr="00171621">
              <w:rPr>
                <w:bCs/>
                <w:i/>
              </w:rPr>
              <w:t>ResourceSet</w:t>
            </w:r>
            <w:proofErr w:type="spellEnd"/>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w:t>
            </w:r>
            <w:r>
              <w:rPr>
                <w:rFonts w:eastAsia="Malgun Gothic"/>
                <w:color w:val="0070C0"/>
                <w:kern w:val="2"/>
                <w:lang w:eastAsia="ko-KR"/>
              </w:rPr>
              <w:lastRenderedPageBreak/>
              <w:t xml:space="preserve">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4"/>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新細明體" w:hint="eastAsia"/>
                <w:iCs/>
                <w:kern w:val="2"/>
                <w:lang w:eastAsia="zh-TW"/>
              </w:rPr>
              <w:t>F</w:t>
            </w:r>
            <w:r>
              <w:rPr>
                <w:rFonts w:eastAsia="新細明體"/>
                <w:iCs/>
                <w:kern w:val="2"/>
                <w:lang w:eastAsia="zh-TW"/>
              </w:rPr>
              <w:t>GI/APT</w:t>
            </w:r>
          </w:p>
        </w:tc>
        <w:tc>
          <w:tcPr>
            <w:tcW w:w="9589" w:type="dxa"/>
          </w:tcPr>
          <w:p w14:paraId="1CDF69B1" w14:textId="77777777" w:rsidR="003F1FCF" w:rsidRDefault="003F1FCF" w:rsidP="003F1FCF">
            <w:pPr>
              <w:widowControl w:val="0"/>
              <w:spacing w:beforeLines="50" w:before="120"/>
              <w:rPr>
                <w:rFonts w:eastAsia="新細明體"/>
                <w:iCs/>
                <w:kern w:val="2"/>
                <w:lang w:eastAsia="zh-TW"/>
              </w:rPr>
            </w:pPr>
            <w:r>
              <w:rPr>
                <w:rFonts w:eastAsia="新細明體" w:hint="eastAsia"/>
                <w:iCs/>
                <w:kern w:val="2"/>
                <w:lang w:eastAsia="zh-TW"/>
              </w:rPr>
              <w:t>A</w:t>
            </w:r>
            <w:r>
              <w:rPr>
                <w:rFonts w:eastAsia="新細明體"/>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w:t>
            </w:r>
            <w:r>
              <w:rPr>
                <w:bCs/>
                <w:iCs/>
                <w:sz w:val="22"/>
                <w:szCs w:val="22"/>
                <w:lang w:val="en-US"/>
              </w:rPr>
              <w:lastRenderedPageBreak/>
              <w:t xml:space="preserve">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4"/>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4"/>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4"/>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af4"/>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af4"/>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w:t>
      </w:r>
      <w:proofErr w:type="spellStart"/>
      <w:r w:rsidRPr="0076338B">
        <w:rPr>
          <w:b/>
          <w:bCs/>
          <w:sz w:val="22"/>
          <w:szCs w:val="22"/>
          <w:lang w:val="en-US" w:eastAsia="zh-CN"/>
        </w:rPr>
        <w:t>gNB</w:t>
      </w:r>
      <w:proofErr w:type="spellEnd"/>
      <w:r w:rsidRPr="0076338B">
        <w:rPr>
          <w:b/>
          <w:bCs/>
          <w:sz w:val="22"/>
          <w:szCs w:val="22"/>
          <w:lang w:val="en-US" w:eastAsia="zh-CN"/>
        </w:rPr>
        <w:t xml:space="preserve">): </w:t>
      </w:r>
    </w:p>
    <w:p w14:paraId="5A1BD467" w14:textId="75659E4F" w:rsidR="0096368C" w:rsidRPr="004507A4" w:rsidRDefault="0096368C" w:rsidP="004507A4">
      <w:pPr>
        <w:pStyle w:val="af4"/>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8"/>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w:t>
            </w:r>
            <w:r>
              <w:rPr>
                <w:kern w:val="2"/>
                <w:lang w:eastAsia="zh-CN"/>
              </w:rPr>
              <w:lastRenderedPageBreak/>
              <w:t xml:space="preserve">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w:t>
            </w:r>
            <w:proofErr w:type="spellStart"/>
            <w:r>
              <w:rPr>
                <w:kern w:val="2"/>
                <w:lang w:eastAsia="zh-CN"/>
              </w:rPr>
              <w:t>gNB</w:t>
            </w:r>
            <w:proofErr w:type="spellEnd"/>
            <w:r>
              <w:rPr>
                <w:kern w:val="2"/>
                <w:lang w:eastAsia="zh-CN"/>
              </w:rPr>
              <w:t xml:space="preserve">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w:t>
            </w:r>
            <w:proofErr w:type="spellStart"/>
            <w:r>
              <w:rPr>
                <w:kern w:val="2"/>
                <w:lang w:eastAsia="zh-CN"/>
              </w:rPr>
              <w:t>gNB</w:t>
            </w:r>
            <w:proofErr w:type="spellEnd"/>
            <w:r>
              <w:rPr>
                <w:kern w:val="2"/>
                <w:lang w:eastAsia="zh-CN"/>
              </w:rPr>
              <w:t xml:space="preserve">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w:t>
            </w:r>
            <w:proofErr w:type="spellStart"/>
            <w:r>
              <w:rPr>
                <w:rFonts w:eastAsia="Malgun Gothic"/>
                <w:kern w:val="2"/>
                <w:lang w:eastAsia="ko-KR"/>
              </w:rPr>
              <w:t>gNB</w:t>
            </w:r>
            <w:proofErr w:type="spellEnd"/>
            <w:r>
              <w:rPr>
                <w:rFonts w:eastAsia="Malgun Gothic"/>
                <w:kern w:val="2"/>
                <w:lang w:eastAsia="ko-KR"/>
              </w:rPr>
              <w:t xml:space="preserve">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 xml:space="preserve">We share same view with vivo/ZTE/DCM/Samsung that this case can be avoided by </w:t>
            </w:r>
            <w:proofErr w:type="spellStart"/>
            <w:r>
              <w:rPr>
                <w:rFonts w:eastAsiaTheme="minorEastAsia"/>
                <w:kern w:val="2"/>
                <w:lang w:eastAsia="zh-CN"/>
              </w:rPr>
              <w:t>gNB</w:t>
            </w:r>
            <w:proofErr w:type="spellEnd"/>
            <w:r>
              <w:rPr>
                <w:rFonts w:eastAsiaTheme="minorEastAsia"/>
                <w:kern w:val="2"/>
                <w:lang w:eastAsia="zh-CN"/>
              </w:rPr>
              <w:t xml:space="preserve">, </w:t>
            </w:r>
            <w:r>
              <w:rPr>
                <w:rFonts w:eastAsiaTheme="minorEastAsia"/>
                <w:kern w:val="2"/>
                <w:lang w:eastAsia="zh-CN"/>
              </w:rPr>
              <w:lastRenderedPageBreak/>
              <w:t>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lastRenderedPageBreak/>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w:t>
            </w:r>
            <w:proofErr w:type="spellStart"/>
            <w:r>
              <w:rPr>
                <w:rFonts w:eastAsiaTheme="minorEastAsia" w:hint="eastAsia"/>
                <w:kern w:val="2"/>
                <w:lang w:eastAsia="zh-CN"/>
              </w:rPr>
              <w:t>gNB</w:t>
            </w:r>
            <w:proofErr w:type="spellEnd"/>
            <w:r>
              <w:rPr>
                <w:rFonts w:eastAsiaTheme="minorEastAsia" w:hint="eastAsia"/>
                <w:kern w:val="2"/>
                <w:lang w:eastAsia="zh-CN"/>
              </w:rPr>
              <w:t xml:space="preserve">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新細明體" w:hint="eastAsia"/>
                <w:iCs/>
                <w:kern w:val="2"/>
                <w:lang w:eastAsia="zh-TW"/>
              </w:rPr>
              <w:t>F</w:t>
            </w:r>
            <w:r>
              <w:rPr>
                <w:rFonts w:eastAsia="新細明體"/>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新細明體" w:hint="eastAsia"/>
                <w:iCs/>
                <w:kern w:val="2"/>
                <w:lang w:eastAsia="zh-TW"/>
              </w:rPr>
              <w:t>A</w:t>
            </w:r>
            <w:r>
              <w:rPr>
                <w:rFonts w:eastAsia="新細明體"/>
                <w:iCs/>
                <w:kern w:val="2"/>
                <w:lang w:eastAsia="zh-TW"/>
              </w:rPr>
              <w:t xml:space="preserve">lt. 2 or Alt. 3. Only dropping part of the deferred SPS HARQ-ACK bits is preferred. </w:t>
            </w:r>
            <w:r>
              <w:rPr>
                <w:rFonts w:eastAsia="新細明體" w:hint="eastAsia"/>
                <w:iCs/>
                <w:kern w:val="2"/>
                <w:lang w:eastAsia="zh-TW"/>
              </w:rPr>
              <w:t>Dr</w:t>
            </w:r>
            <w:r>
              <w:rPr>
                <w:rFonts w:eastAsia="新細明體"/>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4"/>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4"/>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4"/>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proofErr w:type="spellStart"/>
            <w:r>
              <w:rPr>
                <w:kern w:val="2"/>
                <w:lang w:eastAsia="zh-CN"/>
              </w:rPr>
              <w:t>gNB</w:t>
            </w:r>
            <w:proofErr w:type="spellEnd"/>
            <w:r>
              <w:rPr>
                <w:kern w:val="2"/>
                <w:lang w:eastAsia="zh-CN"/>
              </w:rPr>
              <w:t xml:space="preserve">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4"/>
        <w:ind w:left="1440"/>
        <w:jc w:val="both"/>
        <w:rPr>
          <w:i/>
          <w:iCs/>
          <w:lang w:val="en-US" w:eastAsia="zh-CN"/>
        </w:rPr>
      </w:pPr>
    </w:p>
    <w:p w14:paraId="27416FD1" w14:textId="77777777" w:rsidR="00082896" w:rsidRDefault="00082896" w:rsidP="00082896">
      <w:pPr>
        <w:pStyle w:val="af4"/>
        <w:ind w:left="1440"/>
        <w:jc w:val="both"/>
        <w:rPr>
          <w:i/>
          <w:iCs/>
          <w:lang w:val="en-US" w:eastAsia="zh-CN"/>
        </w:rPr>
      </w:pPr>
    </w:p>
    <w:p w14:paraId="146B7567" w14:textId="77777777" w:rsidR="00082896" w:rsidRPr="004046F5" w:rsidRDefault="00082896" w:rsidP="00082896">
      <w:pPr>
        <w:pStyle w:val="af4"/>
        <w:ind w:left="1440"/>
        <w:jc w:val="both"/>
        <w:rPr>
          <w:b/>
          <w:bCs/>
          <w:lang w:val="en-US" w:eastAsia="zh-CN"/>
        </w:rPr>
      </w:pPr>
    </w:p>
    <w:tbl>
      <w:tblPr>
        <w:tblStyle w:val="af8"/>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4"/>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4"/>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w:t>
            </w:r>
            <w:r>
              <w:rPr>
                <w:kern w:val="2"/>
                <w:lang w:eastAsia="zh-CN"/>
              </w:rPr>
              <w:lastRenderedPageBreak/>
              <w:t xml:space="preserve">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4"/>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4"/>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HARQ-ACK for DG PDSCH should not be deferred as we have no such agreement and this </w:t>
            </w:r>
            <w:r>
              <w:rPr>
                <w:iCs/>
                <w:kern w:val="2"/>
                <w:lang w:eastAsia="zh-CN"/>
              </w:rPr>
              <w:lastRenderedPageBreak/>
              <w:t>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lastRenderedPageBreak/>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w:t>
            </w:r>
            <w:proofErr w:type="spellStart"/>
            <w:r w:rsidRPr="00C03B17">
              <w:rPr>
                <w:sz w:val="16"/>
                <w:szCs w:val="16"/>
                <w:lang w:eastAsia="zh-CN"/>
              </w:rPr>
              <w:t>ms</w:t>
            </w:r>
            <w:proofErr w:type="spellEnd"/>
            <w:r w:rsidRPr="00C03B17">
              <w:rPr>
                <w:sz w:val="16"/>
                <w:szCs w:val="16"/>
                <w:lang w:eastAsia="zh-CN"/>
              </w:rPr>
              <w:t xml:space="preserve"> is desired. In some other cases though, when e.g. the packet expiration, or the SPS period is equal to 4 </w:t>
            </w:r>
            <w:proofErr w:type="spellStart"/>
            <w:r w:rsidRPr="00C03B17">
              <w:rPr>
                <w:sz w:val="16"/>
                <w:szCs w:val="16"/>
                <w:lang w:eastAsia="zh-CN"/>
              </w:rPr>
              <w:t>ms</w:t>
            </w:r>
            <w:proofErr w:type="spellEnd"/>
            <w:r w:rsidRPr="00C03B17">
              <w:rPr>
                <w:sz w:val="16"/>
                <w:szCs w:val="16"/>
                <w:lang w:eastAsia="zh-CN"/>
              </w:rPr>
              <w:t>,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4"/>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 xml:space="preserve">then, upon collision of the PUCCH group with DL symbols, then, the whole HARQ codebook in the PUCCH group is deferred. The reason is that this option does not change the HARQ codebook and both </w:t>
            </w:r>
            <w:proofErr w:type="spellStart"/>
            <w:r w:rsidRPr="00C03B17">
              <w:rPr>
                <w:sz w:val="16"/>
                <w:szCs w:val="16"/>
                <w:lang w:eastAsia="zh-CN"/>
              </w:rPr>
              <w:t>gNB</w:t>
            </w:r>
            <w:proofErr w:type="spellEnd"/>
            <w:r w:rsidRPr="00C03B17">
              <w:rPr>
                <w:sz w:val="16"/>
                <w:szCs w:val="16"/>
                <w:lang w:eastAsia="zh-CN"/>
              </w:rPr>
              <w:t xml:space="preserve">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w:t>
            </w:r>
            <w:proofErr w:type="spellStart"/>
            <w:r w:rsidRPr="00CD7D11">
              <w:rPr>
                <w:kern w:val="2"/>
                <w:lang w:eastAsia="zh-CN"/>
              </w:rPr>
              <w:t>gNB</w:t>
            </w:r>
            <w:proofErr w:type="spellEnd"/>
            <w:r w:rsidRPr="00CD7D11">
              <w:rPr>
                <w:kern w:val="2"/>
                <w:lang w:eastAsia="zh-CN"/>
              </w:rPr>
              <w:t xml:space="preserve">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新細明體" w:hint="eastAsia"/>
                <w:kern w:val="2"/>
                <w:lang w:eastAsia="zh-TW"/>
              </w:rPr>
              <w:lastRenderedPageBreak/>
              <w:t>F</w:t>
            </w:r>
            <w:r>
              <w:rPr>
                <w:rFonts w:eastAsia="新細明體"/>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新細明體"/>
                <w:iCs/>
                <w:kern w:val="2"/>
                <w:lang w:eastAsia="zh-TW"/>
              </w:rPr>
              <w:t xml:space="preserve">We support </w:t>
            </w:r>
            <w:r>
              <w:rPr>
                <w:rFonts w:eastAsia="新細明體" w:hint="eastAsia"/>
                <w:iCs/>
                <w:kern w:val="2"/>
                <w:lang w:eastAsia="zh-TW"/>
              </w:rPr>
              <w:t>A</w:t>
            </w:r>
            <w:r>
              <w:rPr>
                <w:rFonts w:eastAsia="新細明體"/>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4"/>
        <w:ind w:left="1440"/>
        <w:jc w:val="both"/>
        <w:rPr>
          <w:i/>
          <w:iCs/>
          <w:lang w:val="en-US" w:eastAsia="zh-CN"/>
        </w:rPr>
      </w:pPr>
    </w:p>
    <w:p w14:paraId="517CF606" w14:textId="77777777" w:rsidR="00082896" w:rsidRPr="004046F5" w:rsidRDefault="00082896" w:rsidP="00082896">
      <w:pPr>
        <w:pStyle w:val="af4"/>
        <w:ind w:left="1440"/>
        <w:jc w:val="both"/>
        <w:rPr>
          <w:b/>
          <w:bCs/>
          <w:lang w:val="en-US" w:eastAsia="zh-CN"/>
        </w:rPr>
      </w:pPr>
    </w:p>
    <w:tbl>
      <w:tblPr>
        <w:tblStyle w:val="af8"/>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新細明體" w:hint="eastAsia"/>
                <w:iCs/>
                <w:kern w:val="2"/>
                <w:lang w:eastAsia="zh-TW"/>
              </w:rPr>
              <w:t>F</w:t>
            </w:r>
            <w:r>
              <w:rPr>
                <w:rFonts w:eastAsia="新細明體"/>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新細明體"/>
                <w:iCs/>
                <w:kern w:val="2"/>
                <w:lang w:eastAsia="zh-TW"/>
              </w:rPr>
              <w:t xml:space="preserve">We support </w:t>
            </w:r>
            <w:r>
              <w:rPr>
                <w:rFonts w:eastAsia="新細明體" w:hint="eastAsia"/>
                <w:iCs/>
                <w:kern w:val="2"/>
                <w:lang w:eastAsia="zh-TW"/>
              </w:rPr>
              <w:t>A</w:t>
            </w:r>
            <w:r>
              <w:rPr>
                <w:rFonts w:eastAsia="新細明體"/>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4"/>
        <w:ind w:left="1440"/>
        <w:jc w:val="both"/>
        <w:rPr>
          <w:i/>
          <w:iCs/>
          <w:lang w:val="en-US" w:eastAsia="zh-CN"/>
        </w:rPr>
      </w:pPr>
    </w:p>
    <w:p w14:paraId="4052281E" w14:textId="77777777" w:rsidR="00082896" w:rsidRPr="004046F5" w:rsidRDefault="00082896" w:rsidP="00082896">
      <w:pPr>
        <w:pStyle w:val="af4"/>
        <w:ind w:left="1440"/>
        <w:jc w:val="both"/>
        <w:rPr>
          <w:b/>
          <w:bCs/>
          <w:lang w:val="en-US" w:eastAsia="zh-CN"/>
        </w:rPr>
      </w:pPr>
    </w:p>
    <w:tbl>
      <w:tblPr>
        <w:tblStyle w:val="af8"/>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t>
            </w:r>
            <w:r>
              <w:rPr>
                <w:kern w:val="2"/>
                <w:lang w:eastAsia="zh-CN"/>
              </w:rPr>
              <w:lastRenderedPageBreak/>
              <w:t xml:space="preserve">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lastRenderedPageBreak/>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新細明體" w:hint="eastAsia"/>
                <w:iCs/>
                <w:kern w:val="2"/>
                <w:lang w:eastAsia="zh-TW"/>
              </w:rPr>
              <w:t>F</w:t>
            </w:r>
            <w:r>
              <w:rPr>
                <w:rFonts w:eastAsia="新細明體"/>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新細明體" w:hint="eastAsia"/>
                <w:iCs/>
                <w:kern w:val="2"/>
                <w:lang w:eastAsia="zh-TW"/>
              </w:rPr>
              <w:t>A</w:t>
            </w:r>
            <w:r>
              <w:rPr>
                <w:rFonts w:eastAsia="新細明體"/>
                <w:iCs/>
                <w:kern w:val="2"/>
                <w:lang w:eastAsia="zh-TW"/>
              </w:rPr>
              <w:t>lt. 2. Deferred SPS HARQ-ACK bits should be ordered based on the corresponding PDSCH when multiplexed in a Type-1 HARQ-ACK codebook.</w:t>
            </w:r>
            <w:r>
              <w:rPr>
                <w:rFonts w:eastAsia="新細明體" w:hint="eastAsia"/>
                <w:iCs/>
                <w:kern w:val="2"/>
                <w:lang w:eastAsia="zh-TW"/>
              </w:rPr>
              <w:t xml:space="preserve"> </w:t>
            </w:r>
            <w:r>
              <w:rPr>
                <w:rFonts w:eastAsia="新細明體"/>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 xml:space="preserve">RRC </w:t>
      </w:r>
      <w:proofErr w:type="spellStart"/>
      <w:r w:rsidRPr="00B95EF6">
        <w:rPr>
          <w:b/>
          <w:bCs/>
          <w:sz w:val="22"/>
          <w:szCs w:val="22"/>
          <w:lang w:val="en-US" w:eastAsia="zh-CN"/>
        </w:rPr>
        <w:t>configur</w:t>
      </w:r>
      <w:r w:rsidRPr="001776B5">
        <w:rPr>
          <w:b/>
          <w:bCs/>
          <w:color w:val="0070C0"/>
          <w:sz w:val="22"/>
          <w:szCs w:val="22"/>
          <w:lang w:val="en-US" w:eastAsia="zh-CN"/>
        </w:rPr>
        <w:t>ed</w:t>
      </w:r>
      <w:r w:rsidRPr="001776B5">
        <w:rPr>
          <w:b/>
          <w:bCs/>
          <w:strike/>
          <w:color w:val="0070C0"/>
          <w:sz w:val="22"/>
          <w:szCs w:val="22"/>
          <w:lang w:val="en-US" w:eastAsia="zh-CN"/>
        </w:rPr>
        <w:t>ation</w:t>
      </w:r>
      <w:proofErr w:type="spellEnd"/>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8"/>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 xml:space="preserve">Nokia/NSB, Panasonic, Sony, Intel, Sharp, DOCOMO, Samsung, </w:t>
            </w:r>
            <w:proofErr w:type="spellStart"/>
            <w:r w:rsidRPr="003046AB">
              <w:rPr>
                <w:iCs/>
                <w:kern w:val="2"/>
                <w:lang w:eastAsia="zh-CN"/>
              </w:rPr>
              <w:t>Spreadtrum</w:t>
            </w:r>
            <w:proofErr w:type="spellEnd"/>
            <w:r w:rsidRPr="003046AB">
              <w:rPr>
                <w:iCs/>
                <w:kern w:val="2"/>
                <w:lang w:eastAsia="zh-CN"/>
              </w:rPr>
              <w:t xml:space="preserve">, ETRI, Qualcomm, NEC, CATT (2nd preference), China Telecom, FGI/APT, </w:t>
            </w:r>
            <w:r w:rsidRPr="003046AB">
              <w:rPr>
                <w:iCs/>
                <w:kern w:val="2"/>
                <w:lang w:eastAsia="zh-CN"/>
              </w:rPr>
              <w:lastRenderedPageBreak/>
              <w:t>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4"/>
        <w:spacing w:after="0"/>
        <w:ind w:left="998"/>
        <w:rPr>
          <w:b/>
          <w:bCs/>
          <w:sz w:val="22"/>
          <w:szCs w:val="22"/>
          <w:lang w:eastAsia="zh-CN"/>
        </w:rPr>
      </w:pPr>
    </w:p>
    <w:tbl>
      <w:tblPr>
        <w:tblStyle w:val="af8"/>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w:t>
            </w:r>
            <w:proofErr w:type="spellStart"/>
            <w:r w:rsidRPr="001C0199">
              <w:rPr>
                <w:iCs/>
                <w:kern w:val="2"/>
                <w:lang w:eastAsia="zh-CN"/>
              </w:rPr>
              <w:t>Spreadtrum</w:t>
            </w:r>
            <w:proofErr w:type="spellEnd"/>
            <w:r w:rsidRPr="001C0199">
              <w:rPr>
                <w:iCs/>
                <w:kern w:val="2"/>
                <w:lang w:eastAsia="zh-CN"/>
              </w:rPr>
              <w:t xml:space="preserve">, TCL (1st) , Qualcomm (1st) , NEC, ETRI, China Telecom, FGI/APT, LG, Huawei, Lenovo/Motorola Mobility, </w:t>
            </w:r>
            <w:r w:rsidRPr="001C0199">
              <w:rPr>
                <w:lang w:val="en-US" w:eastAsia="zh-CN"/>
              </w:rPr>
              <w:t>Ericsson,</w:t>
            </w:r>
            <w:r w:rsidR="0038498D">
              <w:rPr>
                <w:lang w:val="en-US" w:eastAsia="zh-CN"/>
              </w:rPr>
              <w:t xml:space="preserve"> </w:t>
            </w:r>
            <w:proofErr w:type="spellStart"/>
            <w:r w:rsidR="0038498D">
              <w:rPr>
                <w:lang w:val="en-US" w:eastAsia="zh-CN"/>
              </w:rPr>
              <w:t>Mediatek</w:t>
            </w:r>
            <w:proofErr w:type="spellEnd"/>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w:t>
            </w:r>
            <w:proofErr w:type="spellStart"/>
            <w:r w:rsidRPr="00C242F8">
              <w:rPr>
                <w:rFonts w:hint="eastAsia"/>
                <w:i/>
                <w:iCs/>
                <w:kern w:val="2"/>
                <w:lang w:eastAsia="zh-CN"/>
              </w:rPr>
              <w:t>gNB</w:t>
            </w:r>
            <w:proofErr w:type="spellEnd"/>
            <w:r w:rsidRPr="00C242F8">
              <w:rPr>
                <w:rFonts w:hint="eastAsia"/>
                <w:i/>
                <w:iCs/>
                <w:kern w:val="2"/>
                <w:lang w:eastAsia="zh-CN"/>
              </w:rPr>
              <w:t xml:space="preserve">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w:t>
            </w:r>
            <w:proofErr w:type="spellStart"/>
            <w:r w:rsidRPr="00C242F8">
              <w:rPr>
                <w:rFonts w:hint="eastAsia"/>
                <w:i/>
                <w:iCs/>
                <w:kern w:val="2"/>
                <w:lang w:eastAsia="zh-CN"/>
              </w:rPr>
              <w:t>gNB</w:t>
            </w:r>
            <w:proofErr w:type="spellEnd"/>
            <w:r w:rsidRPr="00C242F8">
              <w:rPr>
                <w:rFonts w:hint="eastAsia"/>
                <w:i/>
                <w:iCs/>
                <w:kern w:val="2"/>
                <w:lang w:eastAsia="zh-CN"/>
              </w:rPr>
              <w:t xml:space="preserve">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xml:space="preserve">, UE does not drop the deferred SPS HARQ bit(s) for the HARQ process ID while </w:t>
            </w:r>
            <w:proofErr w:type="spellStart"/>
            <w:r w:rsidRPr="00C242F8">
              <w:rPr>
                <w:rFonts w:hint="eastAsia"/>
                <w:i/>
                <w:iCs/>
                <w:kern w:val="2"/>
                <w:lang w:eastAsia="zh-CN"/>
              </w:rPr>
              <w:t>gNB</w:t>
            </w:r>
            <w:proofErr w:type="spellEnd"/>
            <w:r w:rsidRPr="00C242F8">
              <w:rPr>
                <w:rFonts w:hint="eastAsia"/>
                <w:i/>
                <w:iCs/>
                <w:kern w:val="2"/>
                <w:lang w:eastAsia="zh-CN"/>
              </w:rPr>
              <w:t xml:space="preserve">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w:t>
            </w:r>
            <w:proofErr w:type="spellStart"/>
            <w:r>
              <w:rPr>
                <w:iCs/>
                <w:kern w:val="2"/>
                <w:lang w:eastAsia="zh-CN"/>
              </w:rPr>
              <w:t>gNB</w:t>
            </w:r>
            <w:proofErr w:type="spellEnd"/>
            <w:r>
              <w:rPr>
                <w:iCs/>
                <w:kern w:val="2"/>
                <w:lang w:eastAsia="zh-CN"/>
              </w:rPr>
              <w:t xml:space="preserve"> can blind detect the two hypothesis, while for the 2</w:t>
            </w:r>
            <w:r w:rsidRPr="002C1B99">
              <w:rPr>
                <w:iCs/>
                <w:kern w:val="2"/>
                <w:vertAlign w:val="superscript"/>
                <w:lang w:eastAsia="zh-CN"/>
              </w:rPr>
              <w:t>nd</w:t>
            </w:r>
            <w:r>
              <w:rPr>
                <w:iCs/>
                <w:kern w:val="2"/>
                <w:lang w:eastAsia="zh-CN"/>
              </w:rPr>
              <w:t xml:space="preserve"> case, the </w:t>
            </w:r>
            <w:proofErr w:type="spellStart"/>
            <w:r>
              <w:rPr>
                <w:iCs/>
                <w:kern w:val="2"/>
                <w:lang w:eastAsia="zh-CN"/>
              </w:rPr>
              <w:t>gNB</w:t>
            </w:r>
            <w:proofErr w:type="spellEnd"/>
            <w:r>
              <w:rPr>
                <w:iCs/>
                <w:kern w:val="2"/>
                <w:lang w:eastAsia="zh-CN"/>
              </w:rPr>
              <w:t xml:space="preserve">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w:t>
            </w:r>
            <w:proofErr w:type="spellStart"/>
            <w:r>
              <w:rPr>
                <w:iCs/>
                <w:color w:val="0070C0"/>
                <w:kern w:val="2"/>
                <w:lang w:eastAsia="zh-CN"/>
              </w:rPr>
              <w:t>clariies</w:t>
            </w:r>
            <w:proofErr w:type="spellEnd"/>
            <w:r>
              <w:rPr>
                <w:iCs/>
                <w:color w:val="0070C0"/>
                <w:kern w:val="2"/>
                <w:lang w:eastAsia="zh-CN"/>
              </w:rPr>
              <w:t xml:space="preserve">.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w:t>
      </w:r>
      <w:proofErr w:type="spellStart"/>
      <w:r>
        <w:rPr>
          <w:b/>
          <w:i/>
          <w:sz w:val="22"/>
          <w:szCs w:val="22"/>
        </w:rPr>
        <w:t>ResourceSet</w:t>
      </w:r>
      <w:proofErr w:type="spellEnd"/>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4"/>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4"/>
        <w:numPr>
          <w:ilvl w:val="0"/>
          <w:numId w:val="148"/>
        </w:numPr>
        <w:jc w:val="both"/>
        <w:rPr>
          <w:b/>
          <w:bCs/>
          <w:color w:val="FF0000"/>
          <w:lang w:val="en-US" w:eastAsia="zh-CN"/>
        </w:rPr>
      </w:pPr>
      <w:r w:rsidRPr="001C0199">
        <w:rPr>
          <w:b/>
          <w:bCs/>
          <w:color w:val="FF0000"/>
          <w:sz w:val="22"/>
          <w:szCs w:val="22"/>
          <w:lang w:val="en-US" w:eastAsia="zh-CN"/>
        </w:rPr>
        <w:lastRenderedPageBreak/>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4"/>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8"/>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xml:space="preserve">, </w:t>
            </w:r>
            <w:proofErr w:type="spellStart"/>
            <w:r w:rsidR="00057732">
              <w:rPr>
                <w:iCs/>
                <w:color w:val="0070C0"/>
                <w:kern w:val="2"/>
                <w:lang w:eastAsia="zh-CN"/>
              </w:rPr>
              <w:t>Spreadtrum</w:t>
            </w:r>
            <w:proofErr w:type="spellEnd"/>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4"/>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4"/>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4"/>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4"/>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4"/>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4"/>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4"/>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4"/>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4"/>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w:t>
            </w:r>
            <w:proofErr w:type="spellStart"/>
            <w:r w:rsidRPr="00467A7E">
              <w:rPr>
                <w:b/>
                <w:i/>
                <w:sz w:val="22"/>
                <w:szCs w:val="22"/>
              </w:rPr>
              <w:t>ResourceSet</w:t>
            </w:r>
            <w:proofErr w:type="spellEnd"/>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 xml:space="preserve">due to slot format change resulting in new collision with </w:t>
      </w:r>
      <w:proofErr w:type="spellStart"/>
      <w:r w:rsidRPr="008C5AEC">
        <w:rPr>
          <w:b/>
          <w:bCs/>
          <w:color w:val="00B050"/>
          <w:sz w:val="22"/>
          <w:szCs w:val="22"/>
          <w:lang w:eastAsia="zh-CN"/>
        </w:rPr>
        <w:t>DL</w:t>
      </w:r>
      <w:r w:rsidRPr="002D050E">
        <w:rPr>
          <w:b/>
          <w:bCs/>
          <w:strike/>
          <w:color w:val="00B050"/>
          <w:sz w:val="22"/>
          <w:szCs w:val="22"/>
          <w:lang w:eastAsia="zh-CN"/>
        </w:rPr>
        <w:t>similar</w:t>
      </w:r>
      <w:proofErr w:type="spellEnd"/>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8"/>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w:t>
            </w:r>
            <w:proofErr w:type="spellStart"/>
            <w:r w:rsidR="00057732" w:rsidRPr="00D32A54">
              <w:rPr>
                <w:iCs/>
                <w:color w:val="0070C0"/>
                <w:kern w:val="2"/>
                <w:lang w:eastAsia="zh-CN"/>
              </w:rPr>
              <w:t>Spreadtrum</w:t>
            </w:r>
            <w:proofErr w:type="spellEnd"/>
            <w:r w:rsidR="0038498D">
              <w:rPr>
                <w:iCs/>
                <w:color w:val="0070C0"/>
                <w:kern w:val="2"/>
                <w:lang w:eastAsia="zh-CN"/>
              </w:rPr>
              <w:t xml:space="preserve">, </w:t>
            </w:r>
            <w:proofErr w:type="spellStart"/>
            <w:r w:rsidR="0038498D" w:rsidRPr="0038498D">
              <w:rPr>
                <w:iCs/>
                <w:kern w:val="2"/>
                <w:lang w:eastAsia="zh-CN"/>
              </w:rPr>
              <w:t>Mediatek</w:t>
            </w:r>
            <w:proofErr w:type="spellEnd"/>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 xml:space="preserve">Is the motivation here to capture the network’s intention to turn the PUCCH resource in the target slot to something not valid? </w:t>
            </w:r>
            <w:proofErr w:type="spellStart"/>
            <w:r>
              <w:rPr>
                <w:iCs/>
                <w:kern w:val="2"/>
                <w:lang w:eastAsia="zh-CN"/>
              </w:rPr>
              <w:t>E.g</w:t>
            </w:r>
            <w:proofErr w:type="spellEnd"/>
          </w:p>
          <w:p w14:paraId="4047CFA6" w14:textId="77777777" w:rsidR="001603F8" w:rsidRDefault="001603F8" w:rsidP="001603F8">
            <w:pPr>
              <w:pStyle w:val="af4"/>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af4"/>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4"/>
              <w:spacing w:beforeLines="50" w:before="120"/>
              <w:rPr>
                <w:iCs/>
                <w:kern w:val="2"/>
                <w:lang w:eastAsia="zh-CN"/>
              </w:rPr>
            </w:pPr>
            <w:r>
              <w:rPr>
                <w:iCs/>
                <w:kern w:val="2"/>
                <w:lang w:eastAsia="zh-CN"/>
              </w:rPr>
              <w:t xml:space="preserve">            - a new slot configuration change turns the flexible or UL symbols in DL </w:t>
            </w:r>
            <w:r>
              <w:rPr>
                <w:iCs/>
                <w:kern w:val="2"/>
                <w:lang w:eastAsia="zh-CN"/>
              </w:rPr>
              <w:lastRenderedPageBreak/>
              <w:t>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 xml:space="preserve">due to slot format change resulting in new collision with </w:t>
            </w:r>
            <w:proofErr w:type="spellStart"/>
            <w:r w:rsidRPr="008C5AEC">
              <w:rPr>
                <w:b/>
                <w:bCs/>
                <w:color w:val="00B050"/>
                <w:sz w:val="22"/>
                <w:szCs w:val="22"/>
                <w:lang w:eastAsia="zh-CN"/>
              </w:rPr>
              <w:t>DL</w:t>
            </w:r>
            <w:r w:rsidRPr="001A1A5F">
              <w:rPr>
                <w:b/>
                <w:bCs/>
                <w:strike/>
                <w:color w:val="FF0000"/>
                <w:sz w:val="22"/>
                <w:szCs w:val="22"/>
                <w:lang w:eastAsia="zh-CN"/>
              </w:rPr>
              <w:t>similar</w:t>
            </w:r>
            <w:proofErr w:type="spellEnd"/>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w:t>
            </w:r>
            <w:proofErr w:type="spellStart"/>
            <w:r w:rsidRPr="000C499E">
              <w:rPr>
                <w:color w:val="0070C0"/>
                <w:kern w:val="2"/>
                <w:lang w:eastAsia="zh-CN"/>
              </w:rPr>
              <w:t>canceled</w:t>
            </w:r>
            <w:proofErr w:type="spellEnd"/>
            <w:r w:rsidRPr="000C499E">
              <w:rPr>
                <w:color w:val="0070C0"/>
                <w:kern w:val="2"/>
                <w:lang w:eastAsia="zh-CN"/>
              </w:rPr>
              <w:t xml:space="preserve">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 xml:space="preserve">due to slot format change resulting in new collision with </w:t>
            </w:r>
            <w:proofErr w:type="spellStart"/>
            <w:r w:rsidRPr="008C5AEC">
              <w:rPr>
                <w:b/>
                <w:bCs/>
                <w:color w:val="00B050"/>
                <w:sz w:val="22"/>
                <w:szCs w:val="22"/>
                <w:lang w:eastAsia="zh-CN"/>
              </w:rPr>
              <w:t>DL</w:t>
            </w:r>
            <w:r w:rsidRPr="002D050E">
              <w:rPr>
                <w:b/>
                <w:bCs/>
                <w:strike/>
                <w:color w:val="00B050"/>
                <w:sz w:val="22"/>
                <w:szCs w:val="22"/>
                <w:lang w:eastAsia="zh-CN"/>
              </w:rPr>
              <w:t>similar</w:t>
            </w:r>
            <w:proofErr w:type="spellEnd"/>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lastRenderedPageBreak/>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8"/>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xml:space="preserve">, </w:t>
            </w:r>
            <w:proofErr w:type="spellStart"/>
            <w:r w:rsidR="0038498D">
              <w:rPr>
                <w:iCs/>
                <w:kern w:val="2"/>
                <w:lang w:eastAsia="zh-CN"/>
              </w:rPr>
              <w:t>Mediatek</w:t>
            </w:r>
            <w:proofErr w:type="spellEnd"/>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w:t>
            </w:r>
            <w:proofErr w:type="spellStart"/>
            <w:r>
              <w:rPr>
                <w:iCs/>
                <w:kern w:val="2"/>
                <w:lang w:eastAsia="zh-CN"/>
              </w:rPr>
              <w:t>gNB</w:t>
            </w:r>
            <w:proofErr w:type="spellEnd"/>
            <w:r>
              <w:rPr>
                <w:iCs/>
                <w:kern w:val="2"/>
                <w:lang w:eastAsia="zh-CN"/>
              </w:rPr>
              <w:t xml:space="preserve">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4"/>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w:t>
            </w:r>
            <w:r>
              <w:rPr>
                <w:iCs/>
                <w:kern w:val="2"/>
                <w:lang w:eastAsia="zh-CN"/>
              </w:rPr>
              <w:lastRenderedPageBreak/>
              <w:t>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Moderator 2: Now I get it, sorry. Please note, that I still think the current formulation is fine (without removal / adding plural ‘s’), as (</w:t>
            </w:r>
            <w:proofErr w:type="spellStart"/>
            <w:r>
              <w:rPr>
                <w:color w:val="0070C0"/>
                <w:kern w:val="2"/>
                <w:lang w:eastAsia="zh-CN"/>
              </w:rPr>
              <w:t>i</w:t>
            </w:r>
            <w:proofErr w:type="spellEnd"/>
            <w:r>
              <w:rPr>
                <w:color w:val="0070C0"/>
                <w:kern w:val="2"/>
                <w:lang w:eastAsia="zh-CN"/>
              </w:rPr>
              <w:t>)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4"/>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8"/>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xml:space="preserve">, </w:t>
            </w:r>
            <w:proofErr w:type="spellStart"/>
            <w:r w:rsidR="0038498D">
              <w:rPr>
                <w:iCs/>
                <w:kern w:val="2"/>
                <w:lang w:eastAsia="zh-CN"/>
              </w:rPr>
              <w:t>Mediatek</w:t>
            </w:r>
            <w:proofErr w:type="spellEnd"/>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8"/>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xml:space="preserve">, </w:t>
            </w:r>
            <w:proofErr w:type="spellStart"/>
            <w:r w:rsidR="0038498D">
              <w:rPr>
                <w:iCs/>
                <w:kern w:val="2"/>
                <w:lang w:eastAsia="zh-CN"/>
              </w:rPr>
              <w:t>Mediatek</w:t>
            </w:r>
            <w:proofErr w:type="spellEnd"/>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w:t>
            </w:r>
            <w:proofErr w:type="spellStart"/>
            <w:r w:rsidRPr="00093A6B">
              <w:rPr>
                <w:iCs/>
                <w:color w:val="0070C0"/>
                <w:kern w:val="2"/>
                <w:lang w:eastAsia="zh-CN"/>
              </w:rPr>
              <w:t>HARQ-ACK</w:t>
            </w:r>
            <w:proofErr w:type="spellEnd"/>
            <w:r w:rsidRPr="00093A6B">
              <w:rPr>
                <w:iCs/>
                <w:color w:val="0070C0"/>
                <w:kern w:val="2"/>
                <w:lang w:eastAsia="zh-CN"/>
              </w:rPr>
              <w:t xml:space="preserve">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lastRenderedPageBreak/>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4"/>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4"/>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8"/>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xml:space="preserve">, </w:t>
            </w:r>
            <w:proofErr w:type="spellStart"/>
            <w:r w:rsidR="00831A56">
              <w:rPr>
                <w:kern w:val="2"/>
                <w:lang w:eastAsia="zh-CN"/>
              </w:rPr>
              <w:t>Spreadtrum</w:t>
            </w:r>
            <w:proofErr w:type="spellEnd"/>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af8"/>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 xml:space="preserve">Secondly on CATT’s point, we think the deferred HARQ-ACK for the dropped SPS should be transmitted in the targeted PUCCH.  That it, it should NOT be removed </w:t>
            </w:r>
            <w:proofErr w:type="spellStart"/>
            <w:r>
              <w:rPr>
                <w:iCs/>
                <w:kern w:val="2"/>
                <w:lang w:eastAsia="zh-CN"/>
              </w:rPr>
              <w:t>form</w:t>
            </w:r>
            <w:proofErr w:type="spellEnd"/>
            <w:r>
              <w:rPr>
                <w:iCs/>
                <w:kern w:val="2"/>
                <w:lang w:eastAsia="zh-CN"/>
              </w:rPr>
              <w:t xml:space="preserve">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af4"/>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 xml:space="preserve">Even as Moderator clarified, the expected PDSCH includes DG PDSCH, we think it can be avoided based on </w:t>
            </w:r>
            <w:proofErr w:type="spellStart"/>
            <w:r>
              <w:rPr>
                <w:kern w:val="2"/>
                <w:lang w:eastAsia="zh-CN"/>
              </w:rPr>
              <w:t>gNB</w:t>
            </w:r>
            <w:proofErr w:type="spellEnd"/>
            <w:r>
              <w:rPr>
                <w:kern w:val="2"/>
                <w:lang w:eastAsia="zh-CN"/>
              </w:rPr>
              <w:t xml:space="preserve"> implementation/judging. E.g., if the </w:t>
            </w:r>
            <w:proofErr w:type="spellStart"/>
            <w:r>
              <w:rPr>
                <w:kern w:val="2"/>
                <w:lang w:eastAsia="zh-CN"/>
              </w:rPr>
              <w:t>gNB</w:t>
            </w:r>
            <w:proofErr w:type="spellEnd"/>
            <w:r>
              <w:rPr>
                <w:kern w:val="2"/>
                <w:lang w:eastAsia="zh-CN"/>
              </w:rPr>
              <w:t xml:space="preserve">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 xml:space="preserve">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w:t>
            </w:r>
            <w:proofErr w:type="spellStart"/>
            <w:r w:rsidRPr="00B13A03">
              <w:rPr>
                <w:rFonts w:hint="eastAsia"/>
                <w:i/>
                <w:iCs/>
                <w:color w:val="4F81BD" w:themeColor="accent1"/>
                <w:kern w:val="2"/>
                <w:sz w:val="16"/>
                <w:szCs w:val="16"/>
                <w:lang w:eastAsia="zh-CN"/>
              </w:rPr>
              <w:t>gNB</w:t>
            </w:r>
            <w:proofErr w:type="spellEnd"/>
            <w:r w:rsidRPr="00B13A03">
              <w:rPr>
                <w:rFonts w:hint="eastAsia"/>
                <w:i/>
                <w:iCs/>
                <w:color w:val="4F81BD" w:themeColor="accent1"/>
                <w:kern w:val="2"/>
                <w:sz w:val="16"/>
                <w:szCs w:val="16"/>
                <w:lang w:eastAsia="zh-CN"/>
              </w:rPr>
              <w:t xml:space="preserve">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A new SPS PDSCH is scheduled for transmission at slot #S, and SPS HARQ for this new UCI payload is #(t + N). Hence, the total payload in the slot #(t + N) is equal to the sum of </w:t>
            </w:r>
            <w:proofErr w:type="spellStart"/>
            <w:r>
              <w:rPr>
                <w:kern w:val="2"/>
                <w:lang w:eastAsia="zh-CN"/>
              </w:rPr>
              <w:t>i</w:t>
            </w:r>
            <w:proofErr w:type="spellEnd"/>
            <w:r>
              <w:rPr>
                <w:kern w:val="2"/>
                <w:lang w:eastAsia="zh-CN"/>
              </w:rPr>
              <w:t>) new SPS HARQ bits and ii) deferred SPS HARQ bits.</w:t>
            </w:r>
          </w:p>
          <w:p w14:paraId="34850E5C" w14:textId="77777777" w:rsidR="00B13A03" w:rsidRPr="00453487" w:rsidRDefault="00B13A03" w:rsidP="00B13A03">
            <w:pPr>
              <w:pStyle w:val="af4"/>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4"/>
              <w:widowControl w:val="0"/>
              <w:numPr>
                <w:ilvl w:val="0"/>
                <w:numId w:val="170"/>
              </w:numPr>
              <w:spacing w:beforeLines="50" w:before="120"/>
              <w:rPr>
                <w:kern w:val="2"/>
                <w:lang w:val="en-US" w:eastAsia="zh-CN"/>
              </w:rPr>
            </w:pPr>
            <w:r w:rsidRPr="00764A61">
              <w:rPr>
                <w:kern w:val="2"/>
                <w:lang w:val="en-US" w:eastAsia="zh-CN"/>
              </w:rPr>
              <w:lastRenderedPageBreak/>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xml:space="preserve">, UE does not drop the deferred SPS HARQ bit(s) for the HARQ process ID while </w:t>
            </w:r>
            <w:proofErr w:type="spellStart"/>
            <w:r w:rsidRPr="00C1528F">
              <w:rPr>
                <w:rFonts w:hint="eastAsia"/>
                <w:i/>
                <w:iCs/>
                <w:color w:val="4F81BD" w:themeColor="accent1"/>
                <w:kern w:val="2"/>
                <w:sz w:val="14"/>
                <w:szCs w:val="14"/>
                <w:lang w:eastAsia="zh-CN"/>
              </w:rPr>
              <w:t>gNB</w:t>
            </w:r>
            <w:proofErr w:type="spellEnd"/>
            <w:r w:rsidRPr="00C1528F">
              <w:rPr>
                <w:rFonts w:hint="eastAsia"/>
                <w:i/>
                <w:iCs/>
                <w:color w:val="4F81BD" w:themeColor="accent1"/>
                <w:kern w:val="2"/>
                <w:sz w:val="14"/>
                <w:szCs w:val="14"/>
                <w:lang w:eastAsia="zh-CN"/>
              </w:rPr>
              <w:t xml:space="preserve">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 xml:space="preserve">A new DG PDSCH is scheduled for transmission at slot #S, and DG PDSCH HARQ for this new UCI payload is #(t + N). Hence, the total payload in the slot #(t + N) is equal to the sum of </w:t>
            </w:r>
            <w:proofErr w:type="spellStart"/>
            <w:r>
              <w:rPr>
                <w:kern w:val="2"/>
                <w:lang w:eastAsia="zh-CN"/>
              </w:rPr>
              <w:t>i</w:t>
            </w:r>
            <w:proofErr w:type="spellEnd"/>
            <w:r>
              <w:rPr>
                <w:kern w:val="2"/>
                <w:lang w:eastAsia="zh-CN"/>
              </w:rPr>
              <w:t>) new DG PDSCH HARQ bits and ii) deferred SPS HARQ bits.</w:t>
            </w:r>
          </w:p>
          <w:p w14:paraId="608C8425" w14:textId="77777777" w:rsidR="00B13A03" w:rsidRDefault="00B13A03" w:rsidP="00B13A03">
            <w:pPr>
              <w:pStyle w:val="af4"/>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4"/>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4"/>
              <w:widowControl w:val="0"/>
              <w:numPr>
                <w:ilvl w:val="0"/>
                <w:numId w:val="171"/>
              </w:numPr>
              <w:spacing w:beforeLines="50" w:before="120"/>
              <w:rPr>
                <w:kern w:val="2"/>
                <w:lang w:val="en-US" w:eastAsia="zh-CN"/>
              </w:rPr>
            </w:pPr>
            <w:proofErr w:type="spellStart"/>
            <w:r>
              <w:rPr>
                <w:kern w:val="2"/>
                <w:lang w:val="en-US" w:eastAsia="zh-CN"/>
              </w:rPr>
              <w:t>gNB</w:t>
            </w:r>
            <w:proofErr w:type="spellEnd"/>
            <w:r>
              <w:rPr>
                <w:kern w:val="2"/>
                <w:lang w:val="en-US" w:eastAsia="zh-CN"/>
              </w:rPr>
              <w:t xml:space="preserve"> detects the absence of DP PDSCH HARQ and deferred SPS HARQ bits on the allocated PUCCH resource.</w:t>
            </w:r>
          </w:p>
          <w:p w14:paraId="0A606AAD" w14:textId="77777777" w:rsidR="00B13A03" w:rsidRPr="00D55F53" w:rsidRDefault="00B13A03" w:rsidP="00B13A03">
            <w:pPr>
              <w:pStyle w:val="af4"/>
              <w:widowControl w:val="0"/>
              <w:numPr>
                <w:ilvl w:val="0"/>
                <w:numId w:val="171"/>
              </w:numPr>
              <w:spacing w:beforeLines="50" w:before="120"/>
              <w:rPr>
                <w:kern w:val="2"/>
                <w:lang w:val="en-US" w:eastAsia="zh-CN"/>
              </w:rPr>
            </w:pPr>
            <w:proofErr w:type="spellStart"/>
            <w:r>
              <w:rPr>
                <w:kern w:val="2"/>
                <w:lang w:val="en-US" w:eastAsia="zh-CN"/>
              </w:rPr>
              <w:t>gNB</w:t>
            </w:r>
            <w:proofErr w:type="spellEnd"/>
            <w:r>
              <w:rPr>
                <w:kern w:val="2"/>
                <w:lang w:val="en-US" w:eastAsia="zh-CN"/>
              </w:rPr>
              <w:t xml:space="preserve"> realizes that the UE still has the deferred SPS HARQ bits (if not expired) and </w:t>
            </w:r>
            <w:proofErr w:type="spellStart"/>
            <w:r>
              <w:rPr>
                <w:kern w:val="2"/>
                <w:lang w:val="en-US" w:eastAsia="zh-CN"/>
              </w:rPr>
              <w:t>gNB</w:t>
            </w:r>
            <w:proofErr w:type="spellEnd"/>
            <w:r>
              <w:rPr>
                <w:kern w:val="2"/>
                <w:lang w:val="en-US" w:eastAsia="zh-CN"/>
              </w:rPr>
              <w:t xml:space="preserve">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w:t>
            </w:r>
            <w:proofErr w:type="spellStart"/>
            <w:r w:rsidRPr="000E6BB9">
              <w:rPr>
                <w:rFonts w:hint="eastAsia"/>
                <w:i/>
                <w:iCs/>
                <w:color w:val="4F81BD" w:themeColor="accent1"/>
                <w:kern w:val="2"/>
                <w:sz w:val="18"/>
                <w:szCs w:val="18"/>
                <w:lang w:eastAsia="zh-CN"/>
              </w:rPr>
              <w:t>gNB</w:t>
            </w:r>
            <w:proofErr w:type="spellEnd"/>
            <w:r w:rsidRPr="000E6BB9">
              <w:rPr>
                <w:rFonts w:hint="eastAsia"/>
                <w:i/>
                <w:iCs/>
                <w:color w:val="4F81BD" w:themeColor="accent1"/>
                <w:kern w:val="2"/>
                <w:sz w:val="18"/>
                <w:szCs w:val="18"/>
                <w:lang w:eastAsia="zh-CN"/>
              </w:rPr>
              <w:t xml:space="preserve">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w:t>
            </w:r>
            <w:proofErr w:type="spellStart"/>
            <w:r w:rsidRPr="000E6BB9">
              <w:rPr>
                <w:rFonts w:hint="eastAsia"/>
                <w:i/>
                <w:iCs/>
                <w:color w:val="4F81BD" w:themeColor="accent1"/>
                <w:kern w:val="2"/>
                <w:sz w:val="18"/>
                <w:szCs w:val="18"/>
                <w:lang w:eastAsia="zh-CN"/>
              </w:rPr>
              <w:t>gNB</w:t>
            </w:r>
            <w:proofErr w:type="spellEnd"/>
            <w:r w:rsidRPr="000E6BB9">
              <w:rPr>
                <w:rFonts w:hint="eastAsia"/>
                <w:i/>
                <w:iCs/>
                <w:color w:val="4F81BD" w:themeColor="accent1"/>
                <w:kern w:val="2"/>
                <w:sz w:val="18"/>
                <w:szCs w:val="18"/>
                <w:lang w:eastAsia="zh-CN"/>
              </w:rPr>
              <w:t xml:space="preserve">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xml:space="preserve">, UE does not drop the deferred SPS HARQ bit(s) for the HARQ process ID while </w:t>
            </w:r>
            <w:proofErr w:type="spellStart"/>
            <w:r w:rsidRPr="000E6BB9">
              <w:rPr>
                <w:rFonts w:hint="eastAsia"/>
                <w:i/>
                <w:iCs/>
                <w:color w:val="4F81BD" w:themeColor="accent1"/>
                <w:kern w:val="2"/>
                <w:sz w:val="18"/>
                <w:szCs w:val="18"/>
                <w:lang w:eastAsia="zh-CN"/>
              </w:rPr>
              <w:t>gNB</w:t>
            </w:r>
            <w:proofErr w:type="spellEnd"/>
            <w:r w:rsidRPr="000E6BB9">
              <w:rPr>
                <w:rFonts w:hint="eastAsia"/>
                <w:i/>
                <w:iCs/>
                <w:color w:val="4F81BD" w:themeColor="accent1"/>
                <w:kern w:val="2"/>
                <w:sz w:val="18"/>
                <w:szCs w:val="18"/>
                <w:lang w:eastAsia="zh-CN"/>
              </w:rPr>
              <w:t xml:space="preserve">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 xml:space="preserve">The issue of missing DCI that indicates the same HARQ process ID can be easily avoided by </w:t>
            </w:r>
            <w:proofErr w:type="spellStart"/>
            <w:r>
              <w:rPr>
                <w:kern w:val="2"/>
                <w:lang w:eastAsia="zh-CN"/>
              </w:rPr>
              <w:t>gNB</w:t>
            </w:r>
            <w:proofErr w:type="spellEnd"/>
            <w:r>
              <w:rPr>
                <w:kern w:val="2"/>
                <w:lang w:eastAsia="zh-CN"/>
              </w:rPr>
              <w:t xml:space="preserve"> implementation.</w:t>
            </w:r>
          </w:p>
          <w:p w14:paraId="44F0F9F2" w14:textId="77777777" w:rsidR="002A3E3F" w:rsidRDefault="002A3E3F" w:rsidP="002A3E3F">
            <w:pPr>
              <w:widowControl w:val="0"/>
              <w:spacing w:beforeLines="50" w:before="120"/>
              <w:rPr>
                <w:kern w:val="2"/>
                <w:lang w:eastAsia="zh-CN"/>
              </w:rPr>
            </w:pPr>
            <w:r>
              <w:rPr>
                <w:kern w:val="2"/>
                <w:lang w:eastAsia="zh-CN"/>
              </w:rPr>
              <w:t xml:space="preserve">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w:t>
            </w:r>
            <w:proofErr w:type="spellStart"/>
            <w:r>
              <w:rPr>
                <w:kern w:val="2"/>
                <w:lang w:eastAsia="zh-CN"/>
              </w:rPr>
              <w:t>gNB</w:t>
            </w:r>
            <w:proofErr w:type="spellEnd"/>
            <w:r>
              <w:rPr>
                <w:kern w:val="2"/>
                <w:lang w:eastAsia="zh-CN"/>
              </w:rPr>
              <w:t xml:space="preserve">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w:t>
            </w:r>
            <w:proofErr w:type="spellStart"/>
            <w:r>
              <w:rPr>
                <w:iCs/>
                <w:kern w:val="2"/>
                <w:lang w:eastAsia="zh-CN"/>
              </w:rPr>
              <w:t>gNB’s</w:t>
            </w:r>
            <w:proofErr w:type="spellEnd"/>
            <w:r>
              <w:rPr>
                <w:iCs/>
                <w:kern w:val="2"/>
                <w:lang w:eastAsia="zh-CN"/>
              </w:rPr>
              <w:t xml:space="preserve"> proper scheduling/configuration or by </w:t>
            </w:r>
            <w:proofErr w:type="spellStart"/>
            <w:r>
              <w:rPr>
                <w:iCs/>
                <w:kern w:val="2"/>
                <w:lang w:eastAsia="zh-CN"/>
              </w:rPr>
              <w:t>gNB’s</w:t>
            </w:r>
            <w:proofErr w:type="spellEnd"/>
            <w:r>
              <w:rPr>
                <w:iCs/>
                <w:kern w:val="2"/>
                <w:lang w:eastAsia="zh-CN"/>
              </w:rPr>
              <w:t xml:space="preserve">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w:t>
            </w:r>
            <w:proofErr w:type="spellStart"/>
            <w:r>
              <w:rPr>
                <w:rFonts w:hint="eastAsia"/>
                <w:iCs/>
                <w:kern w:val="2"/>
                <w:lang w:eastAsia="zh-CN"/>
              </w:rPr>
              <w:t>gNB</w:t>
            </w:r>
            <w:proofErr w:type="spellEnd"/>
            <w:r>
              <w:rPr>
                <w:rFonts w:hint="eastAsia"/>
                <w:iCs/>
                <w:kern w:val="2"/>
                <w:lang w:eastAsia="zh-CN"/>
              </w:rPr>
              <w:t xml:space="preserve"> assumption.</w:t>
            </w:r>
          </w:p>
          <w:p w14:paraId="05084FC8" w14:textId="2E70CE30" w:rsidR="00141338" w:rsidRDefault="005F3684" w:rsidP="004F5F03">
            <w:pPr>
              <w:spacing w:beforeLines="50" w:before="120"/>
              <w:jc w:val="both"/>
              <w:rPr>
                <w:lang w:eastAsia="zh-CN"/>
              </w:rPr>
            </w:pPr>
            <w:r>
              <w:rPr>
                <w:noProof/>
              </w:rPr>
              <w:object w:dxaOrig="10983" w:dyaOrig="3740" w14:anchorId="6D5D321E">
                <v:shape id="_x0000_i1026" type="#_x0000_t75" alt="" style="width:363.5pt;height:124.5pt;mso-width-percent:0;mso-height-percent:0;mso-width-percent:0;mso-height-percent:0" o:ole="">
                  <v:imagedata r:id="rId19" o:title=""/>
                </v:shape>
                <o:OLEObject Type="Embed" ProgID="Visio.Drawing.11" ShapeID="_x0000_i1026" DrawAspect="Content" ObjectID="_1691543268"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w:t>
            </w:r>
            <w:r w:rsidR="00397B88">
              <w:rPr>
                <w:rFonts w:hint="eastAsia"/>
                <w:lang w:eastAsia="zh-CN"/>
              </w:rPr>
              <w:lastRenderedPageBreak/>
              <w:t xml:space="preserve">case by </w:t>
            </w:r>
            <w:proofErr w:type="spellStart"/>
            <w:r w:rsidR="00397B88">
              <w:rPr>
                <w:rFonts w:hint="eastAsia"/>
                <w:lang w:eastAsia="zh-CN"/>
              </w:rPr>
              <w:t>gNB</w:t>
            </w:r>
            <w:proofErr w:type="spellEnd"/>
            <w:r w:rsidR="00397B88">
              <w:rPr>
                <w:rFonts w:hint="eastAsia"/>
                <w:lang w:eastAsia="zh-CN"/>
              </w:rPr>
              <w:t xml:space="preserve"> implementation or by </w:t>
            </w:r>
            <w:proofErr w:type="spellStart"/>
            <w:r w:rsidR="00397B88">
              <w:rPr>
                <w:rFonts w:hint="eastAsia"/>
                <w:lang w:eastAsia="zh-CN"/>
              </w:rPr>
              <w:t>gNB</w:t>
            </w:r>
            <w:proofErr w:type="spellEnd"/>
            <w:r w:rsidR="00397B88">
              <w:rPr>
                <w:rFonts w:hint="eastAsia"/>
                <w:lang w:eastAsia="zh-CN"/>
              </w:rPr>
              <w:t xml:space="preserve">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5F3684" w:rsidP="004F5F03">
            <w:pPr>
              <w:spacing w:beforeLines="50" w:before="120"/>
              <w:jc w:val="both"/>
              <w:rPr>
                <w:iCs/>
                <w:kern w:val="2"/>
                <w:lang w:eastAsia="zh-CN"/>
              </w:rPr>
            </w:pPr>
            <w:r>
              <w:rPr>
                <w:noProof/>
              </w:rPr>
              <w:object w:dxaOrig="8808" w:dyaOrig="2890" w14:anchorId="72278558">
                <v:shape id="_x0000_i1027" type="#_x0000_t75" alt="" style="width:386.5pt;height:125.5pt;mso-width-percent:0;mso-height-percent:0;mso-width-percent:0;mso-height-percent:0" o:ole="">
                  <v:imagedata r:id="rId21" o:title=""/>
                </v:shape>
                <o:OLEObject Type="Embed" ProgID="Visio.Drawing.11" ShapeID="_x0000_i1027" DrawAspect="Content" ObjectID="_1691543269"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w:t>
            </w:r>
            <w:proofErr w:type="spellStart"/>
            <w:r>
              <w:rPr>
                <w:rFonts w:hint="eastAsia"/>
                <w:iCs/>
                <w:kern w:val="2"/>
                <w:lang w:eastAsia="zh-CN"/>
              </w:rPr>
              <w:t>gNB</w:t>
            </w:r>
            <w:proofErr w:type="spellEnd"/>
            <w:r>
              <w:rPr>
                <w:rFonts w:hint="eastAsia"/>
                <w:iCs/>
                <w:kern w:val="2"/>
                <w:lang w:eastAsia="zh-CN"/>
              </w:rPr>
              <w:t xml:space="preserve">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 xml:space="preserve">We think the </w:t>
            </w:r>
            <w:proofErr w:type="spellStart"/>
            <w:r>
              <w:rPr>
                <w:kern w:val="2"/>
                <w:lang w:eastAsia="zh-CN"/>
              </w:rPr>
              <w:t>gNB</w:t>
            </w:r>
            <w:proofErr w:type="spellEnd"/>
            <w:r>
              <w:rPr>
                <w:kern w:val="2"/>
                <w:lang w:eastAsia="zh-CN"/>
              </w:rPr>
              <w:t xml:space="preserve">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lastRenderedPageBreak/>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8"/>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w:t>
            </w:r>
            <w:proofErr w:type="spellStart"/>
            <w:r w:rsidRPr="001C0199">
              <w:rPr>
                <w:iCs/>
                <w:kern w:val="2"/>
                <w:lang w:eastAsia="zh-CN"/>
              </w:rPr>
              <w:t>Spreadtrum</w:t>
            </w:r>
            <w:proofErr w:type="spellEnd"/>
            <w:r w:rsidRPr="001C0199">
              <w:rPr>
                <w:iCs/>
                <w:kern w:val="2"/>
                <w:lang w:eastAsia="zh-CN"/>
              </w:rPr>
              <w:t xml:space="preserve">, TCL (1st) , Qualcomm (1st) , NEC, ETRI, China Telecom, FGI/APT, LG, Huawei, Lenovo/Motorola Mobility, </w:t>
            </w:r>
            <w:r w:rsidRPr="001C0199">
              <w:rPr>
                <w:lang w:val="en-US" w:eastAsia="zh-CN"/>
              </w:rPr>
              <w:t>Ericsson,</w:t>
            </w:r>
            <w:r>
              <w:rPr>
                <w:lang w:val="en-US" w:eastAsia="zh-CN"/>
              </w:rPr>
              <w:t xml:space="preserve"> </w:t>
            </w:r>
            <w:proofErr w:type="spellStart"/>
            <w:r>
              <w:rPr>
                <w:lang w:val="en-US" w:eastAsia="zh-CN"/>
              </w:rPr>
              <w:t>Mediatek</w:t>
            </w:r>
            <w:proofErr w:type="spellEnd"/>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w:t>
            </w:r>
            <w:proofErr w:type="spellStart"/>
            <w:r>
              <w:rPr>
                <w:iCs/>
                <w:kern w:val="2"/>
                <w:lang w:eastAsia="zh-CN"/>
              </w:rPr>
              <w:t>gNB</w:t>
            </w:r>
            <w:proofErr w:type="spellEnd"/>
            <w:r>
              <w:rPr>
                <w:iCs/>
                <w:kern w:val="2"/>
                <w:lang w:eastAsia="zh-CN"/>
              </w:rPr>
              <w:t xml:space="preserve">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w:t>
            </w:r>
            <w:proofErr w:type="spellStart"/>
            <w:r w:rsidR="002F4541">
              <w:rPr>
                <w:iCs/>
                <w:kern w:val="2"/>
                <w:lang w:eastAsia="zh-CN"/>
              </w:rPr>
              <w:t>gNB</w:t>
            </w:r>
            <w:proofErr w:type="spellEnd"/>
            <w:r w:rsidR="002F4541">
              <w:rPr>
                <w:iCs/>
                <w:kern w:val="2"/>
                <w:lang w:eastAsia="zh-CN"/>
              </w:rPr>
              <w:t xml:space="preserve">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af4"/>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af4"/>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lastRenderedPageBreak/>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w:t>
      </w:r>
      <w:proofErr w:type="spellStart"/>
      <w:r>
        <w:rPr>
          <w:b/>
          <w:bCs/>
          <w:i/>
          <w:iCs/>
        </w:rPr>
        <w:t>ResourceSet</w:t>
      </w:r>
      <w:proofErr w:type="spellEnd"/>
      <w:r>
        <w:rPr>
          <w:b/>
          <w:bCs/>
          <w:i/>
          <w:iCs/>
        </w:rPr>
        <w: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8"/>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 xml:space="preserve">Nokia/NSB, vivo, Panasonic, Intel, Sharp, ZTE, DOCOMO, Samsung, ETRI, CATT, China Telecom, FGI/APT, Huawei, Lenovo/Motorola Mobility, NEC, QC, </w:t>
            </w:r>
            <w:proofErr w:type="spellStart"/>
            <w:r w:rsidRPr="005A0F0F">
              <w:rPr>
                <w:iCs/>
                <w:kern w:val="2"/>
                <w:lang w:eastAsia="zh-CN"/>
              </w:rPr>
              <w:t>Spreadtrum</w:t>
            </w:r>
            <w:proofErr w:type="spellEnd"/>
            <w:r w:rsidRPr="005A0F0F">
              <w:rPr>
                <w:iCs/>
                <w:kern w:val="2"/>
                <w:lang w:eastAsia="zh-CN"/>
              </w:rPr>
              <w:t>,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4"/>
        <w:jc w:val="both"/>
        <w:rPr>
          <w:b/>
          <w:bCs/>
          <w:lang w:val="en-US" w:eastAsia="zh-CN"/>
        </w:rPr>
      </w:pPr>
    </w:p>
    <w:tbl>
      <w:tblPr>
        <w:tblStyle w:val="af8"/>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w:t>
            </w:r>
            <w:proofErr w:type="spellStart"/>
            <w:r w:rsidR="004E147E">
              <w:rPr>
                <w:b/>
                <w:bCs/>
                <w:i/>
                <w:iCs/>
              </w:rPr>
              <w:t>ResourceSet</w:t>
            </w:r>
            <w:proofErr w:type="spellEnd"/>
            <w:r w:rsidR="004E147E">
              <w:rPr>
                <w:b/>
                <w:bCs/>
                <w:i/>
                <w:iCs/>
              </w:rPr>
              <w: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If there is a scheduled PUCCH (from PUCCH-</w:t>
            </w:r>
            <w:proofErr w:type="spellStart"/>
            <w:r>
              <w:rPr>
                <w:color w:val="0070C0"/>
                <w:kern w:val="2"/>
                <w:lang w:eastAsia="zh-CN"/>
              </w:rPr>
              <w:t>ResourceSet</w:t>
            </w:r>
            <w:proofErr w:type="spellEnd"/>
            <w:r>
              <w:rPr>
                <w:color w:val="0070C0"/>
                <w:kern w:val="2"/>
                <w:lang w:eastAsia="zh-CN"/>
              </w:rPr>
              <w:t xml:space="preserve">,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 xml:space="preserve">If (1) does not apply (i.e. SPS HARQ-ACK only, no DG PDSCH HARQ-ACK in a </w:t>
            </w:r>
            <w:r>
              <w:rPr>
                <w:color w:val="0070C0"/>
                <w:kern w:val="2"/>
                <w:lang w:eastAsia="zh-CN"/>
              </w:rPr>
              <w:lastRenderedPageBreak/>
              <w:t>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w:t>
            </w:r>
            <w:proofErr w:type="spellStart"/>
            <w:r>
              <w:rPr>
                <w:b/>
                <w:bCs/>
                <w:i/>
                <w:iCs/>
              </w:rPr>
              <w:t>ResourceSet</w:t>
            </w:r>
            <w:proofErr w:type="spellEnd"/>
            <w:r>
              <w:rPr>
                <w:b/>
                <w:bCs/>
                <w:i/>
                <w:iCs/>
              </w:rPr>
              <w: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If there is a scheduled PUCCH (from PUCCH-</w:t>
            </w:r>
            <w:proofErr w:type="spellStart"/>
            <w:r>
              <w:rPr>
                <w:color w:val="0070C0"/>
                <w:kern w:val="2"/>
                <w:lang w:eastAsia="zh-CN"/>
              </w:rPr>
              <w:t>ResourceSet</w:t>
            </w:r>
            <w:proofErr w:type="spellEnd"/>
            <w:r>
              <w:rPr>
                <w:color w:val="0070C0"/>
                <w:kern w:val="2"/>
                <w:lang w:eastAsia="zh-CN"/>
              </w:rPr>
              <w:t xml:space="preserve">,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w:t>
            </w:r>
            <w:r w:rsidRPr="00D3269C">
              <w:rPr>
                <w:color w:val="0070C0"/>
                <w:kern w:val="2"/>
                <w:lang w:eastAsia="zh-CN"/>
              </w:rPr>
              <w:lastRenderedPageBreak/>
              <w:t xml:space="preserve">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af4"/>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 xml:space="preserve">(e.g. due to SFI indication or due </w:t>
      </w:r>
      <w:r w:rsidR="005A0F0F" w:rsidRPr="0098383A">
        <w:rPr>
          <w:b/>
          <w:bCs/>
          <w:strike/>
          <w:color w:val="FF0000"/>
          <w:sz w:val="22"/>
          <w:szCs w:val="22"/>
          <w:lang w:eastAsia="zh-CN"/>
        </w:rPr>
        <w:lastRenderedPageBreak/>
        <w:t>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8"/>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w:t>
            </w:r>
            <w:proofErr w:type="spellStart"/>
            <w:r w:rsidRPr="00D32A54">
              <w:rPr>
                <w:iCs/>
                <w:color w:val="0070C0"/>
                <w:kern w:val="2"/>
                <w:lang w:eastAsia="zh-CN"/>
              </w:rPr>
              <w:t>Spreadtrum</w:t>
            </w:r>
            <w:proofErr w:type="spellEnd"/>
            <w:r>
              <w:rPr>
                <w:iCs/>
                <w:color w:val="0070C0"/>
                <w:kern w:val="2"/>
                <w:lang w:eastAsia="zh-CN"/>
              </w:rPr>
              <w:t xml:space="preserve">, </w:t>
            </w:r>
            <w:proofErr w:type="spellStart"/>
            <w:r w:rsidRPr="0038498D">
              <w:rPr>
                <w:iCs/>
                <w:kern w:val="2"/>
                <w:lang w:eastAsia="zh-CN"/>
              </w:rPr>
              <w:t>Mediatek</w:t>
            </w:r>
            <w:proofErr w:type="spellEnd"/>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4"/>
        <w:jc w:val="both"/>
        <w:rPr>
          <w:b/>
          <w:bCs/>
          <w:lang w:val="en-US" w:eastAsia="zh-CN"/>
        </w:rPr>
      </w:pPr>
    </w:p>
    <w:tbl>
      <w:tblPr>
        <w:tblStyle w:val="af8"/>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 xml:space="preserve">+2.  Now, based on Proposal CP2.4, since SFI#1 caused P#2 to be dropped, then we cannot transmit the deferred HARQ-ACK for SPS#1 even </w:t>
            </w:r>
            <w:proofErr w:type="spellStart"/>
            <w:r w:rsidR="00F0218C">
              <w:rPr>
                <w:iCs/>
                <w:kern w:val="2"/>
                <w:lang w:eastAsia="zh-CN"/>
              </w:rPr>
              <w:t>thought</w:t>
            </w:r>
            <w:proofErr w:type="spellEnd"/>
            <w:r w:rsidR="00F0218C">
              <w:rPr>
                <w:iCs/>
                <w:kern w:val="2"/>
                <w:lang w:eastAsia="zh-CN"/>
              </w:rPr>
              <w:t xml:space="preserve">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4"/>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4"/>
              <w:numPr>
                <w:ilvl w:val="0"/>
                <w:numId w:val="167"/>
              </w:numPr>
              <w:spacing w:beforeLines="50" w:before="120"/>
              <w:rPr>
                <w:iCs/>
                <w:kern w:val="2"/>
                <w:lang w:eastAsia="zh-CN"/>
              </w:rPr>
            </w:pPr>
            <w:r>
              <w:rPr>
                <w:iCs/>
                <w:kern w:val="2"/>
                <w:lang w:eastAsia="zh-CN"/>
              </w:rPr>
              <w:t xml:space="preserve">Is there a </w:t>
            </w:r>
            <w:proofErr w:type="spellStart"/>
            <w:r w:rsidR="00CA5A9D" w:rsidRPr="00651CD5">
              <w:rPr>
                <w:b/>
                <w:bCs/>
                <w:i/>
                <w:kern w:val="2"/>
                <w:lang w:eastAsia="zh-CN"/>
              </w:rPr>
              <w:t>cut off</w:t>
            </w:r>
            <w:proofErr w:type="spellEnd"/>
            <w:r w:rsidR="00CA5A9D" w:rsidRPr="00651CD5">
              <w:rPr>
                <w:b/>
                <w:bCs/>
                <w:i/>
                <w:kern w:val="2"/>
                <w:lang w:eastAsia="zh-CN"/>
              </w:rPr>
              <w:t xml:space="preserve">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w:t>
            </w:r>
            <w:r>
              <w:rPr>
                <w:iCs/>
                <w:color w:val="0070C0"/>
                <w:kern w:val="2"/>
                <w:lang w:eastAsia="zh-CN"/>
              </w:rPr>
              <w:lastRenderedPageBreak/>
              <w:t xml:space="preserve">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4"/>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 xml:space="preserve">I have similar questions as QC’s (not exactly but similar).  So what is the deal with SPS PUCCH on FL symbol?  If it is changed to DL by SFI is the HARQ-ACK for this dropped SPS PUCCH </w:t>
            </w:r>
            <w:r>
              <w:rPr>
                <w:iCs/>
                <w:kern w:val="2"/>
                <w:lang w:eastAsia="zh-CN"/>
              </w:rPr>
              <w:lastRenderedPageBreak/>
              <w:t>deferred or not?</w:t>
            </w:r>
          </w:p>
        </w:tc>
      </w:tr>
    </w:tbl>
    <w:p w14:paraId="02C5795E" w14:textId="77777777" w:rsidR="0098383A" w:rsidRPr="005A0F0F" w:rsidRDefault="0098383A" w:rsidP="0098383A">
      <w:pPr>
        <w:pStyle w:val="af4"/>
        <w:rPr>
          <w:sz w:val="22"/>
          <w:szCs w:val="22"/>
          <w:lang w:eastAsia="zh-CN"/>
        </w:rPr>
      </w:pPr>
    </w:p>
    <w:p w14:paraId="3D351703" w14:textId="77777777" w:rsidR="0098383A" w:rsidRDefault="0098383A" w:rsidP="005A0F0F">
      <w:r>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8"/>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4"/>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w:t>
      </w:r>
      <w:proofErr w:type="spellStart"/>
      <w:r>
        <w:rPr>
          <w:sz w:val="22"/>
          <w:szCs w:val="22"/>
          <w:lang w:eastAsia="zh-CN"/>
        </w:rPr>
        <w:t>gNB</w:t>
      </w:r>
      <w:proofErr w:type="spellEnd"/>
      <w:r>
        <w:rPr>
          <w:sz w:val="22"/>
          <w:szCs w:val="22"/>
          <w:lang w:eastAsia="zh-CN"/>
        </w:rPr>
        <w:t xml:space="preserve"> to be very large and </w:t>
      </w:r>
      <w:proofErr w:type="spellStart"/>
      <w:r>
        <w:rPr>
          <w:sz w:val="22"/>
          <w:szCs w:val="22"/>
          <w:lang w:eastAsia="zh-CN"/>
        </w:rPr>
        <w:t>gNB</w:t>
      </w:r>
      <w:proofErr w:type="spellEnd"/>
      <w:r>
        <w:rPr>
          <w:sz w:val="22"/>
          <w:szCs w:val="22"/>
          <w:lang w:eastAsia="zh-CN"/>
        </w:rPr>
        <w:t xml:space="preserve">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lastRenderedPageBreak/>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8"/>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xml:space="preserve">, </w:t>
            </w:r>
            <w:proofErr w:type="spellStart"/>
            <w:r w:rsidR="005451AD">
              <w:rPr>
                <w:iCs/>
                <w:kern w:val="2"/>
                <w:lang w:eastAsia="zh-CN"/>
              </w:rPr>
              <w:t>DOCOMO</w:t>
            </w:r>
            <w:r w:rsidR="00782E75">
              <w:rPr>
                <w:rFonts w:hint="eastAsia"/>
                <w:iCs/>
                <w:kern w:val="2"/>
                <w:lang w:eastAsia="zh-CN"/>
              </w:rPr>
              <w:t>,Xiao</w:t>
            </w:r>
            <w:r w:rsidR="00782E75">
              <w:rPr>
                <w:iCs/>
                <w:kern w:val="2"/>
                <w:lang w:eastAsia="zh-CN"/>
              </w:rPr>
              <w:t>mi</w:t>
            </w:r>
            <w:proofErr w:type="spellEnd"/>
            <w:r w:rsidR="00057732">
              <w:rPr>
                <w:iCs/>
                <w:kern w:val="2"/>
                <w:lang w:eastAsia="zh-CN"/>
              </w:rPr>
              <w:t xml:space="preserve">, </w:t>
            </w:r>
            <w:proofErr w:type="spellStart"/>
            <w:r w:rsidR="00057732">
              <w:rPr>
                <w:iCs/>
                <w:kern w:val="2"/>
                <w:lang w:eastAsia="zh-CN"/>
              </w:rPr>
              <w:t>Spreadtrum</w:t>
            </w:r>
            <w:r w:rsidR="00CF57EB">
              <w:rPr>
                <w:iCs/>
                <w:kern w:val="2"/>
                <w:lang w:eastAsia="zh-CN"/>
              </w:rPr>
              <w:t>,TCL</w:t>
            </w:r>
            <w:proofErr w:type="spellEnd"/>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4"/>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4"/>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 xml:space="preserve">Alt 2 can be a simple scheme with smaller spec effort. It leaves flexibility for </w:t>
            </w:r>
            <w:proofErr w:type="spellStart"/>
            <w:r>
              <w:rPr>
                <w:iCs/>
                <w:kern w:val="2"/>
                <w:lang w:eastAsia="zh-CN"/>
              </w:rPr>
              <w:t>gNB</w:t>
            </w:r>
            <w:proofErr w:type="spellEnd"/>
            <w:r>
              <w:rPr>
                <w:iCs/>
                <w:kern w:val="2"/>
                <w:lang w:eastAsia="zh-CN"/>
              </w:rPr>
              <w:t xml:space="preserve">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proofErr w:type="spellStart"/>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proofErr w:type="spellEnd"/>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 xml:space="preserve">Waiting for PUCCH resources with large payload size may lead to </w:t>
            </w:r>
            <w:proofErr w:type="spellStart"/>
            <w:r>
              <w:rPr>
                <w:iCs/>
                <w:kern w:val="2"/>
                <w:lang w:eastAsia="zh-CN"/>
              </w:rPr>
              <w:t>a</w:t>
            </w:r>
            <w:proofErr w:type="spellEnd"/>
            <w:r>
              <w:rPr>
                <w:iCs/>
                <w:kern w:val="2"/>
                <w:lang w:eastAsia="zh-CN"/>
              </w:rPr>
              <w:t xml:space="preserve">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 xml:space="preserve">we need to be slightly careful with this formulation to say the PUCCH </w:t>
            </w:r>
            <w:r w:rsidRPr="00A95431">
              <w:rPr>
                <w:color w:val="0070C0"/>
                <w:lang w:eastAsia="zh-CN"/>
              </w:rPr>
              <w:lastRenderedPageBreak/>
              <w:t>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w:t>
            </w:r>
            <w:proofErr w:type="spellStart"/>
            <w:r w:rsidR="00AF1D00">
              <w:rPr>
                <w:kern w:val="2"/>
                <w:lang w:eastAsia="zh-CN"/>
              </w:rPr>
              <w:t>gNB</w:t>
            </w:r>
            <w:proofErr w:type="spellEnd"/>
            <w:r w:rsidR="00AF1D00">
              <w:rPr>
                <w:kern w:val="2"/>
                <w:lang w:eastAsia="zh-CN"/>
              </w:rPr>
              <w:t xml:space="preserve">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af8"/>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af8"/>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af8"/>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xml:space="preserve">, </w:t>
            </w:r>
            <w:proofErr w:type="spellStart"/>
            <w:r w:rsidR="00C30C5C">
              <w:rPr>
                <w:iCs/>
                <w:kern w:val="2"/>
                <w:lang w:eastAsia="zh-CN"/>
              </w:rPr>
              <w:t>Spreadtrum</w:t>
            </w:r>
            <w:proofErr w:type="spellEnd"/>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af8"/>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 xml:space="preserve">ARQ process blockage is not preferred. We think the “expected transmission” without deferral consideration represents the HRQ-ACK timing indicated by K1. If taking SPS HARQ-ACK </w:t>
            </w:r>
            <w:r>
              <w:rPr>
                <w:iCs/>
                <w:kern w:val="2"/>
                <w:lang w:eastAsia="zh-CN"/>
              </w:rPr>
              <w:lastRenderedPageBreak/>
              <w:t>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w:t>
            </w:r>
            <w:proofErr w:type="spellStart"/>
            <w:r>
              <w:rPr>
                <w:iCs/>
                <w:kern w:val="2"/>
                <w:lang w:eastAsia="zh-CN"/>
              </w:rPr>
              <w:t>gNB</w:t>
            </w:r>
            <w:proofErr w:type="spellEnd"/>
            <w:r>
              <w:rPr>
                <w:iCs/>
                <w:kern w:val="2"/>
                <w:lang w:eastAsia="zh-CN"/>
              </w:rPr>
              <w:t xml:space="preserve"> ensure there is no collision?  In Rel-16, </w:t>
            </w:r>
            <w:proofErr w:type="spellStart"/>
            <w:r>
              <w:rPr>
                <w:iCs/>
                <w:kern w:val="2"/>
                <w:lang w:eastAsia="zh-CN"/>
              </w:rPr>
              <w:t>gNB</w:t>
            </w:r>
            <w:proofErr w:type="spellEnd"/>
            <w:r>
              <w:rPr>
                <w:iCs/>
                <w:kern w:val="2"/>
                <w:lang w:eastAsia="zh-CN"/>
              </w:rPr>
              <w:t xml:space="preserve">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w:t>
            </w:r>
            <w:proofErr w:type="spellStart"/>
            <w:r>
              <w:rPr>
                <w:iCs/>
                <w:kern w:val="2"/>
                <w:lang w:eastAsia="zh-CN"/>
              </w:rPr>
              <w:t>gNB</w:t>
            </w:r>
            <w:proofErr w:type="spellEnd"/>
            <w:r>
              <w:rPr>
                <w:iCs/>
                <w:kern w:val="2"/>
                <w:lang w:eastAsia="zh-CN"/>
              </w:rPr>
              <w:t xml:space="preserve">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proofErr w:type="spellStart"/>
            <w:r>
              <w:rPr>
                <w:rFonts w:eastAsiaTheme="minorEastAsia"/>
                <w:iCs/>
                <w:kern w:val="2"/>
                <w:lang w:eastAsia="zh-CN"/>
              </w:rPr>
              <w:t>Spreadtrum</w:t>
            </w:r>
            <w:proofErr w:type="spellEnd"/>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w:t>
      </w:r>
      <w:proofErr w:type="spellStart"/>
      <w:r w:rsidRPr="005A0849">
        <w:t>gNB</w:t>
      </w:r>
      <w:proofErr w:type="spellEnd"/>
      <w:r w:rsidRPr="005A0849">
        <w:t xml:space="preserve">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w:t>
      </w:r>
      <w:proofErr w:type="spellStart"/>
      <w:r w:rsidRPr="005A0849">
        <w:t>gNB</w:t>
      </w:r>
      <w:proofErr w:type="spellEnd"/>
      <w:r w:rsidRPr="005A0849">
        <w:t xml:space="preserve">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lastRenderedPageBreak/>
        <w:t xml:space="preserve">So before trying to confirm the ‘modified working assumption’, </w:t>
      </w:r>
      <w:proofErr w:type="spellStart"/>
      <w:r>
        <w:t>lets</w:t>
      </w:r>
      <w:proofErr w:type="spellEnd"/>
      <w:r>
        <w:t xml:space="preserve">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af4"/>
        <w:numPr>
          <w:ilvl w:val="0"/>
          <w:numId w:val="174"/>
        </w:numPr>
        <w:spacing w:after="160" w:line="259" w:lineRule="auto"/>
      </w:pPr>
      <w:r>
        <w:rPr>
          <w:b/>
          <w:bCs/>
        </w:rPr>
        <w:t xml:space="preserve">Alt. 1: HARQ process collision in the SPS deferral should be avoided by </w:t>
      </w:r>
      <w:proofErr w:type="spellStart"/>
      <w:r>
        <w:rPr>
          <w:b/>
          <w:bCs/>
        </w:rPr>
        <w:t>gNB</w:t>
      </w:r>
      <w:proofErr w:type="spellEnd"/>
      <w:r>
        <w:rPr>
          <w:b/>
          <w:bCs/>
        </w:rPr>
        <w:t xml:space="preserve"> implementation, e.g. by using DG PDSCH overriding to prevent SPS to SPS HARQ process collision. </w:t>
      </w:r>
    </w:p>
    <w:p w14:paraId="59053031" w14:textId="33C78C44" w:rsidR="00A55B2B" w:rsidRPr="005A0849" w:rsidRDefault="00A55B2B" w:rsidP="00727E8F">
      <w:pPr>
        <w:pStyle w:val="af4"/>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af8"/>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0B1C8F" w:rsidRDefault="00030B81" w:rsidP="00A55B2B">
            <w:pPr>
              <w:widowControl w:val="0"/>
              <w:spacing w:beforeLines="50" w:before="120"/>
              <w:rPr>
                <w:kern w:val="2"/>
                <w:lang w:eastAsia="zh-CN"/>
              </w:rPr>
            </w:pPr>
            <w:r w:rsidRPr="000B1C8F">
              <w:rPr>
                <w:kern w:val="2"/>
                <w:lang w:eastAsia="zh-CN"/>
              </w:rPr>
              <w:t>Nokia/NSB</w:t>
            </w:r>
            <w:r w:rsidR="00C60FCA" w:rsidRPr="000B1C8F">
              <w:rPr>
                <w:kern w:val="2"/>
                <w:lang w:eastAsia="zh-CN"/>
              </w:rPr>
              <w:t>, DOCOMO</w:t>
            </w:r>
            <w:r w:rsidR="004C350E" w:rsidRPr="000B1C8F">
              <w:rPr>
                <w:kern w:val="2"/>
                <w:lang w:eastAsia="zh-CN"/>
              </w:rPr>
              <w:t xml:space="preserve">, </w:t>
            </w:r>
            <w:r w:rsidR="004C350E" w:rsidRPr="000B1C8F">
              <w:rPr>
                <w:rFonts w:hint="eastAsia"/>
                <w:kern w:val="2"/>
                <w:lang w:eastAsia="zh-CN"/>
              </w:rPr>
              <w:t>v</w:t>
            </w:r>
            <w:r w:rsidR="004C350E" w:rsidRPr="000B1C8F">
              <w:rPr>
                <w:kern w:val="2"/>
                <w:lang w:eastAsia="zh-CN"/>
              </w:rPr>
              <w:t>ivo</w:t>
            </w:r>
            <w:r w:rsidR="00C3229F" w:rsidRPr="000B1C8F">
              <w:rPr>
                <w:rFonts w:hint="eastAsia"/>
                <w:kern w:val="2"/>
                <w:lang w:eastAsia="zh-CN"/>
              </w:rPr>
              <w:t>，</w:t>
            </w:r>
            <w:proofErr w:type="spellStart"/>
            <w:r w:rsidR="00C3229F" w:rsidRPr="000B1C8F">
              <w:rPr>
                <w:kern w:val="2"/>
                <w:lang w:eastAsia="zh-CN"/>
              </w:rPr>
              <w:t>Xiaomi</w:t>
            </w:r>
            <w:r w:rsidR="005A4A1F" w:rsidRPr="000B1C8F">
              <w:rPr>
                <w:kern w:val="2"/>
                <w:lang w:eastAsia="zh-CN"/>
              </w:rPr>
              <w:t>,OPPO</w:t>
            </w:r>
            <w:proofErr w:type="spellEnd"/>
            <w:r w:rsidR="009E32AB" w:rsidRPr="000B1C8F">
              <w:rPr>
                <w:kern w:val="2"/>
                <w:lang w:eastAsia="zh-CN"/>
              </w:rPr>
              <w:t>, Panasonic</w:t>
            </w:r>
            <w:r w:rsidR="001A688A" w:rsidRPr="000B1C8F">
              <w:rPr>
                <w:kern w:val="2"/>
                <w:lang w:eastAsia="zh-CN"/>
              </w:rPr>
              <w:t xml:space="preserve">, </w:t>
            </w:r>
            <w:proofErr w:type="spellStart"/>
            <w:r w:rsidR="001A688A" w:rsidRPr="000B1C8F">
              <w:rPr>
                <w:kern w:val="2"/>
                <w:lang w:eastAsia="zh-CN"/>
              </w:rPr>
              <w:t>LG</w:t>
            </w:r>
            <w:r w:rsidR="00A7545D" w:rsidRPr="000B1C8F">
              <w:rPr>
                <w:kern w:val="2"/>
                <w:lang w:eastAsia="zh-CN"/>
              </w:rPr>
              <w:t>y</w:t>
            </w:r>
            <w:proofErr w:type="spellEnd"/>
            <w:r w:rsidR="00A7545D" w:rsidRPr="000B1C8F">
              <w:rPr>
                <w:kern w:val="2"/>
                <w:lang w:eastAsia="zh-CN"/>
              </w:rPr>
              <w:t>, NEC</w:t>
            </w:r>
          </w:p>
        </w:tc>
      </w:tr>
    </w:tbl>
    <w:p w14:paraId="316FDCD5" w14:textId="77777777" w:rsidR="00A55B2B" w:rsidRPr="000B1C8F" w:rsidRDefault="00A55B2B" w:rsidP="00A55B2B"/>
    <w:tbl>
      <w:tblPr>
        <w:tblStyle w:val="af8"/>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w:t>
            </w:r>
            <w:proofErr w:type="spellStart"/>
            <w:r>
              <w:rPr>
                <w:iCs/>
                <w:kern w:val="2"/>
                <w:lang w:eastAsia="zh-CN"/>
              </w:rPr>
              <w:t>gNB</w:t>
            </w:r>
            <w:proofErr w:type="spellEnd"/>
            <w:r>
              <w:rPr>
                <w:iCs/>
                <w:kern w:val="2"/>
                <w:lang w:eastAsia="zh-CN"/>
              </w:rPr>
              <w:t xml:space="preserve">,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 xml:space="preserve">DG PDSCH HARQ process collision can be avoided by </w:t>
            </w:r>
            <w:proofErr w:type="spellStart"/>
            <w:r>
              <w:rPr>
                <w:iCs/>
                <w:kern w:val="2"/>
                <w:lang w:eastAsia="zh-CN"/>
              </w:rPr>
              <w:t>gNB</w:t>
            </w:r>
            <w:proofErr w:type="spellEnd"/>
            <w:r>
              <w:rPr>
                <w:iCs/>
                <w:kern w:val="2"/>
                <w:lang w:eastAsia="zh-CN"/>
              </w:rPr>
              <w:t xml:space="preserve">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proofErr w:type="spellStart"/>
            <w:r>
              <w:rPr>
                <w:rFonts w:hint="eastAsia"/>
                <w:iCs/>
                <w:kern w:val="2"/>
                <w:lang w:eastAsia="zh-CN"/>
              </w:rPr>
              <w:t>g</w:t>
            </w:r>
            <w:r>
              <w:rPr>
                <w:iCs/>
                <w:kern w:val="2"/>
                <w:lang w:eastAsia="zh-CN"/>
              </w:rPr>
              <w:t>N</w:t>
            </w:r>
            <w:r>
              <w:rPr>
                <w:rFonts w:hint="eastAsia"/>
                <w:iCs/>
                <w:kern w:val="2"/>
                <w:lang w:eastAsia="zh-CN"/>
              </w:rPr>
              <w:t>B</w:t>
            </w:r>
            <w:proofErr w:type="spellEnd"/>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w:t>
            </w:r>
            <w:proofErr w:type="spellStart"/>
            <w:r w:rsidRPr="00F11FEA">
              <w:rPr>
                <w:iCs/>
                <w:kern w:val="2"/>
                <w:lang w:eastAsia="zh-CN"/>
              </w:rPr>
              <w:t>gNB</w:t>
            </w:r>
            <w:proofErr w:type="spellEnd"/>
            <w:r w:rsidRPr="00F11FEA">
              <w:rPr>
                <w:iCs/>
                <w:kern w:val="2"/>
                <w:lang w:eastAsia="zh-CN"/>
              </w:rPr>
              <w:t xml:space="preserve">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af4"/>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w:t>
            </w:r>
            <w:proofErr w:type="spellStart"/>
            <w:r>
              <w:rPr>
                <w:iCs/>
                <w:kern w:val="2"/>
                <w:lang w:eastAsia="zh-CN"/>
              </w:rPr>
              <w:t>gNB</w:t>
            </w:r>
            <w:proofErr w:type="spellEnd"/>
            <w:r>
              <w:rPr>
                <w:iCs/>
                <w:kern w:val="2"/>
                <w:lang w:eastAsia="zh-CN"/>
              </w:rPr>
              <w:t xml:space="preserve">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w:t>
            </w:r>
            <w:proofErr w:type="spellStart"/>
            <w:r>
              <w:rPr>
                <w:iCs/>
                <w:kern w:val="2"/>
                <w:lang w:eastAsia="zh-CN"/>
              </w:rPr>
              <w:t>gNB</w:t>
            </w:r>
            <w:proofErr w:type="spellEnd"/>
            <w:r>
              <w:rPr>
                <w:iCs/>
                <w:kern w:val="2"/>
                <w:lang w:eastAsia="zh-CN"/>
              </w:rPr>
              <w:t xml:space="preserve">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proofErr w:type="spellStart"/>
            <w:r>
              <w:rPr>
                <w:rFonts w:eastAsia="Malgun Gothic"/>
                <w:iCs/>
                <w:kern w:val="2"/>
                <w:lang w:eastAsia="ko-KR"/>
              </w:rPr>
              <w:t>gNB</w:t>
            </w:r>
            <w:proofErr w:type="spellEnd"/>
            <w:r>
              <w:rPr>
                <w:rFonts w:eastAsia="Malgun Gothic"/>
                <w:iCs/>
                <w:kern w:val="2"/>
                <w:lang w:eastAsia="ko-KR"/>
              </w:rPr>
              <w:t xml:space="preserve"> can schedule PDSCH for a new transmission instead of deferred SPS HARQ-ACK, however, it is not reasonable to impose such handling on </w:t>
            </w:r>
            <w:proofErr w:type="spellStart"/>
            <w:r>
              <w:rPr>
                <w:rFonts w:eastAsia="Malgun Gothic"/>
                <w:iCs/>
                <w:kern w:val="2"/>
                <w:lang w:eastAsia="ko-KR"/>
              </w:rPr>
              <w:t>gNB</w:t>
            </w:r>
            <w:proofErr w:type="spellEnd"/>
            <w:r>
              <w:rPr>
                <w:rFonts w:eastAsia="Malgun Gothic"/>
                <w:iCs/>
                <w:kern w:val="2"/>
                <w:lang w:eastAsia="ko-KR"/>
              </w:rPr>
              <w:t xml:space="preserve">.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 xml:space="preserve">DG PDSCH HARQ process collision can be avoided by the </w:t>
            </w:r>
            <w:proofErr w:type="spellStart"/>
            <w:r>
              <w:rPr>
                <w:iCs/>
                <w:kern w:val="2"/>
                <w:lang w:eastAsia="zh-CN"/>
              </w:rPr>
              <w:t>gNB</w:t>
            </w:r>
            <w:proofErr w:type="spellEnd"/>
            <w:r>
              <w:rPr>
                <w:iCs/>
                <w:kern w:val="2"/>
                <w:lang w:eastAsia="zh-CN"/>
              </w:rPr>
              <w:t xml:space="preserve">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 xml:space="preserve">if </w:t>
            </w:r>
            <w:proofErr w:type="spellStart"/>
            <w:r w:rsidRPr="005A0849">
              <w:t>gNB</w:t>
            </w:r>
            <w:proofErr w:type="spellEnd"/>
            <w:r w:rsidRPr="005A0849">
              <w:t xml:space="preserve">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 xml:space="preserve">The other not-justifiable question is that companies suggest that HARQ Process ID collision is avoided by </w:t>
            </w:r>
            <w:proofErr w:type="spellStart"/>
            <w:r>
              <w:rPr>
                <w:iCs/>
                <w:kern w:val="2"/>
                <w:lang w:eastAsia="zh-CN"/>
              </w:rPr>
              <w:t>gNB</w:t>
            </w:r>
            <w:proofErr w:type="spellEnd"/>
            <w:r>
              <w:rPr>
                <w:iCs/>
                <w:kern w:val="2"/>
                <w:lang w:eastAsia="zh-CN"/>
              </w:rPr>
              <w:t xml:space="preserve">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w:t>
            </w:r>
            <w:proofErr w:type="spellStart"/>
            <w:r>
              <w:rPr>
                <w:iCs/>
                <w:kern w:val="2"/>
                <w:lang w:eastAsia="zh-CN"/>
              </w:rPr>
              <w:t>gNB</w:t>
            </w:r>
            <w:proofErr w:type="spellEnd"/>
            <w:r>
              <w:rPr>
                <w:iCs/>
                <w:kern w:val="2"/>
                <w:lang w:eastAsia="zh-CN"/>
              </w:rPr>
              <w:t xml:space="preserve">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w:t>
            </w:r>
            <w:proofErr w:type="spellStart"/>
            <w:r w:rsidRPr="005B41E8">
              <w:rPr>
                <w:iCs/>
                <w:kern w:val="2"/>
                <w:lang w:eastAsia="zh-CN"/>
              </w:rPr>
              <w:t>gNB</w:t>
            </w:r>
            <w:proofErr w:type="spellEnd"/>
            <w:r w:rsidRPr="005B41E8">
              <w:rPr>
                <w:iCs/>
                <w:kern w:val="2"/>
                <w:lang w:eastAsia="zh-CN"/>
              </w:rPr>
              <w:t xml:space="preserve">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lastRenderedPageBreak/>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proofErr w:type="spellStart"/>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proofErr w:type="spellEnd"/>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af4"/>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w:t>
      </w:r>
      <w:proofErr w:type="spellStart"/>
      <w:r>
        <w:t>tough</w:t>
      </w:r>
      <w:proofErr w:type="spellEnd"/>
      <w:r>
        <w:t xml:space="preserve">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af4"/>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af4"/>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af4"/>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af8"/>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proofErr w:type="spellStart"/>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proofErr w:type="spellEnd"/>
            <w:r w:rsidR="0088415A">
              <w:rPr>
                <w:iCs/>
                <w:kern w:val="2"/>
                <w:lang w:eastAsia="zh-CN"/>
              </w:rPr>
              <w:t>, Intel</w:t>
            </w:r>
            <w:r w:rsidR="00B76BBB">
              <w:rPr>
                <w:iCs/>
                <w:kern w:val="2"/>
                <w:lang w:eastAsia="zh-CN"/>
              </w:rPr>
              <w:t>, Lenovo/Motorola Mobility</w:t>
            </w:r>
            <w:r w:rsidR="0098554F">
              <w:rPr>
                <w:iCs/>
                <w:kern w:val="2"/>
                <w:lang w:eastAsia="zh-CN"/>
              </w:rPr>
              <w:t>, Huawei/</w:t>
            </w:r>
            <w:proofErr w:type="spellStart"/>
            <w:r w:rsidR="0098554F">
              <w:rPr>
                <w:iCs/>
                <w:kern w:val="2"/>
                <w:lang w:eastAsia="zh-CN"/>
              </w:rPr>
              <w:t>Hisi</w:t>
            </w:r>
            <w:proofErr w:type="spellEnd"/>
            <w:r w:rsidR="0098554F">
              <w:rPr>
                <w:iCs/>
                <w:kern w:val="2"/>
                <w:lang w:eastAsia="zh-CN"/>
              </w:rPr>
              <w:t>,</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af8"/>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lastRenderedPageBreak/>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 xml:space="preserve">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w:t>
            </w:r>
            <w:proofErr w:type="spellStart"/>
            <w:r>
              <w:rPr>
                <w:iCs/>
                <w:kern w:val="2"/>
                <w:lang w:eastAsia="zh-CN"/>
              </w:rPr>
              <w:t>gNB</w:t>
            </w:r>
            <w:proofErr w:type="spellEnd"/>
            <w:r>
              <w:rPr>
                <w:iCs/>
                <w:kern w:val="2"/>
                <w:lang w:eastAsia="zh-CN"/>
              </w:rPr>
              <w:t>.</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w:t>
            </w:r>
            <w:proofErr w:type="spellStart"/>
            <w:r w:rsidR="008454D4">
              <w:rPr>
                <w:iCs/>
                <w:kern w:val="2"/>
                <w:lang w:eastAsia="zh-CN"/>
              </w:rPr>
              <w:t>gNB</w:t>
            </w:r>
            <w:proofErr w:type="spellEnd"/>
            <w:r w:rsidR="008454D4">
              <w:rPr>
                <w:iCs/>
                <w:kern w:val="2"/>
                <w:lang w:eastAsia="zh-CN"/>
              </w:rPr>
              <w:t>?</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w:t>
            </w:r>
            <w:proofErr w:type="spellStart"/>
            <w:r>
              <w:rPr>
                <w:iCs/>
                <w:kern w:val="2"/>
                <w:lang w:eastAsia="zh-CN"/>
              </w:rPr>
              <w:t>gNB</w:t>
            </w:r>
            <w:proofErr w:type="spellEnd"/>
            <w:r>
              <w:rPr>
                <w:iCs/>
                <w:kern w:val="2"/>
                <w:lang w:eastAsia="zh-CN"/>
              </w:rPr>
              <w:t xml:space="preserve">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w:t>
            </w:r>
            <w:r>
              <w:rPr>
                <w:rFonts w:eastAsiaTheme="minorEastAsia"/>
                <w:iCs/>
                <w:kern w:val="2"/>
                <w:lang w:eastAsia="zh-CN"/>
              </w:rPr>
              <w:lastRenderedPageBreak/>
              <w:t>soft bits for PDSCH.</w:t>
            </w:r>
          </w:p>
          <w:p w14:paraId="23AC33AF" w14:textId="6ABA2FDA" w:rsidR="00DF117D" w:rsidRDefault="00DF117D" w:rsidP="001E65C5">
            <w:pPr>
              <w:spacing w:beforeLines="50" w:before="120"/>
              <w:rPr>
                <w:iCs/>
                <w:kern w:val="2"/>
                <w:lang w:eastAsia="zh-CN"/>
              </w:rPr>
            </w:pPr>
            <w:r>
              <w:rPr>
                <w:iCs/>
                <w:kern w:val="2"/>
                <w:lang w:eastAsia="zh-CN"/>
              </w:rPr>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lastRenderedPageBreak/>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w:t>
      </w:r>
      <w:proofErr w:type="spellStart"/>
      <w:r>
        <w:t>flavors</w:t>
      </w:r>
      <w:proofErr w:type="spellEnd"/>
      <w:r>
        <w:t xml:space="preserve">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af8"/>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af8"/>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w:t>
            </w:r>
            <w:r>
              <w:rPr>
                <w:rFonts w:eastAsia="Malgun Gothic"/>
                <w:iCs/>
                <w:kern w:val="2"/>
                <w:lang w:eastAsia="ko-KR"/>
              </w:rPr>
              <w:lastRenderedPageBreak/>
              <w:t xml:space="preserve">impact/potential UE impact. Even though target cell indicated by a DCI can be fixed for SPS HARQ ACK deferring, active cell can be changed via other DCI, and it may need to do further 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w:t>
            </w:r>
            <w:proofErr w:type="spellStart"/>
            <w:r>
              <w:rPr>
                <w:rFonts w:eastAsia="Malgun Gothic"/>
                <w:iCs/>
                <w:kern w:val="2"/>
                <w:lang w:eastAsia="ko-KR"/>
              </w:rPr>
              <w:t>gNB</w:t>
            </w:r>
            <w:proofErr w:type="spellEnd"/>
            <w:r>
              <w:rPr>
                <w:rFonts w:eastAsia="Malgun Gothic"/>
                <w:iCs/>
                <w:kern w:val="2"/>
                <w:lang w:eastAsia="ko-KR"/>
              </w:rPr>
              <w:t xml:space="preserve"> implementation. However if deferring is considered, it seems to be more complex to control from </w:t>
            </w:r>
            <w:proofErr w:type="spellStart"/>
            <w:r>
              <w:rPr>
                <w:rFonts w:eastAsia="Malgun Gothic"/>
                <w:iCs/>
                <w:kern w:val="2"/>
                <w:lang w:eastAsia="ko-KR"/>
              </w:rPr>
              <w:t>gNB</w:t>
            </w:r>
            <w:proofErr w:type="spellEnd"/>
            <w:r>
              <w:rPr>
                <w:rFonts w:eastAsia="Malgun Gothic"/>
                <w:iCs/>
                <w:kern w:val="2"/>
                <w:lang w:eastAsia="ko-KR"/>
              </w:rPr>
              <w:t xml:space="preserve">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af8"/>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for SPS HARQ-ACK collides with DL symbols, while a DG PUCCH resource on another dynamic switched cell is located in the same slot for PUCCH for SPS HARQ-ACK, UE will multiplex SPS HARQ-ACK on the DG PUCCH resource </w:t>
            </w:r>
            <w:r>
              <w:rPr>
                <w:kern w:val="2"/>
                <w:lang w:eastAsia="zh-CN"/>
              </w:rPr>
              <w:lastRenderedPageBreak/>
              <w:t>rather than do SPS HARQ-ACK deferral. It can reduce the latency for SPS HARQ-ACK 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af8"/>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6FCC55ED"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w:t>
            </w:r>
            <w:proofErr w:type="spellStart"/>
            <w:r w:rsidR="0098554F">
              <w:rPr>
                <w:kern w:val="2"/>
                <w:lang w:eastAsia="zh-CN"/>
              </w:rPr>
              <w:t>Hisi</w:t>
            </w:r>
            <w:proofErr w:type="spellEnd"/>
            <w:r w:rsidR="0098554F">
              <w:rPr>
                <w:kern w:val="2"/>
                <w:lang w:eastAsia="zh-CN"/>
              </w:rPr>
              <w:t>,</w:t>
            </w:r>
            <w:r w:rsidR="00331C8C">
              <w:rPr>
                <w:iCs/>
                <w:kern w:val="2"/>
                <w:lang w:eastAsia="zh-CN"/>
              </w:rPr>
              <w:t xml:space="preserve"> Panasonic</w:t>
            </w:r>
            <w:r w:rsidR="001A688A">
              <w:rPr>
                <w:iCs/>
                <w:kern w:val="2"/>
                <w:lang w:eastAsia="zh-CN"/>
              </w:rPr>
              <w:t>, LG</w:t>
            </w:r>
            <w:r w:rsidR="005A5713">
              <w:rPr>
                <w:iCs/>
                <w:kern w:val="2"/>
                <w:lang w:eastAsia="zh-CN"/>
              </w:rPr>
              <w:t>, FGI/APT</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w:t>
            </w:r>
            <w:proofErr w:type="spellStart"/>
            <w:r w:rsidR="00C3229F">
              <w:rPr>
                <w:kern w:val="2"/>
                <w:lang w:eastAsia="zh-CN"/>
              </w:rPr>
              <w:t>xiaomi</w:t>
            </w:r>
            <w:proofErr w:type="spellEnd"/>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af8"/>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w:t>
            </w:r>
            <w:proofErr w:type="spellStart"/>
            <w:r>
              <w:rPr>
                <w:iCs/>
                <w:kern w:val="2"/>
                <w:lang w:eastAsia="zh-CN"/>
              </w:rPr>
              <w:t>know</w:t>
            </w:r>
            <w:proofErr w:type="spellEnd"/>
            <w:r>
              <w:rPr>
                <w:iCs/>
                <w:kern w:val="2"/>
                <w:lang w:eastAsia="zh-CN"/>
              </w:rPr>
              <w:t xml:space="preserve">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af8"/>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rsidRPr="005A5713"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BD59319" w:rsidR="001A688A" w:rsidRPr="005A5713" w:rsidRDefault="005A5713" w:rsidP="001A688A">
            <w:pPr>
              <w:spacing w:beforeLines="50" w:before="120"/>
              <w:rPr>
                <w:rFonts w:eastAsia="新細明體" w:hint="eastAsia"/>
                <w:kern w:val="2"/>
                <w:lang w:eastAsia="zh-TW"/>
              </w:rPr>
            </w:pPr>
            <w:r>
              <w:rPr>
                <w:rFonts w:eastAsia="新細明體" w:hint="eastAsia"/>
                <w:kern w:val="2"/>
                <w:lang w:eastAsia="zh-TW"/>
              </w:rPr>
              <w:t>F</w:t>
            </w:r>
            <w:r>
              <w:rPr>
                <w:rFonts w:eastAsia="新細明體"/>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4E14213E" w14:textId="02631B09" w:rsidR="001A688A" w:rsidRPr="005A5713" w:rsidRDefault="005A5713" w:rsidP="001A688A">
            <w:pPr>
              <w:spacing w:beforeLines="50" w:before="120"/>
              <w:rPr>
                <w:rFonts w:eastAsia="新細明體" w:hint="eastAsia"/>
                <w:iCs/>
                <w:kern w:val="2"/>
                <w:lang w:eastAsia="zh-TW"/>
              </w:rPr>
            </w:pPr>
            <w:r>
              <w:rPr>
                <w:rFonts w:eastAsia="新細明體" w:hint="eastAsia"/>
                <w:iCs/>
                <w:kern w:val="2"/>
                <w:lang w:eastAsia="zh-TW"/>
              </w:rPr>
              <w:t>T</w:t>
            </w:r>
            <w:r>
              <w:rPr>
                <w:rFonts w:eastAsia="新細明體"/>
                <w:iCs/>
                <w:kern w:val="2"/>
                <w:lang w:eastAsia="zh-TW"/>
              </w:rPr>
              <w:t xml:space="preserve">arget slot determination of </w:t>
            </w:r>
            <w:r>
              <w:rPr>
                <w:rFonts w:eastAsia="新細明體" w:hint="eastAsia"/>
                <w:iCs/>
                <w:kern w:val="2"/>
                <w:lang w:eastAsia="zh-TW"/>
              </w:rPr>
              <w:t>SPS HARQ</w:t>
            </w:r>
            <w:r>
              <w:rPr>
                <w:rFonts w:eastAsia="新細明體"/>
                <w:iCs/>
                <w:kern w:val="2"/>
                <w:lang w:eastAsia="zh-TW"/>
              </w:rPr>
              <w:t xml:space="preserve">-ACK deferral </w:t>
            </w:r>
            <w:proofErr w:type="gramStart"/>
            <w:r>
              <w:rPr>
                <w:rFonts w:eastAsia="新細明體"/>
                <w:iCs/>
                <w:kern w:val="2"/>
                <w:lang w:eastAsia="zh-TW"/>
              </w:rPr>
              <w:t>takes into account</w:t>
            </w:r>
            <w:proofErr w:type="gramEnd"/>
            <w:r>
              <w:rPr>
                <w:rFonts w:eastAsia="新細明體"/>
                <w:iCs/>
                <w:kern w:val="2"/>
                <w:lang w:eastAsia="zh-TW"/>
              </w:rPr>
              <w:t xml:space="preserve"> the PUCCH carrier switching pattern.</w:t>
            </w: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af4"/>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af4"/>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af8"/>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1AAB6720"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xml:space="preserve">, </w:t>
            </w:r>
            <w:proofErr w:type="spellStart"/>
            <w:r w:rsidR="002E3867">
              <w:rPr>
                <w:iCs/>
                <w:kern w:val="2"/>
                <w:lang w:eastAsia="zh-CN"/>
              </w:rPr>
              <w:t>Spreadtrum</w:t>
            </w:r>
            <w:proofErr w:type="spellEnd"/>
            <w:r w:rsidR="00FC626C">
              <w:rPr>
                <w:iCs/>
                <w:kern w:val="2"/>
                <w:lang w:eastAsia="zh-CN"/>
              </w:rPr>
              <w:t>, ZTE</w:t>
            </w:r>
            <w:r w:rsidR="002E493B">
              <w:rPr>
                <w:rFonts w:hint="eastAsia"/>
                <w:iCs/>
                <w:kern w:val="2"/>
                <w:lang w:eastAsia="zh-CN"/>
              </w:rPr>
              <w:t>，</w:t>
            </w:r>
            <w:r w:rsidR="002E493B">
              <w:rPr>
                <w:rFonts w:hint="eastAsia"/>
                <w:iCs/>
                <w:kern w:val="2"/>
                <w:lang w:eastAsia="zh-CN"/>
              </w:rPr>
              <w:t>Xiaomi</w:t>
            </w:r>
            <w:r w:rsidR="00F912E5">
              <w:rPr>
                <w:iCs/>
                <w:kern w:val="2"/>
                <w:lang w:eastAsia="zh-CN"/>
              </w:rPr>
              <w:t>, Sony (</w:t>
            </w:r>
            <w:r w:rsidR="00F912E5" w:rsidRPr="00402AD3">
              <w:rPr>
                <w:i/>
                <w:kern w:val="2"/>
                <w:lang w:eastAsia="zh-CN"/>
              </w:rPr>
              <w:t>if this is independent from Question 2.5.3</w:t>
            </w:r>
            <w:r w:rsidR="00F912E5">
              <w:rPr>
                <w:iCs/>
                <w:kern w:val="2"/>
                <w:lang w:eastAsia="zh-CN"/>
              </w:rPr>
              <w:t>)</w:t>
            </w:r>
            <w:r w:rsidR="00A73697">
              <w:rPr>
                <w:iCs/>
                <w:kern w:val="2"/>
                <w:lang w:eastAsia="zh-CN"/>
              </w:rPr>
              <w:t>, NEC</w:t>
            </w:r>
            <w:r w:rsidR="00BD61C4">
              <w:rPr>
                <w:iCs/>
                <w:kern w:val="2"/>
                <w:lang w:eastAsia="zh-CN"/>
              </w:rPr>
              <w:t>, Huawei/</w:t>
            </w:r>
            <w:proofErr w:type="spellStart"/>
            <w:r w:rsidR="00BD61C4">
              <w:rPr>
                <w:iCs/>
                <w:kern w:val="2"/>
                <w:lang w:eastAsia="zh-CN"/>
              </w:rPr>
              <w:t>Hisi</w:t>
            </w:r>
            <w:proofErr w:type="spellEnd"/>
            <w:r w:rsidR="000B1C8F">
              <w:rPr>
                <w:iCs/>
                <w:kern w:val="2"/>
                <w:lang w:eastAsia="zh-CN"/>
              </w:rPr>
              <w:t>, Panasonic</w:t>
            </w:r>
            <w:r w:rsidR="00D45374">
              <w:rPr>
                <w:iCs/>
                <w:kern w:val="2"/>
                <w:lang w:eastAsia="zh-CN"/>
              </w:rPr>
              <w:t>, Intel</w:t>
            </w:r>
            <w:r w:rsidR="00FD3E9A">
              <w:rPr>
                <w:iCs/>
                <w:kern w:val="2"/>
                <w:lang w:eastAsia="zh-CN"/>
              </w:rPr>
              <w:t>, Lenovo/Motorola Mobility</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af8"/>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r>
              <w:rPr>
                <w:iCs/>
                <w:kern w:val="2"/>
                <w:lang w:eastAsia="zh-CN"/>
              </w:rPr>
              <w:t>” .</w:t>
            </w:r>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af4"/>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af4"/>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r>
              <w:rPr>
                <w:rFonts w:hint="eastAsia"/>
                <w:kern w:val="2"/>
                <w:lang w:eastAsia="zh-CN"/>
              </w:rPr>
              <w:t xml:space="preserve">Thanks DOCOMO for your support. One of the reasons why we accept the proposal is that we think the current proposal also allows </w:t>
            </w:r>
            <w:proofErr w:type="spellStart"/>
            <w:r>
              <w:rPr>
                <w:rFonts w:hint="eastAsia"/>
                <w:kern w:val="2"/>
                <w:lang w:eastAsia="zh-CN"/>
              </w:rPr>
              <w:t>gNB</w:t>
            </w:r>
            <w:proofErr w:type="spellEnd"/>
            <w:r>
              <w:rPr>
                <w:rFonts w:hint="eastAsia"/>
                <w:kern w:val="2"/>
                <w:lang w:eastAsia="zh-CN"/>
              </w:rPr>
              <w:t xml:space="preserve">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w:t>
            </w:r>
            <w:proofErr w:type="spellStart"/>
            <w:r>
              <w:rPr>
                <w:iCs/>
                <w:kern w:val="2"/>
                <w:lang w:eastAsia="zh-CN"/>
              </w:rPr>
              <w:t>gNB</w:t>
            </w:r>
            <w:proofErr w:type="spellEnd"/>
            <w:r>
              <w:rPr>
                <w:iCs/>
                <w:kern w:val="2"/>
                <w:lang w:eastAsia="zh-CN"/>
              </w:rPr>
              <w:t xml:space="preserve"> implementation” as noted by companies. The network makes use of </w:t>
            </w:r>
            <w:r>
              <w:rPr>
                <w:iCs/>
                <w:kern w:val="2"/>
                <w:lang w:eastAsia="zh-CN"/>
              </w:rPr>
              <w:lastRenderedPageBreak/>
              <w:t>the tools – which are defined for this purpose, such as timers/counters, scheduling – to avoid the case described. With regards to the 2</w:t>
            </w:r>
            <w:r w:rsidRPr="00962707">
              <w:rPr>
                <w:iCs/>
                <w:kern w:val="2"/>
                <w:vertAlign w:val="superscript"/>
                <w:lang w:eastAsia="zh-CN"/>
              </w:rPr>
              <w:t>nd</w:t>
            </w:r>
            <w:r>
              <w:rPr>
                <w:iCs/>
                <w:kern w:val="2"/>
                <w:lang w:eastAsia="zh-CN"/>
              </w:rPr>
              <w:t xml:space="preserve"> case mentioned by CATT in the second figure presented 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w:t>
            </w:r>
            <w:proofErr w:type="spellStart"/>
            <w:r>
              <w:rPr>
                <w:iCs/>
                <w:kern w:val="2"/>
                <w:lang w:eastAsia="zh-CN"/>
              </w:rPr>
              <w:t>gNB</w:t>
            </w:r>
            <w:proofErr w:type="spellEnd"/>
            <w:r>
              <w:rPr>
                <w:iCs/>
                <w:kern w:val="2"/>
                <w:lang w:eastAsia="zh-CN"/>
              </w:rPr>
              <w:t xml:space="preserve">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CATT is welcome to comment, in case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2C2977B7" w:rsidR="00725F17" w:rsidRDefault="002A0A6A" w:rsidP="00725F17">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AB7AA2F" w14:textId="77777777" w:rsidR="00725F17" w:rsidRDefault="002A0A6A" w:rsidP="00725F17">
            <w:pPr>
              <w:spacing w:beforeLines="50" w:before="120"/>
              <w:rPr>
                <w:iCs/>
                <w:kern w:val="2"/>
                <w:lang w:eastAsia="zh-CN"/>
              </w:rPr>
            </w:pPr>
            <w:r>
              <w:rPr>
                <w:iCs/>
                <w:kern w:val="2"/>
                <w:lang w:eastAsia="zh-CN"/>
              </w:rPr>
              <w:t xml:space="preserve">Agree with vivo, that same HARQ process ID should be there, but there is no need to talk about overlapping resources. </w:t>
            </w:r>
            <w:r>
              <w:rPr>
                <w:iCs/>
                <w:kern w:val="2"/>
                <w:lang w:eastAsia="zh-CN"/>
              </w:rPr>
              <w:br/>
              <w:t xml:space="preserve">So maybe the note could be changed to: </w:t>
            </w:r>
          </w:p>
          <w:p w14:paraId="5DECB132" w14:textId="1C0300D8" w:rsidR="002A0A6A" w:rsidRPr="004862C4" w:rsidRDefault="002A0A6A" w:rsidP="002A0A6A">
            <w:pPr>
              <w:pStyle w:val="af4"/>
              <w:numPr>
                <w:ilvl w:val="1"/>
                <w:numId w:val="25"/>
              </w:numPr>
              <w:spacing w:after="0"/>
              <w:rPr>
                <w:b/>
                <w:bCs/>
                <w:i/>
                <w:sz w:val="22"/>
                <w:szCs w:val="22"/>
                <w:lang w:eastAsia="zh-CN"/>
              </w:rPr>
            </w:pPr>
            <w:r w:rsidRPr="004862C4">
              <w:rPr>
                <w:rFonts w:eastAsia="Malgun Gothic"/>
                <w:i/>
                <w:color w:val="00B050"/>
                <w:kern w:val="2"/>
                <w:lang w:eastAsia="ko-KR"/>
              </w:rPr>
              <w:t xml:space="preserve">Note: there is no further discussion on specific handling for the case </w:t>
            </w:r>
            <w:r w:rsidRPr="002A0A6A">
              <w:rPr>
                <w:rFonts w:eastAsia="Malgun Gothic"/>
                <w:i/>
                <w:strike/>
                <w:color w:val="00B0F0"/>
                <w:kern w:val="2"/>
                <w:lang w:eastAsia="ko-KR"/>
              </w:rPr>
              <w:t>where</w:t>
            </w:r>
            <w:r w:rsidRPr="002A0A6A">
              <w:rPr>
                <w:rFonts w:eastAsia="Malgun Gothic"/>
                <w:i/>
                <w:color w:val="00B0F0"/>
                <w:kern w:val="2"/>
                <w:lang w:eastAsia="ko-KR"/>
              </w:rPr>
              <w:t xml:space="preserve">  of </w:t>
            </w:r>
            <w:r w:rsidRPr="004862C4">
              <w:rPr>
                <w:rFonts w:eastAsia="Malgun Gothic"/>
                <w:i/>
                <w:color w:val="00B050"/>
                <w:kern w:val="2"/>
                <w:lang w:eastAsia="ko-KR"/>
              </w:rPr>
              <w:t xml:space="preserve">DG PDSCH </w:t>
            </w:r>
            <w:r w:rsidRPr="002A0A6A">
              <w:rPr>
                <w:rFonts w:eastAsia="Malgun Gothic"/>
                <w:i/>
                <w:strike/>
                <w:color w:val="00B0F0"/>
                <w:kern w:val="2"/>
                <w:lang w:eastAsia="ko-KR"/>
              </w:rPr>
              <w:t>is overriding SPS PDSCH</w:t>
            </w:r>
            <w:r w:rsidRPr="002A0A6A">
              <w:rPr>
                <w:rFonts w:eastAsiaTheme="minorEastAsia" w:hint="eastAsia"/>
                <w:i/>
                <w:color w:val="00B0F0"/>
                <w:kern w:val="2"/>
                <w:lang w:eastAsia="zh-CN"/>
              </w:rPr>
              <w:t xml:space="preserve"> </w:t>
            </w:r>
            <w:r>
              <w:rPr>
                <w:rFonts w:eastAsiaTheme="minorEastAsia" w:hint="eastAsia"/>
                <w:i/>
                <w:color w:val="00B0F0"/>
                <w:kern w:val="2"/>
                <w:u w:val="single"/>
                <w:lang w:eastAsia="zh-CN"/>
              </w:rPr>
              <w:t xml:space="preserve">with the same HARQ process ID </w:t>
            </w:r>
          </w:p>
          <w:p w14:paraId="6DA7C797" w14:textId="05E12E3E" w:rsidR="002A0A6A" w:rsidRDefault="002A0A6A" w:rsidP="00725F17">
            <w:pPr>
              <w:spacing w:beforeLines="50" w:before="120"/>
              <w:rPr>
                <w:iCs/>
                <w:kern w:val="2"/>
                <w:lang w:eastAsia="zh-CN"/>
              </w:rPr>
            </w:pPr>
          </w:p>
        </w:tc>
      </w:tr>
      <w:tr w:rsidR="00F912E5" w14:paraId="5191E382" w14:textId="77777777" w:rsidTr="001E65C5">
        <w:tc>
          <w:tcPr>
            <w:tcW w:w="1627" w:type="dxa"/>
            <w:tcBorders>
              <w:top w:val="single" w:sz="4" w:space="0" w:color="auto"/>
              <w:left w:val="single" w:sz="4" w:space="0" w:color="auto"/>
              <w:bottom w:val="single" w:sz="4" w:space="0" w:color="auto"/>
              <w:right w:val="single" w:sz="4" w:space="0" w:color="auto"/>
            </w:tcBorders>
          </w:tcPr>
          <w:p w14:paraId="3D164347" w14:textId="7407787C" w:rsidR="00F912E5" w:rsidRDefault="00F912E5" w:rsidP="00F912E5">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A1FD097" w14:textId="5DA62A8D" w:rsidR="00F912E5" w:rsidRDefault="00F912E5" w:rsidP="00F912E5">
            <w:pPr>
              <w:spacing w:beforeLines="50" w:before="120"/>
              <w:rPr>
                <w:iCs/>
                <w:kern w:val="2"/>
                <w:lang w:eastAsia="zh-CN"/>
              </w:rPr>
            </w:pPr>
            <w:r>
              <w:rPr>
                <w:iCs/>
                <w:kern w:val="2"/>
                <w:lang w:eastAsia="zh-CN"/>
              </w:rPr>
              <w:t>We are fine with the proposal and fine with adding the “</w:t>
            </w:r>
            <w:r>
              <w:rPr>
                <w:rFonts w:eastAsiaTheme="minorEastAsia" w:hint="eastAsia"/>
                <w:i/>
                <w:color w:val="00B0F0"/>
                <w:kern w:val="2"/>
                <w:u w:val="single"/>
                <w:lang w:eastAsia="zh-CN"/>
              </w:rPr>
              <w:t>with the same HARQ process ID</w:t>
            </w:r>
            <w:r>
              <w:rPr>
                <w:iCs/>
                <w:kern w:val="2"/>
                <w:lang w:eastAsia="zh-CN"/>
              </w:rPr>
              <w:t xml:space="preserve">” with the assumption that this </w:t>
            </w:r>
            <w:r w:rsidRPr="00402AD3">
              <w:rPr>
                <w:b/>
                <w:bCs/>
                <w:i/>
                <w:kern w:val="2"/>
                <w:lang w:eastAsia="zh-CN"/>
              </w:rPr>
              <w:t>agreement is independent of whether we will transmit the HARQ-ACK</w:t>
            </w:r>
            <w:r>
              <w:rPr>
                <w:iCs/>
                <w:kern w:val="2"/>
                <w:lang w:eastAsia="zh-CN"/>
              </w:rPr>
              <w:t xml:space="preserve"> </w:t>
            </w:r>
            <w:r w:rsidRPr="00402AD3">
              <w:rPr>
                <w:b/>
                <w:bCs/>
                <w:i/>
                <w:kern w:val="2"/>
                <w:lang w:eastAsia="zh-CN"/>
              </w:rPr>
              <w:t>of the corresponding dropped deferred SPS PDSCH</w:t>
            </w:r>
            <w:r>
              <w:rPr>
                <w:iCs/>
                <w:kern w:val="2"/>
                <w:lang w:eastAsia="zh-CN"/>
              </w:rPr>
              <w:t>.  We would wish to understand the complexity that some companies suggested for transmitting a HARQ-ACK, perhaps in the next meeting.</w:t>
            </w:r>
          </w:p>
        </w:tc>
      </w:tr>
      <w:tr w:rsidR="003E44C7" w14:paraId="2A862589" w14:textId="77777777" w:rsidTr="001E65C5">
        <w:tc>
          <w:tcPr>
            <w:tcW w:w="1627" w:type="dxa"/>
            <w:tcBorders>
              <w:top w:val="single" w:sz="4" w:space="0" w:color="auto"/>
              <w:left w:val="single" w:sz="4" w:space="0" w:color="auto"/>
              <w:bottom w:val="single" w:sz="4" w:space="0" w:color="auto"/>
              <w:right w:val="single" w:sz="4" w:space="0" w:color="auto"/>
            </w:tcBorders>
          </w:tcPr>
          <w:p w14:paraId="521DDEE6" w14:textId="092E2CB9" w:rsidR="003E44C7" w:rsidRDefault="003E44C7" w:rsidP="00F912E5">
            <w:pPr>
              <w:spacing w:beforeLines="50" w:before="120"/>
              <w:rPr>
                <w:iCs/>
                <w:kern w:val="2"/>
                <w:lang w:eastAsia="zh-CN"/>
              </w:rPr>
            </w:pPr>
            <w:r>
              <w:rPr>
                <w:rFonts w:hint="eastAsia"/>
                <w:iCs/>
                <w:kern w:val="2"/>
                <w:lang w:eastAsia="zh-CN"/>
              </w:rPr>
              <w:t>CATT2</w:t>
            </w:r>
          </w:p>
        </w:tc>
        <w:tc>
          <w:tcPr>
            <w:tcW w:w="8007" w:type="dxa"/>
            <w:tcBorders>
              <w:top w:val="single" w:sz="4" w:space="0" w:color="auto"/>
              <w:left w:val="single" w:sz="4" w:space="0" w:color="auto"/>
              <w:bottom w:val="single" w:sz="4" w:space="0" w:color="auto"/>
              <w:right w:val="single" w:sz="4" w:space="0" w:color="auto"/>
            </w:tcBorders>
          </w:tcPr>
          <w:p w14:paraId="685A7FE2" w14:textId="77777777" w:rsidR="003E44C7" w:rsidRDefault="003E44C7" w:rsidP="00E61F9A">
            <w:pPr>
              <w:spacing w:beforeLines="50" w:before="120"/>
              <w:rPr>
                <w:iCs/>
                <w:kern w:val="2"/>
                <w:lang w:eastAsia="zh-CN"/>
              </w:rPr>
            </w:pPr>
            <w:r>
              <w:rPr>
                <w:rFonts w:hint="eastAsia"/>
                <w:iCs/>
                <w:kern w:val="2"/>
                <w:lang w:eastAsia="zh-CN"/>
              </w:rPr>
              <w:t>@Qualcomm, thanks for your follow-up and questions. For the 2</w:t>
            </w:r>
            <w:r w:rsidRPr="00E71679">
              <w:rPr>
                <w:rFonts w:hint="eastAsia"/>
                <w:iCs/>
                <w:kern w:val="2"/>
                <w:vertAlign w:val="superscript"/>
                <w:lang w:eastAsia="zh-CN"/>
              </w:rPr>
              <w:t>nd</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it is true that </w:t>
            </w:r>
            <w:r>
              <w:rPr>
                <w:iCs/>
                <w:kern w:val="2"/>
                <w:lang w:eastAsia="zh-CN"/>
              </w:rPr>
              <w:t xml:space="preserve">UE </w:t>
            </w:r>
            <w:r>
              <w:rPr>
                <w:rFonts w:hint="eastAsia"/>
                <w:iCs/>
                <w:kern w:val="2"/>
                <w:lang w:eastAsia="zh-CN"/>
              </w:rPr>
              <w:t xml:space="preserve">does not </w:t>
            </w:r>
            <w:r>
              <w:rPr>
                <w:iCs/>
                <w:kern w:val="2"/>
                <w:lang w:eastAsia="zh-CN"/>
              </w:rPr>
              <w:t>drop the stored SPS HARQ since DCI is not decoded</w:t>
            </w:r>
            <w:r>
              <w:rPr>
                <w:rFonts w:hint="eastAsia"/>
                <w:iCs/>
                <w:kern w:val="2"/>
                <w:lang w:eastAsia="zh-CN"/>
              </w:rPr>
              <w:t xml:space="preserve"> and UE would include the SPS HARQ bit in the HARQ-ACK codebook in the target slot. However, from </w:t>
            </w:r>
            <w:proofErr w:type="spellStart"/>
            <w:r>
              <w:rPr>
                <w:rFonts w:hint="eastAsia"/>
                <w:iCs/>
                <w:kern w:val="2"/>
                <w:lang w:eastAsia="zh-CN"/>
              </w:rPr>
              <w:t>gNB</w:t>
            </w:r>
            <w:proofErr w:type="spellEnd"/>
            <w:r>
              <w:rPr>
                <w:rFonts w:hint="eastAsia"/>
                <w:iCs/>
                <w:kern w:val="2"/>
                <w:lang w:eastAsia="zh-CN"/>
              </w:rPr>
              <w:t xml:space="preserve"> perspective, </w:t>
            </w:r>
            <w:proofErr w:type="spellStart"/>
            <w:r>
              <w:rPr>
                <w:rFonts w:hint="eastAsia"/>
                <w:iCs/>
                <w:kern w:val="2"/>
                <w:lang w:eastAsia="zh-CN"/>
              </w:rPr>
              <w:t>gNB</w:t>
            </w:r>
            <w:proofErr w:type="spellEnd"/>
            <w:r>
              <w:rPr>
                <w:rFonts w:hint="eastAsia"/>
                <w:iCs/>
                <w:kern w:val="2"/>
                <w:lang w:eastAsia="zh-CN"/>
              </w:rPr>
              <w:t xml:space="preserve"> expects that the SPS HARQ bit is excluded in the target slot and that is the misalignment we meant.</w:t>
            </w:r>
          </w:p>
          <w:p w14:paraId="72E8EE7E" w14:textId="77777777" w:rsidR="003E44C7" w:rsidRDefault="003E44C7" w:rsidP="00E61F9A">
            <w:pPr>
              <w:spacing w:beforeLines="50" w:before="120"/>
              <w:rPr>
                <w:iCs/>
                <w:kern w:val="2"/>
                <w:lang w:eastAsia="zh-CN"/>
              </w:rPr>
            </w:pPr>
            <w:r>
              <w:rPr>
                <w:noProof/>
              </w:rPr>
              <w:object w:dxaOrig="8808" w:dyaOrig="2890" w14:anchorId="4B767ABD">
                <v:shape id="_x0000_i1028" type="#_x0000_t75" alt="" style="width:386.5pt;height:125.5pt;mso-width-percent:0;mso-height-percent:0;mso-width-percent:0;mso-height-percent:0" o:ole="">
                  <v:imagedata r:id="rId21" o:title=""/>
                </v:shape>
                <o:OLEObject Type="Embed" ProgID="Visio.Drawing.11" ShapeID="_x0000_i1028" DrawAspect="Content" ObjectID="_1691543270" r:id="rId24"/>
              </w:object>
            </w:r>
          </w:p>
          <w:p w14:paraId="6D125F77" w14:textId="77777777" w:rsidR="003E44C7" w:rsidRDefault="003E44C7" w:rsidP="00E61F9A">
            <w:pPr>
              <w:spacing w:beforeLines="50" w:before="120"/>
              <w:rPr>
                <w:iCs/>
                <w:kern w:val="2"/>
                <w:lang w:eastAsia="zh-CN"/>
              </w:rPr>
            </w:pPr>
            <w:r>
              <w:rPr>
                <w:rFonts w:hint="eastAsia"/>
                <w:iCs/>
                <w:kern w:val="2"/>
                <w:lang w:eastAsia="zh-CN"/>
              </w:rPr>
              <w:t>For the 1</w:t>
            </w:r>
            <w:r w:rsidRPr="00E71679">
              <w:rPr>
                <w:rFonts w:hint="eastAsia"/>
                <w:iCs/>
                <w:kern w:val="2"/>
                <w:vertAlign w:val="superscript"/>
                <w:lang w:eastAsia="zh-CN"/>
              </w:rPr>
              <w:t>st</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maybe it is not a good example since it can be decoupled from SPS HARQ-ACK deferral. The case is that the HARQ-ACK for an SPS PDSCH is expected to be transmitted in slot n but it is dropped due to e.g. collision with SFI. In slot </w:t>
            </w:r>
            <w:proofErr w:type="spellStart"/>
            <w:r>
              <w:rPr>
                <w:rFonts w:hint="eastAsia"/>
                <w:iCs/>
                <w:kern w:val="2"/>
                <w:lang w:eastAsia="zh-CN"/>
              </w:rPr>
              <w:t>n+k</w:t>
            </w:r>
            <w:proofErr w:type="spellEnd"/>
            <w:r>
              <w:rPr>
                <w:rFonts w:hint="eastAsia"/>
                <w:iCs/>
                <w:kern w:val="2"/>
                <w:lang w:eastAsia="zh-CN"/>
              </w:rPr>
              <w:t xml:space="preserve">, UE is triggered to retransmit the HARQ-ACK in slot n. Between slot n and slot </w:t>
            </w:r>
            <w:proofErr w:type="spellStart"/>
            <w:r>
              <w:rPr>
                <w:rFonts w:hint="eastAsia"/>
                <w:iCs/>
                <w:kern w:val="2"/>
                <w:lang w:eastAsia="zh-CN"/>
              </w:rPr>
              <w:t>n+k</w:t>
            </w:r>
            <w:proofErr w:type="spellEnd"/>
            <w:r>
              <w:rPr>
                <w:rFonts w:hint="eastAsia"/>
                <w:iCs/>
                <w:kern w:val="2"/>
                <w:lang w:eastAsia="zh-CN"/>
              </w:rPr>
              <w:t xml:space="preserve">, there is an SPS PDSCH occasion with the same HARQ process ID as the previous SPS PDSCH and </w:t>
            </w:r>
            <w:proofErr w:type="spellStart"/>
            <w:r>
              <w:rPr>
                <w:rFonts w:hint="eastAsia"/>
                <w:iCs/>
                <w:kern w:val="2"/>
                <w:lang w:eastAsia="zh-CN"/>
              </w:rPr>
              <w:t>gNB</w:t>
            </w:r>
            <w:proofErr w:type="spellEnd"/>
            <w:r>
              <w:rPr>
                <w:rFonts w:hint="eastAsia"/>
                <w:iCs/>
                <w:kern w:val="2"/>
                <w:lang w:eastAsia="zh-CN"/>
              </w:rPr>
              <w:t xml:space="preserve"> schedules an overlapping PDSCH with a different HARQ process ID. In this case, assuming the scheduling DCI is missed at UE side, UE would drop the SPS HARQ bit and would exclude the SPS HARQ bit in the HARQ-ACK transmission in slot </w:t>
            </w:r>
            <w:proofErr w:type="spellStart"/>
            <w:r>
              <w:rPr>
                <w:rFonts w:hint="eastAsia"/>
                <w:iCs/>
                <w:kern w:val="2"/>
                <w:lang w:eastAsia="zh-CN"/>
              </w:rPr>
              <w:t>n+k</w:t>
            </w:r>
            <w:proofErr w:type="spellEnd"/>
            <w:r>
              <w:rPr>
                <w:rFonts w:hint="eastAsia"/>
                <w:iCs/>
                <w:kern w:val="2"/>
                <w:lang w:eastAsia="zh-CN"/>
              </w:rPr>
              <w:t xml:space="preserve">. However, from </w:t>
            </w:r>
            <w:proofErr w:type="spellStart"/>
            <w:r>
              <w:rPr>
                <w:rFonts w:hint="eastAsia"/>
                <w:iCs/>
                <w:kern w:val="2"/>
                <w:lang w:eastAsia="zh-CN"/>
              </w:rPr>
              <w:t>gNB</w:t>
            </w:r>
            <w:proofErr w:type="spellEnd"/>
            <w:r>
              <w:rPr>
                <w:rFonts w:hint="eastAsia"/>
                <w:iCs/>
                <w:kern w:val="2"/>
                <w:lang w:eastAsia="zh-CN"/>
              </w:rPr>
              <w:t xml:space="preserve"> perspective, </w:t>
            </w:r>
            <w:proofErr w:type="spellStart"/>
            <w:r>
              <w:rPr>
                <w:rFonts w:hint="eastAsia"/>
                <w:iCs/>
                <w:kern w:val="2"/>
                <w:lang w:eastAsia="zh-CN"/>
              </w:rPr>
              <w:t>gNB</w:t>
            </w:r>
            <w:proofErr w:type="spellEnd"/>
            <w:r>
              <w:rPr>
                <w:rFonts w:hint="eastAsia"/>
                <w:iCs/>
                <w:kern w:val="2"/>
                <w:lang w:eastAsia="zh-CN"/>
              </w:rPr>
              <w:t xml:space="preserve"> would expect the SPS HARQ bit included in the HARQ-ACK transmission in slot </w:t>
            </w:r>
            <w:proofErr w:type="spellStart"/>
            <w:r>
              <w:rPr>
                <w:rFonts w:hint="eastAsia"/>
                <w:iCs/>
                <w:kern w:val="2"/>
                <w:lang w:eastAsia="zh-CN"/>
              </w:rPr>
              <w:t>n+k</w:t>
            </w:r>
            <w:proofErr w:type="spellEnd"/>
            <w:r>
              <w:rPr>
                <w:rFonts w:hint="eastAsia"/>
                <w:iCs/>
                <w:kern w:val="2"/>
                <w:lang w:eastAsia="zh-CN"/>
              </w:rPr>
              <w:t>. Although it is mainly related to HARQ-ACK retransmission but it may be also helpful to hear companies</w:t>
            </w:r>
            <w:r>
              <w:rPr>
                <w:iCs/>
                <w:kern w:val="2"/>
                <w:lang w:eastAsia="zh-CN"/>
              </w:rPr>
              <w:t>’</w:t>
            </w:r>
            <w:r>
              <w:rPr>
                <w:rFonts w:hint="eastAsia"/>
                <w:iCs/>
                <w:kern w:val="2"/>
                <w:lang w:eastAsia="zh-CN"/>
              </w:rPr>
              <w:t xml:space="preserve"> views.</w:t>
            </w:r>
          </w:p>
          <w:p w14:paraId="74E556A2" w14:textId="77777777" w:rsidR="003E44C7" w:rsidRDefault="003E44C7" w:rsidP="00E61F9A">
            <w:pPr>
              <w:spacing w:beforeLines="50" w:before="120"/>
              <w:rPr>
                <w:iCs/>
                <w:kern w:val="2"/>
                <w:lang w:eastAsia="zh-CN"/>
              </w:rPr>
            </w:pPr>
            <w:r>
              <w:rPr>
                <w:noProof/>
              </w:rPr>
              <w:object w:dxaOrig="10983" w:dyaOrig="3740" w14:anchorId="1B4F9415">
                <v:shape id="_x0000_i1029" type="#_x0000_t75" alt="" style="width:363.5pt;height:124.5pt;mso-width-percent:0;mso-height-percent:0;mso-width-percent:0;mso-height-percent:0" o:ole="">
                  <v:imagedata r:id="rId19" o:title=""/>
                </v:shape>
                <o:OLEObject Type="Embed" ProgID="Visio.Drawing.11" ShapeID="_x0000_i1029" DrawAspect="Content" ObjectID="_1691543271" r:id="rId25"/>
              </w:object>
            </w:r>
          </w:p>
          <w:p w14:paraId="1D396F2D" w14:textId="77777777" w:rsidR="003E44C7" w:rsidRDefault="003E44C7" w:rsidP="00E61F9A">
            <w:pPr>
              <w:spacing w:beforeLines="50" w:before="120"/>
              <w:rPr>
                <w:iCs/>
                <w:kern w:val="2"/>
                <w:lang w:eastAsia="zh-CN"/>
              </w:rPr>
            </w:pPr>
          </w:p>
          <w:p w14:paraId="3F6AE199" w14:textId="77777777" w:rsidR="003E44C7" w:rsidRDefault="003E44C7" w:rsidP="00E61F9A">
            <w:pPr>
              <w:spacing w:beforeLines="50" w:before="120"/>
              <w:rPr>
                <w:iCs/>
                <w:kern w:val="2"/>
                <w:lang w:eastAsia="zh-CN"/>
              </w:rPr>
            </w:pPr>
            <w:r>
              <w:rPr>
                <w:rFonts w:hint="eastAsia"/>
                <w:iCs/>
                <w:kern w:val="2"/>
                <w:lang w:eastAsia="zh-CN"/>
              </w:rPr>
              <w:t xml:space="preserve">If we consider SPS PDSCH deferral case only as shown below. The SPS HARQ for the first SPS PDSCH is deferred to be later than the second SPS PDSCH occasion with the same HARQ process ID. If </w:t>
            </w:r>
            <w:proofErr w:type="spellStart"/>
            <w:r>
              <w:rPr>
                <w:rFonts w:hint="eastAsia"/>
                <w:iCs/>
                <w:kern w:val="2"/>
                <w:lang w:eastAsia="zh-CN"/>
              </w:rPr>
              <w:t>gNB</w:t>
            </w:r>
            <w:proofErr w:type="spellEnd"/>
            <w:r>
              <w:rPr>
                <w:rFonts w:hint="eastAsia"/>
                <w:iCs/>
                <w:kern w:val="2"/>
                <w:lang w:eastAsia="zh-CN"/>
              </w:rPr>
              <w:t xml:space="preserve"> schedules a PDSCH overlapping with the second SPS PDSCH occasion with a different HARQ process ID and if the scheduling DCI is missed at UE side. UE would not include the SPS HARQ bit in the target slot but </w:t>
            </w:r>
            <w:proofErr w:type="spellStart"/>
            <w:r>
              <w:rPr>
                <w:rFonts w:hint="eastAsia"/>
                <w:iCs/>
                <w:kern w:val="2"/>
                <w:lang w:eastAsia="zh-CN"/>
              </w:rPr>
              <w:t>gNB</w:t>
            </w:r>
            <w:proofErr w:type="spellEnd"/>
            <w:r>
              <w:rPr>
                <w:rFonts w:hint="eastAsia"/>
                <w:iCs/>
                <w:kern w:val="2"/>
                <w:lang w:eastAsia="zh-CN"/>
              </w:rPr>
              <w:t xml:space="preserve"> expects the SPS HARQ bit to be included in the target slot. I hope this also clarifies why we proposed to add </w:t>
            </w:r>
            <w:r>
              <w:rPr>
                <w:iCs/>
                <w:kern w:val="2"/>
                <w:lang w:eastAsia="zh-CN"/>
              </w:rPr>
              <w:t>“</w:t>
            </w:r>
            <w:r>
              <w:rPr>
                <w:rFonts w:eastAsiaTheme="minorEastAsia" w:hint="eastAsia"/>
                <w:i/>
                <w:color w:val="00B0F0"/>
                <w:kern w:val="2"/>
                <w:u w:val="single"/>
                <w:lang w:eastAsia="zh-CN"/>
              </w:rPr>
              <w:t>overlapping time domain resources</w:t>
            </w:r>
            <w:r>
              <w:rPr>
                <w:iCs/>
                <w:kern w:val="2"/>
                <w:lang w:eastAsia="zh-CN"/>
              </w:rPr>
              <w:t>”</w:t>
            </w:r>
            <w:r>
              <w:rPr>
                <w:rFonts w:hint="eastAsia"/>
                <w:iCs/>
                <w:kern w:val="2"/>
                <w:lang w:eastAsia="zh-CN"/>
              </w:rPr>
              <w:t xml:space="preserve"> in the note.</w:t>
            </w:r>
          </w:p>
          <w:p w14:paraId="025D72AB" w14:textId="77777777" w:rsidR="003E44C7" w:rsidRDefault="003E44C7" w:rsidP="00E61F9A">
            <w:pPr>
              <w:spacing w:beforeLines="50" w:before="120"/>
              <w:rPr>
                <w:iCs/>
                <w:kern w:val="2"/>
                <w:lang w:eastAsia="zh-CN"/>
              </w:rPr>
            </w:pPr>
            <w:r>
              <w:object w:dxaOrig="6371" w:dyaOrig="3514" w14:anchorId="56F0A0ED">
                <v:shape id="_x0000_i1030" type="#_x0000_t75" style="width:230.5pt;height:127pt" o:ole="">
                  <v:imagedata r:id="rId26" o:title=""/>
                </v:shape>
                <o:OLEObject Type="Embed" ProgID="Visio.Drawing.11" ShapeID="_x0000_i1030" DrawAspect="Content" ObjectID="_1691543272" r:id="rId27"/>
              </w:object>
            </w:r>
          </w:p>
          <w:p w14:paraId="5EFCFD16" w14:textId="77777777" w:rsidR="003E44C7" w:rsidRDefault="003E44C7" w:rsidP="00F912E5">
            <w:pPr>
              <w:spacing w:beforeLines="50" w:before="120"/>
              <w:rPr>
                <w:iCs/>
                <w:kern w:val="2"/>
                <w:lang w:eastAsia="zh-CN"/>
              </w:rPr>
            </w:pPr>
          </w:p>
        </w:tc>
      </w:tr>
    </w:tbl>
    <w:p w14:paraId="2F78D99D" w14:textId="77777777" w:rsidR="001E65C5" w:rsidRDefault="001E65C5" w:rsidP="001E65C5">
      <w:pPr>
        <w:rPr>
          <w:b/>
          <w:bCs/>
        </w:rPr>
      </w:pPr>
    </w:p>
    <w:p w14:paraId="1C071EDB" w14:textId="58376E08" w:rsidR="001E65C5" w:rsidRDefault="001E65C5" w:rsidP="00A55B2B">
      <w:pPr>
        <w:rPr>
          <w:b/>
          <w:bCs/>
          <w:sz w:val="28"/>
          <w:szCs w:val="28"/>
          <w:u w:val="single"/>
          <w:lang w:eastAsia="zh-CN"/>
        </w:rPr>
      </w:pPr>
    </w:p>
    <w:p w14:paraId="618504C4" w14:textId="77777777" w:rsidR="001E65C5" w:rsidRPr="001E65C5" w:rsidRDefault="001E65C5" w:rsidP="00A55B2B">
      <w:pPr>
        <w:rPr>
          <w:b/>
          <w:bCs/>
          <w:sz w:val="28"/>
          <w:szCs w:val="28"/>
          <w:u w:val="single"/>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8"/>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4"/>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 xml:space="preserve">CATT [9], NEC[9], </w:t>
      </w:r>
      <w:proofErr w:type="spellStart"/>
      <w:r w:rsidRPr="00B8623F">
        <w:rPr>
          <w:sz w:val="22"/>
          <w:lang w:val="en-US" w:eastAsia="zh-CN"/>
        </w:rPr>
        <w:t>Mediatek</w:t>
      </w:r>
      <w:proofErr w:type="spellEnd"/>
      <w:r w:rsidRPr="00B8623F">
        <w:rPr>
          <w:sz w:val="22"/>
          <w:lang w:val="en-US" w:eastAsia="zh-CN"/>
        </w:rPr>
        <w:t xml:space="preserve">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4"/>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4"/>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w:t>
      </w:r>
      <w:proofErr w:type="spellStart"/>
      <w:r w:rsidRPr="00EA0B65">
        <w:rPr>
          <w:szCs w:val="18"/>
          <w:lang w:val="en-US" w:eastAsia="zh-CN"/>
        </w:rPr>
        <w:t>HiSi</w:t>
      </w:r>
      <w:proofErr w:type="spellEnd"/>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4"/>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4"/>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4"/>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w:t>
      </w:r>
      <w:proofErr w:type="spellStart"/>
      <w:r w:rsidR="0027242F">
        <w:rPr>
          <w:szCs w:val="18"/>
          <w:lang w:val="en-US" w:eastAsia="zh-CN"/>
        </w:rPr>
        <w:t>Spreadtrum</w:t>
      </w:r>
      <w:proofErr w:type="spellEnd"/>
      <w:r w:rsidR="0027242F">
        <w:rPr>
          <w:szCs w:val="18"/>
          <w:lang w:val="en-US" w:eastAsia="zh-CN"/>
        </w:rPr>
        <w:t xml:space="preserve">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xml:space="preserve">, Qualcomm [16] (direct indication of requested HARQ-IDs or HARQ-IDs within an indicated time window starting t0 slots before the </w:t>
      </w:r>
      <w:r w:rsidR="00E64DEF">
        <w:rPr>
          <w:szCs w:val="18"/>
          <w:lang w:val="en-US" w:eastAsia="zh-CN"/>
        </w:rPr>
        <w:lastRenderedPageBreak/>
        <w:t>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4"/>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4"/>
        <w:numPr>
          <w:ilvl w:val="1"/>
          <w:numId w:val="31"/>
        </w:numPr>
        <w:jc w:val="both"/>
        <w:rPr>
          <w:szCs w:val="18"/>
          <w:lang w:val="en-US" w:eastAsia="zh-CN"/>
        </w:rPr>
      </w:pPr>
      <w:r>
        <w:rPr>
          <w:szCs w:val="18"/>
          <w:lang w:val="en-US" w:eastAsia="zh-CN"/>
        </w:rPr>
        <w:t xml:space="preserve">If receiving multiple triggers for the same PUCCH slot, the </w:t>
      </w:r>
      <w:proofErr w:type="spellStart"/>
      <w:r>
        <w:rPr>
          <w:szCs w:val="18"/>
          <w:lang w:val="en-US" w:eastAsia="zh-CN"/>
        </w:rPr>
        <w:t>enh</w:t>
      </w:r>
      <w:proofErr w:type="spellEnd"/>
      <w:r>
        <w:rPr>
          <w:szCs w:val="18"/>
          <w:lang w:val="en-US" w:eastAsia="zh-CN"/>
        </w:rPr>
        <w:t>. Type 3 CB for transmission contains the union of the triggered subsets: OPPO [14]</w:t>
      </w:r>
    </w:p>
    <w:p w14:paraId="1F2F3E0C" w14:textId="77777777" w:rsidR="009259AB" w:rsidRDefault="009259AB" w:rsidP="009259AB">
      <w:pPr>
        <w:pStyle w:val="af4"/>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4"/>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4"/>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4"/>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4"/>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4"/>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4"/>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4"/>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4"/>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4"/>
        <w:numPr>
          <w:ilvl w:val="1"/>
          <w:numId w:val="31"/>
        </w:numPr>
        <w:jc w:val="both"/>
        <w:rPr>
          <w:szCs w:val="18"/>
          <w:lang w:val="en-US" w:eastAsia="zh-CN"/>
        </w:rPr>
      </w:pPr>
      <w:r>
        <w:rPr>
          <w:bCs/>
          <w:color w:val="000000"/>
        </w:rPr>
        <w:t xml:space="preserve">Separate configuration on presence of CBG &amp; NDI for LP &amp; HP </w:t>
      </w:r>
      <w:proofErr w:type="spellStart"/>
      <w:r>
        <w:rPr>
          <w:bCs/>
          <w:color w:val="000000"/>
        </w:rPr>
        <w:t>enh</w:t>
      </w:r>
      <w:proofErr w:type="spellEnd"/>
      <w:r>
        <w:rPr>
          <w:bCs/>
          <w:color w:val="000000"/>
        </w:rPr>
        <w:t xml:space="preserve">. Type 3 CB: </w:t>
      </w:r>
      <w:r>
        <w:rPr>
          <w:lang w:eastAsia="zh-CN"/>
        </w:rPr>
        <w:t>FGI/APT [15]</w:t>
      </w:r>
      <w:r w:rsidR="00297661">
        <w:rPr>
          <w:lang w:eastAsia="zh-CN"/>
        </w:rPr>
        <w:t>, Apple [23]</w:t>
      </w:r>
    </w:p>
    <w:p w14:paraId="77F1B300" w14:textId="75CFAFC9" w:rsidR="00297661" w:rsidRPr="005210B5" w:rsidRDefault="00297661" w:rsidP="00877C0B">
      <w:pPr>
        <w:pStyle w:val="af4"/>
        <w:numPr>
          <w:ilvl w:val="1"/>
          <w:numId w:val="31"/>
        </w:numPr>
        <w:jc w:val="both"/>
        <w:rPr>
          <w:szCs w:val="18"/>
          <w:lang w:val="en-US" w:eastAsia="zh-CN"/>
        </w:rPr>
      </w:pPr>
      <w:r>
        <w:rPr>
          <w:lang w:eastAsia="zh-CN"/>
        </w:rPr>
        <w:t xml:space="preserve">Separate configuration of applicable HARQ process (groups) for LP &amp; HP </w:t>
      </w:r>
      <w:proofErr w:type="spellStart"/>
      <w:r>
        <w:rPr>
          <w:lang w:eastAsia="zh-CN"/>
        </w:rPr>
        <w:t>enh</w:t>
      </w:r>
      <w:proofErr w:type="spellEnd"/>
      <w:r>
        <w:rPr>
          <w:lang w:eastAsia="zh-CN"/>
        </w:rPr>
        <w:t>. Type 3 CB: Apple [23]</w:t>
      </w:r>
    </w:p>
    <w:p w14:paraId="6B712DC4" w14:textId="404ECBFF" w:rsidR="001322F6" w:rsidRPr="001322F6" w:rsidRDefault="001322F6" w:rsidP="00877C0B">
      <w:pPr>
        <w:pStyle w:val="af4"/>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4"/>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4"/>
        <w:ind w:left="0"/>
        <w:jc w:val="both"/>
        <w:rPr>
          <w:sz w:val="22"/>
          <w:lang w:val="en-US" w:eastAsia="zh-CN"/>
        </w:rPr>
      </w:pPr>
    </w:p>
    <w:p w14:paraId="24E80123" w14:textId="738060CC" w:rsidR="00D32320" w:rsidRDefault="00D32320" w:rsidP="00E37678">
      <w:pPr>
        <w:pStyle w:val="af4"/>
        <w:ind w:left="0"/>
        <w:jc w:val="both"/>
        <w:rPr>
          <w:sz w:val="22"/>
          <w:lang w:val="en-US" w:eastAsia="zh-CN"/>
        </w:rPr>
      </w:pPr>
    </w:p>
    <w:p w14:paraId="1F0E5E15" w14:textId="6355CA5D" w:rsidR="00D32320" w:rsidRPr="00D32320" w:rsidRDefault="00D32320" w:rsidP="00E37678">
      <w:pPr>
        <w:pStyle w:val="af4"/>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af4"/>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4"/>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4"/>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4"/>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4"/>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4"/>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4"/>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lastRenderedPageBreak/>
        <w:t xml:space="preserve">Type 3 CB triggering using DCI format 1_2: </w:t>
      </w:r>
    </w:p>
    <w:p w14:paraId="6D498228" w14:textId="7FC8E474" w:rsidR="00EC2C12" w:rsidRPr="00EC2C12" w:rsidRDefault="00EC2C12" w:rsidP="00877C0B">
      <w:pPr>
        <w:pStyle w:val="af4"/>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4"/>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4"/>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w:t>
      </w:r>
      <w:proofErr w:type="spellStart"/>
      <w:r w:rsidRPr="001E5BE7">
        <w:rPr>
          <w:b/>
          <w:bCs/>
          <w:sz w:val="22"/>
          <w:lang w:val="en-US" w:eastAsia="zh-CN"/>
        </w:rPr>
        <w:t>enh</w:t>
      </w:r>
      <w:proofErr w:type="spellEnd"/>
      <w:r w:rsidRPr="001E5BE7">
        <w:rPr>
          <w:b/>
          <w:bCs/>
          <w:sz w:val="22"/>
          <w:lang w:val="en-US" w:eastAsia="zh-CN"/>
        </w:rPr>
        <w:t>.)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4"/>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xml:space="preserve">, Samsung [8] (N bit trigger field for DCI that can also </w:t>
      </w:r>
      <w:proofErr w:type="spellStart"/>
      <w:r w:rsidR="003042A6">
        <w:rPr>
          <w:szCs w:val="18"/>
          <w:lang w:val="en-US" w:eastAsia="zh-CN"/>
        </w:rPr>
        <w:t>scheduled</w:t>
      </w:r>
      <w:proofErr w:type="spellEnd"/>
      <w:r w:rsidR="003042A6">
        <w:rPr>
          <w:szCs w:val="18"/>
          <w:lang w:val="en-US" w:eastAsia="zh-CN"/>
        </w:rPr>
        <w:t xml:space="preserve"> PDSCH or alternatively, 1 bit trigger in DCI and no PDSCH scheduled some unused field indicates PUCCH / UL slot of CB to be re-</w:t>
      </w:r>
      <w:proofErr w:type="spellStart"/>
      <w:r w:rsidR="003042A6">
        <w:rPr>
          <w:szCs w:val="18"/>
          <w:lang w:val="en-US" w:eastAsia="zh-CN"/>
        </w:rPr>
        <w:t>tx</w:t>
      </w:r>
      <w:proofErr w:type="spellEnd"/>
      <w:r w:rsidR="003042A6">
        <w:rPr>
          <w:szCs w:val="18"/>
          <w:lang w:val="en-US" w:eastAsia="zh-CN"/>
        </w:rPr>
        <w:t>)</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xml:space="preserve">. </w:t>
      </w:r>
      <w:proofErr w:type="spellStart"/>
      <w:r w:rsidR="00B8623F">
        <w:rPr>
          <w:lang w:eastAsia="zh-CN"/>
        </w:rPr>
        <w:t>Mediatek</w:t>
      </w:r>
      <w:proofErr w:type="spellEnd"/>
      <w:r w:rsidR="00B8623F">
        <w:rPr>
          <w:lang w:eastAsia="zh-CN"/>
        </w:rPr>
        <w:t xml:space="preserve">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4"/>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4"/>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xml:space="preserve">, </w:t>
      </w:r>
      <w:proofErr w:type="spellStart"/>
      <w:r w:rsidR="00B8623F">
        <w:rPr>
          <w:szCs w:val="18"/>
          <w:lang w:val="en-US" w:eastAsia="zh-CN"/>
        </w:rPr>
        <w:t>Mediatek</w:t>
      </w:r>
      <w:proofErr w:type="spellEnd"/>
      <w:r w:rsidR="00B8623F">
        <w:rPr>
          <w:szCs w:val="18"/>
          <w:lang w:val="en-US" w:eastAsia="zh-CN"/>
        </w:rPr>
        <w:t xml:space="preserve">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4"/>
        <w:numPr>
          <w:ilvl w:val="0"/>
          <w:numId w:val="60"/>
        </w:numPr>
        <w:jc w:val="both"/>
        <w:rPr>
          <w:szCs w:val="18"/>
          <w:lang w:val="en-US" w:eastAsia="zh-CN"/>
        </w:rPr>
      </w:pPr>
      <w:proofErr w:type="spellStart"/>
      <w:r>
        <w:rPr>
          <w:szCs w:val="18"/>
          <w:lang w:val="en-US" w:eastAsia="zh-CN"/>
        </w:rPr>
        <w:t>gNB</w:t>
      </w:r>
      <w:proofErr w:type="spellEnd"/>
      <w:r>
        <w:rPr>
          <w:szCs w:val="18"/>
          <w:lang w:val="en-US" w:eastAsia="zh-CN"/>
        </w:rPr>
        <w:t xml:space="preserve">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w:t>
      </w:r>
      <w:proofErr w:type="spellStart"/>
      <w:r>
        <w:rPr>
          <w:szCs w:val="18"/>
          <w:lang w:val="en-US" w:eastAsia="zh-CN"/>
        </w:rPr>
        <w:t>gNB</w:t>
      </w:r>
      <w:proofErr w:type="spellEnd"/>
      <w:r>
        <w:rPr>
          <w:szCs w:val="18"/>
          <w:lang w:val="en-US" w:eastAsia="zh-CN"/>
        </w:rPr>
        <w:t xml:space="preserve">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4"/>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xml:space="preserve">: </w:t>
      </w:r>
      <w:proofErr w:type="spellStart"/>
      <w:r w:rsidR="00FF75DE">
        <w:rPr>
          <w:szCs w:val="18"/>
          <w:lang w:val="en-US" w:eastAsia="zh-CN"/>
        </w:rPr>
        <w:t>Mediatek</w:t>
      </w:r>
      <w:proofErr w:type="spellEnd"/>
      <w:r w:rsidR="00FF75DE">
        <w:rPr>
          <w:szCs w:val="18"/>
          <w:lang w:val="en-US" w:eastAsia="zh-CN"/>
        </w:rPr>
        <w:t xml:space="preserve">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4"/>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xml:space="preserve">, </w:t>
      </w:r>
      <w:proofErr w:type="spellStart"/>
      <w:r w:rsidR="00B8623F">
        <w:rPr>
          <w:lang w:val="en-US" w:eastAsia="zh-CN"/>
        </w:rPr>
        <w:t>Mediatek</w:t>
      </w:r>
      <w:proofErr w:type="spellEnd"/>
      <w:r w:rsidR="00B8623F">
        <w:rPr>
          <w:lang w:val="en-US" w:eastAsia="zh-CN"/>
        </w:rPr>
        <w:t xml:space="preserve"> [20]</w:t>
      </w:r>
    </w:p>
    <w:p w14:paraId="1A56C9D6" w14:textId="66CCC8E3" w:rsidR="0025284D" w:rsidRPr="0025284D" w:rsidRDefault="0025284D" w:rsidP="00877C0B">
      <w:pPr>
        <w:pStyle w:val="af4"/>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4"/>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xml:space="preserve">, </w:t>
      </w:r>
      <w:proofErr w:type="spellStart"/>
      <w:r w:rsidR="00B8623F">
        <w:rPr>
          <w:lang w:val="en-US" w:eastAsia="zh-CN"/>
        </w:rPr>
        <w:t>Mediatek</w:t>
      </w:r>
      <w:proofErr w:type="spellEnd"/>
      <w:r w:rsidR="00B8623F">
        <w:rPr>
          <w:lang w:val="en-US" w:eastAsia="zh-CN"/>
        </w:rPr>
        <w:t xml:space="preserve"> [20]</w:t>
      </w:r>
    </w:p>
    <w:p w14:paraId="2A8205E7" w14:textId="3AED829E" w:rsidR="00747013" w:rsidRPr="00747013" w:rsidRDefault="00747013" w:rsidP="00877C0B">
      <w:pPr>
        <w:pStyle w:val="af4"/>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4"/>
        <w:numPr>
          <w:ilvl w:val="1"/>
          <w:numId w:val="63"/>
        </w:numPr>
        <w:jc w:val="both"/>
        <w:rPr>
          <w:b/>
          <w:bCs/>
          <w:lang w:val="en-US" w:eastAsia="zh-CN"/>
        </w:rPr>
      </w:pPr>
      <w:r w:rsidRPr="00E01EE0">
        <w:rPr>
          <w:rFonts w:eastAsiaTheme="minorEastAsia"/>
          <w:lang w:eastAsia="zh-CN"/>
        </w:rPr>
        <w:lastRenderedPageBreak/>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4"/>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proofErr w:type="spellStart"/>
      <w:r>
        <w:rPr>
          <w:lang w:val="en-US" w:eastAsia="zh-CN"/>
        </w:rPr>
        <w:t>Mediatek</w:t>
      </w:r>
      <w:proofErr w:type="spellEnd"/>
      <w:r>
        <w:rPr>
          <w:lang w:val="en-US" w:eastAsia="zh-CN"/>
        </w:rPr>
        <w:t xml:space="preserve"> [20]</w:t>
      </w:r>
    </w:p>
    <w:p w14:paraId="0EF8DC5C" w14:textId="7BB6F390" w:rsidR="0035349C" w:rsidRPr="0035349C" w:rsidRDefault="0035349C" w:rsidP="0035349C">
      <w:pPr>
        <w:pStyle w:val="af4"/>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4"/>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Multiplexing of re-</w:t>
      </w:r>
      <w:proofErr w:type="spellStart"/>
      <w:r>
        <w:rPr>
          <w:b/>
          <w:bCs/>
          <w:sz w:val="22"/>
          <w:lang w:val="en-US" w:eastAsia="zh-CN"/>
        </w:rPr>
        <w:t>tx</w:t>
      </w:r>
      <w:proofErr w:type="spellEnd"/>
      <w:r>
        <w:rPr>
          <w:b/>
          <w:bCs/>
          <w:sz w:val="22"/>
          <w:lang w:val="en-US" w:eastAsia="zh-CN"/>
        </w:rPr>
        <w:t xml:space="preserve">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4"/>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4"/>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4"/>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4"/>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4"/>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w:t>
      </w:r>
      <w:proofErr w:type="spellStart"/>
      <w:r w:rsidR="00B8623F" w:rsidRPr="00B8623F">
        <w:rPr>
          <w:sz w:val="22"/>
          <w:lang w:val="en-US" w:eastAsia="zh-CN"/>
        </w:rPr>
        <w:t>Me</w:t>
      </w:r>
      <w:r w:rsidR="00B8623F">
        <w:rPr>
          <w:sz w:val="22"/>
          <w:lang w:val="en-US" w:eastAsia="zh-CN"/>
        </w:rPr>
        <w:t>diatek</w:t>
      </w:r>
      <w:proofErr w:type="spellEnd"/>
      <w:r w:rsidR="00B8623F">
        <w:rPr>
          <w:sz w:val="22"/>
          <w:lang w:val="en-US" w:eastAsia="zh-CN"/>
        </w:rPr>
        <w:t xml:space="preserve"> [20]</w:t>
      </w:r>
    </w:p>
    <w:p w14:paraId="29306987" w14:textId="77777777" w:rsidR="0089325A" w:rsidRDefault="00F74564" w:rsidP="00877C0B">
      <w:pPr>
        <w:pStyle w:val="af4"/>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4"/>
        <w:numPr>
          <w:ilvl w:val="0"/>
          <w:numId w:val="71"/>
        </w:numPr>
        <w:jc w:val="both"/>
        <w:rPr>
          <w:sz w:val="22"/>
          <w:lang w:val="en-US" w:eastAsia="zh-CN"/>
        </w:rPr>
      </w:pPr>
      <w:r>
        <w:rPr>
          <w:sz w:val="22"/>
          <w:lang w:val="en-US" w:eastAsia="zh-CN"/>
        </w:rPr>
        <w:t>In addition to trigger the re-</w:t>
      </w:r>
      <w:proofErr w:type="spellStart"/>
      <w:r>
        <w:rPr>
          <w:sz w:val="22"/>
          <w:lang w:val="en-US" w:eastAsia="zh-CN"/>
        </w:rPr>
        <w:t>tx</w:t>
      </w:r>
      <w:proofErr w:type="spellEnd"/>
      <w:r>
        <w:rPr>
          <w:sz w:val="22"/>
          <w:lang w:val="en-US" w:eastAsia="zh-CN"/>
        </w:rPr>
        <w:t xml:space="preserve">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4"/>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w:t>
      </w:r>
      <w:proofErr w:type="spellStart"/>
      <w:r w:rsidR="0089325A">
        <w:rPr>
          <w:b/>
          <w:bCs/>
          <w:sz w:val="28"/>
          <w:szCs w:val="28"/>
          <w:u w:val="single"/>
          <w:lang w:val="en-US" w:eastAsia="zh-CN"/>
        </w:rPr>
        <w:t>enh</w:t>
      </w:r>
      <w:proofErr w:type="spellEnd"/>
      <w:r w:rsidR="0089325A">
        <w:rPr>
          <w:b/>
          <w:bCs/>
          <w:sz w:val="28"/>
          <w:szCs w:val="28"/>
          <w:u w:val="single"/>
          <w:lang w:val="en-US" w:eastAsia="zh-CN"/>
        </w:rPr>
        <w:t>.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xml:space="preserve">, the UE selects </w:t>
      </w:r>
      <w:proofErr w:type="spellStart"/>
      <w:r w:rsidRPr="00D22430">
        <w:rPr>
          <w:b/>
          <w:bCs/>
          <w:lang w:val="en-US"/>
        </w:rPr>
        <w:t>Dyn-ReTx</w:t>
      </w:r>
      <w:proofErr w:type="spellEnd"/>
      <w:r w:rsidRPr="00D22430">
        <w:rPr>
          <w:b/>
          <w:bCs/>
          <w:lang w:val="en-US"/>
        </w:rPr>
        <w:t xml:space="preserve"> CB</w:t>
      </w:r>
    </w:p>
    <w:p w14:paraId="47CC57F2"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Automatic re-</w:t>
      </w:r>
      <w:proofErr w:type="spellStart"/>
      <w:r w:rsidRPr="0089325A">
        <w:rPr>
          <w:b/>
          <w:bCs/>
          <w:lang w:val="en-US" w:eastAsia="zh-CN"/>
        </w:rPr>
        <w:t>tx</w:t>
      </w:r>
      <w:proofErr w:type="spellEnd"/>
      <w:r w:rsidRPr="0089325A">
        <w:rPr>
          <w:b/>
          <w:bCs/>
          <w:lang w:val="en-US" w:eastAsia="zh-CN"/>
        </w:rPr>
        <w:t xml:space="preserve">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4"/>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4"/>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4"/>
        <w:numPr>
          <w:ilvl w:val="0"/>
          <w:numId w:val="88"/>
        </w:numPr>
        <w:jc w:val="both"/>
        <w:rPr>
          <w:szCs w:val="18"/>
          <w:lang w:val="en-US" w:eastAsia="zh-CN"/>
        </w:rPr>
      </w:pPr>
      <w:r w:rsidRPr="00F70AD8">
        <w:rPr>
          <w:szCs w:val="18"/>
          <w:lang w:val="en-US" w:eastAsia="zh-CN"/>
        </w:rPr>
        <w:lastRenderedPageBreak/>
        <w:t>Only HARQ-ACK is to be re-transmitted (drop CSI)</w:t>
      </w:r>
    </w:p>
    <w:p w14:paraId="29D93BBC" w14:textId="1684F26C" w:rsidR="0089325A" w:rsidRPr="00F70AD8" w:rsidRDefault="0089325A" w:rsidP="00877C0B">
      <w:pPr>
        <w:pStyle w:val="af4"/>
        <w:numPr>
          <w:ilvl w:val="0"/>
          <w:numId w:val="88"/>
        </w:numPr>
        <w:jc w:val="both"/>
        <w:rPr>
          <w:szCs w:val="18"/>
          <w:lang w:val="en-US" w:eastAsia="zh-CN"/>
        </w:rPr>
      </w:pPr>
      <w:r w:rsidRPr="00F70AD8">
        <w:rPr>
          <w:szCs w:val="18"/>
          <w:lang w:val="en-US" w:eastAsia="zh-CN"/>
        </w:rPr>
        <w:t>No multiplexing of new UCI on the PUSCH re-</w:t>
      </w:r>
      <w:proofErr w:type="spellStart"/>
      <w:r w:rsidRPr="00F70AD8">
        <w:rPr>
          <w:szCs w:val="18"/>
          <w:lang w:val="en-US" w:eastAsia="zh-CN"/>
        </w:rPr>
        <w:t>tx</w:t>
      </w:r>
      <w:proofErr w:type="spellEnd"/>
    </w:p>
    <w:p w14:paraId="0554E5BD" w14:textId="46016D18" w:rsidR="0089325A" w:rsidRPr="00F70AD8" w:rsidRDefault="0089325A" w:rsidP="00877C0B">
      <w:pPr>
        <w:pStyle w:val="af4"/>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4"/>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4"/>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w:t>
      </w:r>
      <w:proofErr w:type="spellStart"/>
      <w:r w:rsidRPr="00F70AD8">
        <w:rPr>
          <w:i/>
          <w:iCs/>
          <w:lang w:eastAsia="zh-CN"/>
        </w:rPr>
        <w:t>transmisison</w:t>
      </w:r>
      <w:proofErr w:type="spellEnd"/>
      <w:r w:rsidRPr="00F70AD8">
        <w:rPr>
          <w:i/>
          <w:iCs/>
          <w:lang w:eastAsia="zh-CN"/>
        </w:rPr>
        <w:t>”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4"/>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8"/>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w:t>
            </w:r>
            <w:proofErr w:type="spellStart"/>
            <w:r w:rsidR="001737B8">
              <w:rPr>
                <w:iCs/>
                <w:kern w:val="2"/>
                <w:lang w:eastAsia="zh-CN"/>
              </w:rPr>
              <w:t>Spreadtrum</w:t>
            </w:r>
            <w:proofErr w:type="spellEnd"/>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xml:space="preserve">, </w:t>
            </w:r>
            <w:proofErr w:type="spellStart"/>
            <w:r w:rsidR="0038498D">
              <w:rPr>
                <w:iCs/>
                <w:kern w:val="2"/>
                <w:lang w:eastAsia="zh-CN"/>
              </w:rPr>
              <w:t>Mediatek</w:t>
            </w:r>
            <w:proofErr w:type="spellEnd"/>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4"/>
        <w:ind w:left="1440"/>
        <w:jc w:val="both"/>
        <w:rPr>
          <w:b/>
          <w:bCs/>
          <w:lang w:val="en-US" w:eastAsia="zh-CN"/>
        </w:rPr>
      </w:pPr>
    </w:p>
    <w:tbl>
      <w:tblPr>
        <w:tblStyle w:val="af8"/>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w:t>
      </w:r>
      <w:proofErr w:type="spellStart"/>
      <w:r>
        <w:rPr>
          <w:color w:val="000000" w:themeColor="text1"/>
          <w:lang w:val="en-US"/>
        </w:rPr>
        <w:t>enh</w:t>
      </w:r>
      <w:proofErr w:type="spellEnd"/>
      <w:r>
        <w:rPr>
          <w:color w:val="000000" w:themeColor="text1"/>
          <w:lang w:val="en-US"/>
        </w:rPr>
        <w:t xml:space="preserve">. Type 3 CB of smaller size to be transmitted, </w:t>
      </w:r>
      <w:r w:rsidRPr="00B5029E">
        <w:rPr>
          <w:b/>
          <w:bCs/>
          <w:color w:val="000000" w:themeColor="text1"/>
          <w:lang w:val="en-US"/>
        </w:rPr>
        <w:t>whereas 3 companies</w:t>
      </w:r>
      <w:r>
        <w:rPr>
          <w:color w:val="000000" w:themeColor="text1"/>
          <w:lang w:val="en-US"/>
        </w:rPr>
        <w:t xml:space="preserve"> indicate that the </w:t>
      </w:r>
      <w:proofErr w:type="spellStart"/>
      <w:r>
        <w:rPr>
          <w:color w:val="000000" w:themeColor="text1"/>
          <w:lang w:val="en-US"/>
        </w:rPr>
        <w:t>enh</w:t>
      </w:r>
      <w:proofErr w:type="spellEnd"/>
      <w:r>
        <w:rPr>
          <w:color w:val="000000" w:themeColor="text1"/>
          <w:lang w:val="en-US"/>
        </w:rPr>
        <w:t xml:space="preserve">.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w:t>
      </w:r>
      <w:proofErr w:type="spellStart"/>
      <w:r w:rsidRPr="00116757">
        <w:rPr>
          <w:b/>
          <w:bCs/>
          <w:sz w:val="24"/>
          <w:szCs w:val="22"/>
          <w:lang w:val="en-US" w:eastAsia="zh-CN"/>
        </w:rPr>
        <w:t>enh</w:t>
      </w:r>
      <w:proofErr w:type="spellEnd"/>
      <w:r w:rsidRPr="00116757">
        <w:rPr>
          <w:b/>
          <w:bCs/>
          <w:sz w:val="24"/>
          <w:szCs w:val="22"/>
          <w:lang w:val="en-US" w:eastAsia="zh-CN"/>
        </w:rPr>
        <w:t xml:space="preserve">. Type 3 HARQ-ACK CB(s) of smaller size. </w:t>
      </w:r>
    </w:p>
    <w:p w14:paraId="38A339B0" w14:textId="7E73E45A" w:rsidR="00F314D9" w:rsidRPr="00116757" w:rsidRDefault="00F314D9" w:rsidP="00877C0B">
      <w:pPr>
        <w:pStyle w:val="af4"/>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8"/>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xml:space="preserve">, </w:t>
            </w:r>
            <w:proofErr w:type="spellStart"/>
            <w:r w:rsidR="001737B8">
              <w:rPr>
                <w:iCs/>
                <w:kern w:val="2"/>
                <w:lang w:eastAsia="zh-CN"/>
              </w:rPr>
              <w:t>S</w:t>
            </w:r>
            <w:r w:rsidR="001737B8">
              <w:rPr>
                <w:rFonts w:hint="eastAsia"/>
                <w:iCs/>
                <w:kern w:val="2"/>
                <w:lang w:eastAsia="zh-CN"/>
              </w:rPr>
              <w:t>p</w:t>
            </w:r>
            <w:r w:rsidR="001737B8">
              <w:rPr>
                <w:iCs/>
                <w:kern w:val="2"/>
                <w:lang w:eastAsia="zh-CN"/>
              </w:rPr>
              <w:t>readtrum</w:t>
            </w:r>
            <w:proofErr w:type="spellEnd"/>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w:t>
            </w:r>
            <w:proofErr w:type="spellStart"/>
            <w:r>
              <w:rPr>
                <w:iCs/>
                <w:kern w:val="2"/>
                <w:lang w:eastAsia="zh-CN"/>
              </w:rPr>
              <w:t>gNB</w:t>
            </w:r>
            <w:proofErr w:type="spellEnd"/>
            <w:r>
              <w:rPr>
                <w:iCs/>
                <w:kern w:val="2"/>
                <w:lang w:eastAsia="zh-CN"/>
              </w:rPr>
              <w:t xml:space="preserve">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w:t>
      </w:r>
      <w:proofErr w:type="spellStart"/>
      <w:r>
        <w:t>enh</w:t>
      </w:r>
      <w:proofErr w:type="spellEnd"/>
      <w:r>
        <w:t xml:space="preserve">.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4"/>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lastRenderedPageBreak/>
        <w:t xml:space="preserve">Companies not supporting: </w:t>
      </w:r>
      <w:r w:rsidRPr="004046F5">
        <w:rPr>
          <w:highlight w:val="yellow"/>
          <w:lang w:val="en-US" w:eastAsia="zh-CN"/>
        </w:rPr>
        <w:t>…</w:t>
      </w:r>
    </w:p>
    <w:p w14:paraId="6CA7FB3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4"/>
        <w:ind w:left="1440"/>
        <w:jc w:val="both"/>
        <w:rPr>
          <w:b/>
          <w:bCs/>
          <w:lang w:val="en-US" w:eastAsia="zh-CN"/>
        </w:rPr>
      </w:pPr>
    </w:p>
    <w:tbl>
      <w:tblPr>
        <w:tblStyle w:val="af8"/>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w:t>
            </w:r>
            <w:proofErr w:type="spellStart"/>
            <w:r w:rsidR="00A67C7D">
              <w:rPr>
                <w:iCs/>
                <w:kern w:val="2"/>
                <w:lang w:eastAsia="zh-CN"/>
              </w:rPr>
              <w:t>gNB</w:t>
            </w:r>
            <w:proofErr w:type="spellEnd"/>
            <w:r w:rsidR="00A67C7D">
              <w:rPr>
                <w:iCs/>
                <w:kern w:val="2"/>
                <w:lang w:eastAsia="zh-CN"/>
              </w:rPr>
              <w:t xml:space="preserve">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 xml:space="preserve">Alt 2 and Alt 3 require the </w:t>
            </w:r>
            <w:proofErr w:type="spellStart"/>
            <w:r>
              <w:rPr>
                <w:kern w:val="2"/>
                <w:lang w:eastAsia="zh-CN"/>
              </w:rPr>
              <w:t>gNB</w:t>
            </w:r>
            <w:proofErr w:type="spellEnd"/>
            <w:r>
              <w:rPr>
                <w:kern w:val="2"/>
                <w:lang w:eastAsia="zh-CN"/>
              </w:rPr>
              <w:t xml:space="preserve">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lastRenderedPageBreak/>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Support for Alt 8 as well. For this solution to work though, there is a need to have a common understanding at both UE and </w:t>
            </w:r>
            <w:proofErr w:type="spellStart"/>
            <w:r w:rsidRPr="000A4CAB">
              <w:rPr>
                <w:iCs/>
                <w:kern w:val="2"/>
                <w:lang w:eastAsia="zh-CN"/>
              </w:rPr>
              <w:t>gNB</w:t>
            </w:r>
            <w:proofErr w:type="spellEnd"/>
            <w:r w:rsidRPr="000A4CAB">
              <w:rPr>
                <w:iCs/>
                <w:kern w:val="2"/>
                <w:lang w:eastAsia="zh-CN"/>
              </w:rPr>
              <w:t xml:space="preserve">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 xml:space="preserve">support </w:t>
            </w:r>
            <w:proofErr w:type="spellStart"/>
            <w:r w:rsidRPr="000A4CAB">
              <w:rPr>
                <w:b/>
                <w:bCs/>
                <w:i/>
                <w:iCs/>
                <w:sz w:val="14"/>
                <w:szCs w:val="14"/>
                <w:lang w:eastAsia="zh-CN"/>
              </w:rPr>
              <w:t>gNB</w:t>
            </w:r>
            <w:proofErr w:type="spellEnd"/>
            <w:r w:rsidRPr="000A4CAB">
              <w:rPr>
                <w:b/>
                <w:bCs/>
                <w:i/>
                <w:iCs/>
                <w:sz w:val="14"/>
                <w:szCs w:val="14"/>
                <w:lang w:eastAsia="zh-CN"/>
              </w:rPr>
              <w:t xml:space="preserve">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 xml:space="preserve">support the indication of the UE of “cancelled HARQ” in UCI, only upon </w:t>
            </w:r>
            <w:proofErr w:type="spellStart"/>
            <w:r w:rsidRPr="000A4CAB">
              <w:rPr>
                <w:b/>
                <w:bCs/>
                <w:i/>
                <w:iCs/>
                <w:sz w:val="14"/>
                <w:szCs w:val="14"/>
                <w:lang w:eastAsia="zh-CN"/>
              </w:rPr>
              <w:t>gNB</w:t>
            </w:r>
            <w:proofErr w:type="spellEnd"/>
            <w:r w:rsidRPr="000A4CAB">
              <w:rPr>
                <w:b/>
                <w:bCs/>
                <w:i/>
                <w:iCs/>
                <w:sz w:val="14"/>
                <w:szCs w:val="14"/>
                <w:lang w:eastAsia="zh-CN"/>
              </w:rPr>
              <w:t xml:space="preserve">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On Alt 1 /Alt 2, it is not clear how to interpret. Is </w:t>
            </w:r>
            <w:proofErr w:type="spellStart"/>
            <w:r w:rsidRPr="00FE4BF5">
              <w:rPr>
                <w:rFonts w:eastAsiaTheme="minorEastAsia"/>
                <w:iCs/>
                <w:color w:val="8064A2" w:themeColor="accent4"/>
                <w:kern w:val="2"/>
                <w:lang w:eastAsia="zh-CN"/>
              </w:rPr>
              <w:t>is</w:t>
            </w:r>
            <w:proofErr w:type="spellEnd"/>
            <w:r w:rsidRPr="00FE4BF5">
              <w:rPr>
                <w:rFonts w:eastAsiaTheme="minorEastAsia"/>
                <w:iCs/>
                <w:color w:val="8064A2" w:themeColor="accent4"/>
                <w:kern w:val="2"/>
                <w:lang w:eastAsia="zh-CN"/>
              </w:rPr>
              <w:t xml:space="preserve"> correct understanding the following:</w:t>
            </w:r>
          </w:p>
          <w:p w14:paraId="18275FD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lastRenderedPageBreak/>
              <w:t>Alt 1 means to us means basically for a subset of configured CC.</w:t>
            </w:r>
          </w:p>
          <w:p w14:paraId="39953F55"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w:t>
      </w:r>
      <w:proofErr w:type="spellStart"/>
      <w:r w:rsidRPr="00B5029E">
        <w:rPr>
          <w:color w:val="000000" w:themeColor="text1"/>
          <w:lang w:val="en-US"/>
        </w:rPr>
        <w:t>enh</w:t>
      </w:r>
      <w:proofErr w:type="spellEnd"/>
      <w:r w:rsidRPr="00B5029E">
        <w:rPr>
          <w:color w:val="000000" w:themeColor="text1"/>
          <w:lang w:val="en-US"/>
        </w:rPr>
        <w:t>. Type 3 HARQ-ACK codebooks of smaller size</w:t>
      </w:r>
    </w:p>
    <w:p w14:paraId="413359F1" w14:textId="31A3C23D" w:rsid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w:t>
      </w:r>
      <w:proofErr w:type="spellStart"/>
      <w:r w:rsidRPr="00B5029E">
        <w:rPr>
          <w:color w:val="000000" w:themeColor="text1"/>
          <w:lang w:val="en-US"/>
        </w:rPr>
        <w:t>enh</w:t>
      </w:r>
      <w:proofErr w:type="spellEnd"/>
      <w:r w:rsidRPr="00B5029E">
        <w:rPr>
          <w:color w:val="000000" w:themeColor="text1"/>
          <w:lang w:val="en-US"/>
        </w:rPr>
        <w:t xml:space="preserve">.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4"/>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w:t>
      </w:r>
      <w:proofErr w:type="spellStart"/>
      <w:r>
        <w:rPr>
          <w:b/>
          <w:bCs/>
          <w:color w:val="000000" w:themeColor="text1"/>
          <w:lang w:val="en-US"/>
        </w:rPr>
        <w:t>enh</w:t>
      </w:r>
      <w:proofErr w:type="spellEnd"/>
      <w:r>
        <w:rPr>
          <w:b/>
          <w:bCs/>
          <w:color w:val="000000" w:themeColor="text1"/>
          <w:lang w:val="en-US"/>
        </w:rPr>
        <w:t xml:space="preserve">.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w:t>
      </w:r>
      <w:proofErr w:type="spellStart"/>
      <w:r>
        <w:rPr>
          <w:color w:val="000000" w:themeColor="text1"/>
          <w:lang w:val="en-US"/>
        </w:rPr>
        <w:t>enh</w:t>
      </w:r>
      <w:proofErr w:type="spellEnd"/>
      <w:r>
        <w:rPr>
          <w:color w:val="000000" w:themeColor="text1"/>
          <w:lang w:val="en-US"/>
        </w:rPr>
        <w:t>. Type 3 HARQ-ACK CB of smaller size</w:t>
      </w:r>
      <w:r w:rsidRPr="00AF5629">
        <w:rPr>
          <w:color w:val="000000" w:themeColor="text1"/>
          <w:lang w:val="en-US"/>
        </w:rPr>
        <w:t xml:space="preserve">: </w:t>
      </w:r>
    </w:p>
    <w:p w14:paraId="6A4FAA4F" w14:textId="46D64D48" w:rsidR="00AF5629" w:rsidRDefault="00AF5629" w:rsidP="00AF5629">
      <w:pPr>
        <w:pStyle w:val="af4"/>
        <w:ind w:left="0"/>
        <w:jc w:val="both"/>
        <w:rPr>
          <w:color w:val="000000" w:themeColor="text1"/>
          <w:lang w:val="en-US"/>
        </w:rPr>
      </w:pPr>
    </w:p>
    <w:p w14:paraId="3FC2D588" w14:textId="1F52CFE6" w:rsidR="00B52DFC" w:rsidRPr="00FF046A" w:rsidRDefault="00B52DFC" w:rsidP="00B52DFC">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4"/>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4"/>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8"/>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xml:space="preserve">, </w:t>
            </w:r>
            <w:proofErr w:type="spellStart"/>
            <w:r w:rsidR="00DE2288">
              <w:rPr>
                <w:iCs/>
                <w:kern w:val="2"/>
                <w:lang w:eastAsia="zh-CN"/>
              </w:rPr>
              <w:t>Mediatek</w:t>
            </w:r>
            <w:proofErr w:type="spellEnd"/>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4"/>
        <w:jc w:val="both"/>
        <w:rPr>
          <w:b/>
          <w:bCs/>
          <w:lang w:val="en-US" w:eastAsia="zh-CN"/>
        </w:rPr>
      </w:pPr>
    </w:p>
    <w:tbl>
      <w:tblPr>
        <w:tblStyle w:val="af8"/>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 xml:space="preserve">The same applies even if we have a </w:t>
            </w:r>
            <w:proofErr w:type="spellStart"/>
            <w:r>
              <w:rPr>
                <w:iCs/>
                <w:color w:val="0070C0"/>
                <w:kern w:val="2"/>
                <w:lang w:val="en-US" w:eastAsia="zh-CN"/>
              </w:rPr>
              <w:t>enh</w:t>
            </w:r>
            <w:proofErr w:type="spellEnd"/>
            <w:r>
              <w:rPr>
                <w:iCs/>
                <w:color w:val="0070C0"/>
                <w:kern w:val="2"/>
                <w:lang w:val="en-US" w:eastAsia="zh-CN"/>
              </w:rPr>
              <w:t>.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4"/>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4"/>
        <w:ind w:left="0"/>
        <w:jc w:val="both"/>
        <w:rPr>
          <w:b/>
          <w:bCs/>
          <w:color w:val="000000" w:themeColor="text1"/>
          <w:highlight w:val="yellow"/>
          <w:lang w:val="en-US"/>
        </w:rPr>
      </w:pPr>
    </w:p>
    <w:p w14:paraId="1D6BA59F" w14:textId="29053816" w:rsidR="00AF5629" w:rsidRPr="00FF046A" w:rsidRDefault="00AF5629" w:rsidP="00AF5629">
      <w:pPr>
        <w:pStyle w:val="af4"/>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4"/>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4"/>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8"/>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 xml:space="preserve">This feature will increase the standardization effort though, even if the feature is useful. Can this discussion be taken in the Rel. 16 </w:t>
            </w:r>
            <w:proofErr w:type="spellStart"/>
            <w:r>
              <w:rPr>
                <w:iCs/>
                <w:kern w:val="2"/>
                <w:lang w:eastAsia="zh-CN"/>
              </w:rPr>
              <w:t>eURLLC</w:t>
            </w:r>
            <w:proofErr w:type="spellEnd"/>
            <w:r>
              <w:rPr>
                <w:iCs/>
                <w:kern w:val="2"/>
                <w:lang w:eastAsia="zh-CN"/>
              </w:rPr>
              <w:t xml:space="preserve">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w:t>
            </w:r>
            <w:proofErr w:type="spellStart"/>
            <w:r w:rsidRPr="008E3224">
              <w:rPr>
                <w:iCs/>
                <w:color w:val="0070C0"/>
                <w:kern w:val="2"/>
                <w:lang w:eastAsia="zh-CN"/>
              </w:rPr>
              <w:t>signaling</w:t>
            </w:r>
            <w:proofErr w:type="spellEnd"/>
            <w:r w:rsidRPr="008E3224">
              <w:rPr>
                <w:iCs/>
                <w:color w:val="0070C0"/>
                <w:kern w:val="2"/>
                <w:lang w:eastAsia="zh-CN"/>
              </w:rPr>
              <w:t xml:space="preserve">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w:t>
      </w:r>
      <w:proofErr w:type="spellStart"/>
      <w:r w:rsidRPr="00EF042F">
        <w:rPr>
          <w:sz w:val="22"/>
          <w:szCs w:val="22"/>
          <w:lang w:val="en-US" w:eastAsia="zh-CN"/>
        </w:rPr>
        <w:t>enh</w:t>
      </w:r>
      <w:proofErr w:type="spellEnd"/>
      <w:r w:rsidRPr="00EF042F">
        <w:rPr>
          <w:sz w:val="22"/>
          <w:szCs w:val="22"/>
          <w:lang w:val="en-US" w:eastAsia="zh-CN"/>
        </w:rPr>
        <w:t xml:space="preserve">. Type 3 CB to support different configurability for the </w:t>
      </w:r>
      <w:proofErr w:type="spellStart"/>
      <w:r w:rsidRPr="00EF042F">
        <w:rPr>
          <w:sz w:val="22"/>
          <w:szCs w:val="22"/>
          <w:lang w:val="en-US" w:eastAsia="zh-CN"/>
        </w:rPr>
        <w:t>enh</w:t>
      </w:r>
      <w:proofErr w:type="spellEnd"/>
      <w:r w:rsidRPr="00EF042F">
        <w:rPr>
          <w:sz w:val="22"/>
          <w:szCs w:val="22"/>
          <w:lang w:val="en-US" w:eastAsia="zh-CN"/>
        </w:rPr>
        <w:t xml:space="preserve">.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4"/>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4"/>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4"/>
        <w:ind w:left="1440"/>
        <w:jc w:val="both"/>
        <w:rPr>
          <w:b/>
          <w:bCs/>
          <w:lang w:val="en-US" w:eastAsia="zh-CN"/>
        </w:rPr>
      </w:pPr>
    </w:p>
    <w:tbl>
      <w:tblPr>
        <w:tblStyle w:val="af8"/>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 xml:space="preserve">The other Alts will only complicate specifications without offering any meaningful benefit (the benefit is the functionality itself). Also, the other Alts become more unnecessary if the triggering can point to cells/HARQ processes as selected by the </w:t>
            </w:r>
            <w:proofErr w:type="spellStart"/>
            <w:r>
              <w:rPr>
                <w:iCs/>
                <w:kern w:val="2"/>
                <w:lang w:eastAsia="zh-CN"/>
              </w:rPr>
              <w:t>gNB</w:t>
            </w:r>
            <w:proofErr w:type="spellEnd"/>
            <w:r>
              <w:rPr>
                <w:iCs/>
                <w:kern w:val="2"/>
                <w:lang w:eastAsia="zh-CN"/>
              </w:rPr>
              <w:t xml:space="preserve">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lastRenderedPageBreak/>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新細明體" w:hint="eastAsia"/>
                <w:iCs/>
                <w:kern w:val="2"/>
                <w:lang w:eastAsia="zh-TW"/>
              </w:rPr>
              <w:t>F</w:t>
            </w:r>
            <w:r>
              <w:rPr>
                <w:rFonts w:eastAsia="新細明體"/>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新細明體" w:hint="eastAsia"/>
                <w:kern w:val="2"/>
                <w:lang w:eastAsia="zh-TW"/>
              </w:rPr>
              <w:t>A</w:t>
            </w:r>
            <w:r>
              <w:rPr>
                <w:rFonts w:eastAsia="新細明體"/>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w:t>
      </w:r>
      <w:proofErr w:type="spellStart"/>
      <w:r>
        <w:rPr>
          <w:color w:val="000000" w:themeColor="text1"/>
          <w:lang w:val="en-US"/>
        </w:rPr>
        <w:t>enh</w:t>
      </w:r>
      <w:proofErr w:type="spellEnd"/>
      <w:r>
        <w:rPr>
          <w:color w:val="000000" w:themeColor="text1"/>
          <w:lang w:val="en-US"/>
        </w:rPr>
        <w:t>.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proofErr w:type="spellStart"/>
      <w:r w:rsidRPr="00FF046A">
        <w:rPr>
          <w:b/>
          <w:bCs/>
          <w:sz w:val="22"/>
          <w:szCs w:val="22"/>
        </w:rPr>
        <w:t>upport</w:t>
      </w:r>
      <w:proofErr w:type="spellEnd"/>
      <w:r w:rsidRPr="00FF046A">
        <w:rPr>
          <w:b/>
          <w:bCs/>
          <w:sz w:val="22"/>
          <w:szCs w:val="22"/>
        </w:rPr>
        <w:t xml:space="preserve">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4"/>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4"/>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8"/>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4"/>
        <w:ind w:left="0"/>
        <w:jc w:val="both"/>
        <w:rPr>
          <w:b/>
          <w:bCs/>
          <w:color w:val="000000" w:themeColor="text1"/>
          <w:highlight w:val="yellow"/>
          <w:lang w:val="en-US"/>
        </w:rPr>
      </w:pPr>
    </w:p>
    <w:p w14:paraId="23062882" w14:textId="46764208" w:rsidR="00F314D9" w:rsidRPr="00FF046A" w:rsidRDefault="00F314D9" w:rsidP="00F314D9">
      <w:pPr>
        <w:pStyle w:val="af4"/>
        <w:ind w:left="0"/>
        <w:jc w:val="both"/>
        <w:rPr>
          <w:b/>
          <w:bCs/>
          <w:sz w:val="22"/>
          <w:szCs w:val="22"/>
        </w:rPr>
      </w:pPr>
      <w:r w:rsidRPr="00FF046A">
        <w:rPr>
          <w:b/>
          <w:bCs/>
          <w:color w:val="000000" w:themeColor="text1"/>
          <w:sz w:val="22"/>
          <w:szCs w:val="22"/>
          <w:highlight w:val="yellow"/>
          <w:lang w:val="en-US"/>
        </w:rPr>
        <w:lastRenderedPageBreak/>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4"/>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8"/>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w:t>
      </w:r>
      <w:proofErr w:type="spellStart"/>
      <w:r w:rsidRPr="004C16E6">
        <w:rPr>
          <w:szCs w:val="18"/>
          <w:lang w:val="en-US" w:eastAsia="zh-CN"/>
        </w:rPr>
        <w:t>enh</w:t>
      </w:r>
      <w:proofErr w:type="spellEnd"/>
      <w:r w:rsidRPr="004C16E6">
        <w:rPr>
          <w:szCs w:val="18"/>
          <w:lang w:val="en-US" w:eastAsia="zh-CN"/>
        </w:rPr>
        <w:t xml:space="preserve">. Type 3 CB of smaller size is to be transmitted there is also ‘new, initial’ HARQ-ACK information scheduled that cannot be mapped to the </w:t>
      </w:r>
      <w:proofErr w:type="spellStart"/>
      <w:r w:rsidRPr="004C16E6">
        <w:rPr>
          <w:szCs w:val="18"/>
          <w:lang w:val="en-US" w:eastAsia="zh-CN"/>
        </w:rPr>
        <w:t>enh</w:t>
      </w:r>
      <w:proofErr w:type="spellEnd"/>
      <w:r w:rsidRPr="004C16E6">
        <w:rPr>
          <w:szCs w:val="18"/>
          <w:lang w:val="en-US" w:eastAsia="zh-CN"/>
        </w:rPr>
        <w:t xml:space="preserve">. Type 3 CB. The following two options were discussed in </w:t>
      </w:r>
      <w:proofErr w:type="spellStart"/>
      <w:r w:rsidRPr="004C16E6">
        <w:rPr>
          <w:szCs w:val="18"/>
          <w:lang w:val="en-US" w:eastAsia="zh-CN"/>
        </w:rPr>
        <w:t>TDocs</w:t>
      </w:r>
      <w:proofErr w:type="spellEnd"/>
      <w:r w:rsidRPr="004C16E6">
        <w:rPr>
          <w:szCs w:val="18"/>
          <w:lang w:val="en-US" w:eastAsia="zh-CN"/>
        </w:rPr>
        <w:t xml:space="preserve"> by different companies: </w:t>
      </w:r>
    </w:p>
    <w:p w14:paraId="3761BB71" w14:textId="77777777" w:rsidR="00462A70" w:rsidRPr="00D27714" w:rsidRDefault="00462A70" w:rsidP="00462A70">
      <w:pPr>
        <w:pStyle w:val="af4"/>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4"/>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lastRenderedPageBreak/>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4"/>
        <w:rPr>
          <w:sz w:val="22"/>
          <w:szCs w:val="22"/>
          <w:lang w:eastAsia="zh-CN"/>
        </w:rPr>
      </w:pPr>
    </w:p>
    <w:tbl>
      <w:tblPr>
        <w:tblStyle w:val="af8"/>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proofErr w:type="spellStart"/>
            <w:r w:rsidR="004630F3">
              <w:rPr>
                <w:iCs/>
                <w:kern w:val="2"/>
                <w:lang w:eastAsia="zh-CN"/>
              </w:rPr>
              <w:t>Gnb</w:t>
            </w:r>
            <w:proofErr w:type="spellEnd"/>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proofErr w:type="spellStart"/>
            <w:r w:rsidR="004630F3">
              <w:rPr>
                <w:kern w:val="2"/>
                <w:lang w:eastAsia="zh-CN"/>
              </w:rPr>
              <w:t>Gnb</w:t>
            </w:r>
            <w:proofErr w:type="spellEnd"/>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w:t>
            </w:r>
            <w:proofErr w:type="spellStart"/>
            <w:r w:rsidRPr="004C16E6">
              <w:rPr>
                <w:szCs w:val="18"/>
                <w:lang w:val="en-US" w:eastAsia="zh-CN"/>
              </w:rPr>
              <w:t>enh</w:t>
            </w:r>
            <w:proofErr w:type="spellEnd"/>
            <w:r w:rsidRPr="004C16E6">
              <w:rPr>
                <w:szCs w:val="18"/>
                <w:lang w:val="en-US" w:eastAsia="zh-CN"/>
              </w:rPr>
              <w:t>.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proofErr w:type="spellStart"/>
            <w:r w:rsidR="004630F3">
              <w:rPr>
                <w:iCs/>
                <w:kern w:val="2"/>
                <w:lang w:eastAsia="zh-CN"/>
              </w:rPr>
              <w:t>Gnb</w:t>
            </w:r>
            <w:proofErr w:type="spellEnd"/>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4"/>
              <w:numPr>
                <w:ilvl w:val="0"/>
                <w:numId w:val="151"/>
              </w:numPr>
              <w:spacing w:after="60"/>
              <w:contextualSpacing w:val="0"/>
              <w:rPr>
                <w:iCs/>
                <w:kern w:val="2"/>
                <w:lang w:eastAsia="zh-CN"/>
              </w:rPr>
            </w:pPr>
            <w:r>
              <w:rPr>
                <w:iCs/>
                <w:kern w:val="2"/>
                <w:lang w:eastAsia="zh-CN"/>
              </w:rPr>
              <w:t xml:space="preserve">Worst case is that R16 may occasionally apply when a </w:t>
            </w:r>
            <w:proofErr w:type="spellStart"/>
            <w:r w:rsidR="004630F3">
              <w:rPr>
                <w:iCs/>
                <w:kern w:val="2"/>
                <w:lang w:eastAsia="zh-CN"/>
              </w:rPr>
              <w:t>Gnb</w:t>
            </w:r>
            <w:proofErr w:type="spellEnd"/>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4"/>
              <w:numPr>
                <w:ilvl w:val="0"/>
                <w:numId w:val="151"/>
              </w:numPr>
              <w:spacing w:after="60"/>
              <w:contextualSpacing w:val="0"/>
              <w:rPr>
                <w:iCs/>
                <w:kern w:val="2"/>
                <w:lang w:eastAsia="zh-CN"/>
              </w:rPr>
            </w:pPr>
            <w:proofErr w:type="spellStart"/>
            <w:r>
              <w:rPr>
                <w:iCs/>
                <w:kern w:val="2"/>
                <w:lang w:eastAsia="zh-CN"/>
              </w:rPr>
              <w:t>Gnb</w:t>
            </w:r>
            <w:proofErr w:type="spellEnd"/>
            <w:r w:rsidR="00166EE4">
              <w:rPr>
                <w:iCs/>
                <w:kern w:val="2"/>
                <w:lang w:eastAsia="zh-CN"/>
              </w:rPr>
              <w:t xml:space="preserve"> can indicate subset of HARQ processes it wants and there is no issue (discussed in </w:t>
            </w:r>
            <w:r w:rsidR="00166EE4">
              <w:rPr>
                <w:iCs/>
                <w:kern w:val="2"/>
                <w:lang w:eastAsia="zh-CN"/>
              </w:rPr>
              <w:lastRenderedPageBreak/>
              <w:t>previous proposals).</w:t>
            </w:r>
          </w:p>
          <w:p w14:paraId="7D8D5212" w14:textId="77777777" w:rsidR="00166EE4" w:rsidRDefault="00166EE4" w:rsidP="00887A75">
            <w:pPr>
              <w:pStyle w:val="af4"/>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lastRenderedPageBreak/>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 xml:space="preserve">Alt 2. </w:t>
            </w:r>
            <w:proofErr w:type="spellStart"/>
            <w:r>
              <w:rPr>
                <w:iCs/>
                <w:kern w:val="2"/>
                <w:lang w:eastAsia="zh-CN"/>
              </w:rPr>
              <w:t>gNB</w:t>
            </w:r>
            <w:proofErr w:type="spellEnd"/>
            <w:r>
              <w:rPr>
                <w:iCs/>
                <w:kern w:val="2"/>
                <w:lang w:eastAsia="zh-CN"/>
              </w:rPr>
              <w:t xml:space="preserve">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w:t>
            </w:r>
            <w:proofErr w:type="spellStart"/>
            <w:r w:rsidRPr="00CB68DE">
              <w:rPr>
                <w:rFonts w:eastAsiaTheme="minorEastAsia"/>
                <w:iCs/>
                <w:color w:val="8064A2" w:themeColor="accent4"/>
                <w:kern w:val="2"/>
                <w:lang w:eastAsia="zh-CN"/>
              </w:rPr>
              <w:t>t</w:t>
            </w:r>
            <w:proofErr w:type="spellEnd"/>
            <w:r w:rsidRPr="00CB68DE">
              <w:rPr>
                <w:rFonts w:eastAsiaTheme="minorEastAsia"/>
                <w:iCs/>
                <w:color w:val="8064A2" w:themeColor="accent4"/>
                <w:kern w:val="2"/>
                <w:lang w:eastAsia="zh-CN"/>
              </w:rPr>
              <w:t xml:space="preserve"> can be used. When Type 3 is used, NW is after </w:t>
            </w:r>
            <w:proofErr w:type="spellStart"/>
            <w:r w:rsidRPr="00CB68DE">
              <w:rPr>
                <w:rFonts w:eastAsiaTheme="minorEastAsia"/>
                <w:iCs/>
                <w:color w:val="8064A2" w:themeColor="accent4"/>
                <w:kern w:val="2"/>
                <w:lang w:eastAsia="zh-CN"/>
              </w:rPr>
              <w:t>a</w:t>
            </w:r>
            <w:proofErr w:type="spellEnd"/>
            <w:r w:rsidRPr="00CB68DE">
              <w:rPr>
                <w:rFonts w:eastAsiaTheme="minorEastAsia"/>
                <w:iCs/>
                <w:color w:val="8064A2" w:themeColor="accent4"/>
                <w:kern w:val="2"/>
                <w:lang w:eastAsia="zh-CN"/>
              </w:rPr>
              <w:t xml:space="preserve">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4"/>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4"/>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4"/>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8"/>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4"/>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4"/>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 xml:space="preserve">e need to consider the ambiguity case where the UE misses the DCI and performs DTX at a specific PUCCH occasion, while the </w:t>
            </w:r>
            <w:proofErr w:type="spellStart"/>
            <w:r>
              <w:rPr>
                <w:rFonts w:eastAsiaTheme="minorEastAsia"/>
                <w:iCs/>
                <w:kern w:val="2"/>
                <w:lang w:eastAsia="zh-CN"/>
              </w:rPr>
              <w:t>gNB</w:t>
            </w:r>
            <w:proofErr w:type="spellEnd"/>
            <w:r>
              <w:rPr>
                <w:rFonts w:eastAsiaTheme="minorEastAsia"/>
                <w:iCs/>
                <w:kern w:val="2"/>
                <w:lang w:eastAsia="zh-CN"/>
              </w:rPr>
              <w:t xml:space="preserve">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 xml:space="preserve">Please add your companies name </w:t>
      </w:r>
      <w:r w:rsidRPr="00EA325F">
        <w:rPr>
          <w:b/>
          <w:bCs/>
        </w:rPr>
        <w:lastRenderedPageBreak/>
        <w:t>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4"/>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4"/>
        <w:rPr>
          <w:sz w:val="22"/>
          <w:szCs w:val="22"/>
          <w:lang w:eastAsia="zh-CN"/>
        </w:rPr>
      </w:pPr>
    </w:p>
    <w:tbl>
      <w:tblPr>
        <w:tblStyle w:val="af8"/>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 xml:space="preserve">Alt.1.  The </w:t>
            </w:r>
            <w:proofErr w:type="spellStart"/>
            <w:r>
              <w:rPr>
                <w:iCs/>
                <w:kern w:val="2"/>
                <w:lang w:eastAsia="zh-CN"/>
              </w:rPr>
              <w:t>gNB</w:t>
            </w:r>
            <w:proofErr w:type="spellEnd"/>
            <w:r>
              <w:rPr>
                <w:iCs/>
                <w:kern w:val="2"/>
                <w:lang w:eastAsia="zh-CN"/>
              </w:rPr>
              <w:t xml:space="preserve">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新細明體" w:hint="eastAsia"/>
                <w:iCs/>
                <w:kern w:val="2"/>
                <w:lang w:eastAsia="zh-TW"/>
              </w:rPr>
              <w:t>F</w:t>
            </w:r>
            <w:r>
              <w:rPr>
                <w:rFonts w:eastAsia="新細明體"/>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新細明體" w:hint="eastAsia"/>
                <w:iCs/>
                <w:kern w:val="2"/>
                <w:lang w:eastAsia="zh-TW"/>
              </w:rPr>
              <w:t>A</w:t>
            </w:r>
            <w:r>
              <w:rPr>
                <w:rFonts w:eastAsia="新細明體"/>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 xml:space="preserve">question depends on how to indicate the dropped HARQ-ACKs. E.g., if the PUCCH occasion is indicated, all HARQ-ACKs on the PUCCH can be re-transmitted; if the specific </w:t>
            </w:r>
            <w:r>
              <w:rPr>
                <w:rFonts w:eastAsiaTheme="minorEastAsia"/>
                <w:iCs/>
                <w:kern w:val="2"/>
                <w:lang w:eastAsia="zh-CN"/>
              </w:rPr>
              <w:lastRenderedPageBreak/>
              <w:t>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lastRenderedPageBreak/>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4"/>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 xml:space="preserve">CI through a DCI field (as for </w:t>
      </w:r>
      <w:proofErr w:type="spellStart"/>
      <w:r>
        <w:rPr>
          <w:b/>
          <w:bCs/>
          <w:sz w:val="22"/>
          <w:lang w:val="en-US" w:eastAsia="zh-CN"/>
        </w:rPr>
        <w:t>enh</w:t>
      </w:r>
      <w:proofErr w:type="spellEnd"/>
      <w:r>
        <w:rPr>
          <w:b/>
          <w:bCs/>
          <w:sz w:val="22"/>
          <w:lang w:val="en-US" w:eastAsia="zh-CN"/>
        </w:rPr>
        <w:t>. Type 2 and Type 3 CB)</w:t>
      </w:r>
    </w:p>
    <w:p w14:paraId="2986D036"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4"/>
        <w:rPr>
          <w:sz w:val="22"/>
          <w:szCs w:val="22"/>
          <w:lang w:eastAsia="zh-CN"/>
        </w:rPr>
      </w:pPr>
    </w:p>
    <w:tbl>
      <w:tblPr>
        <w:tblStyle w:val="af8"/>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 xml:space="preserve">Alt. 1, following the </w:t>
            </w:r>
            <w:proofErr w:type="spellStart"/>
            <w:r>
              <w:rPr>
                <w:iCs/>
                <w:kern w:val="2"/>
                <w:lang w:eastAsia="zh-CN"/>
              </w:rPr>
              <w:t>enh</w:t>
            </w:r>
            <w:proofErr w:type="spellEnd"/>
            <w:r>
              <w:rPr>
                <w:iCs/>
                <w:kern w:val="2"/>
                <w:lang w:eastAsia="zh-CN"/>
              </w:rPr>
              <w:t>.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 xml:space="preserve">It may depend on whether only one CB or multiple CBs can be indicated. If one CB, Alt. 1 is fine. If multiple CBs, a non-scheduling DCI should also be considered (same framework as for indicating </w:t>
            </w:r>
            <w:proofErr w:type="spellStart"/>
            <w:r>
              <w:rPr>
                <w:iCs/>
                <w:kern w:val="2"/>
                <w:lang w:eastAsia="zh-CN"/>
              </w:rPr>
              <w:t>S</w:t>
            </w:r>
            <w:r w:rsidR="00AD3F59">
              <w:rPr>
                <w:iCs/>
                <w:kern w:val="2"/>
                <w:lang w:eastAsia="zh-CN"/>
              </w:rPr>
              <w:t>c</w:t>
            </w:r>
            <w:r>
              <w:rPr>
                <w:iCs/>
                <w:kern w:val="2"/>
                <w:lang w:eastAsia="zh-CN"/>
              </w:rPr>
              <w:t>ell</w:t>
            </w:r>
            <w:proofErr w:type="spellEnd"/>
            <w:r>
              <w:rPr>
                <w:iCs/>
                <w:kern w:val="2"/>
                <w:lang w:eastAsia="zh-CN"/>
              </w:rPr>
              <w:t xml:space="preserve">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lastRenderedPageBreak/>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lastRenderedPageBreak/>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新細明體"/>
                <w:iCs/>
                <w:kern w:val="2"/>
                <w:lang w:eastAsia="zh-TW"/>
              </w:rPr>
            </w:pPr>
            <w:r>
              <w:rPr>
                <w:rFonts w:eastAsia="新細明體" w:hint="eastAsia"/>
                <w:iCs/>
                <w:kern w:val="2"/>
                <w:lang w:eastAsia="zh-TW"/>
              </w:rPr>
              <w:t>F</w:t>
            </w:r>
            <w:r>
              <w:rPr>
                <w:rFonts w:eastAsia="新細明體"/>
                <w:iCs/>
                <w:kern w:val="2"/>
                <w:lang w:eastAsia="zh-TW"/>
              </w:rPr>
              <w:t>GI/APT</w:t>
            </w:r>
          </w:p>
        </w:tc>
        <w:tc>
          <w:tcPr>
            <w:tcW w:w="8105" w:type="dxa"/>
          </w:tcPr>
          <w:p w14:paraId="6F8EEE15" w14:textId="22A36022" w:rsidR="007F02D4" w:rsidRPr="007F02D4" w:rsidRDefault="007F02D4" w:rsidP="00EE61CA">
            <w:pPr>
              <w:spacing w:beforeLines="50" w:before="120"/>
              <w:rPr>
                <w:rFonts w:eastAsia="新細明體"/>
                <w:iCs/>
                <w:kern w:val="2"/>
                <w:lang w:eastAsia="zh-TW"/>
              </w:rPr>
            </w:pPr>
            <w:r>
              <w:rPr>
                <w:rFonts w:eastAsia="新細明體" w:hint="eastAsia"/>
                <w:iCs/>
                <w:kern w:val="2"/>
                <w:lang w:eastAsia="zh-TW"/>
              </w:rPr>
              <w:t>A</w:t>
            </w:r>
            <w:r>
              <w:rPr>
                <w:rFonts w:eastAsia="新細明體"/>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4"/>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w:t>
      </w:r>
      <w:proofErr w:type="spellStart"/>
      <w:r>
        <w:rPr>
          <w:color w:val="000000" w:themeColor="text1"/>
          <w:lang w:val="en-US"/>
        </w:rPr>
        <w:t>TDocs</w:t>
      </w:r>
      <w:proofErr w:type="spellEnd"/>
      <w:r>
        <w:rPr>
          <w:color w:val="000000" w:themeColor="text1"/>
          <w:lang w:val="en-US"/>
        </w:rPr>
        <w:t xml:space="preserve">),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4"/>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4"/>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8"/>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lastRenderedPageBreak/>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8"/>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 xml:space="preserve">Nokia/NSB, OPPO, vivo, Panasonic, Ericsson, Sony, Sharp, ZTE, DOCOMO, Samsung </w:t>
            </w:r>
            <w:proofErr w:type="spellStart"/>
            <w:r>
              <w:rPr>
                <w:iCs/>
                <w:kern w:val="2"/>
                <w:lang w:eastAsia="zh-CN"/>
              </w:rPr>
              <w:t>Spreadtrum</w:t>
            </w:r>
            <w:proofErr w:type="spellEnd"/>
            <w:r>
              <w:rPr>
                <w:iCs/>
                <w:kern w:val="2"/>
                <w:lang w:eastAsia="zh-CN"/>
              </w:rPr>
              <w:t>,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4"/>
        <w:ind w:left="1440"/>
        <w:jc w:val="both"/>
        <w:rPr>
          <w:b/>
          <w:bCs/>
          <w:lang w:val="en-US" w:eastAsia="zh-CN"/>
        </w:rPr>
      </w:pPr>
    </w:p>
    <w:tbl>
      <w:tblPr>
        <w:tblStyle w:val="af8"/>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4"/>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4"/>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8"/>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4"/>
        <w:jc w:val="both"/>
        <w:rPr>
          <w:b/>
          <w:bCs/>
          <w:lang w:val="en-US" w:eastAsia="zh-CN"/>
        </w:rPr>
      </w:pPr>
    </w:p>
    <w:tbl>
      <w:tblPr>
        <w:tblStyle w:val="af8"/>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4"/>
        <w:ind w:left="0"/>
        <w:jc w:val="both"/>
        <w:rPr>
          <w:b/>
          <w:bCs/>
          <w:color w:val="000000" w:themeColor="text1"/>
          <w:sz w:val="22"/>
          <w:szCs w:val="22"/>
          <w:highlight w:val="yellow"/>
          <w:lang w:val="en-US"/>
        </w:rPr>
      </w:pPr>
    </w:p>
    <w:p w14:paraId="74D81686" w14:textId="4B6C8185" w:rsidR="007439F7" w:rsidRDefault="007439F7" w:rsidP="007439F7">
      <w:pPr>
        <w:pStyle w:val="af4"/>
        <w:ind w:left="0"/>
        <w:jc w:val="both"/>
        <w:rPr>
          <w:b/>
          <w:bCs/>
          <w:color w:val="000000" w:themeColor="text1"/>
          <w:sz w:val="22"/>
          <w:szCs w:val="22"/>
          <w:highlight w:val="yellow"/>
          <w:lang w:val="en-US"/>
        </w:rPr>
      </w:pPr>
    </w:p>
    <w:p w14:paraId="1CB1AB87" w14:textId="77777777" w:rsidR="006D7EFD" w:rsidRDefault="006D7EFD" w:rsidP="007439F7">
      <w:pPr>
        <w:pStyle w:val="af4"/>
        <w:ind w:left="0"/>
        <w:jc w:val="both"/>
        <w:rPr>
          <w:b/>
          <w:bCs/>
          <w:color w:val="000000" w:themeColor="text1"/>
          <w:sz w:val="22"/>
          <w:szCs w:val="22"/>
          <w:highlight w:val="yellow"/>
          <w:lang w:val="en-US"/>
        </w:rPr>
      </w:pPr>
    </w:p>
    <w:p w14:paraId="20E5004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8"/>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w:t>
            </w:r>
            <w:proofErr w:type="spellStart"/>
            <w:r w:rsidR="00057732" w:rsidRPr="00D32A54">
              <w:rPr>
                <w:iCs/>
                <w:color w:val="0070C0"/>
                <w:kern w:val="2"/>
                <w:lang w:eastAsia="zh-CN"/>
              </w:rPr>
              <w:t>Spreadtrum</w:t>
            </w:r>
            <w:proofErr w:type="spellEnd"/>
            <w:r w:rsidR="00DE2288">
              <w:rPr>
                <w:iCs/>
                <w:color w:val="0070C0"/>
                <w:kern w:val="2"/>
                <w:lang w:eastAsia="zh-CN"/>
              </w:rPr>
              <w:t xml:space="preserve">, </w:t>
            </w:r>
            <w:proofErr w:type="spellStart"/>
            <w:r w:rsidR="00DE2288" w:rsidRPr="00DE2288">
              <w:rPr>
                <w:iCs/>
                <w:kern w:val="2"/>
                <w:lang w:eastAsia="zh-CN"/>
              </w:rPr>
              <w:t>Mediatek</w:t>
            </w:r>
            <w:proofErr w:type="spellEnd"/>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8"/>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w:t>
            </w:r>
            <w:proofErr w:type="spellStart"/>
            <w:r w:rsidR="00057732" w:rsidRPr="00D32A54">
              <w:rPr>
                <w:iCs/>
                <w:color w:val="0070C0"/>
                <w:kern w:val="2"/>
                <w:lang w:eastAsia="zh-CN"/>
              </w:rPr>
              <w:t>Spreadtrum</w:t>
            </w:r>
            <w:proofErr w:type="spellEnd"/>
            <w:r w:rsidR="00217D2F">
              <w:rPr>
                <w:iCs/>
                <w:color w:val="0070C0"/>
                <w:kern w:val="2"/>
                <w:lang w:eastAsia="zh-CN"/>
              </w:rPr>
              <w:t>, vivo</w:t>
            </w:r>
            <w:r w:rsidR="00DE2288">
              <w:rPr>
                <w:iCs/>
                <w:color w:val="0070C0"/>
                <w:kern w:val="2"/>
                <w:lang w:eastAsia="zh-CN"/>
              </w:rPr>
              <w:t xml:space="preserve">, </w:t>
            </w:r>
            <w:proofErr w:type="spellStart"/>
            <w:r w:rsidR="00DE2288" w:rsidRPr="00DE2288">
              <w:rPr>
                <w:iCs/>
                <w:kern w:val="2"/>
                <w:lang w:eastAsia="zh-CN"/>
              </w:rPr>
              <w:t>Mediatek</w:t>
            </w:r>
            <w:proofErr w:type="spellEnd"/>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proofErr w:type="spellStart"/>
      <w:r>
        <w:rPr>
          <w:b/>
          <w:bCs/>
          <w:sz w:val="22"/>
          <w:szCs w:val="22"/>
        </w:rPr>
        <w:t>upport</w:t>
      </w:r>
      <w:proofErr w:type="spellEnd"/>
      <w:r>
        <w:rPr>
          <w:b/>
          <w:bCs/>
          <w:sz w:val="22"/>
          <w:szCs w:val="22"/>
        </w:rPr>
        <w:t xml:space="preserve">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4"/>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4"/>
        <w:ind w:left="0"/>
        <w:jc w:val="both"/>
        <w:rPr>
          <w:b/>
          <w:bCs/>
          <w:color w:val="000000" w:themeColor="text1"/>
          <w:highlight w:val="yellow"/>
          <w:lang w:val="en-US"/>
        </w:rPr>
      </w:pPr>
    </w:p>
    <w:tbl>
      <w:tblPr>
        <w:tblStyle w:val="af8"/>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xml:space="preserve">, </w:t>
            </w:r>
            <w:proofErr w:type="spellStart"/>
            <w:r w:rsidR="00DE2288">
              <w:rPr>
                <w:iCs/>
                <w:kern w:val="2"/>
                <w:lang w:eastAsia="zh-CN"/>
              </w:rPr>
              <w:t>Mediatek</w:t>
            </w:r>
            <w:proofErr w:type="spellEnd"/>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4"/>
        <w:ind w:left="0"/>
        <w:jc w:val="both"/>
        <w:rPr>
          <w:b/>
          <w:bCs/>
          <w:color w:val="000000" w:themeColor="text1"/>
          <w:highlight w:val="yellow"/>
          <w:lang w:val="en-US"/>
        </w:rPr>
      </w:pPr>
    </w:p>
    <w:p w14:paraId="747E7270"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4"/>
        <w:numPr>
          <w:ilvl w:val="0"/>
          <w:numId w:val="123"/>
        </w:numPr>
        <w:jc w:val="both"/>
        <w:rPr>
          <w:b/>
          <w:bCs/>
          <w:sz w:val="22"/>
          <w:szCs w:val="22"/>
        </w:rPr>
      </w:pPr>
      <w:r>
        <w:rPr>
          <w:b/>
          <w:bCs/>
          <w:sz w:val="22"/>
          <w:szCs w:val="22"/>
        </w:rPr>
        <w:lastRenderedPageBreak/>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8"/>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xml:space="preserve">, </w:t>
            </w:r>
            <w:proofErr w:type="spellStart"/>
            <w:r w:rsidR="00814E44">
              <w:rPr>
                <w:iCs/>
                <w:kern w:val="2"/>
                <w:lang w:eastAsia="zh-CN"/>
              </w:rPr>
              <w:t>Mediatek</w:t>
            </w:r>
            <w:proofErr w:type="spellEnd"/>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 xml:space="preserve">On the handling of HARQ-ACK information that cannot be mapped to the </w:t>
      </w:r>
      <w:proofErr w:type="spellStart"/>
      <w:r w:rsidRPr="004846EE">
        <w:t>enh</w:t>
      </w:r>
      <w:proofErr w:type="spellEnd"/>
      <w:r w:rsidRPr="004846EE">
        <w:t>.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8"/>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lastRenderedPageBreak/>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 xml:space="preserve">the scheduling restriction pointed here would be the consequence. If the </w:t>
            </w:r>
            <w:proofErr w:type="spellStart"/>
            <w:r>
              <w:rPr>
                <w:color w:val="0070C0"/>
                <w:kern w:val="2"/>
                <w:lang w:eastAsia="zh-CN"/>
              </w:rPr>
              <w:t>gNB</w:t>
            </w:r>
            <w:proofErr w:type="spellEnd"/>
            <w:r>
              <w:rPr>
                <w:color w:val="0070C0"/>
                <w:kern w:val="2"/>
                <w:lang w:eastAsia="zh-CN"/>
              </w:rPr>
              <w:t xml:space="preserve"> does not want to have this, of course the </w:t>
            </w:r>
            <w:proofErr w:type="spellStart"/>
            <w:r>
              <w:rPr>
                <w:color w:val="0070C0"/>
                <w:kern w:val="2"/>
                <w:lang w:eastAsia="zh-CN"/>
              </w:rPr>
              <w:t>gNB</w:t>
            </w:r>
            <w:proofErr w:type="spellEnd"/>
            <w:r>
              <w:rPr>
                <w:color w:val="0070C0"/>
                <w:kern w:val="2"/>
                <w:lang w:eastAsia="zh-CN"/>
              </w:rPr>
              <w:t xml:space="preserve">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4"/>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4"/>
        <w:numPr>
          <w:ilvl w:val="0"/>
          <w:numId w:val="123"/>
        </w:numPr>
        <w:jc w:val="both"/>
        <w:rPr>
          <w:b/>
          <w:bCs/>
          <w:i/>
          <w:iCs/>
          <w:sz w:val="22"/>
          <w:szCs w:val="22"/>
        </w:rPr>
      </w:pPr>
      <w:r>
        <w:rPr>
          <w:b/>
          <w:bCs/>
          <w:i/>
          <w:iCs/>
          <w:sz w:val="22"/>
          <w:szCs w:val="22"/>
        </w:rPr>
        <w:t xml:space="preserve">FFS details </w:t>
      </w:r>
    </w:p>
    <w:tbl>
      <w:tblPr>
        <w:tblStyle w:val="af8"/>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w:t>
      </w:r>
      <w:proofErr w:type="spellStart"/>
      <w:r>
        <w:rPr>
          <w:szCs w:val="18"/>
          <w:lang w:val="en-US" w:eastAsia="zh-CN"/>
        </w:rPr>
        <w:t>neeed</w:t>
      </w:r>
      <w:proofErr w:type="spellEnd"/>
      <w:r>
        <w:rPr>
          <w:szCs w:val="18"/>
          <w:lang w:val="en-US" w:eastAsia="zh-CN"/>
        </w:rPr>
        <w:t xml:space="preserve">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4"/>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8"/>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8"/>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4"/>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 xml:space="preserve">(as for </w:t>
      </w:r>
      <w:proofErr w:type="spellStart"/>
      <w:r w:rsidRPr="002D050E">
        <w:rPr>
          <w:b/>
          <w:bCs/>
          <w:strike/>
          <w:color w:val="FF0000"/>
          <w:sz w:val="22"/>
          <w:lang w:val="en-US" w:eastAsia="zh-CN"/>
        </w:rPr>
        <w:t>enh</w:t>
      </w:r>
      <w:proofErr w:type="spellEnd"/>
      <w:r w:rsidRPr="002D050E">
        <w:rPr>
          <w:b/>
          <w:bCs/>
          <w:strike/>
          <w:color w:val="FF0000"/>
          <w:sz w:val="22"/>
          <w:lang w:val="en-US" w:eastAsia="zh-CN"/>
        </w:rPr>
        <w:t>. Type 2 and Type 3 CB)</w:t>
      </w:r>
      <w:r>
        <w:rPr>
          <w:b/>
          <w:bCs/>
          <w:sz w:val="22"/>
          <w:lang w:val="en-US" w:eastAsia="zh-CN"/>
        </w:rPr>
        <w:t xml:space="preserve">. </w:t>
      </w:r>
    </w:p>
    <w:p w14:paraId="649AB008" w14:textId="77777777" w:rsidR="007439F7" w:rsidRDefault="007439F7" w:rsidP="007439F7">
      <w:pPr>
        <w:pStyle w:val="af4"/>
        <w:ind w:left="0"/>
        <w:jc w:val="both"/>
        <w:rPr>
          <w:b/>
          <w:bCs/>
          <w:sz w:val="22"/>
          <w:lang w:val="en-US" w:eastAsia="zh-CN"/>
        </w:rPr>
      </w:pPr>
    </w:p>
    <w:tbl>
      <w:tblPr>
        <w:tblStyle w:val="af8"/>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 xml:space="preserve">(as for </w:t>
            </w:r>
            <w:proofErr w:type="spellStart"/>
            <w:r w:rsidRPr="009A3C63">
              <w:rPr>
                <w:bCs/>
                <w:lang w:val="en-US" w:eastAsia="zh-CN"/>
              </w:rPr>
              <w:t>enh</w:t>
            </w:r>
            <w:proofErr w:type="spellEnd"/>
            <w:r w:rsidRPr="009A3C63">
              <w:rPr>
                <w:bCs/>
                <w:lang w:val="en-US" w:eastAsia="zh-CN"/>
              </w:rPr>
              <w:t>.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4"/>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4"/>
        <w:ind w:left="0"/>
        <w:jc w:val="both"/>
        <w:rPr>
          <w:b/>
          <w:bCs/>
          <w:color w:val="000000" w:themeColor="text1"/>
          <w:sz w:val="22"/>
          <w:szCs w:val="22"/>
          <w:highlight w:val="yellow"/>
          <w:lang w:val="en-US"/>
        </w:rPr>
      </w:pPr>
    </w:p>
    <w:p w14:paraId="5EC6C972" w14:textId="77777777" w:rsidR="007439F7" w:rsidRDefault="007439F7" w:rsidP="007439F7">
      <w:pPr>
        <w:pStyle w:val="af4"/>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4"/>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8"/>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w:t>
      </w:r>
      <w:proofErr w:type="spellStart"/>
      <w:r>
        <w:t>enh</w:t>
      </w:r>
      <w:proofErr w:type="spellEnd"/>
      <w:r>
        <w:t xml:space="preserve">.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w:t>
      </w:r>
      <w:proofErr w:type="spellStart"/>
      <w:r w:rsidRPr="006D7EFD">
        <w:rPr>
          <w:b/>
          <w:bCs/>
          <w:sz w:val="22"/>
          <w:lang w:val="en-US" w:eastAsia="zh-CN"/>
        </w:rPr>
        <w:t>enh</w:t>
      </w:r>
      <w:proofErr w:type="spellEnd"/>
      <w:r w:rsidRPr="006D7EFD">
        <w:rPr>
          <w:b/>
          <w:bCs/>
          <w:sz w:val="22"/>
          <w:lang w:val="en-US" w:eastAsia="zh-CN"/>
        </w:rPr>
        <w:t xml:space="preserve">. Type 3 HARQ-ACK CB(s) of smaller size. </w:t>
      </w:r>
    </w:p>
    <w:p w14:paraId="72D7CD33"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4"/>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 xml:space="preserve">Nokia/NSB, OPPO, vivo, Intel, Sharp, DOCOMO, Samsung, </w:t>
      </w:r>
      <w:proofErr w:type="spellStart"/>
      <w:r w:rsidR="00B36DB3">
        <w:rPr>
          <w:iCs/>
          <w:kern w:val="2"/>
          <w:lang w:eastAsia="zh-CN"/>
        </w:rPr>
        <w:t>S</w:t>
      </w:r>
      <w:r w:rsidR="00B36DB3">
        <w:rPr>
          <w:rFonts w:hint="eastAsia"/>
          <w:iCs/>
          <w:kern w:val="2"/>
          <w:lang w:eastAsia="zh-CN"/>
        </w:rPr>
        <w:t>p</w:t>
      </w:r>
      <w:r w:rsidR="00B36DB3">
        <w:rPr>
          <w:iCs/>
          <w:kern w:val="2"/>
          <w:lang w:eastAsia="zh-CN"/>
        </w:rPr>
        <w:t>readtrum</w:t>
      </w:r>
      <w:proofErr w:type="spellEnd"/>
      <w:r w:rsidR="00B36DB3">
        <w:rPr>
          <w:iCs/>
          <w:kern w:val="2"/>
          <w:lang w:eastAsia="zh-CN"/>
        </w:rPr>
        <w:t>, ETRI, NEC, LG</w:t>
      </w:r>
      <w:r w:rsidR="004146F0">
        <w:rPr>
          <w:iCs/>
          <w:kern w:val="2"/>
          <w:lang w:eastAsia="zh-CN"/>
        </w:rPr>
        <w:t>, Apple</w:t>
      </w:r>
    </w:p>
    <w:p w14:paraId="5A687994" w14:textId="77777777" w:rsidR="007439F7" w:rsidRPr="006D7EFD" w:rsidRDefault="007439F7" w:rsidP="007439F7">
      <w:pPr>
        <w:pStyle w:val="af4"/>
        <w:numPr>
          <w:ilvl w:val="0"/>
          <w:numId w:val="31"/>
        </w:numPr>
        <w:spacing w:after="0"/>
        <w:jc w:val="both"/>
        <w:rPr>
          <w:b/>
          <w:bCs/>
          <w:sz w:val="22"/>
          <w:lang w:val="en-US" w:eastAsia="zh-CN"/>
        </w:rPr>
      </w:pPr>
      <w:r w:rsidRPr="006D7EFD">
        <w:rPr>
          <w:b/>
          <w:bCs/>
          <w:sz w:val="22"/>
          <w:lang w:val="en-US" w:eastAsia="zh-CN"/>
        </w:rPr>
        <w:t xml:space="preserve">Alt. 2: Only a single </w:t>
      </w:r>
      <w:proofErr w:type="spellStart"/>
      <w:r w:rsidRPr="006D7EFD">
        <w:rPr>
          <w:b/>
          <w:bCs/>
          <w:sz w:val="22"/>
          <w:lang w:val="en-US" w:eastAsia="zh-CN"/>
        </w:rPr>
        <w:t>enh</w:t>
      </w:r>
      <w:proofErr w:type="spellEnd"/>
      <w:r w:rsidRPr="006D7EFD">
        <w:rPr>
          <w:b/>
          <w:bCs/>
          <w:sz w:val="22"/>
          <w:lang w:val="en-US" w:eastAsia="zh-CN"/>
        </w:rPr>
        <w:t>. Type 3 HARQ-ACK CB(s) of smaller size is active at a time</w:t>
      </w:r>
    </w:p>
    <w:p w14:paraId="750D04B2"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af4"/>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af8"/>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w:t>
            </w:r>
            <w:proofErr w:type="spellStart"/>
            <w:r>
              <w:rPr>
                <w:iCs/>
                <w:kern w:val="2"/>
                <w:lang w:eastAsia="zh-CN"/>
              </w:rPr>
              <w:t>SCell</w:t>
            </w:r>
            <w:proofErr w:type="spellEnd"/>
            <w:r>
              <w:rPr>
                <w:iCs/>
                <w:kern w:val="2"/>
                <w:lang w:eastAsia="zh-CN"/>
              </w:rPr>
              <w:t xml:space="preserve"> dormancy, the existing field(s) in the DCI can be re-interpreted without scheduling PDSCH. In addition, one-short triggering for HARQ </w:t>
            </w:r>
            <w:proofErr w:type="spellStart"/>
            <w:r>
              <w:rPr>
                <w:iCs/>
                <w:kern w:val="2"/>
                <w:lang w:eastAsia="zh-CN"/>
              </w:rPr>
              <w:t>reTx</w:t>
            </w:r>
            <w:proofErr w:type="spellEnd"/>
            <w:r>
              <w:rPr>
                <w:iCs/>
                <w:kern w:val="2"/>
                <w:lang w:eastAsia="zh-CN"/>
              </w:rPr>
              <w:t xml:space="preserve">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 xml:space="preserve">a single </w:t>
            </w:r>
            <w:proofErr w:type="spellStart"/>
            <w:r w:rsidRPr="002F13BA">
              <w:rPr>
                <w:b/>
                <w:bCs/>
                <w:color w:val="FF0000"/>
                <w:sz w:val="22"/>
                <w:lang w:val="en-US" w:eastAsia="zh-CN"/>
              </w:rPr>
              <w:t>enh</w:t>
            </w:r>
            <w:proofErr w:type="spellEnd"/>
            <w:r w:rsidRPr="002F13BA">
              <w:rPr>
                <w:b/>
                <w:bCs/>
                <w:color w:val="FF0000"/>
                <w:sz w:val="22"/>
                <w:lang w:val="en-US" w:eastAsia="zh-CN"/>
              </w:rPr>
              <w:t>. Type 3 HARQ-ACK CB(s) of smaller size is active at a time</w:t>
            </w:r>
            <w:r>
              <w:rPr>
                <w:b/>
                <w:bCs/>
                <w:sz w:val="22"/>
                <w:lang w:val="en-US" w:eastAsia="zh-CN"/>
              </w:rPr>
              <w:t>.</w:t>
            </w:r>
          </w:p>
          <w:p w14:paraId="61F6303B" w14:textId="77777777" w:rsidR="00B019A1" w:rsidRPr="006D7EFD" w:rsidRDefault="00B019A1" w:rsidP="00B019A1">
            <w:pPr>
              <w:pStyle w:val="af4"/>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4"/>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4"/>
              <w:numPr>
                <w:ilvl w:val="0"/>
                <w:numId w:val="31"/>
              </w:numPr>
              <w:spacing w:after="0"/>
              <w:jc w:val="both"/>
              <w:rPr>
                <w:iCs/>
                <w:kern w:val="2"/>
                <w:lang w:eastAsia="zh-CN"/>
              </w:rPr>
            </w:pPr>
            <w:r w:rsidRPr="002F13BA">
              <w:rPr>
                <w:b/>
                <w:bCs/>
                <w:color w:val="FF0000"/>
                <w:sz w:val="22"/>
                <w:lang w:val="en-US" w:eastAsia="zh-CN"/>
              </w:rPr>
              <w:t xml:space="preserve">FFS dynamic selection based on indication in the triggering DCI of one of multiple </w:t>
            </w:r>
            <w:proofErr w:type="spellStart"/>
            <w:r w:rsidRPr="002F13BA">
              <w:rPr>
                <w:b/>
                <w:bCs/>
                <w:color w:val="FF0000"/>
                <w:sz w:val="22"/>
                <w:lang w:val="en-US" w:eastAsia="zh-CN"/>
              </w:rPr>
              <w:t>enh</w:t>
            </w:r>
            <w:proofErr w:type="spellEnd"/>
            <w:r w:rsidRPr="002F13BA">
              <w:rPr>
                <w:b/>
                <w:bCs/>
                <w:color w:val="FF0000"/>
                <w:sz w:val="22"/>
                <w:lang w:val="en-US" w:eastAsia="zh-CN"/>
              </w:rPr>
              <w:t>.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334313"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 xml:space="preserve">Very valuable point from Vivo. Even if the existing DCI bits can be interpreted in a different way and the existing DCI fields can be reused, the network has to indicate how the DCI fields should be interpreted. The complexity is mostly on the UE side – as mentioned by </w:t>
            </w:r>
            <w:proofErr w:type="spellStart"/>
            <w:r>
              <w:rPr>
                <w:iCs/>
                <w:kern w:val="2"/>
                <w:lang w:eastAsia="zh-CN"/>
              </w:rPr>
              <w:t>Mediatek</w:t>
            </w:r>
            <w:proofErr w:type="spellEnd"/>
            <w:r>
              <w:rPr>
                <w:iCs/>
                <w:kern w:val="2"/>
                <w:lang w:eastAsia="zh-CN"/>
              </w:rPr>
              <w:t xml:space="preserve">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lastRenderedPageBreak/>
        <w:t xml:space="preserve">Looking at the input given to Question 3.1, which </w:t>
      </w:r>
      <w:proofErr w:type="spellStart"/>
      <w:r>
        <w:rPr>
          <w:sz w:val="22"/>
          <w:szCs w:val="22"/>
          <w:lang w:eastAsia="zh-CN"/>
        </w:rPr>
        <w:t>enh</w:t>
      </w:r>
      <w:proofErr w:type="spellEnd"/>
      <w:r>
        <w:rPr>
          <w:sz w:val="22"/>
          <w:szCs w:val="22"/>
          <w:lang w:eastAsia="zh-CN"/>
        </w:rPr>
        <w:t xml:space="preserve">. Type 3 CBs could be supported, the following can be noted: </w:t>
      </w:r>
    </w:p>
    <w:p w14:paraId="2AD2FC81" w14:textId="77777777" w:rsidR="007439F7" w:rsidRDefault="007439F7" w:rsidP="007439F7">
      <w:pPr>
        <w:pStyle w:val="af4"/>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4"/>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4"/>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 xml:space="preserve">2. a </w:t>
      </w:r>
      <w:proofErr w:type="spellStart"/>
      <w:r>
        <w:rPr>
          <w:b/>
          <w:bCs/>
          <w:sz w:val="22"/>
          <w:szCs w:val="22"/>
          <w:lang w:val="en-US" w:eastAsia="zh-CN"/>
        </w:rPr>
        <w:t>su</w:t>
      </w:r>
      <w:r w:rsidRPr="00826E25">
        <w:rPr>
          <w:b/>
          <w:bCs/>
          <w:color w:val="000000"/>
          <w:sz w:val="22"/>
          <w:szCs w:val="22"/>
        </w:rPr>
        <w:t>bset</w:t>
      </w:r>
      <w:proofErr w:type="spellEnd"/>
      <w:r w:rsidRPr="00826E25">
        <w:rPr>
          <w:b/>
          <w:bCs/>
          <w:color w:val="000000"/>
          <w:sz w:val="22"/>
          <w:szCs w:val="22"/>
        </w:rPr>
        <w:t xml:space="preserve">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4"/>
        <w:ind w:left="1440"/>
        <w:jc w:val="both"/>
        <w:rPr>
          <w:b/>
          <w:bCs/>
          <w:lang w:val="en-US" w:eastAsia="zh-CN"/>
        </w:rPr>
      </w:pPr>
    </w:p>
    <w:tbl>
      <w:tblPr>
        <w:tblStyle w:val="af8"/>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af8"/>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 xml:space="preserve">e support #1, #2) and #3. For #4 and #5, we think they belong to #2 by </w:t>
            </w:r>
            <w:proofErr w:type="spellStart"/>
            <w:r>
              <w:rPr>
                <w:iCs/>
                <w:kern w:val="2"/>
                <w:lang w:eastAsia="zh-CN"/>
              </w:rPr>
              <w:t>gNB</w:t>
            </w:r>
            <w:proofErr w:type="spellEnd"/>
            <w:r>
              <w:rPr>
                <w:iCs/>
                <w:kern w:val="2"/>
                <w:lang w:eastAsia="zh-CN"/>
              </w:rPr>
              <w:t xml:space="preserve"> configuring the sub-set of HARQ processes which may be used for certain SPS processes.</w:t>
            </w:r>
            <w:r>
              <w:rPr>
                <w:rFonts w:hint="eastAsia"/>
                <w:iCs/>
                <w:kern w:val="2"/>
                <w:lang w:eastAsia="zh-CN"/>
              </w:rPr>
              <w:t xml:space="preserve"> </w:t>
            </w:r>
            <w:r>
              <w:rPr>
                <w:iCs/>
                <w:kern w:val="2"/>
                <w:lang w:eastAsia="zh-CN"/>
              </w:rPr>
              <w:t xml:space="preserve">In our understanding, </w:t>
            </w:r>
            <w:proofErr w:type="spellStart"/>
            <w:r>
              <w:rPr>
                <w:iCs/>
                <w:kern w:val="2"/>
                <w:lang w:eastAsia="zh-CN"/>
              </w:rPr>
              <w:t>gNB</w:t>
            </w:r>
            <w:proofErr w:type="spellEnd"/>
            <w:r>
              <w:rPr>
                <w:iCs/>
                <w:kern w:val="2"/>
                <w:lang w:eastAsia="zh-CN"/>
              </w:rPr>
              <w:t xml:space="preserve">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 xml:space="preserve">It is our understanding that 1 and 4 can be achieved by 2 so that we think 1 and 4 are not needed. For 5, we think there may be potential misalignment between </w:t>
            </w:r>
            <w:proofErr w:type="spellStart"/>
            <w:r>
              <w:rPr>
                <w:rFonts w:hint="eastAsia"/>
                <w:iCs/>
                <w:kern w:val="2"/>
                <w:lang w:eastAsia="zh-CN"/>
              </w:rPr>
              <w:t>gNB</w:t>
            </w:r>
            <w:proofErr w:type="spellEnd"/>
            <w:r>
              <w:rPr>
                <w:rFonts w:hint="eastAsia"/>
                <w:iCs/>
                <w:kern w:val="2"/>
                <w:lang w:eastAsia="zh-CN"/>
              </w:rPr>
              <w:t xml:space="preserve">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4"/>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4"/>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4"/>
              <w:spacing w:beforeLines="50" w:before="120"/>
              <w:ind w:left="420"/>
              <w:rPr>
                <w:iCs/>
                <w:kern w:val="2"/>
                <w:lang w:eastAsia="zh-CN"/>
              </w:rPr>
            </w:pPr>
          </w:p>
          <w:p w14:paraId="7C9F4DCB" w14:textId="77777777" w:rsidR="00E01E3B" w:rsidRPr="009C3002" w:rsidRDefault="00E01E3B" w:rsidP="00E01E3B">
            <w:pPr>
              <w:pStyle w:val="af4"/>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lastRenderedPageBreak/>
              <w:t xml:space="preserve">2. a </w:t>
            </w:r>
            <w:proofErr w:type="spellStart"/>
            <w:r>
              <w:rPr>
                <w:b/>
                <w:bCs/>
                <w:sz w:val="22"/>
                <w:szCs w:val="22"/>
                <w:lang w:val="en-US" w:eastAsia="zh-CN"/>
              </w:rPr>
              <w:t>su</w:t>
            </w:r>
            <w:r w:rsidRPr="00826E25">
              <w:rPr>
                <w:b/>
                <w:bCs/>
                <w:color w:val="000000"/>
                <w:sz w:val="22"/>
                <w:szCs w:val="22"/>
              </w:rPr>
              <w:t>bset</w:t>
            </w:r>
            <w:proofErr w:type="spellEnd"/>
            <w:r w:rsidRPr="00826E25">
              <w:rPr>
                <w:b/>
                <w:bCs/>
                <w:color w:val="000000"/>
                <w:sz w:val="22"/>
                <w:szCs w:val="22"/>
              </w:rPr>
              <w:t xml:space="preserve">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 xml:space="preserve">The traditional Type 3 CB basically have a list of fixed HARQ-IDs and serving cells arranged in a specific order.  So my question to Alt-4 and Alt-5, how does the </w:t>
            </w:r>
            <w:proofErr w:type="spellStart"/>
            <w:r>
              <w:rPr>
                <w:iCs/>
                <w:kern w:val="2"/>
                <w:lang w:eastAsia="zh-CN"/>
              </w:rPr>
              <w:t>gNB</w:t>
            </w:r>
            <w:proofErr w:type="spellEnd"/>
            <w:r>
              <w:rPr>
                <w:iCs/>
                <w:kern w:val="2"/>
                <w:lang w:eastAsia="zh-CN"/>
              </w:rPr>
              <w:t xml:space="preserve">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proofErr w:type="spellStart"/>
            <w:r>
              <w:rPr>
                <w:kern w:val="2"/>
                <w:lang w:eastAsia="zh-CN"/>
              </w:rPr>
              <w:t>Mediatek</w:t>
            </w:r>
            <w:proofErr w:type="spellEnd"/>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w:t>
            </w:r>
            <w:proofErr w:type="spellStart"/>
            <w:r>
              <w:rPr>
                <w:color w:val="0070C0"/>
                <w:kern w:val="2"/>
                <w:lang w:eastAsia="zh-CN"/>
              </w:rPr>
              <w:t>enh</w:t>
            </w:r>
            <w:proofErr w:type="spellEnd"/>
            <w:r>
              <w:rPr>
                <w:color w:val="0070C0"/>
                <w:kern w:val="2"/>
                <w:lang w:eastAsia="zh-CN"/>
              </w:rPr>
              <w:t>. Type 3 CB should be supported. Meaning, how many different RRC configuration structures for different ‘</w:t>
            </w:r>
            <w:proofErr w:type="spellStart"/>
            <w:r>
              <w:rPr>
                <w:color w:val="0070C0"/>
                <w:kern w:val="2"/>
                <w:lang w:eastAsia="zh-CN"/>
              </w:rPr>
              <w:t>enh</w:t>
            </w:r>
            <w:proofErr w:type="spellEnd"/>
            <w:r>
              <w:rPr>
                <w:color w:val="0070C0"/>
                <w:kern w:val="2"/>
                <w:lang w:eastAsia="zh-CN"/>
              </w:rPr>
              <w:t xml:space="preserve">.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 xml:space="preserve">Lenovo/Motorola </w:t>
            </w:r>
            <w:r>
              <w:rPr>
                <w:kern w:val="2"/>
                <w:lang w:eastAsia="zh-CN"/>
              </w:rPr>
              <w:lastRenderedPageBreak/>
              <w:t>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lastRenderedPageBreak/>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 xml:space="preserve">e are fine with Alt 1, 2 and 3. In our understanding, Alt 3 is more flexible than Alt 1 because the HARQ-ACK CB is impacted by </w:t>
            </w:r>
            <w:proofErr w:type="spellStart"/>
            <w:r>
              <w:rPr>
                <w:kern w:val="2"/>
                <w:lang w:eastAsia="zh-CN"/>
              </w:rPr>
              <w:t>Scell</w:t>
            </w:r>
            <w:proofErr w:type="spellEnd"/>
            <w:r>
              <w:rPr>
                <w:kern w:val="2"/>
                <w:lang w:eastAsia="zh-CN"/>
              </w:rPr>
              <w:t xml:space="preserve">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proofErr w:type="spellStart"/>
            <w:r w:rsidRPr="00DF2933">
              <w:rPr>
                <w:kern w:val="2"/>
                <w:lang w:eastAsia="zh-CN"/>
              </w:rPr>
              <w:t>gNB</w:t>
            </w:r>
            <w:proofErr w:type="spellEnd"/>
            <w:r w:rsidRPr="00DF2933">
              <w:rPr>
                <w:kern w:val="2"/>
                <w:lang w:eastAsia="zh-CN"/>
              </w:rPr>
              <w:t xml:space="preserve">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proofErr w:type="spellStart"/>
            <w:r w:rsidRPr="00DF2933">
              <w:rPr>
                <w:kern w:val="2"/>
                <w:lang w:eastAsia="zh-CN"/>
              </w:rPr>
              <w:t>gNB</w:t>
            </w:r>
            <w:proofErr w:type="spellEnd"/>
            <w:r w:rsidRPr="00DF2933">
              <w:rPr>
                <w:kern w:val="2"/>
                <w:lang w:eastAsia="zh-CN"/>
              </w:rPr>
              <w:t xml:space="preserve"> may need to configure multiple HARQ process sets</w:t>
            </w:r>
            <w:r>
              <w:rPr>
                <w:kern w:val="2"/>
                <w:lang w:eastAsia="zh-CN"/>
              </w:rPr>
              <w:t xml:space="preserve">, while </w:t>
            </w:r>
            <w:proofErr w:type="spellStart"/>
            <w:r>
              <w:rPr>
                <w:kern w:val="2"/>
                <w:lang w:eastAsia="zh-CN"/>
              </w:rPr>
              <w:t>gNB</w:t>
            </w:r>
            <w:proofErr w:type="spellEnd"/>
            <w:r>
              <w:rPr>
                <w:kern w:val="2"/>
                <w:lang w:eastAsia="zh-CN"/>
              </w:rPr>
              <w:t xml:space="preserve">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 xml:space="preserve">Single or multiple </w:t>
      </w:r>
      <w:proofErr w:type="spellStart"/>
      <w:r>
        <w:rPr>
          <w:b/>
          <w:bCs/>
          <w:sz w:val="24"/>
          <w:szCs w:val="24"/>
          <w:u w:val="single"/>
        </w:rPr>
        <w:t>enh</w:t>
      </w:r>
      <w:proofErr w:type="spellEnd"/>
      <w:r>
        <w:rPr>
          <w:b/>
          <w:bCs/>
          <w:sz w:val="24"/>
          <w:szCs w:val="24"/>
          <w:u w:val="single"/>
        </w:rPr>
        <w:t>.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af8"/>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w:t>
            </w:r>
            <w:proofErr w:type="spellStart"/>
            <w:r w:rsidRPr="006D7EFD">
              <w:rPr>
                <w:b/>
                <w:bCs/>
                <w:sz w:val="22"/>
                <w:lang w:val="en-US" w:eastAsia="zh-CN"/>
              </w:rPr>
              <w:t>enh</w:t>
            </w:r>
            <w:proofErr w:type="spellEnd"/>
            <w:r w:rsidRPr="006D7EFD">
              <w:rPr>
                <w:b/>
                <w:bCs/>
                <w:sz w:val="22"/>
                <w:lang w:val="en-US" w:eastAsia="zh-CN"/>
              </w:rPr>
              <w:t xml:space="preserve">. Type 3 HARQ-ACK CB(s) of smaller size. </w:t>
            </w:r>
          </w:p>
          <w:p w14:paraId="5401A272"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af4"/>
              <w:numPr>
                <w:ilvl w:val="0"/>
                <w:numId w:val="31"/>
              </w:numPr>
              <w:spacing w:after="0"/>
              <w:jc w:val="both"/>
              <w:rPr>
                <w:b/>
                <w:bCs/>
                <w:sz w:val="22"/>
                <w:lang w:val="en-US" w:eastAsia="zh-CN"/>
              </w:rPr>
            </w:pPr>
            <w:r w:rsidRPr="006D7EFD">
              <w:rPr>
                <w:b/>
                <w:bCs/>
                <w:sz w:val="22"/>
                <w:lang w:val="en-US" w:eastAsia="zh-CN"/>
              </w:rPr>
              <w:t xml:space="preserve">Alt. 2: Only a single </w:t>
            </w:r>
            <w:proofErr w:type="spellStart"/>
            <w:r w:rsidRPr="006D7EFD">
              <w:rPr>
                <w:b/>
                <w:bCs/>
                <w:sz w:val="22"/>
                <w:lang w:val="en-US" w:eastAsia="zh-CN"/>
              </w:rPr>
              <w:t>enh</w:t>
            </w:r>
            <w:proofErr w:type="spellEnd"/>
            <w:r w:rsidRPr="006D7EFD">
              <w:rPr>
                <w:b/>
                <w:bCs/>
                <w:sz w:val="22"/>
                <w:lang w:val="en-US" w:eastAsia="zh-CN"/>
              </w:rPr>
              <w:t>. Type 3 HARQ-ACK CB(s) of smaller size is active at a time</w:t>
            </w:r>
          </w:p>
          <w:p w14:paraId="0EF6F206"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lastRenderedPageBreak/>
        <w:t xml:space="preserve">Intel brought up as a compromise, to go with Alt. 1 but restrict the number of </w:t>
      </w:r>
      <w:proofErr w:type="spellStart"/>
      <w:r>
        <w:t>enh</w:t>
      </w:r>
      <w:proofErr w:type="spellEnd"/>
      <w:r>
        <w:t xml:space="preserve">.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af4"/>
        <w:numPr>
          <w:ilvl w:val="0"/>
          <w:numId w:val="185"/>
        </w:numPr>
      </w:pPr>
      <w:r>
        <w:t xml:space="preserve">The main argument for Alt. 1 are increased flexibility by having the ability to choose one of M </w:t>
      </w:r>
      <w:proofErr w:type="spellStart"/>
      <w:r>
        <w:t>enh</w:t>
      </w:r>
      <w:proofErr w:type="spellEnd"/>
      <w:r>
        <w:t xml:space="preserve">. Type 3 CBs, where therefore the size of each of them could be therefore smaller. Just having a single will reduce the useful-ness of the feature, </w:t>
      </w:r>
      <w:proofErr w:type="spellStart"/>
      <w:r>
        <w:t>specially</w:t>
      </w:r>
      <w:proofErr w:type="spellEnd"/>
      <w:r>
        <w:t xml:space="preserve"> compared to Rel-16 Type 3 CB. </w:t>
      </w:r>
    </w:p>
    <w:p w14:paraId="5F590416" w14:textId="3D17364C" w:rsidR="00BB41AA" w:rsidRPr="00282E22" w:rsidRDefault="00BB41AA" w:rsidP="00727E8F">
      <w:pPr>
        <w:pStyle w:val="af4"/>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w:t>
      </w:r>
      <w:proofErr w:type="spellStart"/>
      <w:r w:rsidRPr="00282E22">
        <w:t>enh</w:t>
      </w:r>
      <w:proofErr w:type="spellEnd"/>
      <w:r w:rsidRPr="00282E22">
        <w:t xml:space="preserve">. Type 3 CB). </w:t>
      </w:r>
    </w:p>
    <w:p w14:paraId="0686FF36" w14:textId="384C39FA" w:rsidR="00BB41AA" w:rsidRDefault="00BB41AA" w:rsidP="00727E8F">
      <w:pPr>
        <w:pStyle w:val="af4"/>
        <w:numPr>
          <w:ilvl w:val="0"/>
          <w:numId w:val="185"/>
        </w:numPr>
      </w:pPr>
      <w:r>
        <w:t xml:space="preserve">One arguments against Alt. 1 is UE complexity, as based on dynamic indication in the DCI the UE would need to generate the </w:t>
      </w:r>
      <w:proofErr w:type="spellStart"/>
      <w:r>
        <w:t>enh</w:t>
      </w:r>
      <w:proofErr w:type="spellEnd"/>
      <w:r>
        <w:t xml:space="preserve">. Type 3 CB. That said, the UE anyhow cannot have the full </w:t>
      </w:r>
      <w:proofErr w:type="spellStart"/>
      <w:r>
        <w:t>enh</w:t>
      </w:r>
      <w:proofErr w:type="spellEnd"/>
      <w:r>
        <w:t xml:space="preserve">.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af4"/>
        <w:numPr>
          <w:ilvl w:val="0"/>
          <w:numId w:val="185"/>
        </w:numPr>
      </w:pPr>
      <w:r>
        <w:t xml:space="preserve">Another argument brought against Alt. 1 was testing complexity. The testing complexity is dependent on the number of </w:t>
      </w:r>
      <w:proofErr w:type="spellStart"/>
      <w:r>
        <w:t>enh</w:t>
      </w:r>
      <w:proofErr w:type="spellEnd"/>
      <w:r>
        <w:t xml:space="preserve">. Type 3 CB types (see questions discussions around Proposal 3.4.1 above) that are supported. </w:t>
      </w:r>
      <w:r w:rsidRPr="00282E22">
        <w:t xml:space="preserve">But the testing effort should not be increased if more than one </w:t>
      </w:r>
      <w:proofErr w:type="spellStart"/>
      <w:r w:rsidRPr="00282E22">
        <w:t>enh</w:t>
      </w:r>
      <w:proofErr w:type="spellEnd"/>
      <w:r w:rsidRPr="00282E22">
        <w:t xml:space="preserve">. Type 3 CB of the same type (e.g. 2 or more Alt. 2 </w:t>
      </w:r>
      <w:proofErr w:type="spellStart"/>
      <w:r w:rsidRPr="00282E22">
        <w:t>enh</w:t>
      </w:r>
      <w:proofErr w:type="spellEnd"/>
      <w:r w:rsidRPr="00282E22">
        <w:t>. Type 3 CB) are configured for dynamic indication.</w:t>
      </w:r>
      <w:r w:rsidRPr="00CD29E7">
        <w:rPr>
          <w:color w:val="FF0000"/>
        </w:rPr>
        <w:t xml:space="preserve"> </w:t>
      </w:r>
    </w:p>
    <w:p w14:paraId="21D30AA6" w14:textId="3E16FC8C" w:rsidR="00BB41AA" w:rsidRDefault="00BB41AA" w:rsidP="00727E8F">
      <w:pPr>
        <w:pStyle w:val="af4"/>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af8"/>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lastRenderedPageBreak/>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 xml:space="preserve">We prefer Alt-2.  </w:t>
            </w:r>
            <w:proofErr w:type="spellStart"/>
            <w:r>
              <w:rPr>
                <w:iCs/>
                <w:kern w:val="2"/>
                <w:lang w:eastAsia="zh-CN"/>
              </w:rPr>
              <w:t>Enh</w:t>
            </w:r>
            <w:proofErr w:type="spellEnd"/>
            <w:r>
              <w:rPr>
                <w:iCs/>
                <w:kern w:val="2"/>
                <w:lang w:eastAsia="zh-CN"/>
              </w:rPr>
              <w:t>-Type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 xml:space="preserve">bits used for scheduling is used to indicate one of many </w:t>
            </w:r>
            <w:proofErr w:type="spellStart"/>
            <w:r w:rsidR="00004A1C">
              <w:rPr>
                <w:iCs/>
                <w:kern w:val="2"/>
                <w:lang w:eastAsia="zh-CN"/>
              </w:rPr>
              <w:t>Enh</w:t>
            </w:r>
            <w:proofErr w:type="spellEnd"/>
            <w:r w:rsidR="00004A1C">
              <w:rPr>
                <w:iCs/>
                <w:kern w:val="2"/>
                <w:lang w:eastAsia="zh-CN"/>
              </w:rPr>
              <w:t>-Type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w:t>
            </w:r>
            <w:proofErr w:type="spellStart"/>
            <w:r>
              <w:rPr>
                <w:iCs/>
                <w:kern w:val="2"/>
                <w:lang w:eastAsia="zh-CN"/>
              </w:rPr>
              <w:t>eMBB</w:t>
            </w:r>
            <w:proofErr w:type="spellEnd"/>
            <w:r>
              <w:rPr>
                <w:iCs/>
                <w:kern w:val="2"/>
                <w:lang w:eastAsia="zh-CN"/>
              </w:rPr>
              <w:t xml:space="preserve">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w:t>
            </w:r>
            <w:proofErr w:type="spellStart"/>
            <w:r>
              <w:rPr>
                <w:iCs/>
                <w:kern w:val="2"/>
                <w:lang w:eastAsia="zh-CN"/>
              </w:rPr>
              <w:t>gNB</w:t>
            </w:r>
            <w:proofErr w:type="spellEnd"/>
            <w:r>
              <w:rPr>
                <w:iCs/>
                <w:kern w:val="2"/>
                <w:lang w:eastAsia="zh-CN"/>
              </w:rPr>
              <w:t xml:space="preserve"> can request HARQ re-TX based on eType-3 (e.g. for URLLC service) or based on legacy R16 Type-3 (e.g. for </w:t>
            </w:r>
            <w:proofErr w:type="spellStart"/>
            <w:r>
              <w:rPr>
                <w:iCs/>
                <w:kern w:val="2"/>
                <w:lang w:eastAsia="zh-CN"/>
              </w:rPr>
              <w:t>eMBB</w:t>
            </w:r>
            <w:proofErr w:type="spellEnd"/>
            <w:r>
              <w:rPr>
                <w:iCs/>
                <w:kern w:val="2"/>
                <w:lang w:eastAsia="zh-CN"/>
              </w:rPr>
              <w:t xml:space="preserve">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 xml:space="preserve">Request (to moderator and </w:t>
            </w:r>
            <w:proofErr w:type="spellStart"/>
            <w:r>
              <w:rPr>
                <w:iCs/>
                <w:kern w:val="2"/>
                <w:lang w:eastAsia="zh-CN"/>
              </w:rPr>
              <w:t>Enh</w:t>
            </w:r>
            <w:proofErr w:type="spellEnd"/>
            <w:r>
              <w:rPr>
                <w:iCs/>
                <w:kern w:val="2"/>
                <w:lang w:eastAsia="zh-CN"/>
              </w:rPr>
              <w:t xml:space="preserve">. Type 3 opponents): respect the groups judgement/opinion. As a reminder here (below) is the list of companies supporting </w:t>
            </w:r>
            <w:proofErr w:type="spellStart"/>
            <w:r>
              <w:rPr>
                <w:iCs/>
                <w:kern w:val="2"/>
                <w:lang w:eastAsia="zh-CN"/>
              </w:rPr>
              <w:t>Enh</w:t>
            </w:r>
            <w:proofErr w:type="spellEnd"/>
            <w:r>
              <w:rPr>
                <w:iCs/>
                <w:kern w:val="2"/>
                <w:lang w:eastAsia="zh-CN"/>
              </w:rPr>
              <w:t xml:space="preserve">.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w:t>
            </w:r>
            <w:proofErr w:type="spellStart"/>
            <w:r>
              <w:rPr>
                <w:iCs/>
                <w:kern w:val="2"/>
                <w:lang w:eastAsia="zh-CN"/>
              </w:rPr>
              <w:t>Enh</w:t>
            </w:r>
            <w:proofErr w:type="spellEnd"/>
            <w:r>
              <w:rPr>
                <w:iCs/>
                <w:kern w:val="2"/>
                <w:lang w:eastAsia="zh-CN"/>
              </w:rPr>
              <w:t>. Type 3 CB and of “1 shot triggering” and it is not a constructive approach to go back to an already agreed topic and eventually erase everything.</w:t>
            </w:r>
          </w:p>
          <w:p w14:paraId="641248FC" w14:textId="77777777" w:rsidR="00774865" w:rsidRPr="003C207E" w:rsidRDefault="00774865" w:rsidP="00774865">
            <w:pPr>
              <w:pStyle w:val="af4"/>
              <w:numPr>
                <w:ilvl w:val="0"/>
                <w:numId w:val="187"/>
              </w:numPr>
              <w:jc w:val="both"/>
              <w:rPr>
                <w:sz w:val="16"/>
                <w:szCs w:val="16"/>
                <w:lang w:val="en-US" w:eastAsia="zh-CN"/>
              </w:rPr>
            </w:pPr>
            <w:r w:rsidRPr="003C207E">
              <w:rPr>
                <w:b/>
                <w:bCs/>
                <w:sz w:val="16"/>
                <w:szCs w:val="16"/>
                <w:lang w:val="en-US" w:eastAsia="zh-CN"/>
              </w:rPr>
              <w:lastRenderedPageBreak/>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w:t>
            </w:r>
            <w:proofErr w:type="spellStart"/>
            <w:r w:rsidRPr="003C207E">
              <w:rPr>
                <w:sz w:val="16"/>
                <w:szCs w:val="16"/>
                <w:lang w:val="en-US" w:eastAsia="zh-CN"/>
              </w:rPr>
              <w:t>HiSi</w:t>
            </w:r>
            <w:proofErr w:type="spellEnd"/>
            <w:r w:rsidRPr="003C207E">
              <w:rPr>
                <w:sz w:val="16"/>
                <w:szCs w:val="16"/>
                <w:lang w:val="en-US" w:eastAsia="zh-CN"/>
              </w:rPr>
              <w:t xml:space="preserve"> [2] (based on RRC configuration only, but not essential), Nokia/NSB [3], vivo [5], </w:t>
            </w:r>
            <w:proofErr w:type="spellStart"/>
            <w:r w:rsidRPr="003C207E">
              <w:rPr>
                <w:sz w:val="16"/>
                <w:szCs w:val="16"/>
                <w:lang w:val="en-US" w:eastAsia="zh-CN"/>
              </w:rPr>
              <w:t>Spreadtrum</w:t>
            </w:r>
            <w:proofErr w:type="spellEnd"/>
            <w:r w:rsidRPr="003C207E">
              <w:rPr>
                <w:sz w:val="16"/>
                <w:szCs w:val="16"/>
                <w:lang w:val="en-US" w:eastAsia="zh-CN"/>
              </w:rPr>
              <w:t xml:space="preserve">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proofErr w:type="spellStart"/>
            <w:r w:rsidRPr="003C207E">
              <w:rPr>
                <w:sz w:val="16"/>
                <w:szCs w:val="16"/>
                <w:highlight w:val="cyan"/>
                <w:lang w:val="en-US" w:eastAsia="zh-CN"/>
              </w:rPr>
              <w:t>Mediatek</w:t>
            </w:r>
            <w:proofErr w:type="spellEnd"/>
            <w:r w:rsidRPr="003C207E">
              <w:rPr>
                <w:sz w:val="16"/>
                <w:szCs w:val="16"/>
                <w:highlight w:val="cyan"/>
                <w:lang w:val="en-US" w:eastAsia="zh-CN"/>
              </w:rPr>
              <w:t xml:space="preserve"> [23] (reuse as is)(?)</w:t>
            </w:r>
          </w:p>
          <w:p w14:paraId="6919AED5" w14:textId="77777777" w:rsidR="00774865" w:rsidRPr="003C207E" w:rsidRDefault="00774865" w:rsidP="00774865">
            <w:pPr>
              <w:pStyle w:val="af4"/>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xml:space="preserve">), OPPO [10], Sony [14], Samsung [18], DoCoMo [22] (if time window for Type 3 CB not supported), </w:t>
            </w:r>
            <w:proofErr w:type="spellStart"/>
            <w:r w:rsidRPr="003C207E">
              <w:rPr>
                <w:sz w:val="16"/>
                <w:szCs w:val="16"/>
                <w:lang w:val="en-US" w:eastAsia="zh-CN"/>
              </w:rPr>
              <w:t>Mediatek</w:t>
            </w:r>
            <w:proofErr w:type="spellEnd"/>
            <w:r w:rsidRPr="003C207E">
              <w:rPr>
                <w:sz w:val="16"/>
                <w:szCs w:val="16"/>
                <w:lang w:val="en-US" w:eastAsia="zh-CN"/>
              </w:rPr>
              <w:t xml:space="preserve">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w:t>
            </w:r>
            <w:proofErr w:type="spellStart"/>
            <w:r>
              <w:rPr>
                <w:iCs/>
                <w:kern w:val="2"/>
                <w:lang w:eastAsia="zh-CN"/>
              </w:rPr>
              <w:t>Enh</w:t>
            </w:r>
            <w:proofErr w:type="spellEnd"/>
            <w:r>
              <w:rPr>
                <w:iCs/>
                <w:kern w:val="2"/>
                <w:lang w:eastAsia="zh-CN"/>
              </w:rPr>
              <w:t xml:space="preserve">.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 xml:space="preserve">With regards to UE complexity, we support </w:t>
            </w:r>
            <w:proofErr w:type="spellStart"/>
            <w:r>
              <w:rPr>
                <w:iCs/>
                <w:kern w:val="2"/>
                <w:lang w:eastAsia="zh-CN"/>
              </w:rPr>
              <w:t>Mediatek</w:t>
            </w:r>
            <w:proofErr w:type="spellEnd"/>
            <w:r>
              <w:rPr>
                <w:iCs/>
                <w:kern w:val="2"/>
                <w:lang w:eastAsia="zh-CN"/>
              </w:rPr>
              <w:t xml:space="preserve"> and other companies that explained in detail the increase in UE complexity during the session and in their replies in previous rounds. The moderator’s comment above “</w:t>
            </w:r>
            <w:r w:rsidRPr="00F84282">
              <w:rPr>
                <w:sz w:val="16"/>
                <w:szCs w:val="16"/>
              </w:rPr>
              <w:t xml:space="preserve">the UE anyhow cannot have the full </w:t>
            </w:r>
            <w:proofErr w:type="spellStart"/>
            <w:r w:rsidRPr="00F84282">
              <w:rPr>
                <w:sz w:val="16"/>
                <w:szCs w:val="16"/>
              </w:rPr>
              <w:t>enh</w:t>
            </w:r>
            <w:proofErr w:type="spellEnd"/>
            <w:r w:rsidRPr="00F84282">
              <w:rPr>
                <w:sz w:val="16"/>
                <w:szCs w:val="16"/>
              </w:rPr>
              <w:t>.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af4"/>
              <w:numPr>
                <w:ilvl w:val="0"/>
                <w:numId w:val="97"/>
              </w:numPr>
              <w:jc w:val="both"/>
              <w:rPr>
                <w:iCs/>
                <w:kern w:val="2"/>
                <w:lang w:eastAsia="zh-CN"/>
              </w:rPr>
            </w:pPr>
            <w:r w:rsidRPr="0003108A">
              <w:rPr>
                <w:iCs/>
                <w:kern w:val="2"/>
                <w:lang w:eastAsia="zh-CN"/>
              </w:rPr>
              <w:t xml:space="preserve">2 </w:t>
            </w:r>
            <w:proofErr w:type="spellStart"/>
            <w:r w:rsidRPr="0003108A">
              <w:rPr>
                <w:iCs/>
                <w:kern w:val="2"/>
                <w:lang w:eastAsia="zh-CN"/>
              </w:rPr>
              <w:t>Enh</w:t>
            </w:r>
            <w:proofErr w:type="spellEnd"/>
            <w:r w:rsidRPr="0003108A">
              <w:rPr>
                <w:iCs/>
                <w:kern w:val="2"/>
                <w:lang w:eastAsia="zh-CN"/>
              </w:rPr>
              <w:t>.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af4"/>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w:t>
            </w:r>
            <w:proofErr w:type="spellStart"/>
            <w:r w:rsidRPr="0003108A">
              <w:rPr>
                <w:iCs/>
                <w:kern w:val="2"/>
                <w:lang w:eastAsia="zh-CN"/>
              </w:rPr>
              <w:t>Enh</w:t>
            </w:r>
            <w:proofErr w:type="spellEnd"/>
            <w:r w:rsidRPr="0003108A">
              <w:rPr>
                <w:iCs/>
                <w:kern w:val="2"/>
                <w:lang w:eastAsia="zh-CN"/>
              </w:rPr>
              <w:t>.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af4"/>
              <w:numPr>
                <w:ilvl w:val="0"/>
                <w:numId w:val="97"/>
              </w:numPr>
              <w:jc w:val="both"/>
              <w:rPr>
                <w:iCs/>
                <w:kern w:val="2"/>
                <w:lang w:eastAsia="zh-CN"/>
              </w:rPr>
            </w:pPr>
            <w:r w:rsidRPr="00C1440C">
              <w:rPr>
                <w:iCs/>
                <w:kern w:val="2"/>
                <w:lang w:eastAsia="zh-CN"/>
              </w:rPr>
              <w:t xml:space="preserve">a single (1) </w:t>
            </w:r>
            <w:proofErr w:type="spellStart"/>
            <w:r w:rsidRPr="00C1440C">
              <w:rPr>
                <w:iCs/>
                <w:kern w:val="2"/>
                <w:lang w:eastAsia="zh-CN"/>
              </w:rPr>
              <w:t>Enh</w:t>
            </w:r>
            <w:proofErr w:type="spellEnd"/>
            <w:r w:rsidRPr="00C1440C">
              <w:rPr>
                <w:iCs/>
                <w:kern w:val="2"/>
                <w:lang w:eastAsia="zh-CN"/>
              </w:rPr>
              <w:t xml:space="preserve">.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af4"/>
              <w:numPr>
                <w:ilvl w:val="0"/>
                <w:numId w:val="97"/>
              </w:numPr>
              <w:jc w:val="both"/>
              <w:rPr>
                <w:iCs/>
                <w:kern w:val="2"/>
                <w:lang w:eastAsia="zh-CN"/>
              </w:rPr>
            </w:pPr>
            <w:r w:rsidRPr="00C1440C">
              <w:rPr>
                <w:iCs/>
                <w:kern w:val="2"/>
                <w:lang w:eastAsia="zh-CN"/>
              </w:rPr>
              <w:t>4 or 8</w:t>
            </w:r>
            <w:r>
              <w:rPr>
                <w:iCs/>
                <w:kern w:val="2"/>
                <w:lang w:eastAsia="zh-CN"/>
              </w:rPr>
              <w:t xml:space="preserve"> </w:t>
            </w:r>
            <w:proofErr w:type="spellStart"/>
            <w:r w:rsidRPr="00C1440C">
              <w:rPr>
                <w:iCs/>
                <w:kern w:val="2"/>
                <w:lang w:eastAsia="zh-CN"/>
              </w:rPr>
              <w:t>Enh</w:t>
            </w:r>
            <w:proofErr w:type="spellEnd"/>
            <w:r w:rsidRPr="00C1440C">
              <w:rPr>
                <w:iCs/>
                <w:kern w:val="2"/>
                <w:lang w:eastAsia="zh-CN"/>
              </w:rPr>
              <w:t xml:space="preserve">.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 xml:space="preserve">With regards to the DCI overhead, Alt 1 adds 2 or 3 more extra bits in the DCI. This implies the UE can be configured with 4 or 8 </w:t>
            </w:r>
            <w:proofErr w:type="spellStart"/>
            <w:r>
              <w:rPr>
                <w:iCs/>
                <w:kern w:val="2"/>
                <w:lang w:eastAsia="zh-CN"/>
              </w:rPr>
              <w:t>Enh</w:t>
            </w:r>
            <w:proofErr w:type="spellEnd"/>
            <w:r>
              <w:rPr>
                <w:iCs/>
                <w:kern w:val="2"/>
                <w:lang w:eastAsia="zh-CN"/>
              </w:rPr>
              <w:t>.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af4"/>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af4"/>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af4"/>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 xml:space="preserve">Hence, very likely, in most of the cases, the whole size, or something close to the </w:t>
            </w:r>
            <w:proofErr w:type="spellStart"/>
            <w:r>
              <w:rPr>
                <w:iCs/>
                <w:kern w:val="2"/>
                <w:lang w:eastAsia="zh-CN"/>
              </w:rPr>
              <w:t>Enh</w:t>
            </w:r>
            <w:proofErr w:type="spellEnd"/>
            <w:r>
              <w:rPr>
                <w:iCs/>
                <w:kern w:val="2"/>
                <w:lang w:eastAsia="zh-CN"/>
              </w:rPr>
              <w:t>.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 xml:space="preserve">There has been a proposal for some meetings now that </w:t>
            </w:r>
            <w:proofErr w:type="spellStart"/>
            <w:r>
              <w:rPr>
                <w:iCs/>
                <w:kern w:val="2"/>
                <w:lang w:eastAsia="zh-CN"/>
              </w:rPr>
              <w:t>Enh</w:t>
            </w:r>
            <w:proofErr w:type="spellEnd"/>
            <w:r>
              <w:rPr>
                <w:iCs/>
                <w:kern w:val="2"/>
                <w:lang w:eastAsia="zh-CN"/>
              </w:rPr>
              <w:t xml:space="preserve"> Type 3 CB can be entirely dynamic: the </w:t>
            </w:r>
            <w:proofErr w:type="spellStart"/>
            <w:r>
              <w:rPr>
                <w:iCs/>
                <w:kern w:val="2"/>
                <w:lang w:eastAsia="zh-CN"/>
              </w:rPr>
              <w:t>gNB</w:t>
            </w:r>
            <w:proofErr w:type="spellEnd"/>
            <w:r>
              <w:rPr>
                <w:iCs/>
                <w:kern w:val="2"/>
                <w:lang w:eastAsia="zh-CN"/>
              </w:rPr>
              <w:t xml:space="preserve"> indicates the HARQ Process IDs requested and the </w:t>
            </w:r>
            <w:proofErr w:type="spellStart"/>
            <w:r>
              <w:rPr>
                <w:iCs/>
                <w:kern w:val="2"/>
                <w:lang w:eastAsia="zh-CN"/>
              </w:rPr>
              <w:t>Enh</w:t>
            </w:r>
            <w:proofErr w:type="spellEnd"/>
            <w:r>
              <w:rPr>
                <w:iCs/>
                <w:kern w:val="2"/>
                <w:lang w:eastAsia="zh-CN"/>
              </w:rPr>
              <w:t xml:space="preserve">. Type 3 CB size is flexibly. This solution, being the ideal one, would have required a significant DCI overhead. The group having decided to opt for simplicity with regards to this </w:t>
            </w:r>
            <w:proofErr w:type="spellStart"/>
            <w:r>
              <w:rPr>
                <w:iCs/>
                <w:kern w:val="2"/>
                <w:lang w:eastAsia="zh-CN"/>
              </w:rPr>
              <w:t>Enh</w:t>
            </w:r>
            <w:proofErr w:type="spellEnd"/>
            <w:r>
              <w:rPr>
                <w:iCs/>
                <w:kern w:val="2"/>
                <w:lang w:eastAsia="zh-CN"/>
              </w:rPr>
              <w:t>.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af4"/>
              <w:numPr>
                <w:ilvl w:val="0"/>
                <w:numId w:val="97"/>
              </w:numPr>
              <w:spacing w:beforeLines="50" w:before="120"/>
              <w:rPr>
                <w:iCs/>
                <w:kern w:val="2"/>
                <w:lang w:eastAsia="zh-CN"/>
              </w:rPr>
            </w:pPr>
            <w:r>
              <w:rPr>
                <w:iCs/>
                <w:kern w:val="2"/>
                <w:lang w:eastAsia="zh-CN"/>
              </w:rPr>
              <w:t xml:space="preserve">How the </w:t>
            </w:r>
            <w:proofErr w:type="spellStart"/>
            <w:r>
              <w:rPr>
                <w:iCs/>
                <w:kern w:val="2"/>
                <w:lang w:eastAsia="zh-CN"/>
              </w:rPr>
              <w:t>Enh</w:t>
            </w:r>
            <w:proofErr w:type="spellEnd"/>
            <w:r>
              <w:rPr>
                <w:iCs/>
                <w:kern w:val="2"/>
                <w:lang w:eastAsia="zh-CN"/>
              </w:rPr>
              <w:t>. Type 3 CB size will be defined</w:t>
            </w:r>
          </w:p>
          <w:p w14:paraId="012C2ED2" w14:textId="77777777" w:rsidR="00774865" w:rsidRDefault="00774865" w:rsidP="00774865">
            <w:pPr>
              <w:pStyle w:val="af4"/>
              <w:numPr>
                <w:ilvl w:val="0"/>
                <w:numId w:val="97"/>
              </w:numPr>
              <w:spacing w:beforeLines="50" w:before="120"/>
              <w:rPr>
                <w:iCs/>
                <w:kern w:val="2"/>
                <w:lang w:eastAsia="zh-CN"/>
              </w:rPr>
            </w:pPr>
            <w:r>
              <w:rPr>
                <w:iCs/>
                <w:kern w:val="2"/>
                <w:lang w:eastAsia="zh-CN"/>
              </w:rPr>
              <w:t xml:space="preserve">What would be the </w:t>
            </w:r>
            <w:proofErr w:type="spellStart"/>
            <w:r>
              <w:rPr>
                <w:iCs/>
                <w:kern w:val="2"/>
                <w:lang w:eastAsia="zh-CN"/>
              </w:rPr>
              <w:t>Enh</w:t>
            </w:r>
            <w:proofErr w:type="spellEnd"/>
            <w:r>
              <w:rPr>
                <w:iCs/>
                <w:kern w:val="2"/>
                <w:lang w:eastAsia="zh-CN"/>
              </w:rPr>
              <w:t xml:space="preserve"> Type 3 CB content, namely which HARQ processes are going to be used as input</w:t>
            </w:r>
          </w:p>
          <w:p w14:paraId="170CE8E3" w14:textId="609DB48A" w:rsidR="00774865" w:rsidRDefault="00774865" w:rsidP="00774865">
            <w:pPr>
              <w:pStyle w:val="af4"/>
              <w:numPr>
                <w:ilvl w:val="0"/>
                <w:numId w:val="97"/>
              </w:numPr>
              <w:spacing w:beforeLines="50" w:before="120"/>
              <w:rPr>
                <w:iCs/>
                <w:kern w:val="2"/>
                <w:lang w:eastAsia="zh-CN"/>
              </w:rPr>
            </w:pPr>
            <w:r>
              <w:rPr>
                <w:iCs/>
                <w:kern w:val="2"/>
                <w:lang w:eastAsia="zh-CN"/>
              </w:rPr>
              <w:lastRenderedPageBreak/>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 xml:space="preserve">Once these details are set for a single Rel. 17 Type 3 HARQ CB, then, the discussion can open for multiple </w:t>
            </w:r>
            <w:proofErr w:type="spellStart"/>
            <w:r>
              <w:rPr>
                <w:iCs/>
                <w:kern w:val="2"/>
                <w:lang w:eastAsia="zh-CN"/>
              </w:rPr>
              <w:t>Rel</w:t>
            </w:r>
            <w:proofErr w:type="spellEnd"/>
            <w:r>
              <w:rPr>
                <w:iCs/>
                <w:kern w:val="2"/>
                <w:lang w:eastAsia="zh-CN"/>
              </w:rPr>
              <w:t xml:space="preserve">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xml:space="preserve">: for alt 1, useful to clarify if the difference between multiple configured </w:t>
            </w:r>
            <w:proofErr w:type="spellStart"/>
            <w:r>
              <w:rPr>
                <w:iCs/>
                <w:kern w:val="2"/>
                <w:lang w:eastAsia="zh-CN"/>
              </w:rPr>
              <w:t>Enh</w:t>
            </w:r>
            <w:proofErr w:type="spellEnd"/>
            <w:r>
              <w:rPr>
                <w:iCs/>
                <w:kern w:val="2"/>
                <w:lang w:eastAsia="zh-CN"/>
              </w:rPr>
              <w:t xml:space="preserve">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 xml:space="preserve">With Alt. 1, it is not clear how </w:t>
            </w:r>
            <w:proofErr w:type="spellStart"/>
            <w:r>
              <w:rPr>
                <w:rFonts w:hint="eastAsia"/>
                <w:iCs/>
                <w:kern w:val="2"/>
                <w:lang w:eastAsia="zh-CN"/>
              </w:rPr>
              <w:t>gNB</w:t>
            </w:r>
            <w:proofErr w:type="spellEnd"/>
            <w:r>
              <w:rPr>
                <w:rFonts w:hint="eastAsia"/>
                <w:iCs/>
                <w:kern w:val="2"/>
                <w:lang w:eastAsia="zh-CN"/>
              </w:rPr>
              <w:t xml:space="preserve"> would configure the multiple CBs since </w:t>
            </w:r>
            <w:proofErr w:type="spellStart"/>
            <w:r>
              <w:rPr>
                <w:rFonts w:hint="eastAsia"/>
                <w:iCs/>
                <w:kern w:val="2"/>
                <w:lang w:eastAsia="zh-CN"/>
              </w:rPr>
              <w:t>gNB</w:t>
            </w:r>
            <w:proofErr w:type="spellEnd"/>
            <w:r>
              <w:rPr>
                <w:rFonts w:hint="eastAsia"/>
                <w:iCs/>
                <w:kern w:val="2"/>
                <w:lang w:eastAsia="zh-CN"/>
              </w:rPr>
              <w:t xml:space="preserve"> cannot predict the scheduling. In order to match the scheduling as much as possible, </w:t>
            </w:r>
            <w:proofErr w:type="spellStart"/>
            <w:r>
              <w:rPr>
                <w:rFonts w:hint="eastAsia"/>
                <w:iCs/>
                <w:kern w:val="2"/>
                <w:lang w:eastAsia="zh-CN"/>
              </w:rPr>
              <w:t>gNB</w:t>
            </w:r>
            <w:proofErr w:type="spellEnd"/>
            <w:r>
              <w:rPr>
                <w:rFonts w:hint="eastAsia"/>
                <w:iCs/>
                <w:kern w:val="2"/>
                <w:lang w:eastAsia="zh-CN"/>
              </w:rPr>
              <w:t xml:space="preserve">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w:t>
            </w:r>
            <w:proofErr w:type="spellStart"/>
            <w:r>
              <w:rPr>
                <w:rFonts w:hint="eastAsia"/>
                <w:iCs/>
                <w:kern w:val="2"/>
                <w:lang w:eastAsia="zh-CN"/>
              </w:rPr>
              <w:t>gNB</w:t>
            </w:r>
            <w:proofErr w:type="spellEnd"/>
            <w:r>
              <w:rPr>
                <w:rFonts w:hint="eastAsia"/>
                <w:iCs/>
                <w:kern w:val="2"/>
                <w:lang w:eastAsia="zh-CN"/>
              </w:rPr>
              <w:t xml:space="preserve">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w:t>
      </w:r>
      <w:proofErr w:type="spellStart"/>
      <w:r w:rsidRPr="00581E1C">
        <w:rPr>
          <w:b/>
          <w:bCs/>
        </w:rPr>
        <w:t>enh</w:t>
      </w:r>
      <w:proofErr w:type="spellEnd"/>
      <w:r w:rsidRPr="00581E1C">
        <w:rPr>
          <w:b/>
          <w:bCs/>
        </w:rPr>
        <w:t xml:space="preserve">. Type 3 CB is supported (i.e. Alt.1), which of the following alternatives do you support: </w:t>
      </w:r>
    </w:p>
    <w:p w14:paraId="57BD478C" w14:textId="09606191" w:rsidR="00DC4AA9" w:rsidRPr="00581E1C" w:rsidRDefault="00581E1C" w:rsidP="00727E8F">
      <w:pPr>
        <w:pStyle w:val="af4"/>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w:t>
      </w:r>
      <w:proofErr w:type="spellStart"/>
      <w:r w:rsidR="00DC4AA9" w:rsidRPr="00581E1C">
        <w:rPr>
          <w:b/>
          <w:bCs/>
        </w:rPr>
        <w:t>enh</w:t>
      </w:r>
      <w:proofErr w:type="spellEnd"/>
      <w:r w:rsidR="00DC4AA9" w:rsidRPr="00581E1C">
        <w:rPr>
          <w:b/>
          <w:bCs/>
        </w:rPr>
        <w:t xml:space="preserve">.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af4"/>
        <w:numPr>
          <w:ilvl w:val="1"/>
          <w:numId w:val="186"/>
        </w:numPr>
        <w:rPr>
          <w:b/>
          <w:bCs/>
          <w:i/>
          <w:iCs/>
        </w:rPr>
      </w:pPr>
      <w:r w:rsidRPr="00581E1C">
        <w:rPr>
          <w:b/>
          <w:bCs/>
          <w:i/>
          <w:iCs/>
        </w:rPr>
        <w:t xml:space="preserve">Note: for this operation the DCI overhead is increased for M&gt;1 compared to Alt. 1, but this allows to trigger the </w:t>
      </w:r>
      <w:proofErr w:type="spellStart"/>
      <w:r w:rsidRPr="00581E1C">
        <w:rPr>
          <w:b/>
          <w:bCs/>
          <w:i/>
          <w:iCs/>
        </w:rPr>
        <w:t>enh</w:t>
      </w:r>
      <w:proofErr w:type="spellEnd"/>
      <w:r w:rsidRPr="00581E1C">
        <w:rPr>
          <w:b/>
          <w:bCs/>
          <w:i/>
          <w:iCs/>
        </w:rPr>
        <w:t>. Type 3 CB and scheduled PDSCH with the same time DCIO</w:t>
      </w:r>
    </w:p>
    <w:p w14:paraId="26BE25A8" w14:textId="7D5CDC96" w:rsidR="00DC4AA9" w:rsidRPr="00581E1C" w:rsidRDefault="00DC4AA9" w:rsidP="00727E8F">
      <w:pPr>
        <w:pStyle w:val="af4"/>
        <w:numPr>
          <w:ilvl w:val="1"/>
          <w:numId w:val="186"/>
        </w:numPr>
        <w:rPr>
          <w:b/>
          <w:bCs/>
          <w:i/>
          <w:iCs/>
        </w:rPr>
      </w:pPr>
      <w:r w:rsidRPr="00581E1C">
        <w:rPr>
          <w:b/>
          <w:bCs/>
          <w:i/>
          <w:iCs/>
        </w:rPr>
        <w:t xml:space="preserve">Note: a restriction to a maximum of 2 </w:t>
      </w:r>
      <w:proofErr w:type="spellStart"/>
      <w:r w:rsidRPr="00581E1C">
        <w:rPr>
          <w:b/>
          <w:bCs/>
          <w:i/>
          <w:iCs/>
        </w:rPr>
        <w:t>enh</w:t>
      </w:r>
      <w:proofErr w:type="spellEnd"/>
      <w:r w:rsidRPr="00581E1C">
        <w:rPr>
          <w:b/>
          <w:bCs/>
          <w:i/>
          <w:iCs/>
        </w:rPr>
        <w:t xml:space="preserve">. Type 3 CBs as discussed in GTW would not be using the </w:t>
      </w:r>
      <w:proofErr w:type="spellStart"/>
      <w:r w:rsidRPr="00581E1C">
        <w:rPr>
          <w:b/>
          <w:bCs/>
          <w:i/>
          <w:iCs/>
        </w:rPr>
        <w:t>signaling</w:t>
      </w:r>
      <w:proofErr w:type="spellEnd"/>
      <w:r w:rsidRPr="00581E1C">
        <w:rPr>
          <w:b/>
          <w:bCs/>
          <w:i/>
          <w:iCs/>
        </w:rPr>
        <w:t xml:space="preserve"> space optimally. Supporting up to 3 would lead to the same DCI overhead of 2bits</w:t>
      </w:r>
    </w:p>
    <w:p w14:paraId="6E8773CE" w14:textId="1F4DACE8" w:rsidR="00DC4AA9" w:rsidRPr="00581E1C" w:rsidRDefault="00DC4AA9" w:rsidP="00727E8F">
      <w:pPr>
        <w:pStyle w:val="af4"/>
        <w:numPr>
          <w:ilvl w:val="1"/>
          <w:numId w:val="186"/>
        </w:numPr>
        <w:rPr>
          <w:b/>
          <w:bCs/>
          <w:i/>
          <w:iCs/>
        </w:rPr>
      </w:pPr>
      <w:r w:rsidRPr="00581E1C">
        <w:rPr>
          <w:b/>
          <w:bCs/>
          <w:i/>
          <w:iCs/>
        </w:rPr>
        <w:t xml:space="preserve">Note: if only one </w:t>
      </w:r>
      <w:proofErr w:type="spellStart"/>
      <w:r w:rsidR="00581E1C" w:rsidRPr="00581E1C">
        <w:rPr>
          <w:b/>
          <w:bCs/>
          <w:i/>
          <w:iCs/>
        </w:rPr>
        <w:t>enh</w:t>
      </w:r>
      <w:proofErr w:type="spellEnd"/>
      <w:r w:rsidR="00581E1C" w:rsidRPr="00581E1C">
        <w:rPr>
          <w:b/>
          <w:bCs/>
          <w:i/>
          <w:iCs/>
        </w:rPr>
        <w:t xml:space="preserve">.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af4"/>
        <w:numPr>
          <w:ilvl w:val="0"/>
          <w:numId w:val="186"/>
        </w:numPr>
        <w:rPr>
          <w:b/>
          <w:bCs/>
        </w:rPr>
      </w:pPr>
      <w:r w:rsidRPr="00581E1C">
        <w:rPr>
          <w:b/>
          <w:bCs/>
        </w:rPr>
        <w:t>Option 2</w:t>
      </w:r>
      <w:r w:rsidR="00DC4AA9" w:rsidRPr="00581E1C">
        <w:rPr>
          <w:b/>
          <w:bCs/>
        </w:rPr>
        <w:t xml:space="preserve">: There is a 1-bit triggering DCI field (as for Rel-16 </w:t>
      </w:r>
      <w:proofErr w:type="spellStart"/>
      <w:r w:rsidR="00DC4AA9" w:rsidRPr="00581E1C">
        <w:rPr>
          <w:b/>
          <w:bCs/>
        </w:rPr>
        <w:t>enh</w:t>
      </w:r>
      <w:proofErr w:type="spellEnd"/>
      <w:r w:rsidR="00DC4AA9" w:rsidRPr="00581E1C">
        <w:rPr>
          <w:b/>
          <w:bCs/>
        </w:rPr>
        <w:t>. Type 3 CB)</w:t>
      </w:r>
      <w:r w:rsidRPr="00581E1C">
        <w:rPr>
          <w:b/>
          <w:bCs/>
        </w:rPr>
        <w:t xml:space="preserve">. </w:t>
      </w:r>
    </w:p>
    <w:p w14:paraId="0A91E63F" w14:textId="46888C7D" w:rsidR="00581E1C" w:rsidRPr="00581E1C" w:rsidRDefault="00581E1C" w:rsidP="00727E8F">
      <w:pPr>
        <w:pStyle w:val="af4"/>
        <w:numPr>
          <w:ilvl w:val="1"/>
          <w:numId w:val="186"/>
        </w:numPr>
        <w:rPr>
          <w:b/>
          <w:bCs/>
        </w:rPr>
      </w:pPr>
      <w:r w:rsidRPr="00581E1C">
        <w:rPr>
          <w:b/>
          <w:bCs/>
        </w:rPr>
        <w:t xml:space="preserve">If one a single </w:t>
      </w:r>
      <w:proofErr w:type="spellStart"/>
      <w:r w:rsidRPr="00581E1C">
        <w:rPr>
          <w:b/>
          <w:bCs/>
        </w:rPr>
        <w:t>enh</w:t>
      </w:r>
      <w:proofErr w:type="spellEnd"/>
      <w:r w:rsidRPr="00581E1C">
        <w:rPr>
          <w:b/>
          <w:bCs/>
        </w:rPr>
        <w:t xml:space="preserve">. Type 3 CB is configured (M=1), the triggering DCI can schedule also a PDSCH, which corresponds to Option 1 of Alt. 1 and Alt. 2. </w:t>
      </w:r>
    </w:p>
    <w:p w14:paraId="34600BA9" w14:textId="77777777" w:rsidR="00581E1C" w:rsidRPr="00581E1C" w:rsidRDefault="00581E1C" w:rsidP="00727E8F">
      <w:pPr>
        <w:pStyle w:val="af4"/>
        <w:numPr>
          <w:ilvl w:val="1"/>
          <w:numId w:val="186"/>
        </w:numPr>
        <w:rPr>
          <w:b/>
          <w:bCs/>
        </w:rPr>
      </w:pPr>
      <w:r w:rsidRPr="00581E1C">
        <w:rPr>
          <w:b/>
          <w:bCs/>
        </w:rPr>
        <w:lastRenderedPageBreak/>
        <w:t xml:space="preserve">If more than one </w:t>
      </w:r>
      <w:proofErr w:type="spellStart"/>
      <w:r w:rsidRPr="00581E1C">
        <w:rPr>
          <w:b/>
          <w:bCs/>
        </w:rPr>
        <w:t>enh</w:t>
      </w:r>
      <w:proofErr w:type="spellEnd"/>
      <w:r w:rsidRPr="00581E1C">
        <w:rPr>
          <w:b/>
          <w:bCs/>
        </w:rPr>
        <w:t xml:space="preserve">. Type 3 CB are configured (i.e. M&gt;1), and DCI field indicates the triggering, the DCI cannot be used to scheduled PDSCH and some unused field (e.g. HARQ ID, PDSCH FDRA,…) is used to indicate the </w:t>
      </w:r>
      <w:proofErr w:type="spellStart"/>
      <w:r w:rsidRPr="00581E1C">
        <w:rPr>
          <w:b/>
          <w:bCs/>
        </w:rPr>
        <w:t>enh</w:t>
      </w:r>
      <w:proofErr w:type="spellEnd"/>
      <w:r w:rsidRPr="00581E1C">
        <w:rPr>
          <w:b/>
          <w:bCs/>
        </w:rPr>
        <w:t xml:space="preserve">. Type 3 CB to be triggered. </w:t>
      </w:r>
    </w:p>
    <w:p w14:paraId="5839D8B8" w14:textId="27F7F610" w:rsidR="00581E1C" w:rsidRPr="00581E1C" w:rsidRDefault="00581E1C" w:rsidP="00727E8F">
      <w:pPr>
        <w:pStyle w:val="af4"/>
        <w:numPr>
          <w:ilvl w:val="1"/>
          <w:numId w:val="186"/>
        </w:numPr>
        <w:rPr>
          <w:b/>
          <w:bCs/>
          <w:i/>
          <w:iCs/>
        </w:rPr>
      </w:pPr>
      <w:r w:rsidRPr="00581E1C">
        <w:rPr>
          <w:b/>
          <w:bCs/>
          <w:i/>
          <w:iCs/>
        </w:rPr>
        <w:t xml:space="preserve">Note: for this operation the DCI overhead is not compared to Alt. 2, but for M&gt;1 this does not allow to trigger the </w:t>
      </w:r>
      <w:proofErr w:type="spellStart"/>
      <w:r w:rsidRPr="00581E1C">
        <w:rPr>
          <w:b/>
          <w:bCs/>
          <w:i/>
          <w:iCs/>
        </w:rPr>
        <w:t>enh</w:t>
      </w:r>
      <w:proofErr w:type="spellEnd"/>
      <w:r w:rsidRPr="00581E1C">
        <w:rPr>
          <w:b/>
          <w:bCs/>
          <w:i/>
          <w:iCs/>
        </w:rPr>
        <w:t>. Type 3 CB and scheduled PDSCH with the same time DCI</w:t>
      </w:r>
    </w:p>
    <w:p w14:paraId="3E3BEA14" w14:textId="0FD9578F" w:rsidR="00581E1C" w:rsidRPr="00581E1C" w:rsidRDefault="00581E1C" w:rsidP="00727E8F">
      <w:pPr>
        <w:pStyle w:val="af4"/>
        <w:numPr>
          <w:ilvl w:val="1"/>
          <w:numId w:val="186"/>
        </w:numPr>
        <w:rPr>
          <w:b/>
          <w:bCs/>
          <w:i/>
          <w:iCs/>
        </w:rPr>
      </w:pPr>
      <w:r w:rsidRPr="00581E1C">
        <w:rPr>
          <w:b/>
          <w:bCs/>
          <w:i/>
          <w:iCs/>
        </w:rPr>
        <w:t xml:space="preserve">Note: a restriction to a maximum of 2 </w:t>
      </w:r>
      <w:proofErr w:type="spellStart"/>
      <w:r w:rsidRPr="00581E1C">
        <w:rPr>
          <w:b/>
          <w:bCs/>
          <w:i/>
          <w:iCs/>
        </w:rPr>
        <w:t>enh</w:t>
      </w:r>
      <w:proofErr w:type="spellEnd"/>
      <w:r w:rsidRPr="00581E1C">
        <w:rPr>
          <w:b/>
          <w:bCs/>
          <w:i/>
          <w:iCs/>
        </w:rPr>
        <w:t>. Type 3 CBs as discussed in GTW does not really decrease the DCI overhead</w:t>
      </w:r>
    </w:p>
    <w:p w14:paraId="2000CF16" w14:textId="03782345" w:rsidR="00581E1C" w:rsidRPr="00657414" w:rsidRDefault="00581E1C" w:rsidP="00727E8F">
      <w:pPr>
        <w:pStyle w:val="af4"/>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af8"/>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proofErr w:type="spellStart"/>
            <w:r>
              <w:rPr>
                <w:kern w:val="2"/>
                <w:lang w:eastAsia="zh-CN"/>
              </w:rPr>
              <w:t>V</w:t>
            </w:r>
            <w:r w:rsidR="004C350E">
              <w:rPr>
                <w:kern w:val="2"/>
                <w:lang w:eastAsia="zh-CN"/>
              </w:rPr>
              <w:t>ivo</w:t>
            </w:r>
            <w:r>
              <w:rPr>
                <w:kern w:val="2"/>
                <w:lang w:eastAsia="zh-CN"/>
              </w:rPr>
              <w:t>,OPPO</w:t>
            </w:r>
            <w:proofErr w:type="spellEnd"/>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xml:space="preserve">, </w:t>
            </w:r>
            <w:proofErr w:type="spellStart"/>
            <w:r w:rsidR="004C350E">
              <w:rPr>
                <w:kern w:val="2"/>
                <w:lang w:eastAsia="zh-CN"/>
              </w:rPr>
              <w:t>vivo</w:t>
            </w:r>
            <w:r w:rsidR="00C3229F">
              <w:rPr>
                <w:kern w:val="2"/>
                <w:lang w:eastAsia="zh-CN"/>
              </w:rPr>
              <w:t>,Xiaomi</w:t>
            </w:r>
            <w:proofErr w:type="spellEnd"/>
            <w:r w:rsidR="0088415A">
              <w:rPr>
                <w:kern w:val="2"/>
                <w:lang w:eastAsia="zh-CN"/>
              </w:rPr>
              <w:t>, Intel</w:t>
            </w:r>
            <w:r w:rsidR="00BA7AB6">
              <w:rPr>
                <w:kern w:val="2"/>
                <w:lang w:eastAsia="zh-CN"/>
              </w:rPr>
              <w:t>, Huawei/</w:t>
            </w:r>
            <w:proofErr w:type="spellStart"/>
            <w:r w:rsidR="00BA7AB6">
              <w:rPr>
                <w:kern w:val="2"/>
                <w:lang w:eastAsia="zh-CN"/>
              </w:rPr>
              <w:t>Hisi</w:t>
            </w:r>
            <w:proofErr w:type="spellEnd"/>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af8"/>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w:t>
            </w:r>
            <w:proofErr w:type="spellStart"/>
            <w:r>
              <w:rPr>
                <w:iCs/>
                <w:kern w:val="2"/>
                <w:lang w:eastAsia="zh-CN"/>
              </w:rPr>
              <w:t>enh</w:t>
            </w:r>
            <w:proofErr w:type="spellEnd"/>
            <w:r>
              <w:rPr>
                <w:iCs/>
                <w:kern w:val="2"/>
                <w:lang w:eastAsia="zh-CN"/>
              </w:rPr>
              <w:t xml:space="preserve">.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w:t>
            </w:r>
            <w:proofErr w:type="spellStart"/>
            <w:r>
              <w:rPr>
                <w:iCs/>
                <w:kern w:val="2"/>
                <w:lang w:eastAsia="zh-CN"/>
              </w:rPr>
              <w:t>enh</w:t>
            </w:r>
            <w:proofErr w:type="spellEnd"/>
            <w:r>
              <w:rPr>
                <w:iCs/>
                <w:kern w:val="2"/>
                <w:lang w:eastAsia="zh-CN"/>
              </w:rPr>
              <w:t xml:space="preserve">.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 xml:space="preserve">Those details can be a next step. Both “option 1” and “option 2” exist in R16 for </w:t>
            </w:r>
            <w:proofErr w:type="spellStart"/>
            <w:r>
              <w:rPr>
                <w:iCs/>
                <w:kern w:val="2"/>
                <w:lang w:eastAsia="zh-CN"/>
              </w:rPr>
              <w:t>SCell</w:t>
            </w:r>
            <w:proofErr w:type="spellEnd"/>
            <w:r>
              <w:rPr>
                <w:iCs/>
                <w:kern w:val="2"/>
                <w:lang w:eastAsia="zh-CN"/>
              </w:rPr>
              <w:t xml:space="preserve">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 xml:space="preserve">We would prefer not to have dynamic indication of one of multiple </w:t>
            </w:r>
            <w:proofErr w:type="spellStart"/>
            <w:r>
              <w:rPr>
                <w:iCs/>
                <w:kern w:val="2"/>
                <w:lang w:eastAsia="zh-CN"/>
              </w:rPr>
              <w:t>Enh</w:t>
            </w:r>
            <w:proofErr w:type="spellEnd"/>
            <w:r>
              <w:rPr>
                <w:iCs/>
                <w:kern w:val="2"/>
                <w:lang w:eastAsia="zh-CN"/>
              </w:rPr>
              <w:t>-Type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w:t>
            </w:r>
            <w:proofErr w:type="spellStart"/>
            <w:r>
              <w:rPr>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 xml:space="preserve">The group needs to decide first if dynamic selection of </w:t>
            </w:r>
            <w:proofErr w:type="spellStart"/>
            <w:r>
              <w:rPr>
                <w:iCs/>
                <w:kern w:val="2"/>
                <w:lang w:eastAsia="zh-CN"/>
              </w:rPr>
              <w:t>Enh</w:t>
            </w:r>
            <w:proofErr w:type="spellEnd"/>
            <w:r>
              <w:rPr>
                <w:iCs/>
                <w:kern w:val="2"/>
                <w:lang w:eastAsia="zh-CN"/>
              </w:rPr>
              <w:t>.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af4"/>
        <w:numPr>
          <w:ilvl w:val="0"/>
          <w:numId w:val="186"/>
        </w:numPr>
        <w:rPr>
          <w:b/>
          <w:bCs/>
          <w:i/>
          <w:iCs/>
        </w:rPr>
      </w:pPr>
      <w:r w:rsidRPr="00581E1C">
        <w:rPr>
          <w:b/>
          <w:bCs/>
        </w:rPr>
        <w:t xml:space="preserve">Option 1: </w:t>
      </w:r>
      <w:r>
        <w:rPr>
          <w:b/>
          <w:bCs/>
        </w:rPr>
        <w:t xml:space="preserve">Limit the number of </w:t>
      </w:r>
      <w:proofErr w:type="spellStart"/>
      <w:r>
        <w:rPr>
          <w:b/>
          <w:bCs/>
        </w:rPr>
        <w:t>enh</w:t>
      </w:r>
      <w:proofErr w:type="spellEnd"/>
      <w:r>
        <w:rPr>
          <w:b/>
          <w:bCs/>
        </w:rPr>
        <w:t>. Type 3 CBs configured for the UE (as discussed in GTW, if you think so, please also provide a number)</w:t>
      </w:r>
    </w:p>
    <w:p w14:paraId="7F4A4573" w14:textId="6D528E03" w:rsidR="00657414" w:rsidRPr="00657414" w:rsidRDefault="00657414" w:rsidP="00727E8F">
      <w:pPr>
        <w:pStyle w:val="af4"/>
        <w:numPr>
          <w:ilvl w:val="0"/>
          <w:numId w:val="186"/>
        </w:numPr>
        <w:rPr>
          <w:b/>
          <w:bCs/>
        </w:rPr>
      </w:pPr>
      <w:r w:rsidRPr="00581E1C">
        <w:rPr>
          <w:b/>
          <w:bCs/>
        </w:rPr>
        <w:t xml:space="preserve">Option 2: </w:t>
      </w:r>
      <w:r>
        <w:rPr>
          <w:b/>
          <w:bCs/>
        </w:rPr>
        <w:t xml:space="preserve">Limit the number of </w:t>
      </w:r>
      <w:proofErr w:type="spellStart"/>
      <w:r>
        <w:rPr>
          <w:b/>
          <w:bCs/>
        </w:rPr>
        <w:t>enh</w:t>
      </w:r>
      <w:proofErr w:type="spellEnd"/>
      <w:r>
        <w:rPr>
          <w:b/>
          <w:bCs/>
        </w:rPr>
        <w:t xml:space="preserve">. Type 3 CB types / structures (see Proposal 3.4.1) that can be configured for the UE at a time (e.g. only a single </w:t>
      </w:r>
      <w:proofErr w:type="spellStart"/>
      <w:r>
        <w:rPr>
          <w:b/>
          <w:bCs/>
        </w:rPr>
        <w:t>enh</w:t>
      </w:r>
      <w:proofErr w:type="spellEnd"/>
      <w:r>
        <w:rPr>
          <w:b/>
          <w:bCs/>
        </w:rPr>
        <w:t>. Type 3 CB type /structure can be configured, but multiplex of the same type / structure)?</w:t>
      </w:r>
    </w:p>
    <w:p w14:paraId="31FA98E6" w14:textId="6F9FB7CA" w:rsidR="00657414" w:rsidRPr="00657414" w:rsidRDefault="00657414" w:rsidP="00727E8F">
      <w:pPr>
        <w:pStyle w:val="af4"/>
        <w:numPr>
          <w:ilvl w:val="0"/>
          <w:numId w:val="186"/>
        </w:numPr>
        <w:rPr>
          <w:b/>
          <w:bCs/>
          <w:i/>
          <w:iCs/>
        </w:rPr>
      </w:pPr>
      <w:r w:rsidRPr="00581E1C">
        <w:rPr>
          <w:b/>
          <w:bCs/>
        </w:rPr>
        <w:t>Option 3: Other</w:t>
      </w:r>
    </w:p>
    <w:tbl>
      <w:tblPr>
        <w:tblStyle w:val="af8"/>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af8"/>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 xml:space="preserve">A proposal on the topics to be treated with regards to </w:t>
            </w:r>
            <w:proofErr w:type="spellStart"/>
            <w:r>
              <w:rPr>
                <w:iCs/>
                <w:kern w:val="2"/>
                <w:lang w:eastAsia="zh-CN"/>
              </w:rPr>
              <w:t>Enh</w:t>
            </w:r>
            <w:proofErr w:type="spellEnd"/>
            <w:r>
              <w:rPr>
                <w:iCs/>
                <w:kern w:val="2"/>
                <w:lang w:eastAsia="zh-CN"/>
              </w:rPr>
              <w:t>.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af4"/>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af4"/>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 xml:space="preserve">If the group is really worried about the overall specs impact of the feature, one option here would be to just the </w:t>
            </w:r>
            <w:proofErr w:type="spellStart"/>
            <w:r>
              <w:rPr>
                <w:kern w:val="2"/>
                <w:lang w:eastAsia="zh-CN"/>
              </w:rPr>
              <w:t>enh</w:t>
            </w:r>
            <w:proofErr w:type="spellEnd"/>
            <w:r>
              <w:rPr>
                <w:kern w:val="2"/>
                <w:lang w:eastAsia="zh-CN"/>
              </w:rPr>
              <w:t xml:space="preserve">. Type 3 CB to be defined as ‘a subset of configured HARQ processes specific to a CC’, as this also enables the </w:t>
            </w:r>
            <w:proofErr w:type="spellStart"/>
            <w:r>
              <w:rPr>
                <w:kern w:val="2"/>
                <w:lang w:eastAsia="zh-CN"/>
              </w:rPr>
              <w:t>gNB</w:t>
            </w:r>
            <w:proofErr w:type="spellEnd"/>
            <w:r>
              <w:rPr>
                <w:kern w:val="2"/>
                <w:lang w:eastAsia="zh-CN"/>
              </w:rPr>
              <w:t xml:space="preserve">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lastRenderedPageBreak/>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 xml:space="preserve">2. a </w:t>
      </w:r>
      <w:proofErr w:type="spellStart"/>
      <w:r>
        <w:rPr>
          <w:b/>
          <w:bCs/>
          <w:lang w:val="en-US" w:eastAsia="zh-CN"/>
        </w:rPr>
        <w:t>su</w:t>
      </w:r>
      <w:r w:rsidRPr="00826E25">
        <w:rPr>
          <w:b/>
          <w:bCs/>
          <w:color w:val="000000"/>
        </w:rPr>
        <w:t>bset</w:t>
      </w:r>
      <w:proofErr w:type="spellEnd"/>
      <w:r w:rsidRPr="00826E25">
        <w:rPr>
          <w:b/>
          <w:bCs/>
          <w:color w:val="000000"/>
        </w:rPr>
        <w:t xml:space="preserve">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 xml:space="preserve">FFS: additional </w:t>
      </w:r>
      <w:proofErr w:type="spellStart"/>
      <w:r w:rsidRPr="00FA5499">
        <w:rPr>
          <w:b/>
          <w:bCs/>
          <w:color w:val="00B050"/>
          <w:lang w:val="en-US" w:eastAsia="zh-CN"/>
        </w:rPr>
        <w:t>enh</w:t>
      </w:r>
      <w:proofErr w:type="spellEnd"/>
      <w:r w:rsidRPr="00FA5499">
        <w:rPr>
          <w:b/>
          <w:bCs/>
          <w:color w:val="00B050"/>
          <w:lang w:val="en-US" w:eastAsia="zh-CN"/>
        </w:rPr>
        <w:t>. Type 3 CB types</w:t>
      </w:r>
    </w:p>
    <w:tbl>
      <w:tblPr>
        <w:tblStyle w:val="af8"/>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w:t>
            </w:r>
            <w:proofErr w:type="spellStart"/>
            <w:r w:rsidRPr="009859B5">
              <w:rPr>
                <w:rFonts w:eastAsia="Malgun Gothic"/>
                <w:iCs/>
                <w:kern w:val="2"/>
                <w:lang w:eastAsia="ko-KR"/>
              </w:rPr>
              <w:t>Spreadtrum</w:t>
            </w:r>
            <w:proofErr w:type="spellEnd"/>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w:t>
            </w:r>
            <w:proofErr w:type="spellStart"/>
            <w:r w:rsidR="00BA7AB6">
              <w:rPr>
                <w:rFonts w:eastAsiaTheme="minorEastAsia"/>
                <w:iCs/>
                <w:kern w:val="2"/>
                <w:lang w:eastAsia="zh-CN"/>
              </w:rPr>
              <w:t>Hisi</w:t>
            </w:r>
            <w:proofErr w:type="spellEnd"/>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 xml:space="preserve">FFS: additional </w:t>
            </w:r>
            <w:proofErr w:type="spellStart"/>
            <w:r w:rsidRPr="00FA5499">
              <w:rPr>
                <w:b/>
                <w:bCs/>
                <w:color w:val="00B050"/>
                <w:lang w:val="en-US" w:eastAsia="zh-CN"/>
              </w:rPr>
              <w:t>enh</w:t>
            </w:r>
            <w:proofErr w:type="spellEnd"/>
            <w:r w:rsidRPr="00FA5499">
              <w:rPr>
                <w:b/>
                <w:bCs/>
                <w:color w:val="00B050"/>
                <w:lang w:val="en-US" w:eastAsia="zh-CN"/>
              </w:rPr>
              <w:t>.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w:t>
            </w:r>
            <w:proofErr w:type="spellStart"/>
            <w:r>
              <w:rPr>
                <w:kern w:val="2"/>
                <w:lang w:eastAsia="zh-CN"/>
              </w:rPr>
              <w:t>gNB</w:t>
            </w:r>
            <w:proofErr w:type="spellEnd"/>
            <w:r>
              <w:rPr>
                <w:kern w:val="2"/>
                <w:lang w:eastAsia="zh-CN"/>
              </w:rPr>
              <w:t xml:space="preserve">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w:t>
            </w:r>
            <w:proofErr w:type="spellStart"/>
            <w:r>
              <w:rPr>
                <w:kern w:val="2"/>
                <w:lang w:eastAsia="zh-CN"/>
              </w:rPr>
              <w:t>gNB</w:t>
            </w:r>
            <w:proofErr w:type="spellEnd"/>
            <w:r>
              <w:rPr>
                <w:kern w:val="2"/>
                <w:lang w:eastAsia="zh-CN"/>
              </w:rPr>
              <w:t xml:space="preserve">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a single HARQ-ACK codebook to be re-transmitted and that we have the PHY priority indication supported, which should determine the HARQ-ACK codebook to be re-</w:t>
      </w:r>
      <w:r>
        <w:lastRenderedPageBreak/>
        <w:t xml:space="preserve">transmitted. Moreover, we further agreed that the re-transmission is explicitly triggered based on the following 4 agreements: </w:t>
      </w:r>
    </w:p>
    <w:tbl>
      <w:tblPr>
        <w:tblStyle w:val="af8"/>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 xml:space="preserve">(as for </w:t>
            </w:r>
            <w:proofErr w:type="spellStart"/>
            <w:r w:rsidRPr="005F3B54">
              <w:rPr>
                <w:rFonts w:eastAsia="Calibri"/>
                <w:strike/>
                <w:color w:val="FF0000"/>
                <w:lang w:val="en-US" w:eastAsia="zh-CN"/>
              </w:rPr>
              <w:t>enh</w:t>
            </w:r>
            <w:proofErr w:type="spellEnd"/>
            <w:r w:rsidRPr="005F3B54">
              <w:rPr>
                <w:rFonts w:eastAsia="Calibri"/>
                <w:strike/>
                <w:color w:val="FF0000"/>
                <w:lang w:val="en-US" w:eastAsia="zh-CN"/>
              </w:rPr>
              <w:t>.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af4"/>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af4"/>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af4"/>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af4"/>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af4"/>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af4"/>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af4"/>
        <w:numPr>
          <w:ilvl w:val="0"/>
          <w:numId w:val="182"/>
        </w:numPr>
        <w:spacing w:after="160" w:line="259" w:lineRule="auto"/>
        <w:rPr>
          <w:b/>
          <w:bCs/>
          <w:i/>
          <w:iCs/>
        </w:rPr>
      </w:pPr>
      <w:r w:rsidRPr="00690008">
        <w:rPr>
          <w:b/>
          <w:bCs/>
        </w:rPr>
        <w:t>Alt. 4: Other</w:t>
      </w:r>
    </w:p>
    <w:tbl>
      <w:tblPr>
        <w:tblStyle w:val="af8"/>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304C3DEB" w:rsidR="004F5CB2" w:rsidRPr="00EF3EDB" w:rsidRDefault="00341E9C" w:rsidP="005A5713">
            <w:pPr>
              <w:widowControl w:val="0"/>
              <w:spacing w:beforeLines="50" w:before="120"/>
              <w:rPr>
                <w:kern w:val="2"/>
                <w:lang w:eastAsia="zh-CN"/>
              </w:rPr>
            </w:pPr>
            <w:r>
              <w:rPr>
                <w:kern w:val="2"/>
                <w:lang w:eastAsia="zh-CN"/>
              </w:rPr>
              <w:t>Lenovo/Motorola Mobility</w:t>
            </w:r>
            <w:r w:rsidR="005A5713">
              <w:rPr>
                <w:kern w:val="2"/>
                <w:lang w:eastAsia="zh-CN"/>
              </w:rPr>
              <w:t xml:space="preserve">, </w:t>
            </w:r>
            <w:r w:rsidR="005A5713">
              <w:rPr>
                <w:iCs/>
                <w:kern w:val="2"/>
                <w:lang w:eastAsia="zh-CN"/>
              </w:rPr>
              <w:t>FGI/APT</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334313" w:rsidRDefault="003974A8" w:rsidP="00D64C0D">
            <w:pPr>
              <w:widowControl w:val="0"/>
              <w:spacing w:beforeLines="50" w:before="120"/>
              <w:rPr>
                <w:rFonts w:eastAsiaTheme="minorEastAsia"/>
                <w:kern w:val="2"/>
                <w:lang w:eastAsia="zh-CN"/>
              </w:rPr>
            </w:pPr>
            <w:r w:rsidRPr="00334313">
              <w:rPr>
                <w:kern w:val="2"/>
                <w:lang w:eastAsia="zh-CN"/>
              </w:rPr>
              <w:t xml:space="preserve">Nokia/NSB, </w:t>
            </w:r>
            <w:r w:rsidR="008B3021" w:rsidRPr="00334313">
              <w:rPr>
                <w:kern w:val="2"/>
                <w:lang w:eastAsia="zh-CN"/>
              </w:rPr>
              <w:t>DOCOMO</w:t>
            </w:r>
            <w:r w:rsidR="004C350E" w:rsidRPr="00334313">
              <w:rPr>
                <w:kern w:val="2"/>
                <w:lang w:eastAsia="zh-CN"/>
              </w:rPr>
              <w:t xml:space="preserve">, </w:t>
            </w:r>
            <w:proofErr w:type="spellStart"/>
            <w:r w:rsidR="004C350E" w:rsidRPr="00334313">
              <w:rPr>
                <w:kern w:val="2"/>
                <w:lang w:eastAsia="zh-CN"/>
              </w:rPr>
              <w:t>vivo</w:t>
            </w:r>
            <w:r w:rsidR="00C3229F" w:rsidRPr="00334313">
              <w:rPr>
                <w:kern w:val="2"/>
                <w:lang w:eastAsia="zh-CN"/>
              </w:rPr>
              <w:t>,Xiaomi</w:t>
            </w:r>
            <w:proofErr w:type="spellEnd"/>
            <w:r w:rsidR="0088415A" w:rsidRPr="00334313">
              <w:rPr>
                <w:kern w:val="2"/>
                <w:lang w:eastAsia="zh-CN"/>
              </w:rPr>
              <w:t>, Intel</w:t>
            </w:r>
            <w:r w:rsidR="0060404C" w:rsidRPr="00334313">
              <w:rPr>
                <w:kern w:val="2"/>
                <w:lang w:eastAsia="zh-CN"/>
              </w:rPr>
              <w:t xml:space="preserve">, </w:t>
            </w:r>
            <w:r w:rsidR="0060404C" w:rsidRPr="00334313">
              <w:rPr>
                <w:rFonts w:eastAsia="MS Mincho" w:hint="eastAsia"/>
                <w:kern w:val="2"/>
                <w:lang w:eastAsia="ja-JP"/>
              </w:rPr>
              <w:t>P</w:t>
            </w:r>
            <w:r w:rsidR="0060404C" w:rsidRPr="00334313">
              <w:rPr>
                <w:rFonts w:eastAsia="MS Mincho"/>
                <w:kern w:val="2"/>
                <w:lang w:eastAsia="ja-JP"/>
              </w:rPr>
              <w:t>anasonic</w:t>
            </w:r>
            <w:r w:rsidR="001768CA" w:rsidRPr="00334313">
              <w:rPr>
                <w:rFonts w:eastAsia="MS Mincho"/>
                <w:kern w:val="2"/>
                <w:lang w:eastAsia="ja-JP"/>
              </w:rPr>
              <w:t>, ZTE</w:t>
            </w:r>
            <w:r w:rsidR="008577C5" w:rsidRPr="00334313">
              <w:rPr>
                <w:rFonts w:eastAsiaTheme="minorEastAsia" w:hint="eastAsia"/>
                <w:kern w:val="2"/>
                <w:lang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af8"/>
        <w:tblW w:w="9634" w:type="dxa"/>
        <w:tblLook w:val="04A0" w:firstRow="1" w:lastRow="0" w:firstColumn="1" w:lastColumn="0" w:noHBand="0" w:noVBand="1"/>
      </w:tblPr>
      <w:tblGrid>
        <w:gridCol w:w="1529"/>
        <w:gridCol w:w="8326"/>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w:t>
            </w:r>
            <w:proofErr w:type="spellStart"/>
            <w:r>
              <w:rPr>
                <w:iCs/>
                <w:color w:val="0070C0"/>
                <w:kern w:val="2"/>
                <w:lang w:eastAsia="zh-CN"/>
              </w:rPr>
              <w:t>tx</w:t>
            </w:r>
            <w:proofErr w:type="spellEnd"/>
            <w:r>
              <w:rPr>
                <w:iCs/>
                <w:color w:val="0070C0"/>
                <w:kern w:val="2"/>
                <w:lang w:eastAsia="zh-CN"/>
              </w:rPr>
              <w:t xml:space="preserve">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w:t>
            </w:r>
            <w:proofErr w:type="spellStart"/>
            <w:r>
              <w:rPr>
                <w:iCs/>
                <w:kern w:val="2"/>
                <w:lang w:eastAsia="zh-CN"/>
              </w:rPr>
              <w:t>gNB</w:t>
            </w:r>
            <w:proofErr w:type="spellEnd"/>
            <w:r>
              <w:rPr>
                <w:iCs/>
                <w:kern w:val="2"/>
                <w:lang w:eastAsia="zh-CN"/>
              </w:rPr>
              <w:t xml:space="preserve">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5F3684" w:rsidP="00136951">
            <w:pPr>
              <w:widowControl w:val="0"/>
              <w:spacing w:beforeLines="50" w:before="120"/>
              <w:rPr>
                <w:iCs/>
                <w:kern w:val="2"/>
                <w:lang w:eastAsia="zh-CN"/>
              </w:rPr>
            </w:pPr>
            <w:r>
              <w:rPr>
                <w:iCs/>
                <w:noProof/>
                <w:kern w:val="2"/>
                <w:lang w:eastAsia="zh-CN"/>
              </w:rPr>
              <w:object w:dxaOrig="9563" w:dyaOrig="5382" w14:anchorId="3F14FA90">
                <v:shape id="_x0000_i1031" type="#_x0000_t75" alt="" style="width:409.9pt;height:231.7pt;mso-width-percent:0;mso-height-percent:0;mso-width-percent:0;mso-height-percent:0" o:ole="">
                  <v:imagedata r:id="rId28" o:title=""/>
                </v:shape>
                <o:OLEObject Type="Embed" ProgID="PowerPoint.SlideMacroEnabled.12" ShapeID="_x0000_i1031" DrawAspect="Content" ObjectID="_1691543273" r:id="rId29"/>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5F3684" w:rsidP="00136951">
            <w:pPr>
              <w:widowControl w:val="0"/>
              <w:spacing w:beforeLines="50" w:before="120"/>
              <w:rPr>
                <w:iCs/>
                <w:kern w:val="2"/>
                <w:lang w:eastAsia="zh-CN"/>
              </w:rPr>
            </w:pPr>
            <w:r>
              <w:rPr>
                <w:iCs/>
                <w:noProof/>
                <w:kern w:val="2"/>
                <w:lang w:eastAsia="zh-CN"/>
              </w:rPr>
              <w:object w:dxaOrig="9654" w:dyaOrig="5430" w14:anchorId="22DD4087">
                <v:shape id="_x0000_i1032" type="#_x0000_t75" alt="" style="width:435.9pt;height:245.95pt;mso-width-percent:0;mso-height-percent:0;mso-width-percent:0;mso-height-percent:0" o:ole="">
                  <v:imagedata r:id="rId30" o:title=""/>
                </v:shape>
                <o:OLEObject Type="Embed" ProgID="PowerPoint.SlideMacroEnabled.12" ShapeID="_x0000_i1032" DrawAspect="Content" ObjectID="_1691543274" r:id="rId31"/>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w:t>
      </w:r>
      <w:proofErr w:type="spellStart"/>
      <w:r>
        <w:t>signaling</w:t>
      </w:r>
      <w:proofErr w:type="spellEnd"/>
      <w:r>
        <w:t xml:space="preserve"> using the X states or N bits </w:t>
      </w:r>
      <w:proofErr w:type="spellStart"/>
      <w:r>
        <w:t>signaling</w:t>
      </w:r>
      <w:proofErr w:type="spellEnd"/>
      <w:r>
        <w:t xml:space="preserve">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lastRenderedPageBreak/>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af4"/>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af4"/>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af4"/>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af8"/>
        <w:tblW w:w="9634" w:type="dxa"/>
        <w:tblLook w:val="04A0" w:firstRow="1" w:lastRow="0" w:firstColumn="1" w:lastColumn="0" w:noHBand="0" w:noVBand="1"/>
      </w:tblPr>
      <w:tblGrid>
        <w:gridCol w:w="2547"/>
        <w:gridCol w:w="7087"/>
      </w:tblGrid>
      <w:tr w:rsidR="004F5CB2" w:rsidRPr="00334313"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09114352"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r w:rsidR="00374CB6">
              <w:rPr>
                <w:iCs/>
                <w:kern w:val="2"/>
                <w:lang w:val="it-IT" w:eastAsia="zh-CN"/>
              </w:rPr>
              <w:t>, FGI/APT</w:t>
            </w:r>
          </w:p>
        </w:tc>
      </w:tr>
      <w:tr w:rsidR="004F5CB2" w:rsidRPr="00334313"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af8"/>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w:t>
            </w:r>
            <w:proofErr w:type="spellStart"/>
            <w:r>
              <w:rPr>
                <w:iCs/>
                <w:color w:val="0070C0"/>
                <w:kern w:val="2"/>
                <w:lang w:eastAsia="zh-CN"/>
              </w:rPr>
              <w:t>tx</w:t>
            </w:r>
            <w:proofErr w:type="spellEnd"/>
            <w:r>
              <w:rPr>
                <w:iCs/>
                <w:color w:val="0070C0"/>
                <w:kern w:val="2"/>
                <w:lang w:eastAsia="zh-CN"/>
              </w:rPr>
              <w:t xml:space="preserve">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lastRenderedPageBreak/>
        <w:t>Question 3.5.3:</w:t>
      </w:r>
      <w:r w:rsidRPr="003B4BEB">
        <w:rPr>
          <w:b/>
          <w:bCs/>
        </w:rPr>
        <w:t xml:space="preserve"> For Rel-17 one-shot triggering for HARQ-ACK re-transmission: </w:t>
      </w:r>
    </w:p>
    <w:p w14:paraId="127FC6BD" w14:textId="77777777" w:rsidR="004F5CB2" w:rsidRPr="003B4BEB" w:rsidRDefault="004F5CB2" w:rsidP="00727E8F">
      <w:pPr>
        <w:pStyle w:val="af4"/>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af4"/>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af4"/>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af4"/>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af4"/>
        <w:numPr>
          <w:ilvl w:val="0"/>
          <w:numId w:val="184"/>
        </w:numPr>
        <w:spacing w:after="160" w:line="259" w:lineRule="auto"/>
        <w:rPr>
          <w:b/>
          <w:bCs/>
        </w:rPr>
      </w:pPr>
      <w:r>
        <w:rPr>
          <w:b/>
          <w:bCs/>
        </w:rPr>
        <w:t>Alt. 3: other</w:t>
      </w:r>
    </w:p>
    <w:p w14:paraId="5CF1EC65" w14:textId="77777777" w:rsidR="004F5CB2" w:rsidRDefault="004F5CB2" w:rsidP="004F5CB2">
      <w:pPr>
        <w:pStyle w:val="af4"/>
        <w:rPr>
          <w:b/>
          <w:bCs/>
        </w:rPr>
      </w:pPr>
    </w:p>
    <w:tbl>
      <w:tblPr>
        <w:tblStyle w:val="af8"/>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8EDA7FB"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xml:space="preserve">, </w:t>
            </w:r>
            <w:proofErr w:type="spellStart"/>
            <w:proofErr w:type="gramStart"/>
            <w:r w:rsidR="000E2367">
              <w:rPr>
                <w:iCs/>
                <w:kern w:val="2"/>
                <w:lang w:eastAsia="zh-CN"/>
              </w:rPr>
              <w:t>Samsung</w:t>
            </w:r>
            <w:r w:rsidR="00536C39">
              <w:rPr>
                <w:iCs/>
                <w:kern w:val="2"/>
                <w:lang w:eastAsia="zh-CN"/>
              </w:rPr>
              <w:t>,OPPO</w:t>
            </w:r>
            <w:proofErr w:type="spellEnd"/>
            <w:proofErr w:type="gramEnd"/>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w:t>
            </w:r>
            <w:proofErr w:type="spellStart"/>
            <w:r w:rsidR="00BA7AB6">
              <w:rPr>
                <w:iCs/>
                <w:kern w:val="2"/>
                <w:lang w:eastAsia="zh-CN"/>
              </w:rPr>
              <w:t>Hisi</w:t>
            </w:r>
            <w:proofErr w:type="spellEnd"/>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r w:rsidR="00374CB6">
              <w:rPr>
                <w:rFonts w:eastAsiaTheme="minorEastAsia"/>
                <w:kern w:val="2"/>
                <w:lang w:eastAsia="zh-CN"/>
              </w:rPr>
              <w:t xml:space="preserve">, </w:t>
            </w:r>
            <w:r w:rsidR="00374CB6">
              <w:rPr>
                <w:iCs/>
                <w:kern w:val="2"/>
                <w:lang w:eastAsia="zh-CN"/>
              </w:rPr>
              <w:t>FGI/APT</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af8"/>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w:t>
            </w:r>
            <w:proofErr w:type="spellStart"/>
            <w:r>
              <w:rPr>
                <w:iCs/>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lastRenderedPageBreak/>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 xml:space="preserve">Single or multiple </w:t>
      </w:r>
      <w:proofErr w:type="spellStart"/>
      <w:r>
        <w:rPr>
          <w:b/>
          <w:bCs/>
          <w:sz w:val="24"/>
          <w:szCs w:val="24"/>
          <w:u w:val="single"/>
        </w:rPr>
        <w:t>enh</w:t>
      </w:r>
      <w:proofErr w:type="spellEnd"/>
      <w:r>
        <w:rPr>
          <w:b/>
          <w:bCs/>
          <w:sz w:val="24"/>
          <w:szCs w:val="24"/>
          <w:u w:val="single"/>
        </w:rPr>
        <w:t>. Type 3 CBs active at a time (i.e. fixed or dynamic indication)</w:t>
      </w:r>
      <w:r w:rsidRPr="004F5CB2">
        <w:rPr>
          <w:b/>
          <w:bCs/>
          <w:sz w:val="24"/>
          <w:szCs w:val="24"/>
          <w:u w:val="single"/>
        </w:rPr>
        <w:t xml:space="preserve">: </w:t>
      </w:r>
    </w:p>
    <w:p w14:paraId="7306DE5D" w14:textId="77777777" w:rsidR="001E65C5" w:rsidRDefault="001E65C5" w:rsidP="001E65C5">
      <w:r>
        <w:t>As it was commented by some company, that we should not discuss more details if not having something, then let’s continue the proposal from Mr. chairman’s notes, with some minor updates:</w:t>
      </w:r>
    </w:p>
    <w:p w14:paraId="698D8128" w14:textId="77777777" w:rsidR="001E65C5" w:rsidRDefault="001E65C5" w:rsidP="001E65C5">
      <w:pPr>
        <w:pStyle w:val="af4"/>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w:t>
      </w:r>
      <w:proofErr w:type="spellStart"/>
      <w:r>
        <w:t>enh</w:t>
      </w:r>
      <w:proofErr w:type="spellEnd"/>
      <w:r>
        <w:t xml:space="preserve">. Type 3 CB is configured. </w:t>
      </w:r>
    </w:p>
    <w:p w14:paraId="74A0C09B" w14:textId="77777777" w:rsidR="001E65C5" w:rsidRDefault="001E65C5" w:rsidP="001E65C5">
      <w:pPr>
        <w:pStyle w:val="af4"/>
        <w:numPr>
          <w:ilvl w:val="0"/>
          <w:numId w:val="25"/>
        </w:numPr>
        <w:spacing w:after="160" w:line="259" w:lineRule="auto"/>
      </w:pPr>
      <w:r>
        <w:t xml:space="preserve">The concern on UE complexity could maybe be handled by defining a UE capability on the maximum number of supported </w:t>
      </w:r>
      <w:proofErr w:type="spellStart"/>
      <w:r>
        <w:t>enh</w:t>
      </w:r>
      <w:proofErr w:type="spellEnd"/>
      <w:r>
        <w:t xml:space="preserve">. Type 3 CBs at a time. E.g. the UE could report to support {1…X} </w:t>
      </w:r>
      <w:proofErr w:type="spellStart"/>
      <w:r>
        <w:t>enh</w:t>
      </w:r>
      <w:proofErr w:type="spellEnd"/>
      <w:r>
        <w:t xml:space="preserve">.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proofErr w:type="spellStart"/>
      <w:r w:rsidRPr="006F5380">
        <w:rPr>
          <w:b/>
          <w:bCs/>
          <w:szCs w:val="22"/>
          <w:lang w:val="en-US" w:eastAsia="zh-CN"/>
        </w:rPr>
        <w:t>enh</w:t>
      </w:r>
      <w:proofErr w:type="spellEnd"/>
      <w:r w:rsidRPr="006F5380">
        <w:rPr>
          <w:b/>
          <w:bCs/>
          <w:szCs w:val="22"/>
          <w:lang w:val="en-US" w:eastAsia="zh-CN"/>
        </w:rPr>
        <w:t>.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w:t>
      </w:r>
      <w:proofErr w:type="spellStart"/>
      <w:r w:rsidRPr="006F5380">
        <w:rPr>
          <w:b/>
          <w:bCs/>
          <w:szCs w:val="22"/>
          <w:lang w:val="en-US" w:eastAsia="zh-CN"/>
        </w:rPr>
        <w:t>enh</w:t>
      </w:r>
      <w:proofErr w:type="spellEnd"/>
      <w:r w:rsidRPr="006F5380">
        <w:rPr>
          <w:b/>
          <w:bCs/>
          <w:szCs w:val="22"/>
          <w:lang w:val="en-US" w:eastAsia="zh-CN"/>
        </w:rPr>
        <w:t xml:space="preserve">. Type 3 HARQ-ACK CB(s) of smaller size. </w:t>
      </w:r>
    </w:p>
    <w:p w14:paraId="64C6B1AA" w14:textId="77777777" w:rsidR="001E65C5" w:rsidRPr="006F5380" w:rsidRDefault="001E65C5" w:rsidP="001E65C5">
      <w:pPr>
        <w:pStyle w:val="af4"/>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t xml:space="preserve">At most 2 </w:t>
      </w:r>
      <w:proofErr w:type="spellStart"/>
      <w:r w:rsidRPr="006F5380">
        <w:rPr>
          <w:b/>
          <w:bCs/>
          <w:strike/>
          <w:color w:val="FF0000"/>
          <w:szCs w:val="22"/>
          <w:lang w:val="en-US" w:eastAsia="zh-CN"/>
        </w:rPr>
        <w:t>enh</w:t>
      </w:r>
      <w:proofErr w:type="spellEnd"/>
      <w:r w:rsidRPr="006F5380">
        <w:rPr>
          <w:b/>
          <w:bCs/>
          <w:strike/>
          <w:color w:val="FF0000"/>
          <w:szCs w:val="22"/>
          <w:lang w:val="en-US" w:eastAsia="zh-CN"/>
        </w:rPr>
        <w:t>. Type 3 HARQ-ACK CBs of smaller size</w:t>
      </w:r>
    </w:p>
    <w:p w14:paraId="08661B61" w14:textId="77777777" w:rsidR="001E65C5" w:rsidRPr="003E1BE2" w:rsidRDefault="001E65C5" w:rsidP="001E65C5">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proofErr w:type="spellStart"/>
      <w:r w:rsidRPr="003E1BE2">
        <w:rPr>
          <w:b/>
          <w:bCs/>
          <w:color w:val="FF0000"/>
          <w:lang w:val="en-US" w:eastAsia="zh-CN"/>
        </w:rPr>
        <w:t>enh</w:t>
      </w:r>
      <w:proofErr w:type="spellEnd"/>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af4"/>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af4"/>
        <w:spacing w:after="0"/>
        <w:ind w:left="1440"/>
        <w:jc w:val="both"/>
        <w:rPr>
          <w:b/>
          <w:bCs/>
          <w:lang w:val="en-US" w:eastAsia="zh-CN"/>
        </w:rPr>
      </w:pPr>
    </w:p>
    <w:tbl>
      <w:tblPr>
        <w:tblStyle w:val="af8"/>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2E102744"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xml:space="preserve">, </w:t>
            </w:r>
            <w:proofErr w:type="spellStart"/>
            <w:r w:rsidR="002E3867">
              <w:rPr>
                <w:iCs/>
                <w:kern w:val="2"/>
                <w:lang w:eastAsia="zh-CN"/>
              </w:rPr>
              <w:t>Spreadtrum</w:t>
            </w:r>
            <w:proofErr w:type="spellEnd"/>
            <w:r w:rsidR="00EC4104">
              <w:rPr>
                <w:iCs/>
                <w:kern w:val="2"/>
                <w:lang w:eastAsia="zh-CN"/>
              </w:rPr>
              <w:t>, Nokia/</w:t>
            </w:r>
            <w:proofErr w:type="spellStart"/>
            <w:r w:rsidR="00EC4104">
              <w:rPr>
                <w:iCs/>
                <w:kern w:val="2"/>
                <w:lang w:eastAsia="zh-CN"/>
              </w:rPr>
              <w:t>NSB</w:t>
            </w:r>
            <w:r w:rsidR="002E493B">
              <w:rPr>
                <w:iCs/>
                <w:kern w:val="2"/>
                <w:lang w:eastAsia="zh-CN"/>
              </w:rPr>
              <w:t>,Xiaomi</w:t>
            </w:r>
            <w:proofErr w:type="spellEnd"/>
            <w:r w:rsidR="00A73697">
              <w:rPr>
                <w:iCs/>
                <w:kern w:val="2"/>
                <w:lang w:eastAsia="zh-CN"/>
              </w:rPr>
              <w:t>, NEC</w:t>
            </w:r>
            <w:r w:rsidR="00334313">
              <w:rPr>
                <w:iCs/>
                <w:kern w:val="2"/>
                <w:lang w:eastAsia="zh-CN"/>
              </w:rPr>
              <w:t>, Panasonic</w:t>
            </w:r>
            <w:r w:rsidR="00D45374">
              <w:rPr>
                <w:iCs/>
                <w:kern w:val="2"/>
                <w:lang w:eastAsia="zh-CN"/>
              </w:rPr>
              <w:t>, Intel</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77777777" w:rsidR="001E65C5" w:rsidRPr="00EF3EDB" w:rsidRDefault="001E65C5" w:rsidP="001E65C5">
            <w:pPr>
              <w:widowControl w:val="0"/>
              <w:spacing w:beforeLines="50" w:before="120"/>
              <w:rPr>
                <w:kern w:val="2"/>
                <w:lang w:eastAsia="zh-CN"/>
              </w:rPr>
            </w:pPr>
          </w:p>
        </w:tc>
      </w:tr>
    </w:tbl>
    <w:p w14:paraId="715CD2C6" w14:textId="77777777" w:rsidR="001E65C5" w:rsidRDefault="001E65C5" w:rsidP="001E65C5"/>
    <w:tbl>
      <w:tblPr>
        <w:tblStyle w:val="af8"/>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af4"/>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taken </w:t>
            </w:r>
            <w:r w:rsidRPr="002C3B14">
              <w:rPr>
                <w:rFonts w:hint="eastAsia"/>
                <w:iCs/>
                <w:kern w:val="2"/>
                <w:lang w:eastAsia="zh-CN"/>
              </w:rPr>
              <w:t>into account because it is our understanding that the existing Type 3 HARQ-ACK CB can be configured as one of the multiple Type 3 HARQ-ACK CBs.</w:t>
            </w:r>
          </w:p>
          <w:p w14:paraId="001C33CE" w14:textId="77777777" w:rsidR="00495398" w:rsidRDefault="00495398" w:rsidP="00495398">
            <w:pPr>
              <w:pStyle w:val="af4"/>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af4"/>
              <w:numPr>
                <w:ilvl w:val="0"/>
                <w:numId w:val="189"/>
              </w:numPr>
              <w:spacing w:beforeLines="50" w:before="120"/>
              <w:rPr>
                <w:iCs/>
                <w:kern w:val="2"/>
                <w:lang w:eastAsia="zh-CN"/>
              </w:rPr>
            </w:pPr>
            <w:r>
              <w:rPr>
                <w:rFonts w:hint="eastAsia"/>
                <w:iCs/>
                <w:kern w:val="2"/>
                <w:lang w:eastAsia="zh-CN"/>
              </w:rPr>
              <w:lastRenderedPageBreak/>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t xml:space="preserve">For </w:t>
            </w:r>
            <w:proofErr w:type="spellStart"/>
            <w:r w:rsidRPr="006F5380">
              <w:rPr>
                <w:b/>
                <w:bCs/>
                <w:szCs w:val="22"/>
                <w:lang w:val="en-US" w:eastAsia="zh-CN"/>
              </w:rPr>
              <w:t>enh</w:t>
            </w:r>
            <w:proofErr w:type="spellEnd"/>
            <w:r w:rsidRPr="006F5380">
              <w:rPr>
                <w:b/>
                <w:bCs/>
                <w:szCs w:val="22"/>
                <w:lang w:val="en-US" w:eastAsia="zh-CN"/>
              </w:rPr>
              <w:t>.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w:t>
            </w:r>
            <w:proofErr w:type="spellStart"/>
            <w:r w:rsidRPr="006F5380">
              <w:rPr>
                <w:b/>
                <w:bCs/>
                <w:szCs w:val="22"/>
                <w:lang w:val="en-US" w:eastAsia="zh-CN"/>
              </w:rPr>
              <w:t>enh</w:t>
            </w:r>
            <w:proofErr w:type="spellEnd"/>
            <w:r w:rsidRPr="006F5380">
              <w:rPr>
                <w:b/>
                <w:bCs/>
                <w:szCs w:val="22"/>
                <w:lang w:val="en-US" w:eastAsia="zh-CN"/>
              </w:rPr>
              <w:t xml:space="preserve">. Type 3 HARQ-ACK CB(s) of smaller size. </w:t>
            </w:r>
          </w:p>
          <w:p w14:paraId="439C0D09" w14:textId="77777777" w:rsidR="00495398" w:rsidRPr="006F5380" w:rsidRDefault="00495398" w:rsidP="00E66B20">
            <w:pPr>
              <w:pStyle w:val="af4"/>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proofErr w:type="spellStart"/>
            <w:r w:rsidRPr="006C7100">
              <w:rPr>
                <w:b/>
                <w:bCs/>
                <w:color w:val="00B0F0"/>
                <w:szCs w:val="22"/>
                <w:u w:val="single"/>
                <w:lang w:val="en-US" w:eastAsia="zh-CN"/>
              </w:rPr>
              <w:t>enh</w:t>
            </w:r>
            <w:proofErr w:type="spellEnd"/>
            <w:r w:rsidRPr="006C7100">
              <w:rPr>
                <w:b/>
                <w:bCs/>
                <w:color w:val="00B0F0"/>
                <w:szCs w:val="22"/>
                <w:u w:val="single"/>
                <w:lang w:val="en-US" w:eastAsia="zh-CN"/>
              </w:rPr>
              <w:t>.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t xml:space="preserve">At most 2 </w:t>
            </w:r>
            <w:proofErr w:type="spellStart"/>
            <w:r w:rsidRPr="006F5380">
              <w:rPr>
                <w:b/>
                <w:bCs/>
                <w:strike/>
                <w:color w:val="FF0000"/>
                <w:szCs w:val="22"/>
                <w:lang w:val="en-US" w:eastAsia="zh-CN"/>
              </w:rPr>
              <w:t>enh</w:t>
            </w:r>
            <w:proofErr w:type="spellEnd"/>
            <w:r w:rsidRPr="006F5380">
              <w:rPr>
                <w:b/>
                <w:bCs/>
                <w:strike/>
                <w:color w:val="FF0000"/>
                <w:szCs w:val="22"/>
                <w:lang w:val="en-US" w:eastAsia="zh-CN"/>
              </w:rPr>
              <w:t>. Type 3 HARQ-ACK CBs of smaller size</w:t>
            </w:r>
          </w:p>
          <w:p w14:paraId="0B7182C0" w14:textId="77777777" w:rsidR="00495398" w:rsidRPr="00F12832" w:rsidRDefault="00495398" w:rsidP="00E66B20">
            <w:pPr>
              <w:pStyle w:val="af4"/>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proofErr w:type="spellStart"/>
            <w:r w:rsidRPr="00F12832">
              <w:rPr>
                <w:b/>
                <w:bCs/>
                <w:strike/>
                <w:color w:val="00B0F0"/>
                <w:lang w:val="en-US" w:eastAsia="zh-CN"/>
              </w:rPr>
              <w:t>enh</w:t>
            </w:r>
            <w:proofErr w:type="spellEnd"/>
            <w:r w:rsidRPr="00F12832">
              <w:rPr>
                <w:b/>
                <w:bCs/>
                <w:strike/>
                <w:color w:val="00B0F0"/>
                <w:lang w:val="en-US" w:eastAsia="zh-CN"/>
              </w:rPr>
              <w:t>.</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af4"/>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776DCCA9" w14:textId="77777777" w:rsidR="00495398" w:rsidRDefault="00495398" w:rsidP="001E65C5">
            <w:pPr>
              <w:widowControl w:val="0"/>
              <w:spacing w:beforeLines="50" w:before="120"/>
              <w:rPr>
                <w:kern w:val="2"/>
                <w:lang w:eastAsia="zh-CN"/>
              </w:rPr>
            </w:pP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39D5E641" w:rsidR="001E65C5" w:rsidRDefault="00EC4104" w:rsidP="001E65C5">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1764FFB" w14:textId="50F3B378" w:rsidR="001E65C5" w:rsidRDefault="00EC4104" w:rsidP="001E65C5">
            <w:pPr>
              <w:widowControl w:val="0"/>
              <w:spacing w:beforeLines="50" w:before="120"/>
              <w:rPr>
                <w:iCs/>
                <w:kern w:val="2"/>
                <w:lang w:eastAsia="zh-CN"/>
              </w:rPr>
            </w:pPr>
            <w:r>
              <w:rPr>
                <w:iCs/>
                <w:kern w:val="2"/>
                <w:lang w:eastAsia="zh-CN"/>
              </w:rPr>
              <w:t xml:space="preserve">About the CATT formulation: it would be good if in the first sentence (main bullet) we cover the essence of what is proposed here (i.e. support the dynamic selection). But better to hear more companies proposals. </w:t>
            </w:r>
          </w:p>
        </w:tc>
      </w:tr>
      <w:tr w:rsidR="00FC626C"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13E280F4"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3A7DA4B8" w14:textId="745E005A" w:rsidR="00FC626C" w:rsidRDefault="00FC626C" w:rsidP="00FC626C">
            <w:pPr>
              <w:spacing w:beforeLines="50" w:before="120"/>
              <w:rPr>
                <w:iCs/>
                <w:kern w:val="2"/>
                <w:lang w:eastAsia="zh-CN"/>
              </w:rPr>
            </w:pPr>
            <w:r>
              <w:rPr>
                <w:iCs/>
                <w:kern w:val="2"/>
                <w:lang w:eastAsia="zh-CN"/>
              </w:rPr>
              <w:t>Clarification needed: In the first sub-bullet, there is “</w:t>
            </w:r>
            <w:r w:rsidRPr="000314FE">
              <w:rPr>
                <w:bCs/>
                <w:szCs w:val="22"/>
                <w:lang w:val="en-US" w:eastAsia="zh-CN"/>
              </w:rPr>
              <w:t>FFS based on activation</w:t>
            </w:r>
            <w:r w:rsidRPr="000314FE">
              <w:rPr>
                <w:iCs/>
                <w:kern w:val="2"/>
                <w:lang w:eastAsia="zh-CN"/>
              </w:rPr>
              <w:t>”, does this corresponds the “</w:t>
            </w:r>
            <w:r w:rsidRPr="000314FE">
              <w:rPr>
                <w:bCs/>
                <w:color w:val="FF0000"/>
                <w:lang w:val="en-US" w:eastAsia="zh-CN"/>
              </w:rPr>
              <w:t>/ active</w:t>
            </w:r>
            <w:r w:rsidRPr="000314FE">
              <w:rPr>
                <w:bCs/>
                <w:lang w:val="en-US" w:eastAsia="zh-CN"/>
              </w:rPr>
              <w:t>” in the third bullet?</w:t>
            </w:r>
            <w:r>
              <w:rPr>
                <w:bCs/>
                <w:lang w:val="en-US" w:eastAsia="zh-CN"/>
              </w:rPr>
              <w:t xml:space="preserve"> What is the difference between </w:t>
            </w:r>
            <w:r w:rsidRPr="003E1BE2">
              <w:rPr>
                <w:b/>
                <w:bCs/>
                <w:color w:val="FF0000"/>
                <w:lang w:val="en-US" w:eastAsia="zh-CN"/>
              </w:rPr>
              <w:t>configured</w:t>
            </w:r>
            <w:r>
              <w:rPr>
                <w:b/>
                <w:bCs/>
                <w:color w:val="FF0000"/>
                <w:lang w:val="en-US" w:eastAsia="zh-CN"/>
              </w:rPr>
              <w:t xml:space="preserve"> and active?</w:t>
            </w:r>
          </w:p>
        </w:tc>
      </w:tr>
      <w:tr w:rsidR="00F912E5" w14:paraId="08BB15F3" w14:textId="77777777" w:rsidTr="00F912E5">
        <w:tc>
          <w:tcPr>
            <w:tcW w:w="1627" w:type="dxa"/>
          </w:tcPr>
          <w:p w14:paraId="6C2AB5B9" w14:textId="77777777" w:rsidR="00F912E5" w:rsidRDefault="00F912E5" w:rsidP="00D45374">
            <w:pPr>
              <w:widowControl w:val="0"/>
              <w:spacing w:beforeLines="50" w:before="120"/>
              <w:rPr>
                <w:kern w:val="2"/>
                <w:lang w:eastAsia="zh-CN"/>
              </w:rPr>
            </w:pPr>
            <w:r>
              <w:rPr>
                <w:kern w:val="2"/>
                <w:lang w:eastAsia="zh-CN"/>
              </w:rPr>
              <w:t>Sony</w:t>
            </w:r>
          </w:p>
        </w:tc>
        <w:tc>
          <w:tcPr>
            <w:tcW w:w="8007" w:type="dxa"/>
          </w:tcPr>
          <w:p w14:paraId="3D8A661B" w14:textId="77777777" w:rsidR="00F912E5" w:rsidRDefault="00F912E5" w:rsidP="00D45374">
            <w:pPr>
              <w:widowControl w:val="0"/>
              <w:spacing w:beforeLines="50" w:before="120"/>
              <w:rPr>
                <w:kern w:val="2"/>
                <w:lang w:eastAsia="zh-CN"/>
              </w:rPr>
            </w:pPr>
            <w:r>
              <w:rPr>
                <w:kern w:val="2"/>
                <w:lang w:eastAsia="zh-CN"/>
              </w:rPr>
              <w:t xml:space="preserve">Firstly, we do not agree that there is no impact on DCI size if we stop a DL Grant from scheduling PDSCH.  Denying a DL Grant from scheduling a PDSCH simply means that </w:t>
            </w:r>
            <w:r w:rsidRPr="00886A95">
              <w:rPr>
                <w:b/>
                <w:bCs/>
                <w:i/>
                <w:iCs/>
                <w:kern w:val="2"/>
                <w:lang w:eastAsia="zh-CN"/>
              </w:rPr>
              <w:t>another DL Grant DCI needs to be transmitted to schedule that PDSCH</w:t>
            </w:r>
            <w:r>
              <w:rPr>
                <w:kern w:val="2"/>
                <w:lang w:eastAsia="zh-CN"/>
              </w:rPr>
              <w:t xml:space="preserve">.  Hence, we would be effectively </w:t>
            </w:r>
            <w:r w:rsidRPr="00886A95">
              <w:rPr>
                <w:b/>
                <w:bCs/>
                <w:i/>
                <w:iCs/>
                <w:kern w:val="2"/>
                <w:lang w:eastAsia="zh-CN"/>
              </w:rPr>
              <w:t>doubling the DCI</w:t>
            </w:r>
            <w:r>
              <w:rPr>
                <w:kern w:val="2"/>
                <w:lang w:eastAsia="zh-CN"/>
              </w:rPr>
              <w:t xml:space="preserve"> size.  This is even worse.</w:t>
            </w:r>
          </w:p>
          <w:p w14:paraId="017BE2DE" w14:textId="77777777" w:rsidR="00F912E5" w:rsidRDefault="00F912E5" w:rsidP="00D45374">
            <w:pPr>
              <w:widowControl w:val="0"/>
              <w:spacing w:beforeLines="50" w:before="120"/>
              <w:rPr>
                <w:kern w:val="2"/>
                <w:lang w:eastAsia="zh-CN"/>
              </w:rPr>
            </w:pPr>
            <w:r>
              <w:rPr>
                <w:kern w:val="2"/>
                <w:lang w:eastAsia="zh-CN"/>
              </w:rPr>
              <w:t>We have similar comments as CATT &amp; ZTE regarding “</w:t>
            </w:r>
            <w:r w:rsidRPr="006F5380">
              <w:rPr>
                <w:b/>
                <w:bCs/>
                <w:szCs w:val="22"/>
                <w:lang w:val="en-US" w:eastAsia="zh-CN"/>
              </w:rPr>
              <w:t>FFS based on activation</w:t>
            </w:r>
            <w:r>
              <w:rPr>
                <w:kern w:val="2"/>
                <w:lang w:eastAsia="zh-CN"/>
              </w:rPr>
              <w:t>”.  What type of activation are we referring to?  Is this an activation DCI e.g. like activating SPS?  If we are going with multiple e-Type 3 CB, we would want it to be RRC configured and without this additional dynamic activation.</w:t>
            </w:r>
          </w:p>
        </w:tc>
      </w:tr>
      <w:tr w:rsidR="00A73697" w14:paraId="480CEA6E" w14:textId="77777777" w:rsidTr="00F912E5">
        <w:tc>
          <w:tcPr>
            <w:tcW w:w="1627" w:type="dxa"/>
          </w:tcPr>
          <w:p w14:paraId="3DEB32D9" w14:textId="0EE899D8" w:rsidR="00A73697" w:rsidRDefault="00A73697" w:rsidP="00D45374">
            <w:pPr>
              <w:widowControl w:val="0"/>
              <w:spacing w:beforeLines="50" w:before="120"/>
              <w:rPr>
                <w:kern w:val="2"/>
                <w:lang w:eastAsia="zh-CN"/>
              </w:rPr>
            </w:pPr>
            <w:r>
              <w:rPr>
                <w:rFonts w:hint="eastAsia"/>
                <w:kern w:val="2"/>
                <w:lang w:eastAsia="zh-CN"/>
              </w:rPr>
              <w:t>N</w:t>
            </w:r>
            <w:r>
              <w:rPr>
                <w:kern w:val="2"/>
                <w:lang w:eastAsia="zh-CN"/>
              </w:rPr>
              <w:t>EC</w:t>
            </w:r>
          </w:p>
        </w:tc>
        <w:tc>
          <w:tcPr>
            <w:tcW w:w="8007" w:type="dxa"/>
          </w:tcPr>
          <w:p w14:paraId="030A9543" w14:textId="00323A64" w:rsidR="00A73697" w:rsidRDefault="00A73697" w:rsidP="00D45374">
            <w:pPr>
              <w:widowControl w:val="0"/>
              <w:spacing w:beforeLines="50" w:before="120"/>
              <w:rPr>
                <w:kern w:val="2"/>
                <w:lang w:eastAsia="zh-CN"/>
              </w:rPr>
            </w:pPr>
            <w:r>
              <w:rPr>
                <w:rFonts w:hint="eastAsia"/>
                <w:kern w:val="2"/>
                <w:lang w:eastAsia="zh-CN"/>
              </w:rPr>
              <w:t>W</w:t>
            </w:r>
            <w:r>
              <w:rPr>
                <w:kern w:val="2"/>
                <w:lang w:eastAsia="zh-CN"/>
              </w:rPr>
              <w:t>e prefer moderator’s proposal.</w:t>
            </w:r>
          </w:p>
        </w:tc>
      </w:tr>
      <w:tr w:rsidR="00D45374" w14:paraId="2407ADBF" w14:textId="77777777" w:rsidTr="00F912E5">
        <w:tc>
          <w:tcPr>
            <w:tcW w:w="1627" w:type="dxa"/>
          </w:tcPr>
          <w:p w14:paraId="7382A6BF" w14:textId="0E93DD7E" w:rsidR="00D45374" w:rsidRDefault="00D45374" w:rsidP="00D45374">
            <w:pPr>
              <w:widowControl w:val="0"/>
              <w:spacing w:beforeLines="50" w:before="120"/>
              <w:rPr>
                <w:kern w:val="2"/>
                <w:lang w:eastAsia="zh-CN"/>
              </w:rPr>
            </w:pPr>
            <w:r>
              <w:rPr>
                <w:kern w:val="2"/>
                <w:lang w:eastAsia="zh-CN"/>
              </w:rPr>
              <w:t>Intel</w:t>
            </w:r>
          </w:p>
        </w:tc>
        <w:tc>
          <w:tcPr>
            <w:tcW w:w="8007" w:type="dxa"/>
          </w:tcPr>
          <w:p w14:paraId="7643D9CE" w14:textId="6ACB37A9" w:rsidR="00D45374" w:rsidRDefault="00D45374" w:rsidP="00D45374">
            <w:pPr>
              <w:widowControl w:val="0"/>
              <w:spacing w:beforeLines="50" w:before="120"/>
              <w:rPr>
                <w:kern w:val="2"/>
                <w:lang w:eastAsia="zh-CN"/>
              </w:rPr>
            </w:pPr>
            <w:r>
              <w:rPr>
                <w:kern w:val="2"/>
                <w:lang w:eastAsia="zh-CN"/>
              </w:rPr>
              <w:t>Agree in principle, and indeed ‘FFS based on activation’ may require clarification or removal</w:t>
            </w: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w:t>
      </w:r>
      <w:proofErr w:type="spellStart"/>
      <w:r w:rsidRPr="003E1BE2">
        <w:rPr>
          <w:b/>
          <w:bCs/>
          <w:lang w:val="en-US" w:eastAsia="zh-CN"/>
        </w:rPr>
        <w:t>enh</w:t>
      </w:r>
      <w:proofErr w:type="spellEnd"/>
      <w:r w:rsidRPr="003E1BE2">
        <w:rPr>
          <w:b/>
          <w:bCs/>
          <w:lang w:val="en-US" w:eastAsia="zh-CN"/>
        </w:rPr>
        <w:t xml:space="preserve">.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af4"/>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af4"/>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af4"/>
        <w:spacing w:after="0"/>
        <w:ind w:left="1440"/>
        <w:jc w:val="both"/>
        <w:rPr>
          <w:b/>
          <w:bCs/>
          <w:lang w:val="en-US" w:eastAsia="zh-CN"/>
        </w:rPr>
      </w:pPr>
    </w:p>
    <w:tbl>
      <w:tblPr>
        <w:tblStyle w:val="af8"/>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7E4FE8A4"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r w:rsidR="00F912E5">
              <w:rPr>
                <w:iCs/>
                <w:kern w:val="2"/>
                <w:lang w:eastAsia="zh-CN"/>
              </w:rPr>
              <w:t>, Sony</w:t>
            </w:r>
            <w:r w:rsidR="00334313">
              <w:rPr>
                <w:iCs/>
                <w:kern w:val="2"/>
                <w:lang w:eastAsia="zh-CN"/>
              </w:rPr>
              <w:t>, Panasonic</w:t>
            </w:r>
            <w:r w:rsidR="002106D0">
              <w:rPr>
                <w:iCs/>
                <w:kern w:val="2"/>
                <w:lang w:eastAsia="zh-CN"/>
              </w:rPr>
              <w:t>, Lenovo/Motorola Mobility</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lastRenderedPageBreak/>
              <w:t>Object</w:t>
            </w:r>
          </w:p>
        </w:tc>
        <w:tc>
          <w:tcPr>
            <w:tcW w:w="7087" w:type="dxa"/>
            <w:tcBorders>
              <w:top w:val="single" w:sz="4" w:space="0" w:color="auto"/>
              <w:left w:val="single" w:sz="4" w:space="0" w:color="auto"/>
              <w:bottom w:val="single" w:sz="4" w:space="0" w:color="auto"/>
              <w:right w:val="single" w:sz="4" w:space="0" w:color="auto"/>
            </w:tcBorders>
          </w:tcPr>
          <w:p w14:paraId="703C1EF0" w14:textId="70B806E0"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r w:rsidR="00106812">
              <w:rPr>
                <w:kern w:val="2"/>
                <w:lang w:eastAsia="zh-CN"/>
              </w:rPr>
              <w:t>, OPPO</w:t>
            </w:r>
            <w:r w:rsidR="00EC4104">
              <w:rPr>
                <w:kern w:val="2"/>
                <w:lang w:eastAsia="zh-CN"/>
              </w:rPr>
              <w:t>, Nokia/NSB</w:t>
            </w:r>
            <w:r w:rsidR="00FC626C">
              <w:rPr>
                <w:kern w:val="2"/>
                <w:lang w:eastAsia="zh-CN"/>
              </w:rPr>
              <w:t xml:space="preserve">, </w:t>
            </w:r>
            <w:proofErr w:type="spellStart"/>
            <w:r w:rsidR="00FC626C">
              <w:rPr>
                <w:kern w:val="2"/>
                <w:lang w:eastAsia="zh-CN"/>
              </w:rPr>
              <w:t>ZTE</w:t>
            </w:r>
            <w:r w:rsidR="002E493B">
              <w:rPr>
                <w:kern w:val="2"/>
                <w:lang w:eastAsia="zh-CN"/>
              </w:rPr>
              <w:t>,Xiaomi</w:t>
            </w:r>
            <w:proofErr w:type="spellEnd"/>
            <w:r w:rsidR="00A73697">
              <w:rPr>
                <w:kern w:val="2"/>
                <w:lang w:eastAsia="zh-CN"/>
              </w:rPr>
              <w:t>, NEC</w:t>
            </w:r>
          </w:p>
        </w:tc>
      </w:tr>
    </w:tbl>
    <w:p w14:paraId="2364DD07" w14:textId="77777777" w:rsidR="001E65C5" w:rsidRDefault="001E65C5" w:rsidP="001E65C5"/>
    <w:tbl>
      <w:tblPr>
        <w:tblStyle w:val="af8"/>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196A1755" w:rsidR="001B4132" w:rsidRDefault="001B4132" w:rsidP="001B4132">
            <w:pPr>
              <w:spacing w:beforeLines="50" w:before="120"/>
              <w:rPr>
                <w:iCs/>
                <w:kern w:val="2"/>
                <w:lang w:eastAsia="zh-CN"/>
              </w:rPr>
            </w:pPr>
            <w:r>
              <w:rPr>
                <w:iCs/>
                <w:kern w:val="2"/>
                <w:lang w:eastAsia="zh-CN"/>
              </w:rPr>
              <w:t xml:space="preserve">That can be up to the </w:t>
            </w:r>
            <w:proofErr w:type="spellStart"/>
            <w:r w:rsidR="00106812">
              <w:rPr>
                <w:iCs/>
                <w:kern w:val="2"/>
                <w:lang w:eastAsia="zh-CN"/>
              </w:rPr>
              <w:t>Gnb</w:t>
            </w:r>
            <w:proofErr w:type="spellEnd"/>
            <w:r>
              <w:rPr>
                <w:iCs/>
                <w:kern w:val="2"/>
                <w:lang w:eastAsia="zh-CN"/>
              </w:rPr>
              <w:t xml:space="preserve"> – no need for the specifications to force that </w:t>
            </w:r>
            <w:r w:rsidR="00106812">
              <w:rPr>
                <w:iCs/>
                <w:kern w:val="2"/>
                <w:lang w:eastAsia="zh-CN"/>
              </w:rPr>
              <w:pgNum/>
            </w:r>
            <w:proofErr w:type="spellStart"/>
            <w:r w:rsidR="00106812">
              <w:rPr>
                <w:iCs/>
                <w:kern w:val="2"/>
                <w:lang w:eastAsia="zh-CN"/>
              </w:rPr>
              <w:t>ehaviour</w:t>
            </w:r>
            <w:proofErr w:type="spellEnd"/>
            <w:r>
              <w:rPr>
                <w:iCs/>
                <w:kern w:val="2"/>
                <w:lang w:eastAsia="zh-CN"/>
              </w:rPr>
              <w:t>.</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w:t>
            </w:r>
            <w:proofErr w:type="spellStart"/>
            <w:r>
              <w:rPr>
                <w:rFonts w:hint="eastAsia"/>
                <w:iCs/>
                <w:kern w:val="2"/>
                <w:lang w:eastAsia="zh-CN"/>
              </w:rPr>
              <w:t>enh</w:t>
            </w:r>
            <w:proofErr w:type="spellEnd"/>
            <w:r>
              <w:rPr>
                <w:rFonts w:hint="eastAsia"/>
                <w:iCs/>
                <w:kern w:val="2"/>
                <w:lang w:eastAsia="zh-CN"/>
              </w:rPr>
              <w:t xml:space="preserve">. Type 3 HARQ-ACK CB and a Rel-16 Type 3 HARQ-ACK CB are configured simultaneously. Our preference is to support only one configured Type 3 HARQ-ACK CB which can be either </w:t>
            </w:r>
            <w:proofErr w:type="spellStart"/>
            <w:r>
              <w:rPr>
                <w:rFonts w:hint="eastAsia"/>
                <w:iCs/>
                <w:kern w:val="2"/>
                <w:lang w:eastAsia="zh-CN"/>
              </w:rPr>
              <w:t>enh</w:t>
            </w:r>
            <w:proofErr w:type="spellEnd"/>
            <w:r>
              <w:rPr>
                <w:rFonts w:hint="eastAsia"/>
                <w:iCs/>
                <w:kern w:val="2"/>
                <w:lang w:eastAsia="zh-CN"/>
              </w:rPr>
              <w:t xml:space="preserve">.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proofErr w:type="spellStart"/>
            <w:r w:rsidRPr="00D24F01">
              <w:rPr>
                <w:b/>
                <w:bCs/>
                <w:strike/>
                <w:color w:val="00B0F0"/>
                <w:sz w:val="22"/>
                <w:lang w:val="en-US" w:eastAsia="zh-CN"/>
              </w:rPr>
              <w:t>enh</w:t>
            </w:r>
            <w:proofErr w:type="spellEnd"/>
            <w:r w:rsidRPr="00D24F01">
              <w:rPr>
                <w:b/>
                <w:bCs/>
                <w:strike/>
                <w:color w:val="00B0F0"/>
                <w:sz w:val="22"/>
                <w:lang w:val="en-US" w:eastAsia="zh-CN"/>
              </w:rPr>
              <w:t>. Type 3 HARQ-ACK CB(s) of smaller size</w:t>
            </w:r>
            <w:r w:rsidRPr="00D24F01">
              <w:rPr>
                <w:b/>
                <w:bCs/>
                <w:strike/>
                <w:color w:val="00B0F0"/>
                <w:sz w:val="22"/>
                <w:szCs w:val="22"/>
                <w:lang w:val="en-US"/>
              </w:rPr>
              <w:t xml:space="preserve">, </w:t>
            </w:r>
            <w:proofErr w:type="spellStart"/>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nly</w:t>
            </w:r>
            <w:proofErr w:type="spellEnd"/>
            <w:r w:rsidRPr="003E1BE2">
              <w:rPr>
                <w:b/>
                <w:bCs/>
                <w:lang w:val="en-US" w:eastAsia="zh-CN"/>
              </w:rPr>
              <w:t xml:space="preserve"> a single </w:t>
            </w:r>
            <w:r w:rsidRPr="00D24F01">
              <w:rPr>
                <w:rFonts w:hint="eastAsia"/>
                <w:b/>
                <w:bCs/>
                <w:color w:val="00B0F0"/>
                <w:u w:val="single"/>
                <w:lang w:val="en-US" w:eastAsia="zh-CN"/>
              </w:rPr>
              <w:t xml:space="preserve">Type 3 HARQ-ACK CB (either Rel-16 Type 3 HARQ-ACK CB or </w:t>
            </w:r>
            <w:proofErr w:type="spellStart"/>
            <w:r w:rsidRPr="003E1BE2">
              <w:rPr>
                <w:b/>
                <w:bCs/>
                <w:lang w:val="en-US" w:eastAsia="zh-CN"/>
              </w:rPr>
              <w:t>enh</w:t>
            </w:r>
            <w:proofErr w:type="spellEnd"/>
            <w:r w:rsidRPr="003E1BE2">
              <w:rPr>
                <w:b/>
                <w:bCs/>
                <w:lang w:val="en-US" w:eastAsia="zh-CN"/>
              </w:rPr>
              <w:t>.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af4"/>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af4"/>
              <w:numPr>
                <w:ilvl w:val="1"/>
                <w:numId w:val="31"/>
              </w:numPr>
              <w:spacing w:after="0"/>
              <w:jc w:val="both"/>
            </w:pPr>
            <w:r w:rsidRPr="003E1BE2">
              <w:rPr>
                <w:b/>
                <w:bCs/>
                <w:sz w:val="22"/>
                <w:lang w:val="en-US" w:eastAsia="zh-CN"/>
              </w:rPr>
              <w:t>Details are FFS</w:t>
            </w:r>
          </w:p>
          <w:p w14:paraId="29E0B6F1" w14:textId="77777777" w:rsidR="00495398" w:rsidRDefault="00495398" w:rsidP="003D70BB">
            <w:pPr>
              <w:widowControl w:val="0"/>
              <w:spacing w:beforeLines="50" w:before="120"/>
              <w:rPr>
                <w:kern w:val="2"/>
                <w:lang w:eastAsia="zh-CN"/>
              </w:rPr>
            </w:pP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 xml:space="preserve">This should be the starting point: definition of a single </w:t>
            </w:r>
            <w:proofErr w:type="spellStart"/>
            <w:r>
              <w:rPr>
                <w:iCs/>
                <w:kern w:val="2"/>
                <w:lang w:eastAsia="zh-CN"/>
              </w:rPr>
              <w:t>Enh</w:t>
            </w:r>
            <w:proofErr w:type="spellEnd"/>
            <w:r>
              <w:rPr>
                <w:iCs/>
                <w:kern w:val="2"/>
                <w:lang w:eastAsia="zh-CN"/>
              </w:rPr>
              <w:t>. Type 3 HARQ-ACK CB</w:t>
            </w:r>
          </w:p>
          <w:p w14:paraId="255455CC" w14:textId="77777777" w:rsidR="00A95239" w:rsidRDefault="00A95239" w:rsidP="00A95239">
            <w:pPr>
              <w:pStyle w:val="af4"/>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af4"/>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af4"/>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af4"/>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af4"/>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af4"/>
              <w:numPr>
                <w:ilvl w:val="0"/>
                <w:numId w:val="145"/>
              </w:numPr>
              <w:spacing w:beforeLines="50" w:before="120"/>
              <w:rPr>
                <w:iCs/>
                <w:kern w:val="2"/>
                <w:lang w:eastAsia="zh-CN"/>
              </w:rPr>
            </w:pPr>
            <w:r>
              <w:rPr>
                <w:iCs/>
                <w:kern w:val="2"/>
                <w:lang w:eastAsia="zh-CN"/>
              </w:rPr>
              <w:t>..</w:t>
            </w:r>
          </w:p>
          <w:p w14:paraId="0C5E4709" w14:textId="77777777" w:rsidR="00A95239" w:rsidRDefault="00A95239" w:rsidP="00A95239">
            <w:pPr>
              <w:spacing w:beforeLines="50" w:before="120"/>
              <w:rPr>
                <w:iCs/>
                <w:kern w:val="2"/>
                <w:lang w:eastAsia="zh-CN"/>
              </w:rPr>
            </w:pPr>
            <w:r>
              <w:rPr>
                <w:iCs/>
                <w:kern w:val="2"/>
                <w:lang w:eastAsia="zh-CN"/>
              </w:rPr>
              <w:t xml:space="preserve">Then, the specification can be extended to more than 1 </w:t>
            </w:r>
            <w:proofErr w:type="spellStart"/>
            <w:r>
              <w:rPr>
                <w:iCs/>
                <w:kern w:val="2"/>
                <w:lang w:eastAsia="zh-CN"/>
              </w:rPr>
              <w:t>Enh</w:t>
            </w:r>
            <w:proofErr w:type="spellEnd"/>
            <w:r>
              <w:rPr>
                <w:iCs/>
                <w:kern w:val="2"/>
                <w:lang w:eastAsia="zh-CN"/>
              </w:rPr>
              <w:t>. Type 3 HARQ CB. The proposal would be</w:t>
            </w:r>
          </w:p>
          <w:p w14:paraId="17D7E695" w14:textId="77777777" w:rsidR="00A95239" w:rsidRDefault="00A95239" w:rsidP="00A95239">
            <w:pPr>
              <w:pStyle w:val="af4"/>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af4"/>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w:t>
            </w:r>
            <w:proofErr w:type="spellStart"/>
            <w:r w:rsidRPr="003E1BE2">
              <w:rPr>
                <w:b/>
                <w:bCs/>
                <w:lang w:val="en-US" w:eastAsia="zh-CN"/>
              </w:rPr>
              <w:t>enh</w:t>
            </w:r>
            <w:proofErr w:type="spellEnd"/>
            <w:r w:rsidRPr="003E1BE2">
              <w:rPr>
                <w:b/>
                <w:bCs/>
                <w:lang w:val="en-US" w:eastAsia="zh-CN"/>
              </w:rPr>
              <w:t xml:space="preserve">.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af4"/>
              <w:numPr>
                <w:ilvl w:val="1"/>
                <w:numId w:val="31"/>
              </w:numPr>
              <w:spacing w:after="0"/>
              <w:jc w:val="both"/>
            </w:pPr>
            <w:r w:rsidRPr="003E1BE2">
              <w:rPr>
                <w:b/>
                <w:bCs/>
                <w:sz w:val="22"/>
                <w:lang w:val="en-US" w:eastAsia="zh-CN"/>
              </w:rPr>
              <w:t>The CB is at least defined by RRC configuration (FFS based on activation)</w:t>
            </w:r>
          </w:p>
          <w:p w14:paraId="4F1FDDB1" w14:textId="77777777" w:rsidR="00A95239" w:rsidRPr="003207E1" w:rsidRDefault="00A95239" w:rsidP="00A95239">
            <w:pPr>
              <w:pStyle w:val="af4"/>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af4"/>
              <w:numPr>
                <w:ilvl w:val="1"/>
                <w:numId w:val="31"/>
              </w:numPr>
              <w:spacing w:after="0"/>
              <w:jc w:val="both"/>
              <w:rPr>
                <w:color w:val="7030A0"/>
              </w:rPr>
            </w:pPr>
            <w:r w:rsidRPr="00B77B0A">
              <w:rPr>
                <w:b/>
                <w:bCs/>
                <w:color w:val="7030A0"/>
              </w:rPr>
              <w:t>Option to configure a second</w:t>
            </w:r>
            <w:r w:rsidRPr="00B77B0A">
              <w:rPr>
                <w:color w:val="7030A0"/>
              </w:rPr>
              <w:t xml:space="preserve"> </w:t>
            </w:r>
            <w:proofErr w:type="spellStart"/>
            <w:r w:rsidRPr="00B77B0A">
              <w:rPr>
                <w:b/>
                <w:bCs/>
                <w:color w:val="7030A0"/>
                <w:sz w:val="22"/>
                <w:lang w:val="en-US" w:eastAsia="zh-CN"/>
              </w:rPr>
              <w:t>enh</w:t>
            </w:r>
            <w:proofErr w:type="spellEnd"/>
            <w:r w:rsidRPr="00B77B0A">
              <w:rPr>
                <w:b/>
                <w:bCs/>
                <w:color w:val="7030A0"/>
                <w:sz w:val="22"/>
                <w:lang w:val="en-US" w:eastAsia="zh-CN"/>
              </w:rPr>
              <w:t>. Type 3 HARQ-ACK CB(s) simultaneously is FFS</w:t>
            </w:r>
          </w:p>
          <w:p w14:paraId="07E868E5" w14:textId="5B79E87B" w:rsidR="00A95239" w:rsidRDefault="00A95239" w:rsidP="00A95239">
            <w:pPr>
              <w:widowControl w:val="0"/>
              <w:spacing w:beforeLines="50" w:before="120"/>
              <w:rPr>
                <w:iCs/>
                <w:kern w:val="2"/>
                <w:lang w:eastAsia="zh-CN"/>
              </w:rPr>
            </w:pPr>
            <w:r>
              <w:rPr>
                <w:iCs/>
                <w:kern w:val="2"/>
                <w:lang w:eastAsia="zh-CN"/>
              </w:rPr>
              <w:t xml:space="preserve">A critical question: different activated </w:t>
            </w:r>
            <w:proofErr w:type="spellStart"/>
            <w:r>
              <w:rPr>
                <w:iCs/>
                <w:kern w:val="2"/>
                <w:lang w:eastAsia="zh-CN"/>
              </w:rPr>
              <w:t>Enh</w:t>
            </w:r>
            <w:proofErr w:type="spellEnd"/>
            <w:r>
              <w:rPr>
                <w:iCs/>
                <w:kern w:val="2"/>
                <w:lang w:eastAsia="zh-CN"/>
              </w:rPr>
              <w:t>. Type 3 HARQ CBs differ only in size? Or in other parts as well?</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2E302657" w:rsidR="00A95239" w:rsidRDefault="00106812" w:rsidP="00A95239">
            <w:pPr>
              <w:spacing w:beforeLines="50" w:before="120"/>
              <w:rPr>
                <w:iCs/>
                <w:kern w:val="2"/>
                <w:lang w:eastAsia="zh-CN"/>
              </w:rPr>
            </w:pPr>
            <w:r>
              <w:rPr>
                <w:iCs/>
                <w:kern w:val="2"/>
                <w:lang w:eastAsia="zh-CN"/>
              </w:rPr>
              <w:lastRenderedPageBreak/>
              <w:t>V</w:t>
            </w:r>
            <w:r w:rsidR="006A33FC">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r w:rsidR="00106812" w14:paraId="63E75BE0" w14:textId="77777777" w:rsidTr="001E65C5">
        <w:tc>
          <w:tcPr>
            <w:tcW w:w="1627" w:type="dxa"/>
            <w:tcBorders>
              <w:top w:val="single" w:sz="4" w:space="0" w:color="auto"/>
              <w:left w:val="single" w:sz="4" w:space="0" w:color="auto"/>
              <w:bottom w:val="single" w:sz="4" w:space="0" w:color="auto"/>
              <w:right w:val="single" w:sz="4" w:space="0" w:color="auto"/>
            </w:tcBorders>
          </w:tcPr>
          <w:p w14:paraId="40091D28" w14:textId="15E72FB7" w:rsidR="00106812" w:rsidRDefault="00106812" w:rsidP="00A95239">
            <w:pPr>
              <w:spacing w:beforeLines="50" w:before="120"/>
              <w:rPr>
                <w:iCs/>
                <w:kern w:val="2"/>
                <w:lang w:eastAsia="zh-CN"/>
              </w:rPr>
            </w:pPr>
            <w:r>
              <w:rPr>
                <w:rFonts w:hint="eastAsia"/>
                <w:iCs/>
                <w:kern w:val="2"/>
                <w:lang w:eastAsia="zh-CN"/>
              </w:rPr>
              <w:t>O</w:t>
            </w:r>
            <w:r w:rsidRPr="00106812">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38B070E2" w14:textId="7B676F7F" w:rsidR="00106812" w:rsidRDefault="00106812" w:rsidP="00A95239">
            <w:pPr>
              <w:spacing w:beforeLines="50" w:before="120"/>
              <w:rPr>
                <w:iCs/>
                <w:kern w:val="2"/>
                <w:lang w:eastAsia="zh-CN"/>
              </w:rPr>
            </w:pPr>
            <w:r>
              <w:rPr>
                <w:rFonts w:hint="eastAsia"/>
                <w:iCs/>
                <w:kern w:val="2"/>
                <w:lang w:eastAsia="zh-CN"/>
              </w:rPr>
              <w:t>W</w:t>
            </w:r>
            <w:r>
              <w:rPr>
                <w:iCs/>
                <w:kern w:val="2"/>
                <w:lang w:eastAsia="zh-CN"/>
              </w:rPr>
              <w:t>e share Samsung’s views</w:t>
            </w:r>
          </w:p>
        </w:tc>
      </w:tr>
      <w:tr w:rsidR="00EC4104" w14:paraId="1651F5CE" w14:textId="77777777" w:rsidTr="001E65C5">
        <w:tc>
          <w:tcPr>
            <w:tcW w:w="1627" w:type="dxa"/>
            <w:tcBorders>
              <w:top w:val="single" w:sz="4" w:space="0" w:color="auto"/>
              <w:left w:val="single" w:sz="4" w:space="0" w:color="auto"/>
              <w:bottom w:val="single" w:sz="4" w:space="0" w:color="auto"/>
              <w:right w:val="single" w:sz="4" w:space="0" w:color="auto"/>
            </w:tcBorders>
          </w:tcPr>
          <w:p w14:paraId="40042567" w14:textId="2AAD50C2" w:rsidR="00EC4104" w:rsidRDefault="00EC4104" w:rsidP="00A95239">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7A1BC498" w14:textId="26C9450F" w:rsidR="00EC4104" w:rsidRDefault="00EC4104" w:rsidP="00A95239">
            <w:pPr>
              <w:spacing w:beforeLines="50" w:before="120"/>
              <w:rPr>
                <w:iCs/>
                <w:kern w:val="2"/>
                <w:lang w:eastAsia="zh-CN"/>
              </w:rPr>
            </w:pPr>
            <w:r>
              <w:rPr>
                <w:iCs/>
                <w:kern w:val="2"/>
                <w:lang w:eastAsia="zh-CN"/>
              </w:rPr>
              <w:t>Agree with Samsung</w:t>
            </w:r>
          </w:p>
        </w:tc>
      </w:tr>
      <w:tr w:rsidR="00F912E5" w14:paraId="370B8D29" w14:textId="77777777" w:rsidTr="00F912E5">
        <w:tc>
          <w:tcPr>
            <w:tcW w:w="1627" w:type="dxa"/>
          </w:tcPr>
          <w:p w14:paraId="25816650" w14:textId="77777777" w:rsidR="00F912E5" w:rsidRDefault="00F912E5" w:rsidP="00D45374">
            <w:pPr>
              <w:spacing w:beforeLines="50" w:before="120"/>
              <w:rPr>
                <w:iCs/>
                <w:kern w:val="2"/>
                <w:lang w:eastAsia="zh-CN"/>
              </w:rPr>
            </w:pPr>
            <w:r>
              <w:rPr>
                <w:iCs/>
                <w:kern w:val="2"/>
                <w:lang w:eastAsia="zh-CN"/>
              </w:rPr>
              <w:t>Sony</w:t>
            </w:r>
          </w:p>
        </w:tc>
        <w:tc>
          <w:tcPr>
            <w:tcW w:w="8007" w:type="dxa"/>
          </w:tcPr>
          <w:p w14:paraId="703EDF5B" w14:textId="77777777" w:rsidR="00F912E5" w:rsidRDefault="00F912E5" w:rsidP="00D45374">
            <w:pPr>
              <w:spacing w:beforeLines="50" w:before="120"/>
              <w:rPr>
                <w:iCs/>
                <w:kern w:val="2"/>
                <w:lang w:eastAsia="zh-CN"/>
              </w:rPr>
            </w:pPr>
            <w:r>
              <w:rPr>
                <w:iCs/>
                <w:kern w:val="2"/>
                <w:lang w:eastAsia="zh-CN"/>
              </w:rPr>
              <w:t>Similar question regarding the “FFS based on activation”.  What is this referring to.</w:t>
            </w:r>
          </w:p>
        </w:tc>
      </w:tr>
      <w:tr w:rsidR="00A73697" w14:paraId="4176E9B5" w14:textId="77777777" w:rsidTr="00F912E5">
        <w:tc>
          <w:tcPr>
            <w:tcW w:w="1627" w:type="dxa"/>
          </w:tcPr>
          <w:p w14:paraId="3AAC5B4C" w14:textId="3C9C1757" w:rsidR="00A73697" w:rsidRDefault="00A73697" w:rsidP="00D4537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01374C4D" w14:textId="63F1E23B" w:rsidR="00A73697" w:rsidRDefault="00A73697" w:rsidP="00D45374">
            <w:pPr>
              <w:spacing w:beforeLines="50" w:before="120"/>
              <w:rPr>
                <w:iCs/>
                <w:kern w:val="2"/>
                <w:lang w:eastAsia="zh-CN"/>
              </w:rPr>
            </w:pPr>
            <w:r>
              <w:rPr>
                <w:iCs/>
                <w:kern w:val="2"/>
                <w:lang w:eastAsia="zh-CN"/>
              </w:rPr>
              <w:t>Agree with Samsung</w:t>
            </w:r>
          </w:p>
        </w:tc>
      </w:tr>
    </w:tbl>
    <w:p w14:paraId="6D6AD209" w14:textId="77777777" w:rsidR="001E65C5" w:rsidRPr="003E1BE2" w:rsidRDefault="001E65C5" w:rsidP="001E65C5">
      <w:pPr>
        <w:rPr>
          <w:b/>
          <w:bCs/>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w:t>
      </w:r>
      <w:proofErr w:type="spellStart"/>
      <w:r w:rsidRPr="00184BBB">
        <w:rPr>
          <w:b/>
          <w:bCs/>
          <w:i/>
          <w:iCs/>
          <w:lang w:eastAsia="zh-CN"/>
        </w:rPr>
        <w:t>IIoT</w:t>
      </w:r>
      <w:proofErr w:type="spellEnd"/>
      <w:r w:rsidRPr="00184BBB">
        <w:rPr>
          <w:b/>
          <w:bCs/>
          <w:i/>
          <w:iCs/>
          <w:lang w:eastAsia="zh-CN"/>
        </w:rPr>
        <w:t xml:space="preserve">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 xml:space="preserve">RAN1 to continue discussion on PUCCH repetition, whether to specify or not, in the </w:t>
      </w:r>
      <w:proofErr w:type="spellStart"/>
      <w:r w:rsidRPr="00184BBB">
        <w:rPr>
          <w:i/>
          <w:iCs/>
          <w:highlight w:val="yellow"/>
          <w:lang w:eastAsia="zh-CN"/>
        </w:rPr>
        <w:t>IIoT</w:t>
      </w:r>
      <w:proofErr w:type="spellEnd"/>
      <w:r w:rsidRPr="00184BBB">
        <w:rPr>
          <w:i/>
          <w:iCs/>
          <w:highlight w:val="yellow"/>
          <w:lang w:eastAsia="zh-CN"/>
        </w:rPr>
        <w: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 xml:space="preserve">The following items are not within scope of the continued discussions in the </w:t>
      </w:r>
      <w:proofErr w:type="spellStart"/>
      <w:r w:rsidRPr="00184BBB">
        <w:rPr>
          <w:i/>
          <w:iCs/>
          <w:highlight w:val="yellow"/>
          <w:lang w:eastAsia="zh-CN"/>
        </w:rPr>
        <w:t>IIoT</w:t>
      </w:r>
      <w:proofErr w:type="spellEnd"/>
      <w:r w:rsidRPr="00184BBB">
        <w:rPr>
          <w:i/>
          <w:iCs/>
          <w:highlight w:val="yellow"/>
          <w:lang w:eastAsia="zh-CN"/>
        </w:rPr>
        <w:t>/URLLC WI:</w:t>
      </w:r>
    </w:p>
    <w:p w14:paraId="4C184CD8"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 xml:space="preserve">For the UE CSI/HARQ-ACK feedback enhancements in the </w:t>
      </w:r>
      <w:proofErr w:type="spellStart"/>
      <w:r w:rsidRPr="00184BBB">
        <w:rPr>
          <w:i/>
          <w:iCs/>
          <w:lang w:eastAsia="zh-CN"/>
        </w:rPr>
        <w:t>IIoT</w:t>
      </w:r>
      <w:proofErr w:type="spellEnd"/>
      <w:r w:rsidRPr="00184BBB">
        <w:rPr>
          <w:i/>
          <w:iCs/>
          <w:lang w:eastAsia="zh-CN"/>
        </w:rPr>
        <w:t>/URLLC WI, RAN1 work to continue the discussions. Status to be checked in March if any RAN level guidance needed.</w:t>
      </w:r>
    </w:p>
    <w:p w14:paraId="4EAF68B3" w14:textId="77777777" w:rsidR="008E6CEE" w:rsidRPr="001C211B" w:rsidRDefault="008E6CEE" w:rsidP="00877C0B">
      <w:pPr>
        <w:pStyle w:val="af4"/>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8"/>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4"/>
              <w:numPr>
                <w:ilvl w:val="1"/>
                <w:numId w:val="19"/>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4"/>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 xml:space="preserve">Confirm the </w:t>
      </w:r>
      <w:proofErr w:type="spellStart"/>
      <w:r w:rsidRPr="00661B06">
        <w:rPr>
          <w:b/>
          <w:bCs/>
          <w:sz w:val="22"/>
          <w:lang w:val="en-US" w:eastAsia="zh-CN"/>
        </w:rPr>
        <w:t>Cov</w:t>
      </w:r>
      <w:proofErr w:type="spellEnd"/>
      <w:r w:rsidRPr="00661B06">
        <w:rPr>
          <w:b/>
          <w:bCs/>
          <w:sz w:val="22"/>
          <w:lang w:val="en-US" w:eastAsia="zh-CN"/>
        </w:rPr>
        <w:t xml:space="preserve">. </w:t>
      </w:r>
      <w:proofErr w:type="spellStart"/>
      <w:r w:rsidRPr="00661B06">
        <w:rPr>
          <w:b/>
          <w:bCs/>
          <w:sz w:val="22"/>
          <w:lang w:val="en-US" w:eastAsia="zh-CN"/>
        </w:rPr>
        <w:t>Enh</w:t>
      </w:r>
      <w:proofErr w:type="spellEnd"/>
      <w:r w:rsidRPr="00661B06">
        <w:rPr>
          <w:b/>
          <w:bCs/>
          <w:sz w:val="22"/>
          <w:lang w:val="en-US" w:eastAsia="zh-CN"/>
        </w:rPr>
        <w:t>.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Huawei/</w:t>
      </w:r>
      <w:proofErr w:type="spellStart"/>
      <w:r>
        <w:rPr>
          <w:sz w:val="22"/>
          <w:lang w:val="en-US" w:eastAsia="zh-CN"/>
        </w:rPr>
        <w:t>HiSi</w:t>
      </w:r>
      <w:proofErr w:type="spellEnd"/>
      <w:r>
        <w:rPr>
          <w:sz w:val="22"/>
          <w:lang w:val="en-US" w:eastAsia="zh-CN"/>
        </w:rPr>
        <w:t xml:space="preserve">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4"/>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proofErr w:type="spellStart"/>
      <w:r w:rsidRPr="00972780">
        <w:rPr>
          <w:b/>
          <w:bCs/>
          <w:i/>
          <w:iCs/>
          <w:sz w:val="22"/>
          <w:lang w:val="en-US" w:eastAsia="zh-CN"/>
        </w:rPr>
        <w:t>nrofSlots</w:t>
      </w:r>
      <w:bookmarkEnd w:id="10"/>
      <w:proofErr w:type="spellEnd"/>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w:t>
      </w:r>
      <w:proofErr w:type="spellStart"/>
      <w:r>
        <w:rPr>
          <w:sz w:val="22"/>
          <w:lang w:val="en-US" w:eastAsia="zh-CN"/>
        </w:rPr>
        <w:t>HiSi</w:t>
      </w:r>
      <w:proofErr w:type="spellEnd"/>
      <w:r>
        <w:rPr>
          <w:sz w:val="22"/>
          <w:lang w:val="en-US" w:eastAsia="zh-CN"/>
        </w:rPr>
        <w:t xml:space="preserve"> [1]</w:t>
      </w:r>
      <w:r w:rsidR="00D32320">
        <w:rPr>
          <w:sz w:val="22"/>
          <w:lang w:val="en-US" w:eastAsia="zh-CN"/>
        </w:rPr>
        <w:t>, Nokia/NSB [3]</w:t>
      </w:r>
      <w:r w:rsidR="00842D30">
        <w:rPr>
          <w:sz w:val="22"/>
          <w:lang w:val="en-US" w:eastAsia="zh-CN"/>
        </w:rPr>
        <w:t>, Ericsson [4]</w:t>
      </w:r>
      <w:r w:rsidR="00756204">
        <w:rPr>
          <w:sz w:val="22"/>
          <w:lang w:val="en-US" w:eastAsia="zh-CN"/>
        </w:rPr>
        <w:t xml:space="preserve">, </w:t>
      </w:r>
      <w:proofErr w:type="spellStart"/>
      <w:r w:rsidR="00756204">
        <w:rPr>
          <w:sz w:val="22"/>
          <w:lang w:val="en-US" w:eastAsia="zh-CN"/>
        </w:rPr>
        <w:t>Spreadtrum</w:t>
      </w:r>
      <w:proofErr w:type="spellEnd"/>
      <w:r w:rsidR="00756204">
        <w:rPr>
          <w:sz w:val="22"/>
          <w:lang w:val="en-US" w:eastAsia="zh-CN"/>
        </w:rPr>
        <w:t xml:space="preserve">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proofErr w:type="spellStart"/>
      <w:r w:rsidR="00D32320" w:rsidRPr="00D32320">
        <w:rPr>
          <w:i/>
          <w:iCs/>
          <w:sz w:val="22"/>
          <w:lang w:val="en-US" w:eastAsia="zh-CN"/>
        </w:rPr>
        <w:t>nrofSlots</w:t>
      </w:r>
      <w:proofErr w:type="spellEnd"/>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4"/>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proofErr w:type="spellStart"/>
      <w:r w:rsidR="00756204" w:rsidRPr="00B86B26">
        <w:rPr>
          <w:b/>
          <w:bCs/>
          <w:i/>
          <w:iCs/>
          <w:sz w:val="22"/>
          <w:szCs w:val="22"/>
          <w:lang w:val="en-US" w:eastAsia="zh-CN"/>
        </w:rPr>
        <w:t>nrofSlots</w:t>
      </w:r>
      <w:proofErr w:type="spellEnd"/>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4"/>
        <w:numPr>
          <w:ilvl w:val="0"/>
          <w:numId w:val="19"/>
        </w:numPr>
        <w:jc w:val="both"/>
        <w:rPr>
          <w:b/>
          <w:bCs/>
          <w:sz w:val="22"/>
          <w:szCs w:val="22"/>
          <w:lang w:val="en-US" w:eastAsia="zh-CN"/>
        </w:rPr>
      </w:pPr>
      <w:r w:rsidRPr="00B86B26">
        <w:rPr>
          <w:b/>
          <w:bCs/>
          <w:sz w:val="22"/>
          <w:szCs w:val="22"/>
          <w:lang w:val="en-US" w:eastAsia="zh-CN"/>
        </w:rPr>
        <w:t xml:space="preserve">Leave the discussion to the </w:t>
      </w:r>
      <w:proofErr w:type="spellStart"/>
      <w:r w:rsidRPr="00B86B26">
        <w:rPr>
          <w:b/>
          <w:bCs/>
          <w:sz w:val="22"/>
          <w:szCs w:val="22"/>
          <w:lang w:val="en-US" w:eastAsia="zh-CN"/>
        </w:rPr>
        <w:t>Cov</w:t>
      </w:r>
      <w:proofErr w:type="spellEnd"/>
      <w:r w:rsidRPr="00B86B26">
        <w:rPr>
          <w:b/>
          <w:bCs/>
          <w:sz w:val="22"/>
          <w:szCs w:val="22"/>
          <w:lang w:val="en-US" w:eastAsia="zh-CN"/>
        </w:rPr>
        <w:t xml:space="preserve">. </w:t>
      </w:r>
      <w:proofErr w:type="spellStart"/>
      <w:r w:rsidRPr="00B86B26">
        <w:rPr>
          <w:b/>
          <w:bCs/>
          <w:sz w:val="22"/>
          <w:szCs w:val="22"/>
          <w:lang w:val="en-US" w:eastAsia="zh-CN"/>
        </w:rPr>
        <w:t>Enh</w:t>
      </w:r>
      <w:proofErr w:type="spellEnd"/>
      <w:r w:rsidRPr="00B86B26">
        <w:rPr>
          <w:b/>
          <w:bCs/>
          <w:sz w:val="22"/>
          <w:szCs w:val="22"/>
          <w:lang w:val="en-US" w:eastAsia="zh-CN"/>
        </w:rPr>
        <w:t xml:space="preserve">. WI: </w:t>
      </w:r>
      <w:r w:rsidRPr="00B86B26">
        <w:rPr>
          <w:sz w:val="22"/>
          <w:szCs w:val="22"/>
          <w:lang w:val="en-US" w:eastAsia="zh-CN"/>
        </w:rPr>
        <w:t>Nokia/NSB [3]</w:t>
      </w:r>
    </w:p>
    <w:p w14:paraId="01EEF0A4" w14:textId="61423CB7" w:rsidR="005210B5" w:rsidRPr="00B86B26" w:rsidRDefault="005210B5" w:rsidP="00877C0B">
      <w:pPr>
        <w:pStyle w:val="af4"/>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proofErr w:type="spellStart"/>
      <w:r w:rsidRPr="00B86B26">
        <w:rPr>
          <w:b/>
          <w:bCs/>
          <w:i/>
          <w:iCs/>
          <w:sz w:val="22"/>
          <w:szCs w:val="22"/>
          <w:lang w:val="en-US" w:eastAsia="zh-CN"/>
        </w:rPr>
        <w:t>nrofSlots</w:t>
      </w:r>
      <w:proofErr w:type="spellEnd"/>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4"/>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4"/>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4"/>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4"/>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4"/>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4"/>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4"/>
        <w:numPr>
          <w:ilvl w:val="1"/>
          <w:numId w:val="19"/>
        </w:numPr>
        <w:spacing w:after="0"/>
        <w:rPr>
          <w:lang w:val="en-US"/>
        </w:rPr>
      </w:pPr>
      <w:r w:rsidRPr="00EC2B76">
        <w:rPr>
          <w:i/>
          <w:iCs/>
          <w:lang w:val="en-US"/>
        </w:rPr>
        <w:lastRenderedPageBreak/>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w:t>
      </w:r>
      <w:proofErr w:type="spellStart"/>
      <w:r>
        <w:t>Cov</w:t>
      </w:r>
      <w:proofErr w:type="spellEnd"/>
      <w:r>
        <w:t xml:space="preserve">. </w:t>
      </w:r>
      <w:proofErr w:type="spellStart"/>
      <w:r>
        <w:t>Enh</w:t>
      </w:r>
      <w:proofErr w:type="spellEnd"/>
      <w:r>
        <w:t xml:space="preserve">. WI and the related information provided by companies, it seems that there is consensus between companies that that the working assumption from </w:t>
      </w:r>
      <w:proofErr w:type="spellStart"/>
      <w:r>
        <w:t>Cov</w:t>
      </w:r>
      <w:proofErr w:type="spellEnd"/>
      <w:r>
        <w:t xml:space="preserve">. </w:t>
      </w:r>
      <w:proofErr w:type="spellStart"/>
      <w:r>
        <w:t>Enh</w:t>
      </w:r>
      <w:proofErr w:type="spellEnd"/>
      <w:r>
        <w:t xml:space="preserve">.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w:t>
      </w:r>
      <w:proofErr w:type="spellStart"/>
      <w:r w:rsidRPr="003557D2">
        <w:rPr>
          <w:b/>
          <w:bCs/>
          <w:sz w:val="22"/>
          <w:szCs w:val="22"/>
        </w:rPr>
        <w:t>Cov</w:t>
      </w:r>
      <w:proofErr w:type="spellEnd"/>
      <w:r w:rsidRPr="003557D2">
        <w:rPr>
          <w:b/>
          <w:bCs/>
          <w:sz w:val="22"/>
          <w:szCs w:val="22"/>
        </w:rPr>
        <w:t xml:space="preserve">. </w:t>
      </w:r>
      <w:proofErr w:type="spellStart"/>
      <w:r w:rsidRPr="003557D2">
        <w:rPr>
          <w:b/>
          <w:bCs/>
          <w:sz w:val="22"/>
          <w:szCs w:val="22"/>
        </w:rPr>
        <w:t>Enh</w:t>
      </w:r>
      <w:proofErr w:type="spellEnd"/>
      <w:r w:rsidRPr="003557D2">
        <w:rPr>
          <w:b/>
          <w:bCs/>
          <w:sz w:val="22"/>
          <w:szCs w:val="22"/>
        </w:rPr>
        <w:t xml:space="preserve">.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8"/>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proofErr w:type="spellStart"/>
            <w:r w:rsidR="008D4524">
              <w:rPr>
                <w:iCs/>
                <w:kern w:val="2"/>
                <w:lang w:eastAsia="zh-CN"/>
              </w:rPr>
              <w:t>Spreadtrum</w:t>
            </w:r>
            <w:proofErr w:type="spellEnd"/>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proofErr w:type="spellStart"/>
      <w:r w:rsidR="00230CE5" w:rsidRPr="00230CE5">
        <w:rPr>
          <w:i/>
          <w:iCs/>
        </w:rPr>
        <w:t>nrofSlots</w:t>
      </w:r>
      <w:proofErr w:type="spellEnd"/>
      <w:r w:rsidR="001B1B44">
        <w:t xml:space="preserve">. It is the moderator’s understanding that this was the intention in the overall decision when talking about </w:t>
      </w:r>
      <w:r w:rsidR="006C4B00">
        <w:t xml:space="preserve">using the slot-based PUCCH repetition framework. </w:t>
      </w:r>
    </w:p>
    <w:tbl>
      <w:tblPr>
        <w:tblStyle w:val="af8"/>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4"/>
              <w:numPr>
                <w:ilvl w:val="1"/>
                <w:numId w:val="19"/>
              </w:numPr>
              <w:spacing w:before="100" w:after="100"/>
              <w:jc w:val="both"/>
            </w:pPr>
            <w:r w:rsidRPr="002277F4">
              <w:lastRenderedPageBreak/>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proofErr w:type="spellStart"/>
      <w:r w:rsidR="00C7287E" w:rsidRPr="00361829">
        <w:rPr>
          <w:b/>
          <w:bCs/>
          <w:i/>
          <w:iCs/>
          <w:sz w:val="22"/>
          <w:szCs w:val="22"/>
        </w:rPr>
        <w:t>nrofSlots</w:t>
      </w:r>
      <w:proofErr w:type="spellEnd"/>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4"/>
        <w:numPr>
          <w:ilvl w:val="0"/>
          <w:numId w:val="140"/>
        </w:numPr>
        <w:jc w:val="both"/>
        <w:rPr>
          <w:b/>
          <w:bCs/>
          <w:sz w:val="22"/>
          <w:szCs w:val="22"/>
        </w:rPr>
      </w:pPr>
      <w:r>
        <w:rPr>
          <w:b/>
          <w:bCs/>
          <w:sz w:val="22"/>
          <w:szCs w:val="22"/>
        </w:rPr>
        <w:t xml:space="preserve">Sub-slot based PUCCH repetition based on semi-static configuration (i.e. using </w:t>
      </w:r>
      <w:proofErr w:type="spellStart"/>
      <w:r w:rsidRPr="00361829">
        <w:rPr>
          <w:b/>
          <w:bCs/>
          <w:i/>
          <w:iCs/>
          <w:sz w:val="22"/>
          <w:szCs w:val="22"/>
        </w:rPr>
        <w:t>nrofSlots</w:t>
      </w:r>
      <w:proofErr w:type="spellEnd"/>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8"/>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xml:space="preserve">, </w:t>
            </w:r>
            <w:proofErr w:type="spellStart"/>
            <w:r w:rsidR="0088472D">
              <w:rPr>
                <w:iCs/>
                <w:kern w:val="2"/>
                <w:lang w:eastAsia="zh-CN"/>
              </w:rPr>
              <w:t>Mediatek</w:t>
            </w:r>
            <w:proofErr w:type="spellEnd"/>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8"/>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xml:space="preserve">, </w:t>
            </w:r>
            <w:r w:rsidR="0073262C">
              <w:rPr>
                <w:iCs/>
                <w:kern w:val="2"/>
                <w:lang w:eastAsia="zh-CN"/>
              </w:rPr>
              <w:lastRenderedPageBreak/>
              <w:t>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xml:space="preserve">, </w:t>
            </w:r>
            <w:proofErr w:type="spellStart"/>
            <w:r w:rsidR="0088472D">
              <w:rPr>
                <w:iCs/>
                <w:kern w:val="2"/>
                <w:lang w:eastAsia="zh-CN"/>
              </w:rPr>
              <w:t>Mediatek</w:t>
            </w:r>
            <w:proofErr w:type="spellEnd"/>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w:t>
      </w:r>
      <w:proofErr w:type="spellStart"/>
      <w:r>
        <w:t>TDocs</w:t>
      </w:r>
      <w:proofErr w:type="spellEnd"/>
      <w:r>
        <w:t xml:space="preserve">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proofErr w:type="spellStart"/>
      <w:r w:rsidRPr="008324F4">
        <w:rPr>
          <w:i/>
          <w:iCs/>
        </w:rPr>
        <w:t>nrofSlots</w:t>
      </w:r>
      <w:proofErr w:type="spellEnd"/>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proofErr w:type="spellStart"/>
      <w:r w:rsidRPr="002B2036">
        <w:rPr>
          <w:b/>
          <w:bCs/>
          <w:i/>
          <w:iCs/>
          <w:sz w:val="22"/>
          <w:szCs w:val="22"/>
        </w:rPr>
        <w:t>nrofSlots</w:t>
      </w:r>
      <w:proofErr w:type="spellEnd"/>
      <w:r w:rsidRPr="002B2036">
        <w:rPr>
          <w:b/>
          <w:bCs/>
          <w:sz w:val="22"/>
          <w:szCs w:val="22"/>
        </w:rPr>
        <w:t>)</w:t>
      </w:r>
    </w:p>
    <w:p w14:paraId="481B8AF6" w14:textId="07FF007C"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4"/>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proofErr w:type="spellStart"/>
      <w:r w:rsidRPr="002B2036">
        <w:rPr>
          <w:b/>
          <w:bCs/>
          <w:i/>
          <w:iCs/>
          <w:sz w:val="22"/>
          <w:szCs w:val="22"/>
        </w:rPr>
        <w:t>nrofSlots</w:t>
      </w:r>
      <w:proofErr w:type="spellEnd"/>
      <w:r w:rsidRPr="002B2036">
        <w:rPr>
          <w:b/>
          <w:bCs/>
          <w:sz w:val="22"/>
          <w:szCs w:val="22"/>
        </w:rPr>
        <w:t>)</w:t>
      </w:r>
    </w:p>
    <w:p w14:paraId="1F480918" w14:textId="05324E5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4"/>
        <w:numPr>
          <w:ilvl w:val="1"/>
          <w:numId w:val="139"/>
        </w:numPr>
        <w:jc w:val="both"/>
        <w:rPr>
          <w:b/>
          <w:bCs/>
          <w:lang w:val="en-US" w:eastAsia="zh-CN"/>
        </w:rPr>
      </w:pPr>
      <w:r>
        <w:rPr>
          <w:b/>
          <w:bCs/>
          <w:lang w:val="en-US" w:eastAsia="zh-CN"/>
        </w:rPr>
        <w:lastRenderedPageBreak/>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proofErr w:type="spellStart"/>
      <w:r w:rsidRPr="002B2036">
        <w:rPr>
          <w:b/>
          <w:bCs/>
          <w:i/>
          <w:iCs/>
          <w:sz w:val="22"/>
          <w:szCs w:val="22"/>
        </w:rPr>
        <w:t>nrofSlots</w:t>
      </w:r>
      <w:proofErr w:type="spellEnd"/>
      <w:r w:rsidRPr="002B2036">
        <w:rPr>
          <w:b/>
          <w:bCs/>
          <w:sz w:val="22"/>
          <w:szCs w:val="22"/>
        </w:rPr>
        <w:t>)</w:t>
      </w:r>
    </w:p>
    <w:p w14:paraId="77EE5D1D" w14:textId="75F3497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4"/>
        <w:rPr>
          <w:sz w:val="22"/>
          <w:szCs w:val="22"/>
          <w:lang w:eastAsia="zh-CN"/>
        </w:rPr>
      </w:pPr>
    </w:p>
    <w:tbl>
      <w:tblPr>
        <w:tblStyle w:val="af8"/>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 xml:space="preserve">The support of dynamic PUCCH indication for SR, P-CSI, and SP-CSI is under discussion in </w:t>
            </w:r>
            <w:proofErr w:type="spellStart"/>
            <w:r>
              <w:rPr>
                <w:rFonts w:eastAsia="MS Mincho"/>
                <w:kern w:val="2"/>
                <w:lang w:eastAsia="ja-JP"/>
              </w:rPr>
              <w:t>CovEnh</w:t>
            </w:r>
            <w:proofErr w:type="spellEnd"/>
            <w:r>
              <w:rPr>
                <w:rFonts w:eastAsia="MS Mincho"/>
                <w:kern w:val="2"/>
                <w:lang w:eastAsia="ja-JP"/>
              </w:rPr>
              <w:t xml:space="preserve"> WI.  We think the conclusion made by </w:t>
            </w:r>
            <w:proofErr w:type="spellStart"/>
            <w:r>
              <w:rPr>
                <w:rFonts w:eastAsia="MS Mincho"/>
                <w:kern w:val="2"/>
                <w:lang w:eastAsia="ja-JP"/>
              </w:rPr>
              <w:t>CovEnh</w:t>
            </w:r>
            <w:proofErr w:type="spellEnd"/>
            <w:r>
              <w:rPr>
                <w:rFonts w:eastAsia="MS Mincho"/>
                <w:kern w:val="2"/>
                <w:lang w:eastAsia="ja-JP"/>
              </w:rPr>
              <w:t xml:space="preserve">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 xml:space="preserve">Rel-16 can be trivially extended to include sub-slot repetitions in Rel-17. No other enhancement is needed. May revisit if </w:t>
            </w:r>
            <w:proofErr w:type="spellStart"/>
            <w:r>
              <w:rPr>
                <w:rFonts w:eastAsia="MS Mincho"/>
                <w:kern w:val="2"/>
                <w:lang w:eastAsia="ja-JP"/>
              </w:rPr>
              <w:t>CovEnh</w:t>
            </w:r>
            <w:proofErr w:type="spellEnd"/>
            <w:r>
              <w:rPr>
                <w:rFonts w:eastAsia="MS Mincho"/>
                <w:kern w:val="2"/>
                <w:lang w:eastAsia="ja-JP"/>
              </w:rPr>
              <w:t xml:space="preserve">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新細明體" w:hint="eastAsia"/>
                <w:kern w:val="2"/>
                <w:lang w:eastAsia="zh-TW"/>
              </w:rPr>
              <w:lastRenderedPageBreak/>
              <w:t>F</w:t>
            </w:r>
            <w:r>
              <w:rPr>
                <w:rFonts w:eastAsia="新細明體"/>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新細明體" w:hint="eastAsia"/>
                <w:kern w:val="2"/>
                <w:lang w:eastAsia="zh-TW"/>
              </w:rPr>
              <w:t>A</w:t>
            </w:r>
            <w:r>
              <w:rPr>
                <w:rFonts w:eastAsia="新細明體"/>
                <w:kern w:val="2"/>
                <w:lang w:eastAsia="zh-TW"/>
              </w:rPr>
              <w:t xml:space="preserve">lt. 1, </w:t>
            </w:r>
            <w:r>
              <w:rPr>
                <w:rFonts w:eastAsia="新細明體" w:hint="eastAsia"/>
                <w:kern w:val="2"/>
                <w:lang w:eastAsia="zh-TW"/>
              </w:rPr>
              <w:t>A</w:t>
            </w:r>
            <w:r>
              <w:rPr>
                <w:rFonts w:eastAsia="新細明體"/>
                <w:kern w:val="2"/>
                <w:lang w:eastAsia="zh-TW"/>
              </w:rPr>
              <w:t xml:space="preserve">lt. 3, and </w:t>
            </w:r>
            <w:r>
              <w:rPr>
                <w:rFonts w:eastAsia="新細明體" w:hint="eastAsia"/>
                <w:kern w:val="2"/>
                <w:lang w:eastAsia="zh-TW"/>
              </w:rPr>
              <w:t>A</w:t>
            </w:r>
            <w:r>
              <w:rPr>
                <w:rFonts w:eastAsia="新細明體"/>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proofErr w:type="spellStart"/>
      <w:r w:rsidRPr="002B2036">
        <w:rPr>
          <w:b/>
          <w:bCs/>
          <w:i/>
          <w:iCs/>
          <w:sz w:val="22"/>
          <w:szCs w:val="22"/>
        </w:rPr>
        <w:t>nrofSlots</w:t>
      </w:r>
      <w:proofErr w:type="spellEnd"/>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 xml:space="preserve">Leave the discussion to the </w:t>
      </w:r>
      <w:proofErr w:type="spellStart"/>
      <w:r>
        <w:rPr>
          <w:b/>
          <w:bCs/>
          <w:sz w:val="22"/>
          <w:szCs w:val="22"/>
        </w:rPr>
        <w:t>Cov</w:t>
      </w:r>
      <w:proofErr w:type="spellEnd"/>
      <w:r>
        <w:rPr>
          <w:b/>
          <w:bCs/>
          <w:sz w:val="22"/>
          <w:szCs w:val="22"/>
        </w:rPr>
        <w:t xml:space="preserve">. </w:t>
      </w:r>
      <w:proofErr w:type="spellStart"/>
      <w:r>
        <w:rPr>
          <w:b/>
          <w:bCs/>
          <w:sz w:val="22"/>
          <w:szCs w:val="22"/>
        </w:rPr>
        <w:t>Enh</w:t>
      </w:r>
      <w:proofErr w:type="spellEnd"/>
      <w:r>
        <w:rPr>
          <w:b/>
          <w:bCs/>
          <w:sz w:val="22"/>
          <w:szCs w:val="22"/>
        </w:rPr>
        <w:t>. WI and apply the same handling as for slot-based PUCCH repetition</w:t>
      </w:r>
    </w:p>
    <w:p w14:paraId="2ED8ADB1" w14:textId="1EC30741" w:rsidR="00462A70" w:rsidRPr="002B2036" w:rsidRDefault="00462A70" w:rsidP="001334D5">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4"/>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proofErr w:type="spellStart"/>
      <w:r w:rsidRPr="001F4F1C">
        <w:rPr>
          <w:b/>
          <w:bCs/>
          <w:i/>
          <w:iCs/>
          <w:sz w:val="22"/>
          <w:szCs w:val="22"/>
        </w:rPr>
        <w:t>nrofSlots</w:t>
      </w:r>
      <w:proofErr w:type="spellEnd"/>
    </w:p>
    <w:p w14:paraId="23286F60" w14:textId="712E981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proofErr w:type="spellStart"/>
      <w:r w:rsidRPr="001F4F1C">
        <w:rPr>
          <w:b/>
          <w:bCs/>
          <w:i/>
          <w:iCs/>
          <w:sz w:val="22"/>
          <w:szCs w:val="22"/>
        </w:rPr>
        <w:t>nrofSlots</w:t>
      </w:r>
      <w:proofErr w:type="spellEnd"/>
    </w:p>
    <w:p w14:paraId="3EE1B3A0"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4"/>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proofErr w:type="spellStart"/>
      <w:r w:rsidRPr="001F4F1C">
        <w:rPr>
          <w:b/>
          <w:bCs/>
          <w:i/>
          <w:iCs/>
          <w:sz w:val="22"/>
          <w:szCs w:val="22"/>
        </w:rPr>
        <w:t>nrofSlots</w:t>
      </w:r>
      <w:proofErr w:type="spellEnd"/>
      <w:r>
        <w:rPr>
          <w:b/>
          <w:bCs/>
          <w:sz w:val="22"/>
          <w:szCs w:val="22"/>
        </w:rPr>
        <w:t xml:space="preserve"> is applied</w:t>
      </w:r>
    </w:p>
    <w:p w14:paraId="3260D896" w14:textId="027EEF1F"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4"/>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4"/>
        <w:rPr>
          <w:sz w:val="22"/>
          <w:szCs w:val="22"/>
          <w:lang w:eastAsia="zh-CN"/>
        </w:rPr>
      </w:pPr>
    </w:p>
    <w:p w14:paraId="11B42973" w14:textId="77777777" w:rsidR="00462A70" w:rsidRPr="00EA325F" w:rsidRDefault="00462A70" w:rsidP="00462A70">
      <w:pPr>
        <w:pStyle w:val="af4"/>
        <w:rPr>
          <w:sz w:val="22"/>
          <w:szCs w:val="22"/>
          <w:lang w:eastAsia="zh-CN"/>
        </w:rPr>
      </w:pPr>
    </w:p>
    <w:tbl>
      <w:tblPr>
        <w:tblStyle w:val="af8"/>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w:t>
            </w:r>
            <w:proofErr w:type="spellStart"/>
            <w:r>
              <w:rPr>
                <w:iCs/>
                <w:kern w:val="2"/>
                <w:lang w:eastAsia="zh-CN"/>
              </w:rPr>
              <w:t>Cov</w:t>
            </w:r>
            <w:proofErr w:type="spellEnd"/>
            <w:r>
              <w:rPr>
                <w:iCs/>
                <w:kern w:val="2"/>
                <w:lang w:eastAsia="zh-CN"/>
              </w:rPr>
              <w:t xml:space="preserve">. </w:t>
            </w:r>
            <w:proofErr w:type="spellStart"/>
            <w:r>
              <w:rPr>
                <w:iCs/>
                <w:kern w:val="2"/>
                <w:lang w:eastAsia="zh-CN"/>
              </w:rPr>
              <w:t>Enh</w:t>
            </w:r>
            <w:proofErr w:type="spellEnd"/>
            <w:r>
              <w:rPr>
                <w:iCs/>
                <w:kern w:val="2"/>
                <w:lang w:eastAsia="zh-CN"/>
              </w:rPr>
              <w:t xml:space="preserve">.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 xml:space="preserve">We think </w:t>
            </w:r>
            <w:proofErr w:type="spellStart"/>
            <w:r>
              <w:rPr>
                <w:iCs/>
                <w:kern w:val="2"/>
                <w:lang w:eastAsia="zh-CN"/>
              </w:rPr>
              <w:t>Cov</w:t>
            </w:r>
            <w:proofErr w:type="spellEnd"/>
            <w:r>
              <w:rPr>
                <w:iCs/>
                <w:kern w:val="2"/>
                <w:lang w:eastAsia="zh-CN"/>
              </w:rPr>
              <w:t xml:space="preserve"> </w:t>
            </w:r>
            <w:proofErr w:type="spellStart"/>
            <w:r>
              <w:rPr>
                <w:iCs/>
                <w:kern w:val="2"/>
                <w:lang w:eastAsia="zh-CN"/>
              </w:rPr>
              <w:t>Enh</w:t>
            </w:r>
            <w:proofErr w:type="spellEnd"/>
            <w:r>
              <w:rPr>
                <w:iCs/>
                <w:kern w:val="2"/>
                <w:lang w:eastAsia="zh-CN"/>
              </w:rPr>
              <w:t xml:space="preserve"> should handle this to avoid conflicting agreements between </w:t>
            </w:r>
            <w:proofErr w:type="spellStart"/>
            <w:r>
              <w:rPr>
                <w:iCs/>
                <w:kern w:val="2"/>
                <w:lang w:eastAsia="zh-CN"/>
              </w:rPr>
              <w:t>Cov</w:t>
            </w:r>
            <w:proofErr w:type="spellEnd"/>
            <w:r>
              <w:rPr>
                <w:iCs/>
                <w:kern w:val="2"/>
                <w:lang w:eastAsia="zh-CN"/>
              </w:rPr>
              <w:t xml:space="preserve"> </w:t>
            </w:r>
            <w:proofErr w:type="spellStart"/>
            <w:r>
              <w:rPr>
                <w:iCs/>
                <w:kern w:val="2"/>
                <w:lang w:eastAsia="zh-CN"/>
              </w:rPr>
              <w:t>Enh</w:t>
            </w:r>
            <w:proofErr w:type="spellEnd"/>
            <w:r>
              <w:rPr>
                <w:iCs/>
                <w:kern w:val="2"/>
                <w:lang w:eastAsia="zh-CN"/>
              </w:rPr>
              <w:t xml:space="preserve"> WI and </w:t>
            </w:r>
            <w:proofErr w:type="spellStart"/>
            <w:r>
              <w:rPr>
                <w:iCs/>
                <w:kern w:val="2"/>
                <w:lang w:eastAsia="zh-CN"/>
              </w:rPr>
              <w:t>IIoT</w:t>
            </w:r>
            <w:proofErr w:type="spellEnd"/>
            <w:r>
              <w:rPr>
                <w:iCs/>
                <w:kern w:val="2"/>
                <w:lang w:eastAsia="zh-CN"/>
              </w:rPr>
              <w: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 xml:space="preserve">Leave up to </w:t>
            </w:r>
            <w:proofErr w:type="spellStart"/>
            <w:r>
              <w:rPr>
                <w:iCs/>
                <w:kern w:val="2"/>
                <w:lang w:eastAsia="zh-CN"/>
              </w:rPr>
              <w:t>CovEnh</w:t>
            </w:r>
            <w:proofErr w:type="spellEnd"/>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新細明體"/>
                <w:kern w:val="2"/>
                <w:lang w:eastAsia="zh-TW"/>
              </w:rPr>
            </w:pPr>
            <w:r>
              <w:rPr>
                <w:rFonts w:eastAsia="新細明體" w:hint="eastAsia"/>
                <w:kern w:val="2"/>
                <w:lang w:eastAsia="zh-TW"/>
              </w:rPr>
              <w:t>F</w:t>
            </w:r>
            <w:r>
              <w:rPr>
                <w:rFonts w:eastAsia="新細明體"/>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新細明體"/>
                <w:iCs/>
                <w:kern w:val="2"/>
                <w:lang w:eastAsia="zh-TW"/>
              </w:rPr>
            </w:pPr>
            <w:r>
              <w:rPr>
                <w:rFonts w:eastAsia="新細明體" w:hint="eastAsia"/>
                <w:iCs/>
                <w:kern w:val="2"/>
                <w:lang w:eastAsia="zh-TW"/>
              </w:rPr>
              <w:t>A</w:t>
            </w:r>
            <w:r>
              <w:rPr>
                <w:rFonts w:eastAsia="新細明體"/>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4"/>
        <w:numPr>
          <w:ilvl w:val="0"/>
          <w:numId w:val="138"/>
        </w:numPr>
      </w:pPr>
      <w:r w:rsidRPr="00B84AE1">
        <w:t>based on X-symbol gap</w:t>
      </w:r>
    </w:p>
    <w:p w14:paraId="7DEE7C1C" w14:textId="77777777" w:rsidR="00462A70" w:rsidRDefault="00462A70" w:rsidP="00462A70">
      <w:pPr>
        <w:pStyle w:val="af4"/>
        <w:numPr>
          <w:ilvl w:val="0"/>
          <w:numId w:val="138"/>
        </w:numPr>
      </w:pPr>
      <w:r>
        <w:t xml:space="preserve">based on a </w:t>
      </w:r>
      <w:r w:rsidRPr="00B84AE1">
        <w:t xml:space="preserve">Y-sub-slot gap </w:t>
      </w:r>
    </w:p>
    <w:p w14:paraId="411C4AF6" w14:textId="77777777" w:rsidR="00462A70" w:rsidRDefault="00462A70" w:rsidP="00462A70">
      <w:pPr>
        <w:pStyle w:val="af4"/>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w:t>
      </w:r>
      <w:proofErr w:type="spellStart"/>
      <w:r w:rsidRPr="008F32DC">
        <w:t>feMIMO</w:t>
      </w:r>
      <w:proofErr w:type="spellEnd"/>
      <w:r w:rsidRPr="008F32DC">
        <w:t xml:space="preserve"> with the following conclusion from RAN1#104bis:</w:t>
      </w:r>
      <w:r>
        <w:t xml:space="preserve"> </w:t>
      </w:r>
    </w:p>
    <w:tbl>
      <w:tblPr>
        <w:tblStyle w:val="af8"/>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w:t>
            </w:r>
            <w:proofErr w:type="spellStart"/>
            <w:r w:rsidRPr="00BD0A26">
              <w:rPr>
                <w:rFonts w:cs="Times"/>
              </w:rPr>
              <w:t>feMIMO</w:t>
            </w:r>
            <w:proofErr w:type="spellEnd"/>
            <w:r w:rsidRPr="00BD0A26">
              <w:rPr>
                <w:rFonts w:cs="Times"/>
              </w:rPr>
              <w:t>:</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lastRenderedPageBreak/>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4"/>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4"/>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4"/>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4"/>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4"/>
        <w:numPr>
          <w:ilvl w:val="0"/>
          <w:numId w:val="139"/>
        </w:numPr>
        <w:rPr>
          <w:b/>
          <w:bCs/>
          <w:sz w:val="22"/>
          <w:szCs w:val="22"/>
        </w:rPr>
      </w:pPr>
      <w:r w:rsidRPr="00F3507B">
        <w:rPr>
          <w:b/>
          <w:bCs/>
          <w:sz w:val="22"/>
          <w:szCs w:val="22"/>
        </w:rPr>
        <w:t>Alt. 4: Follow the (final) operation defined in NR-</w:t>
      </w:r>
      <w:proofErr w:type="spellStart"/>
      <w:r w:rsidRPr="00F3507B">
        <w:rPr>
          <w:b/>
          <w:bCs/>
          <w:sz w:val="22"/>
          <w:szCs w:val="22"/>
        </w:rPr>
        <w:t>feMIMO</w:t>
      </w:r>
      <w:proofErr w:type="spellEnd"/>
      <w:r w:rsidRPr="00F3507B">
        <w:rPr>
          <w:b/>
          <w:bCs/>
          <w:sz w:val="22"/>
          <w:szCs w:val="22"/>
        </w:rPr>
        <w:t xml:space="preserve">  </w:t>
      </w:r>
    </w:p>
    <w:p w14:paraId="2E8551D1" w14:textId="37CB4C02" w:rsidR="00462A70" w:rsidRPr="009E3FD3"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af4"/>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4"/>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af4"/>
        <w:rPr>
          <w:sz w:val="22"/>
          <w:szCs w:val="22"/>
          <w:lang w:eastAsia="zh-CN"/>
        </w:rPr>
      </w:pPr>
    </w:p>
    <w:tbl>
      <w:tblPr>
        <w:tblStyle w:val="af8"/>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4"/>
        <w:rPr>
          <w:sz w:val="22"/>
          <w:szCs w:val="22"/>
          <w:lang w:eastAsia="zh-CN"/>
        </w:rPr>
      </w:pPr>
    </w:p>
    <w:p w14:paraId="20ADEB05" w14:textId="4B1DD7FD" w:rsidR="00932ED5" w:rsidRDefault="00932ED5" w:rsidP="00462A70">
      <w:pPr>
        <w:pStyle w:val="af4"/>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w:t>
      </w:r>
      <w:proofErr w:type="spellStart"/>
      <w:r>
        <w:rPr>
          <w:sz w:val="22"/>
          <w:szCs w:val="22"/>
          <w:lang w:eastAsia="zh-CN"/>
        </w:rPr>
        <w:t>Cov</w:t>
      </w:r>
      <w:proofErr w:type="spellEnd"/>
      <w:r>
        <w:rPr>
          <w:sz w:val="22"/>
          <w:szCs w:val="22"/>
          <w:lang w:eastAsia="zh-CN"/>
        </w:rPr>
        <w:t xml:space="preserve">. </w:t>
      </w:r>
      <w:proofErr w:type="spellStart"/>
      <w:r>
        <w:rPr>
          <w:sz w:val="22"/>
          <w:szCs w:val="22"/>
          <w:lang w:eastAsia="zh-CN"/>
        </w:rPr>
        <w:t>Enh</w:t>
      </w:r>
      <w:proofErr w:type="spellEnd"/>
      <w:r>
        <w:rPr>
          <w:sz w:val="22"/>
          <w:szCs w:val="22"/>
          <w:lang w:eastAsia="zh-CN"/>
        </w:rPr>
        <w:t xml:space="preserve">.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lastRenderedPageBreak/>
        <w:t>Proposed RAN1 conclusion</w:t>
      </w:r>
      <w:r w:rsidRPr="003557D2">
        <w:rPr>
          <w:b/>
          <w:bCs/>
          <w:sz w:val="22"/>
          <w:szCs w:val="22"/>
        </w:rPr>
        <w:t xml:space="preserve">: The dynamic repetition indication solution for slot-based PUCCH repetition from the RAN1#105-e working assumption from </w:t>
      </w:r>
      <w:proofErr w:type="spellStart"/>
      <w:r w:rsidRPr="003557D2">
        <w:rPr>
          <w:b/>
          <w:bCs/>
          <w:sz w:val="22"/>
          <w:szCs w:val="22"/>
        </w:rPr>
        <w:t>Cov</w:t>
      </w:r>
      <w:proofErr w:type="spellEnd"/>
      <w:r w:rsidRPr="003557D2">
        <w:rPr>
          <w:b/>
          <w:bCs/>
          <w:sz w:val="22"/>
          <w:szCs w:val="22"/>
        </w:rPr>
        <w:t xml:space="preserve">. </w:t>
      </w:r>
      <w:proofErr w:type="spellStart"/>
      <w:r w:rsidRPr="003557D2">
        <w:rPr>
          <w:b/>
          <w:bCs/>
          <w:sz w:val="22"/>
          <w:szCs w:val="22"/>
        </w:rPr>
        <w:t>Enh</w:t>
      </w:r>
      <w:proofErr w:type="spellEnd"/>
      <w:r w:rsidRPr="003557D2">
        <w:rPr>
          <w:b/>
          <w:bCs/>
          <w:sz w:val="22"/>
          <w:szCs w:val="22"/>
        </w:rPr>
        <w:t xml:space="preserve">. WI can be directly applied for dynamic repetition indication for sub-slot based PUCCH repetition. </w:t>
      </w:r>
    </w:p>
    <w:tbl>
      <w:tblPr>
        <w:tblStyle w:val="af8"/>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 xml:space="preserve">Nokia/NSB, OPPO, vivo, Panasonic, Ericsson, Sony, Intel, Sharp, ZTE, DOCOMO, </w:t>
            </w:r>
            <w:proofErr w:type="spellStart"/>
            <w:r>
              <w:rPr>
                <w:iCs/>
                <w:kern w:val="2"/>
                <w:lang w:eastAsia="zh-CN"/>
              </w:rPr>
              <w:t>Spreadtrum</w:t>
            </w:r>
            <w:proofErr w:type="spellEnd"/>
            <w:r>
              <w:rPr>
                <w:iCs/>
                <w:kern w:val="2"/>
                <w:lang w:eastAsia="zh-CN"/>
              </w:rPr>
              <w:t>,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proofErr w:type="spellStart"/>
      <w:r w:rsidRPr="00831DB9">
        <w:rPr>
          <w:i/>
          <w:iCs/>
          <w:sz w:val="22"/>
          <w:szCs w:val="22"/>
        </w:rPr>
        <w:t>nrofSlots</w:t>
      </w:r>
      <w:proofErr w:type="spellEnd"/>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proofErr w:type="spellStart"/>
      <w:r w:rsidRPr="00361829">
        <w:rPr>
          <w:b/>
          <w:bCs/>
          <w:i/>
          <w:iCs/>
          <w:sz w:val="22"/>
          <w:szCs w:val="22"/>
        </w:rPr>
        <w:t>nrofSlots</w:t>
      </w:r>
      <w:proofErr w:type="spellEnd"/>
      <w:r w:rsidRPr="00361829">
        <w:rPr>
          <w:b/>
          <w:bCs/>
          <w:sz w:val="22"/>
          <w:szCs w:val="22"/>
        </w:rPr>
        <w:t xml:space="preserve">) and dynamic repetition factor based operation is supported. </w:t>
      </w:r>
    </w:p>
    <w:p w14:paraId="317F36BC" w14:textId="77777777" w:rsidR="00831DB9" w:rsidRPr="00361829" w:rsidRDefault="00831DB9" w:rsidP="00831DB9">
      <w:pPr>
        <w:pStyle w:val="af4"/>
        <w:numPr>
          <w:ilvl w:val="0"/>
          <w:numId w:val="140"/>
        </w:numPr>
        <w:jc w:val="both"/>
        <w:rPr>
          <w:b/>
          <w:bCs/>
          <w:sz w:val="22"/>
          <w:szCs w:val="22"/>
        </w:rPr>
      </w:pPr>
      <w:r>
        <w:rPr>
          <w:b/>
          <w:bCs/>
          <w:sz w:val="22"/>
          <w:szCs w:val="22"/>
        </w:rPr>
        <w:t xml:space="preserve">Sub-slot based PUCCH repetition based on semi-static configuration (i.e. using </w:t>
      </w:r>
      <w:proofErr w:type="spellStart"/>
      <w:r w:rsidRPr="00361829">
        <w:rPr>
          <w:b/>
          <w:bCs/>
          <w:i/>
          <w:iCs/>
          <w:sz w:val="22"/>
          <w:szCs w:val="22"/>
        </w:rPr>
        <w:t>nrofSlots</w:t>
      </w:r>
      <w:proofErr w:type="spellEnd"/>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8"/>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8"/>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w:t>
      </w:r>
      <w:proofErr w:type="spellStart"/>
      <w:r>
        <w:rPr>
          <w:sz w:val="22"/>
          <w:szCs w:val="22"/>
          <w:lang w:eastAsia="zh-CN"/>
        </w:rPr>
        <w:t>Cov</w:t>
      </w:r>
      <w:proofErr w:type="spellEnd"/>
      <w:r>
        <w:rPr>
          <w:sz w:val="22"/>
          <w:szCs w:val="22"/>
          <w:lang w:eastAsia="zh-CN"/>
        </w:rPr>
        <w:t xml:space="preserve">. </w:t>
      </w:r>
      <w:proofErr w:type="spellStart"/>
      <w:r>
        <w:rPr>
          <w:sz w:val="22"/>
          <w:szCs w:val="22"/>
          <w:lang w:eastAsia="zh-CN"/>
        </w:rPr>
        <w:t>Enh</w:t>
      </w:r>
      <w:proofErr w:type="spellEnd"/>
      <w:r>
        <w:rPr>
          <w:sz w:val="22"/>
          <w:szCs w:val="22"/>
          <w:lang w:eastAsia="zh-CN"/>
        </w:rPr>
        <w:t xml:space="preserve">. WI on the issue, so there is some use case for it. Maybe to make it easier for Apple to consider the large number of supporting companies, maybe we could make clear that there is a separate UE </w:t>
      </w:r>
      <w:r>
        <w:rPr>
          <w:sz w:val="22"/>
          <w:szCs w:val="22"/>
          <w:lang w:eastAsia="zh-CN"/>
        </w:rPr>
        <w:lastRenderedPageBreak/>
        <w:t xml:space="preserve">capability defined (and added as a </w:t>
      </w:r>
      <w:proofErr w:type="spellStart"/>
      <w:r>
        <w:rPr>
          <w:sz w:val="22"/>
          <w:szCs w:val="22"/>
          <w:lang w:eastAsia="zh-CN"/>
        </w:rPr>
        <w:t>subbullet</w:t>
      </w:r>
      <w:proofErr w:type="spellEnd"/>
      <w:r>
        <w:rPr>
          <w:sz w:val="22"/>
          <w:szCs w:val="22"/>
          <w:lang w:eastAsia="zh-CN"/>
        </w:rPr>
        <w:t xml:space="preserve">).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8"/>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xml:space="preserve">, </w:t>
            </w:r>
            <w:proofErr w:type="spellStart"/>
            <w:r w:rsidR="00831A56">
              <w:rPr>
                <w:iCs/>
                <w:kern w:val="2"/>
                <w:lang w:eastAsia="zh-CN"/>
              </w:rPr>
              <w:t>Spreadtrum</w:t>
            </w:r>
            <w:proofErr w:type="spellEnd"/>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w:t>
            </w:r>
            <w:proofErr w:type="spellStart"/>
            <w:r>
              <w:rPr>
                <w:kern w:val="2"/>
                <w:lang w:eastAsia="zh-CN"/>
              </w:rPr>
              <w:t>Cov</w:t>
            </w:r>
            <w:proofErr w:type="spellEnd"/>
            <w:r>
              <w:rPr>
                <w:kern w:val="2"/>
                <w:lang w:eastAsia="zh-CN"/>
              </w:rPr>
              <w:t xml:space="preserve">. </w:t>
            </w:r>
            <w:proofErr w:type="spellStart"/>
            <w:r>
              <w:rPr>
                <w:kern w:val="2"/>
                <w:lang w:eastAsia="zh-CN"/>
              </w:rPr>
              <w:t>Enh</w:t>
            </w:r>
            <w:proofErr w:type="spellEnd"/>
            <w:r>
              <w:rPr>
                <w:kern w:val="2"/>
                <w:lang w:eastAsia="zh-CN"/>
              </w:rPr>
              <w:t xml:space="preserve">,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w:t>
      </w:r>
      <w:proofErr w:type="spellStart"/>
      <w:r>
        <w:rPr>
          <w:sz w:val="22"/>
          <w:szCs w:val="22"/>
          <w:lang w:eastAsia="zh-CN"/>
        </w:rPr>
        <w:t>nrofSlots</w:t>
      </w:r>
      <w:proofErr w:type="spellEnd"/>
      <w:r>
        <w:rPr>
          <w:sz w:val="22"/>
          <w:szCs w:val="22"/>
          <w:lang w:eastAsia="zh-CN"/>
        </w:rPr>
        <w:t xml:space="preserve">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4"/>
        <w:numPr>
          <w:ilvl w:val="0"/>
          <w:numId w:val="139"/>
        </w:numPr>
        <w:rPr>
          <w:b/>
          <w:bCs/>
          <w:sz w:val="22"/>
          <w:szCs w:val="22"/>
        </w:rPr>
      </w:pPr>
      <w:r>
        <w:rPr>
          <w:b/>
          <w:bCs/>
          <w:sz w:val="22"/>
          <w:szCs w:val="22"/>
        </w:rPr>
        <w:t>Alt. 2: HARQ-ACK and SR</w:t>
      </w:r>
    </w:p>
    <w:p w14:paraId="5A2D7925" w14:textId="164E57D1" w:rsidR="00771E48" w:rsidRDefault="00771E48" w:rsidP="00771E48">
      <w:pPr>
        <w:pStyle w:val="af4"/>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4"/>
        <w:numPr>
          <w:ilvl w:val="0"/>
          <w:numId w:val="139"/>
        </w:numPr>
        <w:rPr>
          <w:b/>
          <w:bCs/>
          <w:sz w:val="22"/>
          <w:szCs w:val="22"/>
        </w:rPr>
      </w:pPr>
      <w:r>
        <w:rPr>
          <w:b/>
          <w:bCs/>
          <w:sz w:val="22"/>
          <w:szCs w:val="22"/>
        </w:rPr>
        <w:t>Alt. 4: other</w:t>
      </w:r>
    </w:p>
    <w:tbl>
      <w:tblPr>
        <w:tblStyle w:val="af8"/>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xml:space="preserve">, </w:t>
            </w:r>
            <w:proofErr w:type="spellStart"/>
            <w:r w:rsidR="004D286F">
              <w:rPr>
                <w:rFonts w:eastAsia="Malgun Gothic"/>
                <w:iCs/>
                <w:kern w:val="2"/>
                <w:lang w:eastAsia="ko-KR"/>
              </w:rPr>
              <w:t>DOCOMO</w:t>
            </w:r>
            <w:r w:rsidR="00782E75">
              <w:rPr>
                <w:rFonts w:eastAsia="Malgun Gothic"/>
                <w:iCs/>
                <w:kern w:val="2"/>
                <w:lang w:eastAsia="ko-KR"/>
              </w:rPr>
              <w:t>,Xiaomi</w:t>
            </w:r>
            <w:proofErr w:type="spellEnd"/>
            <w:r w:rsidR="00D01A5B">
              <w:rPr>
                <w:rFonts w:eastAsia="Malgun Gothic"/>
                <w:iCs/>
                <w:kern w:val="2"/>
                <w:lang w:eastAsia="ko-KR"/>
              </w:rPr>
              <w:t>, LG</w:t>
            </w:r>
            <w:r w:rsidR="00057732">
              <w:rPr>
                <w:rFonts w:eastAsia="Malgun Gothic"/>
                <w:iCs/>
                <w:kern w:val="2"/>
                <w:lang w:eastAsia="ko-KR"/>
              </w:rPr>
              <w:t xml:space="preserve">,  </w:t>
            </w:r>
            <w:proofErr w:type="spellStart"/>
            <w:r w:rsidR="00057732">
              <w:rPr>
                <w:rFonts w:eastAsia="Malgun Gothic"/>
                <w:iCs/>
                <w:kern w:val="2"/>
                <w:lang w:eastAsia="ko-KR"/>
              </w:rPr>
              <w:t>Spreadtrum</w:t>
            </w:r>
            <w:proofErr w:type="spellEnd"/>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xml:space="preserve">, </w:t>
            </w:r>
            <w:proofErr w:type="spellStart"/>
            <w:r w:rsidR="003508EB">
              <w:rPr>
                <w:rFonts w:eastAsia="Malgun Gothic"/>
                <w:iCs/>
                <w:kern w:val="2"/>
                <w:lang w:eastAsia="ko-KR"/>
              </w:rPr>
              <w:t>Mediatek</w:t>
            </w:r>
            <w:proofErr w:type="spellEnd"/>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lastRenderedPageBreak/>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8"/>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w:t>
            </w:r>
            <w:proofErr w:type="spellStart"/>
            <w:r>
              <w:rPr>
                <w:iCs/>
                <w:kern w:val="2"/>
                <w:lang w:eastAsia="zh-CN"/>
              </w:rPr>
              <w:t>CovEnh</w:t>
            </w:r>
            <w:proofErr w:type="spellEnd"/>
            <w:r>
              <w:rPr>
                <w:iCs/>
                <w:kern w:val="2"/>
                <w:lang w:eastAsia="zh-CN"/>
              </w:rPr>
              <w:t xml:space="preserve"> – as for the other proposals, can follow </w:t>
            </w:r>
            <w:proofErr w:type="spellStart"/>
            <w:r>
              <w:rPr>
                <w:iCs/>
                <w:kern w:val="2"/>
                <w:lang w:eastAsia="zh-CN"/>
              </w:rPr>
              <w:t>CovEnh</w:t>
            </w:r>
            <w:proofErr w:type="spellEnd"/>
            <w:r>
              <w:rPr>
                <w:iCs/>
                <w:kern w:val="2"/>
                <w:lang w:eastAsia="zh-CN"/>
              </w:rPr>
              <w:t xml:space="preserve">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w:t>
            </w:r>
            <w:proofErr w:type="spellStart"/>
            <w:r w:rsidR="00E02DF3">
              <w:rPr>
                <w:kern w:val="2"/>
                <w:lang w:eastAsia="zh-CN"/>
              </w:rPr>
              <w:t>Cov</w:t>
            </w:r>
            <w:proofErr w:type="spellEnd"/>
            <w:r w:rsidR="00E02DF3">
              <w:rPr>
                <w:kern w:val="2"/>
                <w:lang w:eastAsia="zh-CN"/>
              </w:rPr>
              <w:t xml:space="preserve">. </w:t>
            </w:r>
            <w:proofErr w:type="spellStart"/>
            <w:r w:rsidR="00E02DF3">
              <w:rPr>
                <w:kern w:val="2"/>
                <w:lang w:eastAsia="zh-CN"/>
              </w:rPr>
              <w:t>Enh</w:t>
            </w:r>
            <w:proofErr w:type="spellEnd"/>
            <w:r w:rsidR="00E02DF3">
              <w:rPr>
                <w:kern w:val="2"/>
                <w:lang w:eastAsia="zh-CN"/>
              </w:rPr>
              <w:t xml:space="preserve">.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proofErr w:type="spellStart"/>
      <w:r w:rsidR="00710D90" w:rsidRPr="00710D90">
        <w:rPr>
          <w:b/>
          <w:bCs/>
          <w:i/>
          <w:iCs/>
          <w:color w:val="FF0000"/>
          <w:sz w:val="22"/>
          <w:szCs w:val="22"/>
        </w:rPr>
        <w:t>nrofSlots</w:t>
      </w:r>
      <w:proofErr w:type="spellEnd"/>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4"/>
        <w:numPr>
          <w:ilvl w:val="0"/>
          <w:numId w:val="139"/>
        </w:numPr>
        <w:rPr>
          <w:b/>
          <w:bCs/>
          <w:sz w:val="22"/>
          <w:szCs w:val="22"/>
        </w:rPr>
      </w:pPr>
      <w:r>
        <w:rPr>
          <w:b/>
          <w:bCs/>
          <w:sz w:val="22"/>
          <w:szCs w:val="22"/>
        </w:rPr>
        <w:t>Alt. 2: HARQ-ACK and SR</w:t>
      </w:r>
    </w:p>
    <w:p w14:paraId="5939EDCC" w14:textId="77777777" w:rsidR="00771E48" w:rsidRDefault="00771E48" w:rsidP="00771E48">
      <w:pPr>
        <w:pStyle w:val="af4"/>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4"/>
        <w:numPr>
          <w:ilvl w:val="0"/>
          <w:numId w:val="139"/>
        </w:numPr>
        <w:rPr>
          <w:b/>
          <w:bCs/>
          <w:sz w:val="22"/>
          <w:szCs w:val="22"/>
        </w:rPr>
      </w:pPr>
      <w:r>
        <w:rPr>
          <w:b/>
          <w:bCs/>
          <w:sz w:val="22"/>
          <w:szCs w:val="22"/>
        </w:rPr>
        <w:t>Alt. 4: other</w:t>
      </w:r>
    </w:p>
    <w:tbl>
      <w:tblPr>
        <w:tblStyle w:val="af8"/>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w:t>
            </w:r>
            <w:proofErr w:type="spellStart"/>
            <w:r w:rsidR="00057732" w:rsidRPr="009859B5">
              <w:rPr>
                <w:rFonts w:eastAsia="Malgun Gothic"/>
                <w:iCs/>
                <w:kern w:val="2"/>
                <w:lang w:eastAsia="ko-KR"/>
              </w:rPr>
              <w:t>Spreadtrum</w:t>
            </w:r>
            <w:proofErr w:type="spellEnd"/>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8"/>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w:t>
      </w:r>
      <w:proofErr w:type="spellStart"/>
      <w:r>
        <w:rPr>
          <w:sz w:val="22"/>
          <w:szCs w:val="22"/>
          <w:lang w:eastAsia="zh-CN"/>
        </w:rPr>
        <w:t>Cov</w:t>
      </w:r>
      <w:proofErr w:type="spellEnd"/>
      <w:r>
        <w:rPr>
          <w:sz w:val="22"/>
          <w:szCs w:val="22"/>
          <w:lang w:eastAsia="zh-CN"/>
        </w:rPr>
        <w:t xml:space="preserve">. </w:t>
      </w:r>
      <w:proofErr w:type="spellStart"/>
      <w:r>
        <w:rPr>
          <w:sz w:val="22"/>
          <w:szCs w:val="22"/>
          <w:lang w:eastAsia="zh-CN"/>
        </w:rPr>
        <w:t>Enh</w:t>
      </w:r>
      <w:proofErr w:type="spellEnd"/>
      <w:r>
        <w:rPr>
          <w:sz w:val="22"/>
          <w:szCs w:val="22"/>
          <w:lang w:eastAsia="zh-CN"/>
        </w:rPr>
        <w:t xml:space="preserve">.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8"/>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Similarly, looking at the feedback received to Question 4.4, there seems to be a large majority of companies suggesting to adopt whatever solution is specified / defined in NR-</w:t>
      </w:r>
      <w:proofErr w:type="spellStart"/>
      <w:r>
        <w:rPr>
          <w:sz w:val="22"/>
          <w:szCs w:val="22"/>
          <w:lang w:eastAsia="zh-CN"/>
        </w:rPr>
        <w:t>feMIMO</w:t>
      </w:r>
      <w:proofErr w:type="spellEnd"/>
      <w:r>
        <w:rPr>
          <w:sz w:val="22"/>
          <w:szCs w:val="22"/>
          <w:lang w:eastAsia="zh-CN"/>
        </w:rPr>
        <w:t xml:space="preserve">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8"/>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proofErr w:type="spellStart"/>
      <w:r w:rsidRPr="001E65C5">
        <w:rPr>
          <w:b/>
          <w:bCs/>
          <w:i/>
          <w:iCs/>
          <w:color w:val="FF0000"/>
          <w:sz w:val="22"/>
          <w:szCs w:val="22"/>
        </w:rPr>
        <w:t>nrofslots</w:t>
      </w:r>
      <w:proofErr w:type="spellEnd"/>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8"/>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69612649"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 xml:space="preserve">Huawei, </w:t>
            </w:r>
            <w:proofErr w:type="spellStart"/>
            <w:r>
              <w:rPr>
                <w:iCs/>
                <w:kern w:val="2"/>
                <w:lang w:eastAsia="zh-CN"/>
              </w:rPr>
              <w:t>Spreadtrum</w:t>
            </w:r>
            <w:proofErr w:type="spellEnd"/>
            <w:r>
              <w:rPr>
                <w:iCs/>
                <w:kern w:val="2"/>
                <w:lang w:eastAsia="zh-CN"/>
              </w:rPr>
              <w:t>,</w:t>
            </w:r>
            <w:r>
              <w:rPr>
                <w:lang w:val="en-US" w:eastAsia="zh-CN"/>
              </w:rPr>
              <w:t xml:space="preserve"> Xiaomi</w:t>
            </w:r>
            <w:r w:rsidR="00F912E5">
              <w:rPr>
                <w:lang w:val="en-US" w:eastAsia="zh-CN"/>
              </w:rPr>
              <w:t>, Sony</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af8"/>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w:t>
      </w:r>
      <w:proofErr w:type="spellStart"/>
      <w:r>
        <w:t>Cov</w:t>
      </w:r>
      <w:proofErr w:type="spellEnd"/>
      <w:r>
        <w:t xml:space="preserve">. </w:t>
      </w:r>
      <w:proofErr w:type="spellStart"/>
      <w:r>
        <w:t>Enh</w:t>
      </w:r>
      <w:proofErr w:type="spellEnd"/>
      <w:r>
        <w:t xml:space="preserve">. WI. Therefore, the moderator proposes to halt the related discussions for this meeting, and check next RAN1 meeting again (also considering the progress in </w:t>
      </w:r>
      <w:proofErr w:type="spellStart"/>
      <w:r>
        <w:t>Cov</w:t>
      </w:r>
      <w:proofErr w:type="spellEnd"/>
      <w:r>
        <w:t xml:space="preserve">. </w:t>
      </w:r>
      <w:proofErr w:type="spellStart"/>
      <w:r>
        <w:t>Enh</w:t>
      </w:r>
      <w:proofErr w:type="spellEnd"/>
      <w:r>
        <w:t xml:space="preserve">.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proofErr w:type="spellStart"/>
      <w:r w:rsidRPr="00F86E2D">
        <w:rPr>
          <w:b/>
          <w:bCs/>
          <w:i/>
          <w:iCs/>
          <w:color w:val="000000" w:themeColor="text1"/>
        </w:rPr>
        <w:t>nrofSlots</w:t>
      </w:r>
      <w:proofErr w:type="spellEnd"/>
      <w:r w:rsidRPr="00F86E2D">
        <w:rPr>
          <w:b/>
          <w:bCs/>
          <w:color w:val="000000" w:themeColor="text1"/>
        </w:rPr>
        <w:t xml:space="preserve"> (i.e. not using dynamic indication) supports </w:t>
      </w:r>
      <w:r>
        <w:rPr>
          <w:b/>
          <w:bCs/>
        </w:rPr>
        <w:t xml:space="preserve">PUCCH repetition of all UCI types (incl. HARQ, SR &amp; CSI). </w:t>
      </w:r>
    </w:p>
    <w:tbl>
      <w:tblPr>
        <w:tblStyle w:val="af8"/>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6643C096"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w:t>
            </w:r>
            <w:proofErr w:type="spellStart"/>
            <w:r w:rsidRPr="009859B5">
              <w:rPr>
                <w:rFonts w:eastAsia="Malgun Gothic"/>
                <w:iCs/>
                <w:kern w:val="2"/>
                <w:lang w:eastAsia="ko-KR"/>
              </w:rPr>
              <w:t>Spreadtrum</w:t>
            </w:r>
            <w:proofErr w:type="spellEnd"/>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xml:space="preserve">, Nokia/NSB, Lenovo/Motorola </w:t>
            </w:r>
            <w:proofErr w:type="spellStart"/>
            <w:proofErr w:type="gramStart"/>
            <w:r>
              <w:rPr>
                <w:rFonts w:eastAsiaTheme="minorEastAsia"/>
                <w:iCs/>
                <w:kern w:val="2"/>
                <w:lang w:eastAsia="zh-CN"/>
              </w:rPr>
              <w:t>Mobility</w:t>
            </w:r>
            <w:r w:rsidR="002E493B">
              <w:rPr>
                <w:rFonts w:eastAsiaTheme="minorEastAsia"/>
                <w:iCs/>
                <w:kern w:val="2"/>
                <w:lang w:eastAsia="zh-CN"/>
              </w:rPr>
              <w:t>,Xiaomi</w:t>
            </w:r>
            <w:proofErr w:type="spellEnd"/>
            <w:proofErr w:type="gramEnd"/>
            <w:r w:rsidR="00374CB6">
              <w:rPr>
                <w:rFonts w:eastAsiaTheme="minorEastAsia"/>
                <w:iCs/>
                <w:kern w:val="2"/>
                <w:lang w:eastAsia="zh-CN"/>
              </w:rPr>
              <w:t xml:space="preserve">, </w:t>
            </w:r>
            <w:r w:rsidR="00374CB6">
              <w:rPr>
                <w:iCs/>
                <w:kern w:val="2"/>
                <w:lang w:eastAsia="zh-CN"/>
              </w:rPr>
              <w:t>FGI/APT</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241628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r w:rsidR="00F912E5">
              <w:rPr>
                <w:kern w:val="2"/>
                <w:lang w:eastAsia="zh-CN"/>
              </w:rPr>
              <w:t>, Sony</w:t>
            </w:r>
          </w:p>
        </w:tc>
      </w:tr>
    </w:tbl>
    <w:p w14:paraId="3DB733A2" w14:textId="77777777" w:rsidR="005D6A53" w:rsidRPr="00FF046A" w:rsidRDefault="005D6A53" w:rsidP="005D6A53">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Section 9.2.1 in TS38.213:</w:t>
            </w:r>
          </w:p>
          <w:p w14:paraId="75EDD8E4" w14:textId="06308319"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 xml:space="preserve">If a UE is provided </w:t>
            </w:r>
            <w:proofErr w:type="spellStart"/>
            <w:r w:rsidRPr="007448C3">
              <w:rPr>
                <w:rFonts w:eastAsia="DengXian"/>
                <w:i/>
                <w:iCs/>
                <w:color w:val="0070C0"/>
                <w:sz w:val="21"/>
                <w:szCs w:val="21"/>
                <w:lang w:eastAsia="zh-CN"/>
              </w:rPr>
              <w:t>subslotLengthForPUCCH</w:t>
            </w:r>
            <w:proofErr w:type="spellEnd"/>
            <w:r w:rsidRPr="007448C3">
              <w:rPr>
                <w:rFonts w:eastAsia="DengXian"/>
                <w:i/>
                <w:iCs/>
                <w:color w:val="0070C0"/>
                <w:sz w:val="21"/>
                <w:szCs w:val="21"/>
                <w:lang w:eastAsia="zh-CN"/>
              </w:rPr>
              <w:t xml:space="preserve"> in a PUCCH-Config, </w:t>
            </w:r>
            <w:r w:rsidRPr="00A95239">
              <w:rPr>
                <w:rFonts w:eastAsia="DengXian"/>
                <w:i/>
                <w:iCs/>
                <w:color w:val="0070C0"/>
                <w:sz w:val="21"/>
                <w:szCs w:val="21"/>
                <w:lang w:val="en-US" w:eastAsia="zh-CN"/>
              </w:rPr>
              <w:t xml:space="preserve">the first symbol of a PUCCH resource in </w:t>
            </w:r>
            <w:r w:rsidRPr="007448C3">
              <w:rPr>
                <w:rFonts w:eastAsia="DengXian"/>
                <w:i/>
                <w:iCs/>
                <w:color w:val="0070C0"/>
                <w:sz w:val="21"/>
                <w:szCs w:val="21"/>
                <w:lang w:eastAsia="zh-CN"/>
              </w:rPr>
              <w:t xml:space="preserve">PUCCH-Config </w:t>
            </w:r>
            <w:r w:rsidRPr="00A95239">
              <w:rPr>
                <w:rFonts w:eastAsia="DengXian"/>
                <w:i/>
                <w:iCs/>
                <w:color w:val="0070C0"/>
                <w:sz w:val="21"/>
                <w:szCs w:val="21"/>
                <w:lang w:val="en-US" w:eastAsia="zh-CN"/>
              </w:rPr>
              <w:t xml:space="preserve">for multiplexing HARQ-ACK in a PUCCH transmission is relative to the first symbol of the </w:t>
            </w:r>
            <w:proofErr w:type="spellStart"/>
            <w:r w:rsidRPr="007448C3">
              <w:rPr>
                <w:rFonts w:eastAsia="DengXian"/>
                <w:i/>
                <w:iCs/>
                <w:color w:val="0070C0"/>
                <w:sz w:val="21"/>
                <w:szCs w:val="21"/>
                <w:lang w:eastAsia="zh-CN"/>
              </w:rPr>
              <w:t>subslotLengthForPUCCH</w:t>
            </w:r>
            <w:proofErr w:type="spellEnd"/>
            <w:r w:rsidRPr="007448C3">
              <w:rPr>
                <w:rFonts w:eastAsia="DengXian"/>
                <w:i/>
                <w:iCs/>
                <w:color w:val="0070C0"/>
                <w:sz w:val="21"/>
                <w:szCs w:val="21"/>
                <w:lang w:eastAsia="zh-CN"/>
              </w:rPr>
              <w:t xml:space="preserve"> </w:t>
            </w:r>
            <w:r w:rsidRPr="00A95239">
              <w:rPr>
                <w:rFonts w:eastAsia="DengXian"/>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DengXian" w:hAnsi="Cambria Math"/>
                      <w:i/>
                      <w:iCs/>
                      <w:color w:val="0070C0"/>
                      <w:sz w:val="21"/>
                      <w:szCs w:val="21"/>
                      <w:lang w:val="en-US" w:eastAsia="zh-CN"/>
                    </w:rPr>
                  </m:ctrlPr>
                </m:sSubSupPr>
                <m:e>
                  <m:r>
                    <w:rPr>
                      <w:rFonts w:ascii="Cambria Math" w:eastAsia="DengXian" w:hAnsi="Cambria Math"/>
                      <w:color w:val="0070C0"/>
                      <w:sz w:val="21"/>
                      <w:szCs w:val="21"/>
                      <w:lang w:eastAsia="zh-CN"/>
                    </w:rPr>
                    <m:t>N</m:t>
                  </m:r>
                </m:e>
                <m:sub>
                  <m:r>
                    <m:rPr>
                      <m:nor/>
                    </m:rPr>
                    <w:rPr>
                      <w:rFonts w:eastAsia="DengXian"/>
                      <w:i/>
                      <w:iCs/>
                      <w:color w:val="0070C0"/>
                      <w:sz w:val="21"/>
                      <w:szCs w:val="21"/>
                      <w:lang w:eastAsia="zh-CN"/>
                    </w:rPr>
                    <m:t>sym</m:t>
                  </m:r>
                </m:sub>
                <m:sup>
                  <m:r>
                    <m:rPr>
                      <m:nor/>
                    </m:rPr>
                    <w:rPr>
                      <w:rFonts w:eastAsia="DengXian"/>
                      <w:i/>
                      <w:iCs/>
                      <w:color w:val="0070C0"/>
                      <w:sz w:val="21"/>
                      <w:szCs w:val="21"/>
                      <w:lang w:eastAsia="zh-CN"/>
                    </w:rPr>
                    <m:t>slot</m:t>
                  </m:r>
                </m:sup>
              </m:sSubSup>
            </m:oMath>
            <w:r w:rsidRPr="00A95239">
              <w:rPr>
                <w:rFonts w:eastAsia="DengXian"/>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DengXian" w:eastAsia="DengXian" w:hAnsi="DengXian"/>
                <w:noProof/>
                <w:sz w:val="21"/>
                <w:szCs w:val="21"/>
                <w:lang w:val="en-US" w:eastAsia="zh-CN"/>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t>-</w:t>
            </w:r>
            <w:r w:rsidRPr="006575A9">
              <w:rPr>
                <w:iCs/>
                <w:kern w:val="2"/>
                <w:lang w:eastAsia="zh-CN"/>
              </w:rPr>
              <w:tab/>
              <w:t xml:space="preserve">if the UE is provided </w:t>
            </w:r>
            <w:proofErr w:type="spellStart"/>
            <w:r w:rsidRPr="006575A9">
              <w:rPr>
                <w:iCs/>
                <w:kern w:val="2"/>
                <w:lang w:eastAsia="zh-CN"/>
              </w:rPr>
              <w:t>subslotLengthForPUCCH</w:t>
            </w:r>
            <w:proofErr w:type="spellEnd"/>
            <w:r w:rsidRPr="006575A9">
              <w:rPr>
                <w:iCs/>
                <w:kern w:val="2"/>
                <w:lang w:eastAsia="zh-CN"/>
              </w:rPr>
              <w:t xml:space="preserve"> in the first PUCCH-Config, </w:t>
            </w:r>
            <w:r w:rsidRPr="00595EB4">
              <w:rPr>
                <w:iCs/>
                <w:kern w:val="2"/>
                <w:highlight w:val="yellow"/>
                <w:lang w:eastAsia="zh-CN"/>
              </w:rPr>
              <w:t xml:space="preserve">the PUCCH resource for any SR configuration with priority index 0 or any CSI report configuration in any </w:t>
            </w:r>
            <w:r w:rsidRPr="00595EB4">
              <w:rPr>
                <w:iCs/>
                <w:kern w:val="2"/>
                <w:highlight w:val="yellow"/>
                <w:lang w:eastAsia="zh-CN"/>
              </w:rPr>
              <w:lastRenderedPageBreak/>
              <w:t xml:space="preserve">PUCCH-Config is within the </w:t>
            </w:r>
            <w:proofErr w:type="spellStart"/>
            <w:r w:rsidRPr="00595EB4">
              <w:rPr>
                <w:iCs/>
                <w:kern w:val="2"/>
                <w:highlight w:val="yellow"/>
                <w:lang w:eastAsia="zh-CN"/>
              </w:rPr>
              <w:t>subslotLengthForPUCCH</w:t>
            </w:r>
            <w:proofErr w:type="spellEnd"/>
            <w:r w:rsidRPr="00595EB4">
              <w:rPr>
                <w:iCs/>
                <w:kern w:val="2"/>
                <w:highlight w:val="yellow"/>
                <w:lang w:eastAsia="zh-CN"/>
              </w:rPr>
              <w:t xml:space="preserve"> symbols</w:t>
            </w:r>
            <w:r w:rsidRPr="006575A9">
              <w:rPr>
                <w:iCs/>
                <w:kern w:val="2"/>
                <w:lang w:eastAsia="zh-CN"/>
              </w:rPr>
              <w:t xml:space="preserve"> in the first PUCCH-Config</w:t>
            </w:r>
            <w:r>
              <w:rPr>
                <w:iCs/>
                <w:kern w:val="2"/>
                <w:lang w:eastAsia="zh-CN"/>
              </w:rPr>
              <w:t xml:space="preserve"> </w:t>
            </w:r>
          </w:p>
        </w:tc>
      </w:tr>
      <w:tr w:rsidR="00F34FB1" w14:paraId="23DA932F" w14:textId="77777777" w:rsidTr="00D64C0D">
        <w:tc>
          <w:tcPr>
            <w:tcW w:w="1529" w:type="dxa"/>
          </w:tcPr>
          <w:p w14:paraId="249407E2" w14:textId="42031E4E" w:rsidR="00F34FB1" w:rsidRDefault="00F34FB1" w:rsidP="00F34FB1">
            <w:pPr>
              <w:spacing w:beforeLines="50" w:before="120"/>
              <w:rPr>
                <w:iCs/>
                <w:kern w:val="2"/>
                <w:lang w:eastAsia="zh-CN"/>
              </w:rPr>
            </w:pPr>
            <w:r>
              <w:rPr>
                <w:rFonts w:hint="eastAsia"/>
                <w:iCs/>
                <w:kern w:val="2"/>
                <w:lang w:eastAsia="zh-CN"/>
              </w:rPr>
              <w:lastRenderedPageBreak/>
              <w:t>D</w:t>
            </w:r>
            <w:r>
              <w:rPr>
                <w:iCs/>
                <w:kern w:val="2"/>
                <w:lang w:eastAsia="zh-CN"/>
              </w:rPr>
              <w:t>OCOMO</w:t>
            </w:r>
          </w:p>
        </w:tc>
        <w:tc>
          <w:tcPr>
            <w:tcW w:w="8105" w:type="dxa"/>
          </w:tcPr>
          <w:p w14:paraId="0CAE7DD1" w14:textId="77777777" w:rsidR="00F34FB1" w:rsidRDefault="00F34FB1" w:rsidP="00F34FB1">
            <w:pPr>
              <w:spacing w:beforeLines="50" w:before="120"/>
              <w:rPr>
                <w:iCs/>
                <w:kern w:val="2"/>
                <w:lang w:eastAsia="zh-CN"/>
              </w:rPr>
            </w:pPr>
            <w:r>
              <w:rPr>
                <w:rFonts w:hint="eastAsia"/>
                <w:iCs/>
                <w:kern w:val="2"/>
                <w:lang w:eastAsia="zh-CN"/>
              </w:rPr>
              <w:t>T</w:t>
            </w:r>
            <w:r>
              <w:rPr>
                <w:iCs/>
                <w:kern w:val="2"/>
                <w:lang w:eastAsia="zh-CN"/>
              </w:rPr>
              <w:t>hanks vivo for sharing your view. We agree that PUCCH resource for SR and CSI should be confined within a sub-slot. But according to following paragraph, the first symbol of CSI/SR resource is relative to the first symbol of slot:</w:t>
            </w:r>
          </w:p>
          <w:p w14:paraId="1D1D687C" w14:textId="77777777" w:rsidR="00F34FB1" w:rsidRDefault="00F34FB1" w:rsidP="00F34FB1">
            <w:pPr>
              <w:spacing w:beforeLines="50" w:before="120"/>
              <w:rPr>
                <w:iCs/>
                <w:kern w:val="2"/>
                <w:lang w:eastAsia="zh-CN"/>
              </w:rPr>
            </w:pPr>
            <w:r>
              <w:rPr>
                <w:iCs/>
                <w:kern w:val="2"/>
                <w:lang w:eastAsia="zh-CN"/>
              </w:rPr>
              <w:t>Section 9.2.1 in TS38.213:</w:t>
            </w:r>
          </w:p>
          <w:p w14:paraId="0C3E214F" w14:textId="77777777" w:rsidR="00F34FB1" w:rsidRDefault="00F34FB1" w:rsidP="00F34FB1">
            <w:pPr>
              <w:rPr>
                <w:noProof/>
                <w:lang w:eastAsia="zh-CN"/>
              </w:rPr>
            </w:pPr>
            <w:r w:rsidRPr="00A5237B">
              <w:rPr>
                <w:noProof/>
                <w:lang w:eastAsia="zh-CN"/>
              </w:rPr>
              <w:t xml:space="preserve">If a UE is provided </w:t>
            </w:r>
            <w:proofErr w:type="spellStart"/>
            <w:r w:rsidRPr="00A5237B">
              <w:rPr>
                <w:i/>
                <w:iCs/>
              </w:rPr>
              <w:t>subslotLengthForPUCCH</w:t>
            </w:r>
            <w:proofErr w:type="spellEnd"/>
            <w:r w:rsidRPr="00A5237B">
              <w:rPr>
                <w:noProof/>
                <w:lang w:eastAsia="zh-CN"/>
              </w:rPr>
              <w:t xml:space="preserve"> in a </w:t>
            </w:r>
            <w:r w:rsidRPr="00A5237B">
              <w:rPr>
                <w:i/>
                <w:iCs/>
                <w:noProof/>
                <w:lang w:eastAsia="zh-CN"/>
              </w:rPr>
              <w:t>PUCCH-Config</w:t>
            </w:r>
            <w:r w:rsidRPr="00A5237B">
              <w:rPr>
                <w:noProof/>
                <w:lang w:eastAsia="zh-CN"/>
              </w:rPr>
              <w:t xml:space="preserve">, </w:t>
            </w:r>
            <w:r w:rsidRPr="00334313">
              <w:rPr>
                <w:lang w:val="en-US" w:eastAsia="zh-CN"/>
              </w:rPr>
              <w:t xml:space="preserve">the </w:t>
            </w:r>
            <w:r w:rsidRPr="00334313">
              <w:rPr>
                <w:highlight w:val="yellow"/>
                <w:lang w:val="en-US" w:eastAsia="zh-CN"/>
              </w:rPr>
              <w:t xml:space="preserve">first symbol of a PUCCH resource in </w:t>
            </w:r>
            <w:r w:rsidRPr="007665F0">
              <w:rPr>
                <w:i/>
                <w:iCs/>
                <w:highlight w:val="yellow"/>
                <w:lang w:eastAsia="zh-CN"/>
              </w:rPr>
              <w:t>PUCCH-Config</w:t>
            </w:r>
            <w:r w:rsidRPr="007665F0">
              <w:rPr>
                <w:highlight w:val="yellow"/>
                <w:lang w:eastAsia="zh-CN"/>
              </w:rPr>
              <w:t xml:space="preserve"> </w:t>
            </w:r>
            <w:r w:rsidRPr="00334313">
              <w:rPr>
                <w:highlight w:val="yellow"/>
                <w:lang w:val="en-US" w:eastAsia="zh-CN"/>
              </w:rPr>
              <w:t>for multiplexing HARQ-ACK in a PUCCH transmission is relative</w:t>
            </w:r>
            <w:r w:rsidRPr="007665F0">
              <w:rPr>
                <w:noProof/>
                <w:highlight w:val="yellow"/>
                <w:lang w:eastAsia="zh-CN"/>
              </w:rPr>
              <w:t xml:space="preserve"> </w:t>
            </w:r>
            <w:r w:rsidRPr="00334313">
              <w:rPr>
                <w:highlight w:val="yellow"/>
                <w:lang w:val="en-US" w:eastAsia="zh-CN"/>
              </w:rPr>
              <w:t xml:space="preserve">to the first symbol of the </w:t>
            </w:r>
            <w:proofErr w:type="spellStart"/>
            <w:r w:rsidRPr="007665F0">
              <w:rPr>
                <w:i/>
                <w:iCs/>
                <w:highlight w:val="yellow"/>
              </w:rPr>
              <w:t>subslotLengthForPUCCH</w:t>
            </w:r>
            <w:proofErr w:type="spellEnd"/>
            <w:r w:rsidRPr="007665F0">
              <w:rPr>
                <w:i/>
                <w:iCs/>
                <w:highlight w:val="yellow"/>
              </w:rPr>
              <w:t xml:space="preserve"> </w:t>
            </w:r>
            <w:r w:rsidRPr="00334313">
              <w:rPr>
                <w:highlight w:val="yellow"/>
                <w:lang w:val="en-US" w:eastAsia="zh-CN"/>
              </w:rPr>
              <w:t>symbols</w:t>
            </w:r>
            <w:r w:rsidRPr="00334313">
              <w:rPr>
                <w:lang w:val="en-US" w:eastAsia="zh-CN"/>
              </w:rPr>
              <w:t xml:space="preserve"> [12, TS 38.331]. </w:t>
            </w:r>
            <w:r w:rsidRPr="00334313">
              <w:rPr>
                <w:highlight w:val="yellow"/>
                <w:lang w:val="en-US" w:eastAsia="zh-CN"/>
              </w:rPr>
              <w:t xml:space="preserve">For the remaining cases, the first symbol of a PUCCH resource is relative to the first symbol of a slot with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sym</m:t>
                  </m:r>
                </m:sub>
                <m:sup>
                  <m:r>
                    <m:rPr>
                      <m:nor/>
                    </m:rPr>
                    <w:rPr>
                      <w:rFonts w:ascii="Cambria Math"/>
                      <w:highlight w:val="yellow"/>
                    </w:rPr>
                    <m:t>slot</m:t>
                  </m:r>
                </m:sup>
              </m:sSubSup>
            </m:oMath>
            <w:r w:rsidRPr="00334313">
              <w:rPr>
                <w:highlight w:val="yellow"/>
                <w:lang w:val="en-US" w:eastAsia="zh-CN"/>
              </w:rPr>
              <w:t> symbols</w:t>
            </w:r>
            <w:r w:rsidRPr="00334313">
              <w:rPr>
                <w:lang w:val="en-US" w:eastAsia="zh-CN"/>
              </w:rPr>
              <w:t xml:space="preserve"> [4, TS 38.211].</w:t>
            </w:r>
            <w:r w:rsidRPr="00A5237B">
              <w:rPr>
                <w:noProof/>
                <w:lang w:eastAsia="zh-CN"/>
              </w:rPr>
              <w:t xml:space="preserve"> </w:t>
            </w:r>
          </w:p>
          <w:p w14:paraId="46909962" w14:textId="77777777" w:rsidR="00F34FB1" w:rsidRDefault="00F34FB1" w:rsidP="00F34FB1">
            <w:pPr>
              <w:rPr>
                <w:iCs/>
              </w:rPr>
            </w:pPr>
            <w:r>
              <w:rPr>
                <w:rFonts w:hint="eastAsia"/>
                <w:noProof/>
                <w:lang w:eastAsia="zh-CN"/>
              </w:rPr>
              <w:t>F</w:t>
            </w:r>
            <w:r>
              <w:rPr>
                <w:noProof/>
                <w:lang w:eastAsia="zh-CN"/>
              </w:rPr>
              <w:t>or exmple, the “</w:t>
            </w:r>
            <w:proofErr w:type="spellStart"/>
            <w:r w:rsidRPr="00FD43DF">
              <w:rPr>
                <w:i/>
              </w:rPr>
              <w:t>startingSymbolIndex</w:t>
            </w:r>
            <w:proofErr w:type="spellEnd"/>
            <w:r>
              <w:rPr>
                <w:iCs/>
              </w:rPr>
              <w:t xml:space="preserve">=10, and </w:t>
            </w:r>
            <w:proofErr w:type="spellStart"/>
            <w:r w:rsidRPr="009A765A">
              <w:rPr>
                <w:i/>
              </w:rPr>
              <w:t>nrofSymbols</w:t>
            </w:r>
            <w:proofErr w:type="spellEnd"/>
            <w:r>
              <w:rPr>
                <w:iCs/>
              </w:rPr>
              <w:t>=2” is also confined within a sub-slot.</w:t>
            </w:r>
          </w:p>
          <w:p w14:paraId="5DFF3D2B" w14:textId="34591B98" w:rsidR="00F34FB1" w:rsidRDefault="00F34FB1" w:rsidP="00F34FB1">
            <w:pPr>
              <w:spacing w:beforeLines="50" w:before="120"/>
              <w:rPr>
                <w:iCs/>
                <w:kern w:val="2"/>
                <w:lang w:eastAsia="zh-CN"/>
              </w:rPr>
            </w:pPr>
            <w:r>
              <w:rPr>
                <w:rFonts w:hint="eastAsia"/>
                <w:iCs/>
                <w:noProof/>
                <w:lang w:eastAsia="zh-CN"/>
              </w:rPr>
              <w:t>O</w:t>
            </w:r>
            <w:r>
              <w:rPr>
                <w:iCs/>
                <w:noProof/>
                <w:lang w:eastAsia="zh-CN"/>
              </w:rPr>
              <w:t>R do you have any different understandings on this paragraph?</w:t>
            </w:r>
          </w:p>
        </w:tc>
      </w:tr>
      <w:tr w:rsidR="00F912E5" w14:paraId="3ED5A7F3" w14:textId="77777777" w:rsidTr="00F912E5">
        <w:tc>
          <w:tcPr>
            <w:tcW w:w="1529" w:type="dxa"/>
          </w:tcPr>
          <w:p w14:paraId="30A2872D" w14:textId="77777777" w:rsidR="00F912E5" w:rsidRDefault="00F912E5" w:rsidP="00D45374">
            <w:pPr>
              <w:widowControl w:val="0"/>
              <w:spacing w:beforeLines="50" w:before="120"/>
              <w:rPr>
                <w:kern w:val="2"/>
                <w:lang w:eastAsia="zh-CN"/>
              </w:rPr>
            </w:pPr>
            <w:r>
              <w:rPr>
                <w:kern w:val="2"/>
                <w:lang w:eastAsia="zh-CN"/>
              </w:rPr>
              <w:t>Sony</w:t>
            </w:r>
          </w:p>
        </w:tc>
        <w:tc>
          <w:tcPr>
            <w:tcW w:w="8105" w:type="dxa"/>
          </w:tcPr>
          <w:p w14:paraId="66289B2B" w14:textId="77777777" w:rsidR="00F912E5" w:rsidRDefault="00F912E5" w:rsidP="00D45374">
            <w:pPr>
              <w:widowControl w:val="0"/>
              <w:spacing w:beforeLines="50" w:before="120"/>
              <w:rPr>
                <w:kern w:val="2"/>
                <w:lang w:eastAsia="zh-CN"/>
              </w:rPr>
            </w:pPr>
            <w:r>
              <w:rPr>
                <w:kern w:val="2"/>
                <w:lang w:eastAsia="zh-CN"/>
              </w:rPr>
              <w:t>Sub-slot PUCCH was introduced with only HARQ-ACK in mind.  It was never meant for SR and CSI and hence the specs never cater sub-slot PUCCH to carry SR and CSI.  We didn’t support sub-slot SR &amp; CSI for dynamically indicated PUCCH and was hesitant to support it for semi-static sub-slot PUCCH repetition.  It seemed due to the initial Rel-16 intentions, there may be more than just “covert slot to sub-slot unit” and everything is sorted.  Hence, we now share the same view as DOCOMO and do not think we should introduce this.</w:t>
            </w: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8"/>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4"/>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4"/>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Huawei/</w:t>
      </w:r>
      <w:proofErr w:type="spellStart"/>
      <w:r w:rsidRPr="00D93C28">
        <w:rPr>
          <w:bCs/>
          <w:color w:val="000000"/>
        </w:rPr>
        <w:t>HiSi</w:t>
      </w:r>
      <w:proofErr w:type="spellEnd"/>
      <w:r w:rsidRPr="00D93C28">
        <w:rPr>
          <w:bCs/>
          <w:color w:val="000000"/>
        </w:rPr>
        <w:t xml:space="preserve">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reduce the CB size (Huawei/</w:t>
      </w:r>
      <w:proofErr w:type="spellStart"/>
      <w:r w:rsidRPr="00D93C28">
        <w:rPr>
          <w:bCs/>
          <w:color w:val="000000"/>
        </w:rPr>
        <w:t>HiSi</w:t>
      </w:r>
      <w:proofErr w:type="spellEnd"/>
      <w:r w:rsidRPr="00D93C28">
        <w:rPr>
          <w:bCs/>
          <w:color w:val="000000"/>
        </w:rPr>
        <w:t xml:space="preserve"> [1], </w:t>
      </w:r>
      <w:r w:rsidR="00D32320">
        <w:rPr>
          <w:bCs/>
          <w:color w:val="000000"/>
        </w:rPr>
        <w:t>Nokia/NSB [3]</w:t>
      </w:r>
      <w:r w:rsidR="00B7349F">
        <w:rPr>
          <w:bCs/>
          <w:color w:val="000000"/>
        </w:rPr>
        <w:t>)</w:t>
      </w:r>
    </w:p>
    <w:p w14:paraId="43F2E0A5" w14:textId="6CEFFAB3" w:rsidR="00D93C28" w:rsidRPr="00D93C28" w:rsidRDefault="00D93C28" w:rsidP="00877C0B">
      <w:pPr>
        <w:pStyle w:val="af4"/>
        <w:numPr>
          <w:ilvl w:val="0"/>
          <w:numId w:val="38"/>
        </w:numPr>
        <w:spacing w:after="0"/>
        <w:jc w:val="both"/>
        <w:rPr>
          <w:b/>
          <w:color w:val="000000"/>
        </w:rPr>
      </w:pPr>
      <w:r w:rsidRPr="00D93C28">
        <w:rPr>
          <w:b/>
          <w:color w:val="000000"/>
        </w:rPr>
        <w:lastRenderedPageBreak/>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w:t>
      </w:r>
      <w:proofErr w:type="spellStart"/>
      <w:r w:rsidR="0027242F">
        <w:rPr>
          <w:bCs/>
          <w:color w:val="000000"/>
        </w:rPr>
        <w:t>Spreadtrum</w:t>
      </w:r>
      <w:proofErr w:type="spellEnd"/>
      <w:r w:rsidR="0027242F">
        <w:rPr>
          <w:bCs/>
          <w:color w:val="000000"/>
        </w:rPr>
        <w:t xml:space="preserve">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 xml:space="preserve">Grouping per slot results in larger Type 3 CB: </w:t>
      </w:r>
      <w:proofErr w:type="spellStart"/>
      <w:r w:rsidR="0027242F">
        <w:rPr>
          <w:bCs/>
          <w:color w:val="000000"/>
        </w:rPr>
        <w:t>Spreadtrum</w:t>
      </w:r>
      <w:proofErr w:type="spellEnd"/>
      <w:r w:rsidR="0027242F">
        <w:rPr>
          <w:bCs/>
          <w:color w:val="000000"/>
        </w:rPr>
        <w:t xml:space="preserve">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4"/>
        <w:numPr>
          <w:ilvl w:val="0"/>
          <w:numId w:val="39"/>
        </w:numPr>
        <w:jc w:val="both"/>
        <w:rPr>
          <w:sz w:val="22"/>
          <w:lang w:val="en-US" w:eastAsia="zh-CN"/>
        </w:rPr>
      </w:pPr>
      <w:r>
        <w:rPr>
          <w:sz w:val="22"/>
          <w:lang w:val="en-US" w:eastAsia="zh-CN"/>
        </w:rPr>
        <w:t>Huawei/</w:t>
      </w:r>
      <w:proofErr w:type="spellStart"/>
      <w:r>
        <w:rPr>
          <w:sz w:val="22"/>
          <w:lang w:val="en-US" w:eastAsia="zh-CN"/>
        </w:rPr>
        <w:t>HiSi</w:t>
      </w:r>
      <w:proofErr w:type="spellEnd"/>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4"/>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4"/>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af4"/>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4"/>
        <w:numPr>
          <w:ilvl w:val="0"/>
          <w:numId w:val="39"/>
        </w:numPr>
        <w:jc w:val="both"/>
        <w:rPr>
          <w:sz w:val="22"/>
          <w:lang w:val="en-US" w:eastAsia="zh-CN"/>
        </w:rPr>
      </w:pPr>
      <w:proofErr w:type="spellStart"/>
      <w:r>
        <w:rPr>
          <w:sz w:val="22"/>
          <w:lang w:val="en-US" w:eastAsia="zh-CN"/>
        </w:rPr>
        <w:t>Spreadtrum</w:t>
      </w:r>
      <w:proofErr w:type="spellEnd"/>
      <w:r>
        <w:rPr>
          <w:sz w:val="22"/>
          <w:lang w:val="en-US" w:eastAsia="zh-CN"/>
        </w:rPr>
        <w:t xml:space="preserve"> [5]</w:t>
      </w:r>
    </w:p>
    <w:p w14:paraId="09B2916F" w14:textId="77777777" w:rsidR="0027242F" w:rsidRDefault="0027242F" w:rsidP="00877C0B">
      <w:pPr>
        <w:pStyle w:val="af4"/>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4"/>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4"/>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4"/>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4"/>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4"/>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4"/>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4"/>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4"/>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4"/>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lastRenderedPageBreak/>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 xml:space="preserve">Step 1: Determine candidate DL </w:t>
      </w:r>
      <w:proofErr w:type="spellStart"/>
      <w:r w:rsidRPr="00747013">
        <w:rPr>
          <w:i/>
          <w:iCs/>
          <w:lang w:val="en-US" w:eastAsia="ja-JP"/>
        </w:rPr>
        <w:t>subslots</w:t>
      </w:r>
      <w:proofErr w:type="spellEnd"/>
      <w:r w:rsidRPr="00747013">
        <w:rPr>
          <w:i/>
          <w:iCs/>
          <w:lang w:val="en-US" w:eastAsia="ja-JP"/>
        </w:rPr>
        <w:t xml:space="preserve"> corresponding to one UL </w:t>
      </w:r>
      <w:proofErr w:type="spellStart"/>
      <w:r w:rsidRPr="00747013">
        <w:rPr>
          <w:i/>
          <w:iCs/>
          <w:lang w:val="en-US" w:eastAsia="ja-JP"/>
        </w:rPr>
        <w:t>subslot</w:t>
      </w:r>
      <w:proofErr w:type="spellEnd"/>
      <w:r w:rsidRPr="00747013">
        <w:rPr>
          <w:i/>
          <w:iCs/>
          <w:lang w:val="en-US" w:eastAsia="ja-JP"/>
        </w:rPr>
        <w:t xml:space="preserve">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 xml:space="preserve">Step 2: If the last symbol of a PDSCH TDRA row r is not in the candidate DL </w:t>
      </w:r>
      <w:proofErr w:type="spellStart"/>
      <w:r w:rsidRPr="00747013">
        <w:rPr>
          <w:i/>
          <w:iCs/>
          <w:lang w:val="en-US" w:eastAsia="ja-JP"/>
        </w:rPr>
        <w:t>subslots</w:t>
      </w:r>
      <w:proofErr w:type="spellEnd"/>
      <w:r w:rsidRPr="00747013">
        <w:rPr>
          <w:i/>
          <w:iCs/>
          <w:lang w:val="en-US" w:eastAsia="ja-JP"/>
        </w:rPr>
        <w:t>,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4"/>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4"/>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4"/>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4"/>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4"/>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4"/>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w:t>
      </w:r>
      <w:proofErr w:type="spellStart"/>
      <w:r w:rsidR="00D16DE1" w:rsidRPr="00462A70">
        <w:rPr>
          <w:sz w:val="22"/>
          <w:highlight w:val="yellow"/>
          <w:lang w:val="en-US" w:eastAsia="zh-CN"/>
        </w:rPr>
        <w:t>Spreadtrum</w:t>
      </w:r>
      <w:proofErr w:type="spellEnd"/>
      <w:r w:rsidR="00D16DE1" w:rsidRPr="00462A70">
        <w:rPr>
          <w:sz w:val="22"/>
          <w:highlight w:val="yellow"/>
          <w:lang w:val="en-US" w:eastAsia="zh-CN"/>
        </w:rPr>
        <w:t xml:space="preserve">)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8"/>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xml:space="preserve">, </w:t>
            </w:r>
            <w:proofErr w:type="spellStart"/>
            <w:r w:rsidR="008D4524">
              <w:rPr>
                <w:iCs/>
                <w:kern w:val="2"/>
                <w:lang w:eastAsia="zh-CN"/>
              </w:rPr>
              <w:t>Spreadtrum</w:t>
            </w:r>
            <w:proofErr w:type="spellEnd"/>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8"/>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w:t>
            </w:r>
            <w:proofErr w:type="spellStart"/>
            <w:r>
              <w:rPr>
                <w:rStyle w:val="normaltextrun"/>
                <w:sz w:val="20"/>
                <w:szCs w:val="20"/>
                <w:lang w:val="en-GB"/>
              </w:rPr>
              <w:t>prunning</w:t>
            </w:r>
            <w:proofErr w:type="spellEnd"/>
            <w:r>
              <w:rPr>
                <w:rStyle w:val="normaltextrun"/>
                <w:sz w:val="20"/>
                <w:szCs w:val="20"/>
                <w:lang w:val="en-GB"/>
              </w:rPr>
              <w:t>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w:t>
            </w:r>
            <w:proofErr w:type="spellStart"/>
            <w:r>
              <w:rPr>
                <w:rStyle w:val="normaltextrun"/>
                <w:sz w:val="20"/>
                <w:szCs w:val="20"/>
                <w:lang w:val="en-GB"/>
              </w:rPr>
              <w:t>Spreadtrum’s</w:t>
            </w:r>
            <w:proofErr w:type="spellEnd"/>
            <w:r>
              <w:rPr>
                <w:rStyle w:val="normaltextrun"/>
                <w:sz w:val="20"/>
                <w:szCs w:val="20"/>
                <w:lang w:val="en-GB"/>
              </w:rPr>
              <w:t> observations, we also identified cases in which the per slot based </w:t>
            </w:r>
            <w:proofErr w:type="spellStart"/>
            <w:r>
              <w:rPr>
                <w:rStyle w:val="normaltextrun"/>
                <w:sz w:val="20"/>
                <w:szCs w:val="20"/>
                <w:lang w:val="en-GB"/>
              </w:rPr>
              <w:t>prunning</w:t>
            </w:r>
            <w:proofErr w:type="spellEnd"/>
            <w:r>
              <w:rPr>
                <w:rStyle w:val="normaltextrun"/>
                <w:sz w:val="20"/>
                <w:szCs w:val="20"/>
                <w:lang w:val="en-GB"/>
              </w:rPr>
              <w:t>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w:t>
            </w:r>
            <w:proofErr w:type="spellStart"/>
            <w:r>
              <w:rPr>
                <w:rStyle w:val="normaltextrun"/>
                <w:sz w:val="20"/>
                <w:szCs w:val="20"/>
                <w:lang w:val="en-GB"/>
              </w:rPr>
              <w:t>KHz</w:t>
            </w:r>
            <w:proofErr w:type="spellEnd"/>
            <w:r>
              <w:rPr>
                <w:rStyle w:val="normaltextrun"/>
                <w:sz w:val="20"/>
                <w:szCs w:val="20"/>
                <w:lang w:val="en-GB"/>
              </w:rPr>
              <w:t> SCS, </w:t>
            </w:r>
            <w:proofErr w:type="spellStart"/>
            <w:r>
              <w:rPr>
                <w:rStyle w:val="normaltextrun"/>
                <w:sz w:val="20"/>
                <w:szCs w:val="20"/>
                <w:lang w:val="en-GB"/>
              </w:rPr>
              <w:t>subslot</w:t>
            </w:r>
            <w:proofErr w:type="spellEnd"/>
            <w:r>
              <w:rPr>
                <w:rStyle w:val="normaltextrun"/>
                <w:sz w:val="20"/>
                <w:szCs w:val="20"/>
                <w:lang w:val="en-GB"/>
              </w:rPr>
              <w:t> duration = 2 symbols, and with the set of slot timing offsets K1={2,3,4}. And a DL serving cell is configured with 30 </w:t>
            </w:r>
            <w:proofErr w:type="spellStart"/>
            <w:r>
              <w:rPr>
                <w:rStyle w:val="normaltextrun"/>
                <w:sz w:val="20"/>
                <w:szCs w:val="20"/>
                <w:lang w:val="en-GB"/>
              </w:rPr>
              <w:t>KHz</w:t>
            </w:r>
            <w:proofErr w:type="spellEnd"/>
            <w:r>
              <w:rPr>
                <w:rStyle w:val="normaltextrun"/>
                <w:sz w:val="20"/>
                <w:szCs w:val="20"/>
                <w:lang w:val="en-GB"/>
              </w:rPr>
              <w:t> SCS. Suppose that, at UL </w:t>
            </w:r>
            <w:proofErr w:type="spellStart"/>
            <w:r>
              <w:rPr>
                <w:rStyle w:val="normaltextrun"/>
                <w:sz w:val="20"/>
                <w:szCs w:val="20"/>
                <w:lang w:val="en-GB"/>
              </w:rPr>
              <w:t>subslot</w:t>
            </w:r>
            <w:proofErr w:type="spellEnd"/>
            <w:r>
              <w:rPr>
                <w:rStyle w:val="normaltextrun"/>
                <w:sz w:val="20"/>
                <w:szCs w:val="20"/>
                <w:lang w:val="en-GB"/>
              </w:rPr>
              <w:t> </w:t>
            </w:r>
            <w:proofErr w:type="spellStart"/>
            <w:r>
              <w:rPr>
                <w:rStyle w:val="normaltextrun"/>
                <w:sz w:val="20"/>
                <w:szCs w:val="20"/>
                <w:lang w:val="en-GB"/>
              </w:rPr>
              <w:t>nU</w:t>
            </w:r>
            <w:proofErr w:type="spellEnd"/>
            <w:r>
              <w:rPr>
                <w:rStyle w:val="normaltextrun"/>
                <w:sz w:val="20"/>
                <w:szCs w:val="20"/>
                <w:lang w:val="en-GB"/>
              </w:rPr>
              <w:t>=6, the UE needs to send HARQ-ACK feedback to the </w:t>
            </w:r>
            <w:proofErr w:type="spellStart"/>
            <w:r>
              <w:rPr>
                <w:rStyle w:val="normaltextrun"/>
                <w:sz w:val="20"/>
                <w:szCs w:val="20"/>
                <w:lang w:val="en-GB"/>
              </w:rPr>
              <w:t>gNB</w:t>
            </w:r>
            <w:proofErr w:type="spellEnd"/>
            <w:r>
              <w:rPr>
                <w:rStyle w:val="normaltextrun"/>
                <w:sz w:val="20"/>
                <w:szCs w:val="20"/>
                <w:lang w:val="en-GB"/>
              </w:rPr>
              <w:t>. For per-slot based </w:t>
            </w:r>
            <w:proofErr w:type="spellStart"/>
            <w:r>
              <w:rPr>
                <w:rStyle w:val="normaltextrun"/>
                <w:sz w:val="20"/>
                <w:szCs w:val="20"/>
                <w:lang w:val="en-GB"/>
              </w:rPr>
              <w:t>prunning</w:t>
            </w:r>
            <w:proofErr w:type="spellEnd"/>
            <w:r>
              <w:rPr>
                <w:rStyle w:val="normaltextrun"/>
                <w:sz w:val="20"/>
                <w:szCs w:val="20"/>
                <w:lang w:val="en-GB"/>
              </w:rPr>
              <w:t>, it will check the DL slots that overlaps with the UL </w:t>
            </w:r>
            <w:proofErr w:type="spellStart"/>
            <w:r>
              <w:rPr>
                <w:rStyle w:val="normaltextrun"/>
                <w:sz w:val="20"/>
                <w:szCs w:val="20"/>
                <w:lang w:val="en-GB"/>
              </w:rPr>
              <w:t>subslots</w:t>
            </w:r>
            <w:proofErr w:type="spellEnd"/>
            <w:r>
              <w:rPr>
                <w:rStyle w:val="normaltextrun"/>
                <w:sz w:val="20"/>
                <w:szCs w:val="20"/>
                <w:lang w:val="en-GB"/>
              </w:rPr>
              <w:t>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w:t>
            </w:r>
            <w:proofErr w:type="spellStart"/>
            <w:r>
              <w:rPr>
                <w:rStyle w:val="normaltextrun"/>
                <w:sz w:val="20"/>
                <w:szCs w:val="20"/>
                <w:lang w:val="en-GB"/>
              </w:rPr>
              <w:t>prunning</w:t>
            </w:r>
            <w:proofErr w:type="spellEnd"/>
            <w:r>
              <w:rPr>
                <w:rStyle w:val="normaltextrun"/>
                <w:sz w:val="20"/>
                <w:szCs w:val="20"/>
                <w:lang w:val="en-GB"/>
              </w:rPr>
              <w:t>, the UE will determine 1 bits, 2 bits, and 1 bit for UL </w:t>
            </w:r>
            <w:proofErr w:type="spellStart"/>
            <w:r>
              <w:rPr>
                <w:rStyle w:val="normaltextrun"/>
                <w:sz w:val="20"/>
                <w:szCs w:val="20"/>
                <w:lang w:val="en-GB"/>
              </w:rPr>
              <w:t>subslots</w:t>
            </w:r>
            <w:proofErr w:type="spellEnd"/>
            <w:r>
              <w:rPr>
                <w:rStyle w:val="normaltextrun"/>
                <w:sz w:val="20"/>
                <w:szCs w:val="20"/>
                <w:lang w:val="en-GB"/>
              </w:rPr>
              <w:t> nU-4, nU-3, nU-2, respectively. Altogether, this yields 4 bits, which is smaller than the 6 bits required in per-slot based </w:t>
            </w:r>
            <w:proofErr w:type="spellStart"/>
            <w:r>
              <w:rPr>
                <w:rStyle w:val="normaltextrun"/>
                <w:sz w:val="20"/>
                <w:szCs w:val="20"/>
                <w:lang w:val="en-GB"/>
              </w:rPr>
              <w:t>prunning</w:t>
            </w:r>
            <w:proofErr w:type="spellEnd"/>
            <w:r>
              <w:rPr>
                <w:rStyle w:val="normaltextrun"/>
                <w:sz w:val="20"/>
                <w:szCs w:val="20"/>
                <w:lang w:val="en-GB"/>
              </w:rPr>
              <w:t>.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 xml:space="preserve">I guess the QC assumption is incorrect, as first the applicable TDRAs are defined per </w:t>
            </w:r>
            <w:proofErr w:type="spellStart"/>
            <w:r w:rsidRPr="00BD45E2">
              <w:rPr>
                <w:color w:val="0070C0"/>
                <w:kern w:val="2"/>
                <w:lang w:eastAsia="zh-CN"/>
              </w:rPr>
              <w:t>subslot</w:t>
            </w:r>
            <w:proofErr w:type="spellEnd"/>
            <w:r w:rsidRPr="00BD45E2">
              <w:rPr>
                <w:color w:val="0070C0"/>
                <w:kern w:val="2"/>
                <w:lang w:eastAsia="zh-CN"/>
              </w:rPr>
              <w:t xml:space="preserve">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lastRenderedPageBreak/>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8"/>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w:t>
            </w:r>
            <w:proofErr w:type="spellStart"/>
            <w:r>
              <w:rPr>
                <w:rStyle w:val="normaltextrun"/>
                <w:sz w:val="20"/>
                <w:szCs w:val="20"/>
                <w:lang w:val="en-GB"/>
              </w:rPr>
              <w:t>pesudo</w:t>
            </w:r>
            <w:proofErr w:type="spellEnd"/>
            <w:r>
              <w:rPr>
                <w:rStyle w:val="normaltextrun"/>
                <w:sz w:val="20"/>
                <w:szCs w:val="20"/>
                <w:lang w:val="en-GB"/>
              </w:rPr>
              <w:t> codes for Type-1 HARQ-ACK CB construction for </w:t>
            </w:r>
            <w:proofErr w:type="spellStart"/>
            <w:r>
              <w:rPr>
                <w:rStyle w:val="normaltextrun"/>
                <w:sz w:val="20"/>
                <w:szCs w:val="20"/>
                <w:lang w:val="en-GB"/>
              </w:rPr>
              <w:t>subslot</w:t>
            </w:r>
            <w:proofErr w:type="spellEnd"/>
            <w:r>
              <w:rPr>
                <w:rStyle w:val="normaltextrun"/>
                <w:sz w:val="20"/>
                <w:szCs w:val="20"/>
                <w:lang w:val="en-GB"/>
              </w:rPr>
              <w: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w:t>
            </w:r>
            <w:proofErr w:type="spellStart"/>
            <w:r>
              <w:rPr>
                <w:rStyle w:val="normaltextrun"/>
                <w:sz w:val="20"/>
                <w:szCs w:val="20"/>
                <w:lang w:val="en-GB"/>
              </w:rPr>
              <w:t>pesudo</w:t>
            </w:r>
            <w:proofErr w:type="spellEnd"/>
            <w:r>
              <w:rPr>
                <w:rStyle w:val="normaltextrun"/>
                <w:sz w:val="20"/>
                <w:szCs w:val="20"/>
                <w:lang w:val="en-GB"/>
              </w:rPr>
              <w:t>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8"/>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w:t>
      </w:r>
      <w:proofErr w:type="spellStart"/>
      <w:r w:rsidRPr="00561161">
        <w:rPr>
          <w:b/>
          <w:bCs/>
        </w:rPr>
        <w:t>there</w:t>
      </w:r>
      <w:proofErr w:type="spellEnd"/>
      <w:r w:rsidRPr="00561161">
        <w:rPr>
          <w:b/>
          <w:bCs/>
        </w:rPr>
        <w:t xml:space="preserv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8"/>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 xml:space="preserve">Nokia, NSB, OPPO with modification, vivo, Sony, ZTE, DOCOMO, </w:t>
            </w:r>
            <w:proofErr w:type="spellStart"/>
            <w:r>
              <w:rPr>
                <w:iCs/>
                <w:kern w:val="2"/>
                <w:lang w:eastAsia="zh-CN"/>
              </w:rPr>
              <w:t>Spreadtrum</w:t>
            </w:r>
            <w:proofErr w:type="spellEnd"/>
            <w:r>
              <w:rPr>
                <w:rFonts w:hint="eastAsia"/>
                <w:iCs/>
                <w:kern w:val="2"/>
                <w:lang w:eastAsia="zh-CN"/>
              </w:rPr>
              <w:t>, CATT</w:t>
            </w:r>
            <w:r>
              <w:rPr>
                <w:iCs/>
                <w:kern w:val="2"/>
                <w:lang w:eastAsia="zh-CN"/>
              </w:rPr>
              <w:t xml:space="preserve">, China Telecom, Huawei, </w:t>
            </w:r>
            <w:proofErr w:type="spellStart"/>
            <w:r>
              <w:rPr>
                <w:iCs/>
                <w:kern w:val="2"/>
                <w:lang w:eastAsia="zh-CN"/>
              </w:rPr>
              <w:t>Samsung,Xiaomi</w:t>
            </w:r>
            <w:proofErr w:type="spellEnd"/>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af8"/>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w:t>
            </w:r>
            <w:proofErr w:type="spellStart"/>
            <w:r>
              <w:rPr>
                <w:rStyle w:val="normaltextrun"/>
                <w:sz w:val="20"/>
                <w:szCs w:val="20"/>
                <w:lang w:val="en-GB"/>
              </w:rPr>
              <w:t>prunning</w:t>
            </w:r>
            <w:proofErr w:type="spellEnd"/>
            <w:r>
              <w:rPr>
                <w:rStyle w:val="normaltextrun"/>
                <w:sz w:val="20"/>
                <w:szCs w:val="20"/>
                <w:lang w:val="en-GB"/>
              </w:rPr>
              <w:t>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w:t>
            </w:r>
            <w:proofErr w:type="spellStart"/>
            <w:r>
              <w:rPr>
                <w:rStyle w:val="normaltextrun"/>
                <w:sz w:val="20"/>
                <w:szCs w:val="20"/>
                <w:lang w:val="en-GB"/>
              </w:rPr>
              <w:t>Spreadtrum’s</w:t>
            </w:r>
            <w:proofErr w:type="spellEnd"/>
            <w:r>
              <w:rPr>
                <w:rStyle w:val="normaltextrun"/>
                <w:sz w:val="20"/>
                <w:szCs w:val="20"/>
                <w:lang w:val="en-GB"/>
              </w:rPr>
              <w:t> observations, we also identified cases in which the per slot based </w:t>
            </w:r>
            <w:proofErr w:type="spellStart"/>
            <w:r>
              <w:rPr>
                <w:rStyle w:val="normaltextrun"/>
                <w:sz w:val="20"/>
                <w:szCs w:val="20"/>
                <w:lang w:val="en-GB"/>
              </w:rPr>
              <w:t>prunning</w:t>
            </w:r>
            <w:proofErr w:type="spellEnd"/>
            <w:r>
              <w:rPr>
                <w:rStyle w:val="normaltextrun"/>
                <w:sz w:val="20"/>
                <w:szCs w:val="20"/>
                <w:lang w:val="en-GB"/>
              </w:rPr>
              <w:t>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w:t>
            </w:r>
            <w:proofErr w:type="spellStart"/>
            <w:r>
              <w:rPr>
                <w:rStyle w:val="normaltextrun"/>
                <w:sz w:val="20"/>
                <w:szCs w:val="20"/>
                <w:lang w:val="en-GB"/>
              </w:rPr>
              <w:t>KHz</w:t>
            </w:r>
            <w:proofErr w:type="spellEnd"/>
            <w:r>
              <w:rPr>
                <w:rStyle w:val="normaltextrun"/>
                <w:sz w:val="20"/>
                <w:szCs w:val="20"/>
                <w:lang w:val="en-GB"/>
              </w:rPr>
              <w:t> SCS, </w:t>
            </w:r>
            <w:proofErr w:type="spellStart"/>
            <w:r>
              <w:rPr>
                <w:rStyle w:val="normaltextrun"/>
                <w:sz w:val="20"/>
                <w:szCs w:val="20"/>
                <w:lang w:val="en-GB"/>
              </w:rPr>
              <w:t>subslot</w:t>
            </w:r>
            <w:proofErr w:type="spellEnd"/>
            <w:r>
              <w:rPr>
                <w:rStyle w:val="normaltextrun"/>
                <w:sz w:val="20"/>
                <w:szCs w:val="20"/>
                <w:lang w:val="en-GB"/>
              </w:rPr>
              <w:t> duration = 2 symbols, and with the set of slot timing offsets K1={2,3,4}. And a DL serving cell is configured with 30 </w:t>
            </w:r>
            <w:proofErr w:type="spellStart"/>
            <w:r>
              <w:rPr>
                <w:rStyle w:val="normaltextrun"/>
                <w:sz w:val="20"/>
                <w:szCs w:val="20"/>
                <w:lang w:val="en-GB"/>
              </w:rPr>
              <w:t>KHz</w:t>
            </w:r>
            <w:proofErr w:type="spellEnd"/>
            <w:r>
              <w:rPr>
                <w:rStyle w:val="normaltextrun"/>
                <w:sz w:val="20"/>
                <w:szCs w:val="20"/>
                <w:lang w:val="en-GB"/>
              </w:rPr>
              <w:t> SCS. Suppose that, at UL </w:t>
            </w:r>
            <w:proofErr w:type="spellStart"/>
            <w:r>
              <w:rPr>
                <w:rStyle w:val="normaltextrun"/>
                <w:sz w:val="20"/>
                <w:szCs w:val="20"/>
                <w:lang w:val="en-GB"/>
              </w:rPr>
              <w:t>subslot</w:t>
            </w:r>
            <w:proofErr w:type="spellEnd"/>
            <w:r>
              <w:rPr>
                <w:rStyle w:val="normaltextrun"/>
                <w:sz w:val="20"/>
                <w:szCs w:val="20"/>
                <w:lang w:val="en-GB"/>
              </w:rPr>
              <w:t> </w:t>
            </w:r>
            <w:proofErr w:type="spellStart"/>
            <w:r>
              <w:rPr>
                <w:rStyle w:val="normaltextrun"/>
                <w:sz w:val="20"/>
                <w:szCs w:val="20"/>
                <w:lang w:val="en-GB"/>
              </w:rPr>
              <w:t>nU</w:t>
            </w:r>
            <w:proofErr w:type="spellEnd"/>
            <w:r>
              <w:rPr>
                <w:rStyle w:val="normaltextrun"/>
                <w:sz w:val="20"/>
                <w:szCs w:val="20"/>
                <w:lang w:val="en-GB"/>
              </w:rPr>
              <w:t>=6, the UE needs to send HARQ-ACK feedback to the </w:t>
            </w:r>
            <w:proofErr w:type="spellStart"/>
            <w:r>
              <w:rPr>
                <w:rStyle w:val="normaltextrun"/>
                <w:sz w:val="20"/>
                <w:szCs w:val="20"/>
                <w:lang w:val="en-GB"/>
              </w:rPr>
              <w:t>gNB</w:t>
            </w:r>
            <w:proofErr w:type="spellEnd"/>
            <w:r>
              <w:rPr>
                <w:rStyle w:val="normaltextrun"/>
                <w:sz w:val="20"/>
                <w:szCs w:val="20"/>
                <w:lang w:val="en-GB"/>
              </w:rPr>
              <w:t>. For per-slot based </w:t>
            </w:r>
            <w:proofErr w:type="spellStart"/>
            <w:r>
              <w:rPr>
                <w:rStyle w:val="normaltextrun"/>
                <w:sz w:val="20"/>
                <w:szCs w:val="20"/>
                <w:lang w:val="en-GB"/>
              </w:rPr>
              <w:t>prunning</w:t>
            </w:r>
            <w:proofErr w:type="spellEnd"/>
            <w:r>
              <w:rPr>
                <w:rStyle w:val="normaltextrun"/>
                <w:sz w:val="20"/>
                <w:szCs w:val="20"/>
                <w:lang w:val="en-GB"/>
              </w:rPr>
              <w:t>, it will check the DL slots that overlaps with the UL </w:t>
            </w:r>
            <w:proofErr w:type="spellStart"/>
            <w:r>
              <w:rPr>
                <w:rStyle w:val="normaltextrun"/>
                <w:sz w:val="20"/>
                <w:szCs w:val="20"/>
                <w:lang w:val="en-GB"/>
              </w:rPr>
              <w:t>subslots</w:t>
            </w:r>
            <w:proofErr w:type="spellEnd"/>
            <w:r>
              <w:rPr>
                <w:rStyle w:val="normaltextrun"/>
                <w:sz w:val="20"/>
                <w:szCs w:val="20"/>
                <w:lang w:val="en-GB"/>
              </w:rPr>
              <w:t>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w:t>
            </w:r>
            <w:proofErr w:type="spellStart"/>
            <w:r>
              <w:rPr>
                <w:rStyle w:val="normaltextrun"/>
                <w:sz w:val="20"/>
                <w:szCs w:val="20"/>
                <w:lang w:val="en-GB"/>
              </w:rPr>
              <w:t>prunning</w:t>
            </w:r>
            <w:proofErr w:type="spellEnd"/>
            <w:r>
              <w:rPr>
                <w:rStyle w:val="normaltextrun"/>
                <w:sz w:val="20"/>
                <w:szCs w:val="20"/>
                <w:lang w:val="en-GB"/>
              </w:rPr>
              <w:t>, the UE will determine 1 bits, 2 bits, and 1 bit for UL </w:t>
            </w:r>
            <w:proofErr w:type="spellStart"/>
            <w:r>
              <w:rPr>
                <w:rStyle w:val="normaltextrun"/>
                <w:sz w:val="20"/>
                <w:szCs w:val="20"/>
                <w:lang w:val="en-GB"/>
              </w:rPr>
              <w:t>subslots</w:t>
            </w:r>
            <w:proofErr w:type="spellEnd"/>
            <w:r>
              <w:rPr>
                <w:rStyle w:val="normaltextrun"/>
                <w:sz w:val="20"/>
                <w:szCs w:val="20"/>
                <w:lang w:val="en-GB"/>
              </w:rPr>
              <w:t> nU-4, nU-3, nU-2, respectively. Altogether, this yields 4 bits, which is smaller than the 6 bits required in per-slot based </w:t>
            </w:r>
            <w:proofErr w:type="spellStart"/>
            <w:r>
              <w:rPr>
                <w:rStyle w:val="normaltextrun"/>
                <w:sz w:val="20"/>
                <w:szCs w:val="20"/>
                <w:lang w:val="en-GB"/>
              </w:rPr>
              <w:t>prunning</w:t>
            </w:r>
            <w:proofErr w:type="spellEnd"/>
            <w:r>
              <w:rPr>
                <w:rStyle w:val="normaltextrun"/>
                <w:sz w:val="20"/>
                <w:szCs w:val="20"/>
                <w:lang w:val="en-GB"/>
              </w:rPr>
              <w:t>.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 xml:space="preserve">I guess the QC assumption is incorrect, as first the applicable TDRAs are defined per </w:t>
            </w:r>
            <w:proofErr w:type="spellStart"/>
            <w:r w:rsidRPr="00BD45E2">
              <w:rPr>
                <w:color w:val="0070C0"/>
                <w:kern w:val="2"/>
                <w:lang w:eastAsia="zh-CN"/>
              </w:rPr>
              <w:t>subslot</w:t>
            </w:r>
            <w:proofErr w:type="spellEnd"/>
            <w:r w:rsidRPr="00BD45E2">
              <w:rPr>
                <w:color w:val="0070C0"/>
                <w:kern w:val="2"/>
                <w:lang w:eastAsia="zh-CN"/>
              </w:rPr>
              <w:t xml:space="preserve">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w:t>
            </w:r>
            <w:r>
              <w:rPr>
                <w:kern w:val="2"/>
                <w:lang w:eastAsia="zh-CN"/>
              </w:rPr>
              <w:lastRenderedPageBreak/>
              <w:t xml:space="preserve">cannot be found in the CB. So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val="en-US" w:eastAsia="zh-CN"/>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val="en-US" w:eastAsia="zh-CN"/>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 xml:space="preserve">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w:t>
            </w:r>
            <w:proofErr w:type="spellStart"/>
            <w:r>
              <w:rPr>
                <w:iCs/>
                <w:kern w:val="2"/>
                <w:lang w:eastAsia="zh-CN"/>
              </w:rPr>
              <w:t>behavior</w:t>
            </w:r>
            <w:proofErr w:type="spellEnd"/>
            <w:r>
              <w:rPr>
                <w:iCs/>
                <w:kern w:val="2"/>
                <w:lang w:eastAsia="zh-CN"/>
              </w:rPr>
              <w:t xml:space="preserve">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w:t>
            </w:r>
            <w:proofErr w:type="spellStart"/>
            <w:r>
              <w:rPr>
                <w:iCs/>
                <w:kern w:val="2"/>
                <w:lang w:eastAsia="zh-CN"/>
              </w:rPr>
              <w:t>subslot</w:t>
            </w:r>
            <w:proofErr w:type="spellEnd"/>
            <w:r>
              <w:rPr>
                <w:iCs/>
                <w:kern w:val="2"/>
                <w:lang w:eastAsia="zh-CN"/>
              </w:rPr>
              <w:t xml:space="preserve">, and there’re already a loop in UL </w:t>
            </w:r>
            <w:proofErr w:type="spellStart"/>
            <w:r>
              <w:rPr>
                <w:iCs/>
                <w:kern w:val="2"/>
                <w:lang w:eastAsia="zh-CN"/>
              </w:rPr>
              <w:t>subslots</w:t>
            </w:r>
            <w:proofErr w:type="spellEnd"/>
            <w:r>
              <w:rPr>
                <w:iCs/>
                <w:kern w:val="2"/>
                <w:lang w:eastAsia="zh-CN"/>
              </w:rPr>
              <w:t xml:space="preserve"> /K1 in the current pseudo code. However, it’s very unclear how the procedures for the slot-based construction can be implemented in the pseudo code in TS 38.213 without changing the structure of the code, and how to interact with the mixed numerology logic in the pseudo </w:t>
            </w:r>
            <w:r>
              <w:rPr>
                <w:iCs/>
                <w:kern w:val="2"/>
                <w:lang w:eastAsia="zh-CN"/>
              </w:rPr>
              <w:lastRenderedPageBreak/>
              <w:t xml:space="preserve">code. The slot-based construction requires some back and forth between indexing of DL slots and UL </w:t>
            </w:r>
            <w:proofErr w:type="spellStart"/>
            <w:r>
              <w:rPr>
                <w:iCs/>
                <w:kern w:val="2"/>
                <w:lang w:eastAsia="zh-CN"/>
              </w:rPr>
              <w:t>subslots</w:t>
            </w:r>
            <w:proofErr w:type="spellEnd"/>
            <w:r>
              <w:rPr>
                <w:iCs/>
                <w:kern w:val="2"/>
                <w:lang w:eastAsia="zh-CN"/>
              </w:rPr>
              <w:t xml:space="preserve">,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w:t>
            </w:r>
            <w:proofErr w:type="spellStart"/>
            <w:r>
              <w:rPr>
                <w:iCs/>
                <w:kern w:val="2"/>
                <w:lang w:eastAsia="zh-CN"/>
              </w:rPr>
              <w:t>gNB</w:t>
            </w:r>
            <w:proofErr w:type="spellEnd"/>
            <w:r>
              <w:rPr>
                <w:iCs/>
                <w:kern w:val="2"/>
                <w:lang w:eastAsia="zh-CN"/>
              </w:rPr>
              <w:t xml:space="preserve">. In many cases, the </w:t>
            </w:r>
            <w:proofErr w:type="spellStart"/>
            <w:r>
              <w:rPr>
                <w:iCs/>
                <w:kern w:val="2"/>
                <w:lang w:eastAsia="zh-CN"/>
              </w:rPr>
              <w:t>gNB</w:t>
            </w:r>
            <w:proofErr w:type="spellEnd"/>
            <w:r>
              <w:rPr>
                <w:iCs/>
                <w:kern w:val="2"/>
                <w:lang w:eastAsia="zh-CN"/>
              </w:rPr>
              <w:t xml:space="preserve"> can configure SLIV tables such that the  two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lastRenderedPageBreak/>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Malgun Gothic" w:hint="eastAsia"/>
                <w:kern w:val="2"/>
                <w:lang w:eastAsia="ko-KR"/>
              </w:rPr>
              <w:t>LG</w:t>
            </w:r>
            <w:r>
              <w:rPr>
                <w:rFonts w:eastAsia="Malgun Gothic"/>
                <w:kern w:val="2"/>
                <w:lang w:eastAsia="ko-KR"/>
              </w:rPr>
              <w:t>2</w:t>
            </w:r>
          </w:p>
        </w:tc>
        <w:tc>
          <w:tcPr>
            <w:tcW w:w="8650" w:type="dxa"/>
          </w:tcPr>
          <w:p w14:paraId="6C82EA08"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Malgun Gothic"/>
                <w:kern w:val="2"/>
                <w:lang w:eastAsia="ko-KR"/>
              </w:rPr>
            </w:pPr>
            <w:proofErr w:type="spellStart"/>
            <w:r>
              <w:rPr>
                <w:rFonts w:hint="eastAsia"/>
                <w:kern w:val="2"/>
                <w:lang w:eastAsia="zh-CN"/>
              </w:rPr>
              <w:t>S</w:t>
            </w:r>
            <w:r>
              <w:rPr>
                <w:kern w:val="2"/>
                <w:lang w:eastAsia="zh-CN"/>
              </w:rPr>
              <w:t>preadtrum</w:t>
            </w:r>
            <w:proofErr w:type="spellEnd"/>
          </w:p>
        </w:tc>
        <w:tc>
          <w:tcPr>
            <w:tcW w:w="8650" w:type="dxa"/>
          </w:tcPr>
          <w:p w14:paraId="1717CC17" w14:textId="77777777" w:rsidR="00502BF0" w:rsidRDefault="00502BF0" w:rsidP="00E66B20">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w:t>
            </w:r>
            <w:proofErr w:type="spellStart"/>
            <w:r>
              <w:rPr>
                <w:iCs/>
                <w:kern w:val="2"/>
                <w:lang w:eastAsia="zh-CN"/>
              </w:rPr>
              <w:t>subslot</w:t>
            </w:r>
            <w:proofErr w:type="spellEnd"/>
            <w:r>
              <w:rPr>
                <w:iCs/>
                <w:kern w:val="2"/>
                <w:lang w:eastAsia="zh-CN"/>
              </w:rPr>
              <w:t xml:space="preserve"> based TDRA, vs 4 bits for slot based TDRA), and we </w:t>
            </w:r>
            <w:r>
              <w:rPr>
                <w:iCs/>
                <w:kern w:val="2"/>
                <w:lang w:eastAsia="zh-CN"/>
              </w:rPr>
              <w:lastRenderedPageBreak/>
              <w:t xml:space="preserve">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val="en-US" w:eastAsia="zh-CN"/>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af4"/>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af4"/>
              <w:numPr>
                <w:ilvl w:val="0"/>
                <w:numId w:val="164"/>
              </w:numPr>
              <w:spacing w:after="120"/>
              <w:contextualSpacing w:val="0"/>
            </w:pPr>
            <w:r w:rsidRPr="00EB675D">
              <w:rPr>
                <w:b/>
              </w:rPr>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af4"/>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af4"/>
              <w:numPr>
                <w:ilvl w:val="0"/>
                <w:numId w:val="164"/>
              </w:numPr>
              <w:spacing w:after="120"/>
              <w:contextualSpacing w:val="0"/>
            </w:pPr>
            <w:r w:rsidRPr="00EB675D">
              <w:rPr>
                <w:b/>
              </w:rPr>
              <w:t>Step 1:</w:t>
            </w:r>
            <w:r>
              <w:t xml:space="preserve"> For a UL </w:t>
            </w:r>
            <w:proofErr w:type="spellStart"/>
            <w:r w:rsidRPr="009C1B41">
              <w:rPr>
                <w:color w:val="FF0000"/>
              </w:rPr>
              <w:t>sub</w:t>
            </w:r>
            <w:r>
              <w:t>slot</w:t>
            </w:r>
            <w:proofErr w:type="spellEnd"/>
            <w:r>
              <w:t xml:space="preserve">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w:t>
            </w:r>
            <w:proofErr w:type="spellStart"/>
            <w:r w:rsidRPr="009C1B41">
              <w:rPr>
                <w:color w:val="FF0000"/>
              </w:rPr>
              <w:t>subslot</w:t>
            </w:r>
            <w:proofErr w:type="spellEnd"/>
            <w:r w:rsidRPr="009C1B41">
              <w:rPr>
                <w:color w:val="FF0000"/>
              </w:rPr>
              <w:t xml:space="preserve"> </w:t>
            </w:r>
            <w:r>
              <w:t xml:space="preserve">which is associated with the UL </w:t>
            </w:r>
            <w:proofErr w:type="spellStart"/>
            <w:r w:rsidRPr="009C1B41">
              <w:rPr>
                <w:color w:val="FF0000"/>
              </w:rPr>
              <w:t>sub</w:t>
            </w:r>
            <w:r>
              <w:t>slot</w:t>
            </w:r>
            <w:proofErr w:type="spellEnd"/>
            <w:r>
              <w:t xml:space="preserve"> with respect to k1.</w:t>
            </w:r>
          </w:p>
          <w:p w14:paraId="44B19FC6" w14:textId="77777777" w:rsidR="00502BF0" w:rsidRPr="002361F9" w:rsidRDefault="00502BF0" w:rsidP="00E66B20">
            <w:pPr>
              <w:pStyle w:val="af4"/>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 xml:space="preserve">ending symbols overlap with the DL sub-slots that are not associated to the determined UL </w:t>
            </w:r>
            <w:proofErr w:type="spellStart"/>
            <w:r w:rsidRPr="004F6A09">
              <w:rPr>
                <w:bCs/>
                <w:color w:val="FF0000"/>
                <w:lang w:eastAsia="zh-CN"/>
              </w:rPr>
              <w:t>subslot</w:t>
            </w:r>
            <w:proofErr w:type="spellEnd"/>
            <w:r>
              <w:t>.</w:t>
            </w:r>
          </w:p>
          <w:p w14:paraId="6D4B4F5C" w14:textId="77777777" w:rsidR="00502BF0" w:rsidRPr="002361F9" w:rsidRDefault="00502BF0" w:rsidP="00E66B20">
            <w:pPr>
              <w:pStyle w:val="af4"/>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lastRenderedPageBreak/>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w:t>
            </w:r>
            <w:proofErr w:type="spellStart"/>
            <w:r w:rsidRPr="4F4DC5FB">
              <w:rPr>
                <w:lang w:eastAsia="zh-CN"/>
              </w:rPr>
              <w:t>tradeoff</w:t>
            </w:r>
            <w:proofErr w:type="spellEnd"/>
            <w:r w:rsidRPr="4F4DC5FB">
              <w:rPr>
                <w:lang w:eastAsia="zh-CN"/>
              </w:rPr>
              <w:t xml:space="preserve">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w:t>
            </w:r>
            <w:proofErr w:type="spellStart"/>
            <w:r w:rsidRPr="7B796704">
              <w:rPr>
                <w:lang w:eastAsia="zh-CN"/>
              </w:rPr>
              <w:t>pesudo</w:t>
            </w:r>
            <w:proofErr w:type="spellEnd"/>
            <w:r w:rsidRPr="7B796704">
              <w:rPr>
                <w:lang w:eastAsia="zh-CN"/>
              </w:rPr>
              <w:t xml:space="preserve"> code in 38.213. In addition, for UE implementation, slot-based design is also more complicated, due to the need to do a slot-level regrouping after TDRA </w:t>
            </w:r>
            <w:proofErr w:type="spellStart"/>
            <w:r w:rsidRPr="7B796704">
              <w:rPr>
                <w:lang w:eastAsia="zh-CN"/>
              </w:rPr>
              <w:t>prunning</w:t>
            </w:r>
            <w:proofErr w:type="spellEnd"/>
            <w:r w:rsidRPr="7B796704">
              <w:rPr>
                <w:lang w:eastAsia="zh-CN"/>
              </w:rPr>
              <w:t xml:space="preserve"> based on UL </w:t>
            </w:r>
            <w:proofErr w:type="spellStart"/>
            <w:r w:rsidRPr="7B796704">
              <w:rPr>
                <w:lang w:eastAsia="zh-CN"/>
              </w:rPr>
              <w:t>subslot</w:t>
            </w:r>
            <w:proofErr w:type="spellEnd"/>
            <w:r w:rsidRPr="7B796704">
              <w:rPr>
                <w:lang w:eastAsia="zh-CN"/>
              </w:rPr>
              <w:t xml:space="preserve">.  For comparison, the </w:t>
            </w:r>
            <w:proofErr w:type="spellStart"/>
            <w:r w:rsidRPr="7B796704">
              <w:rPr>
                <w:lang w:eastAsia="zh-CN"/>
              </w:rPr>
              <w:t>subslot</w:t>
            </w:r>
            <w:proofErr w:type="spellEnd"/>
            <w:r w:rsidRPr="7B796704">
              <w:rPr>
                <w:lang w:eastAsia="zh-CN"/>
              </w:rPr>
              <w:t xml:space="preserve"> based approach could </w:t>
            </w:r>
            <w:proofErr w:type="spellStart"/>
            <w:r w:rsidRPr="7B796704">
              <w:rPr>
                <w:lang w:eastAsia="zh-CN"/>
              </w:rPr>
              <w:t>resuse</w:t>
            </w:r>
            <w:proofErr w:type="spellEnd"/>
            <w:r w:rsidRPr="7B796704">
              <w:rPr>
                <w:lang w:eastAsia="zh-CN"/>
              </w:rPr>
              <w:t xml:space="preserve"> almost all the Rel-15 implementation (by </w:t>
            </w:r>
            <w:proofErr w:type="spellStart"/>
            <w:r w:rsidRPr="7B796704">
              <w:rPr>
                <w:lang w:eastAsia="zh-CN"/>
              </w:rPr>
              <w:t>reintepreting</w:t>
            </w:r>
            <w:proofErr w:type="spellEnd"/>
            <w:r w:rsidRPr="7B796704">
              <w:rPr>
                <w:lang w:eastAsia="zh-CN"/>
              </w:rPr>
              <w:t xml:space="preserve"> UL slot with UL </w:t>
            </w:r>
            <w:proofErr w:type="spellStart"/>
            <w:r w:rsidRPr="7B796704">
              <w:rPr>
                <w:lang w:eastAsia="zh-CN"/>
              </w:rPr>
              <w:t>subslot</w:t>
            </w:r>
            <w:proofErr w:type="spellEnd"/>
            <w:r w:rsidRPr="7B796704">
              <w:rPr>
                <w:lang w:eastAsia="zh-CN"/>
              </w:rPr>
              <w:t xml:space="preserve">).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lastRenderedPageBreak/>
              <w:t xml:space="preserve">In summary, implementing a more complicated procedure which only has benefit for some corner cases (which is unlikely to be ever configured by a </w:t>
            </w:r>
            <w:proofErr w:type="spellStart"/>
            <w:r w:rsidRPr="7B796704">
              <w:rPr>
                <w:lang w:eastAsia="zh-CN"/>
              </w:rPr>
              <w:t>gNB</w:t>
            </w:r>
            <w:proofErr w:type="spellEnd"/>
            <w:r w:rsidRPr="7B796704">
              <w:rPr>
                <w:lang w:eastAsia="zh-CN"/>
              </w:rPr>
              <w:t xml:space="preserve">)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lastRenderedPageBreak/>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af8"/>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lastRenderedPageBreak/>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af8"/>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proofErr w:type="spellStart"/>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proofErr w:type="spellEnd"/>
            <w:r w:rsidR="00EF567F">
              <w:rPr>
                <w:iCs/>
                <w:kern w:val="2"/>
                <w:lang w:eastAsia="zh-CN"/>
              </w:rPr>
              <w:t>, Sony</w:t>
            </w:r>
            <w:r w:rsidR="00BA7AB6">
              <w:rPr>
                <w:iCs/>
                <w:kern w:val="2"/>
                <w:lang w:eastAsia="zh-CN"/>
              </w:rPr>
              <w:t>, Huawei/</w:t>
            </w:r>
            <w:proofErr w:type="spellStart"/>
            <w:r w:rsidR="00BA7AB6">
              <w:rPr>
                <w:iCs/>
                <w:kern w:val="2"/>
                <w:lang w:eastAsia="zh-CN"/>
              </w:rPr>
              <w:t>Hisi</w:t>
            </w:r>
            <w:proofErr w:type="spellEnd"/>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 xml:space="preserve">if the end of the PDSCH overlaps with </w:t>
            </w:r>
            <w:r w:rsidRPr="13B868B5">
              <w:rPr>
                <w:u w:val="single"/>
              </w:rPr>
              <w:lastRenderedPageBreak/>
              <w:t>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8"/>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d"/>
                <w:b w:val="0"/>
                <w:bCs w:val="0"/>
              </w:rPr>
              <w:t>For further study on</w:t>
            </w:r>
            <w:r w:rsidRPr="00B740C1">
              <w:rPr>
                <w:rStyle w:val="apple-converted-space"/>
              </w:rPr>
              <w:t> </w:t>
            </w:r>
            <w:r w:rsidRPr="00B740C1">
              <w:rPr>
                <w:rStyle w:val="afd"/>
                <w:b w:val="0"/>
                <w:bCs w:val="0"/>
              </w:rPr>
              <w:t>whether and how to support</w:t>
            </w:r>
            <w:r w:rsidRPr="00B740C1">
              <w:rPr>
                <w:rStyle w:val="apple-converted-space"/>
              </w:rPr>
              <w:t> </w:t>
            </w:r>
            <w:r w:rsidRPr="00B740C1">
              <w:rPr>
                <w:rStyle w:val="afd"/>
                <w:b w:val="0"/>
                <w:bCs w:val="0"/>
              </w:rPr>
              <w:t xml:space="preserve">PUCCH carrier </w:t>
            </w:r>
            <w:r w:rsidRPr="005C3C9A">
              <w:rPr>
                <w:rStyle w:val="afd"/>
                <w:b w:val="0"/>
                <w:bCs w:val="0"/>
              </w:rPr>
              <w:t>switching</w:t>
            </w:r>
            <w:r w:rsidRPr="005C3C9A">
              <w:rPr>
                <w:rStyle w:val="apple-converted-space"/>
              </w:rPr>
              <w:t> </w:t>
            </w:r>
            <w:r w:rsidRPr="005C3C9A">
              <w:rPr>
                <w:rStyle w:val="afd"/>
                <w:b w:val="0"/>
                <w:bCs w:val="0"/>
              </w:rPr>
              <w:t>in a PUCCH group</w:t>
            </w:r>
            <w:r w:rsidRPr="00B740C1">
              <w:rPr>
                <w:rStyle w:val="afd"/>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d"/>
                <w:rFonts w:eastAsia="Times New Roman"/>
                <w:b w:val="0"/>
                <w:bCs w:val="0"/>
              </w:rPr>
            </w:pPr>
            <w:r w:rsidRPr="00B740C1">
              <w:rPr>
                <w:rStyle w:val="afd"/>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d"/>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d"/>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sz w:val="20"/>
                <w:szCs w:val="20"/>
              </w:rPr>
              <w:t xml:space="preserve">Note: In above alternatives, it is assumed that HARQ-ACK corresponding to PDSCH received on a </w:t>
            </w:r>
            <w:proofErr w:type="spellStart"/>
            <w:r w:rsidRPr="00B740C1">
              <w:rPr>
                <w:rStyle w:val="afe"/>
                <w:rFonts w:eastAsia="Times New Roman"/>
                <w:sz w:val="20"/>
                <w:szCs w:val="20"/>
              </w:rPr>
              <w:t>Pcell</w:t>
            </w:r>
            <w:proofErr w:type="spellEnd"/>
            <w:r w:rsidRPr="00B740C1">
              <w:rPr>
                <w:rStyle w:val="afe"/>
                <w:rFonts w:eastAsia="Times New Roman"/>
                <w:sz w:val="20"/>
                <w:szCs w:val="20"/>
              </w:rPr>
              <w:t>/</w:t>
            </w:r>
            <w:proofErr w:type="spellStart"/>
            <w:r w:rsidRPr="00B740C1">
              <w:rPr>
                <w:rStyle w:val="afe"/>
                <w:rFonts w:eastAsia="Times New Roman"/>
                <w:sz w:val="20"/>
                <w:szCs w:val="20"/>
              </w:rPr>
              <w:t>PScell</w:t>
            </w:r>
            <w:proofErr w:type="spellEnd"/>
            <w:r w:rsidRPr="00B740C1">
              <w:rPr>
                <w:rStyle w:val="afe"/>
                <w:rFonts w:eastAsia="Times New Roman"/>
                <w:sz w:val="20"/>
                <w:szCs w:val="20"/>
              </w:rPr>
              <w:t xml:space="preserve"> or an </w:t>
            </w:r>
            <w:proofErr w:type="spellStart"/>
            <w:r w:rsidRPr="00B740C1">
              <w:rPr>
                <w:rStyle w:val="afe"/>
                <w:rFonts w:eastAsia="Times New Roman"/>
                <w:sz w:val="20"/>
                <w:szCs w:val="20"/>
              </w:rPr>
              <w:t>Scell</w:t>
            </w:r>
            <w:proofErr w:type="spellEnd"/>
            <w:r w:rsidRPr="00B740C1">
              <w:rPr>
                <w:rStyle w:val="afe"/>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e"/>
                <w:rFonts w:eastAsia="Times New Roman"/>
                <w:sz w:val="20"/>
                <w:szCs w:val="20"/>
              </w:rPr>
              <w:t xml:space="preserve">an </w:t>
            </w:r>
            <w:proofErr w:type="spellStart"/>
            <w:r w:rsidRPr="00B740C1">
              <w:rPr>
                <w:rStyle w:val="afe"/>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afe"/>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e"/>
                <w:rFonts w:eastAsia="Times New Roman"/>
                <w:sz w:val="20"/>
                <w:szCs w:val="20"/>
              </w:rPr>
              <w:t>only on</w:t>
            </w:r>
            <w:r w:rsidRPr="00B740C1">
              <w:rPr>
                <w:rStyle w:val="apple-converted-space"/>
                <w:rFonts w:ascii="Times New Roman" w:eastAsia="Times New Roman" w:hAnsi="Times New Roman" w:cs="Times New Roman"/>
                <w:i/>
                <w:iCs/>
                <w:sz w:val="20"/>
                <w:szCs w:val="20"/>
              </w:rPr>
              <w:t> </w:t>
            </w:r>
            <w:proofErr w:type="spellStart"/>
            <w:r w:rsidRPr="00B740C1">
              <w:rPr>
                <w:rStyle w:val="afe"/>
                <w:rFonts w:eastAsia="Times New Roman"/>
                <w:sz w:val="20"/>
                <w:szCs w:val="20"/>
              </w:rPr>
              <w:t>Pcell</w:t>
            </w:r>
            <w:proofErr w:type="spellEnd"/>
            <w:r w:rsidRPr="00B740C1">
              <w:rPr>
                <w:rStyle w:val="afe"/>
                <w:rFonts w:eastAsia="Times New Roman"/>
                <w:sz w:val="20"/>
                <w:szCs w:val="20"/>
              </w:rPr>
              <w:t>/</w:t>
            </w:r>
            <w:proofErr w:type="spellStart"/>
            <w:r w:rsidRPr="00B740C1">
              <w:rPr>
                <w:rStyle w:val="afe"/>
                <w:rFonts w:eastAsia="Times New Roman"/>
                <w:sz w:val="20"/>
                <w:szCs w:val="20"/>
              </w:rPr>
              <w:t>PScell</w:t>
            </w:r>
            <w:proofErr w:type="spellEnd"/>
            <w:r w:rsidRPr="00B740C1">
              <w:rPr>
                <w:rStyle w:val="afe"/>
                <w:rFonts w:eastAsia="Times New Roman"/>
                <w:sz w:val="20"/>
                <w:szCs w:val="20"/>
              </w:rPr>
              <w:t>/PUCCH-</w:t>
            </w:r>
            <w:proofErr w:type="spellStart"/>
            <w:r w:rsidRPr="00B740C1">
              <w:rPr>
                <w:rStyle w:val="afe"/>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afe"/>
                <w:rFonts w:eastAsia="Times New Roman"/>
                <w:sz w:val="20"/>
                <w:szCs w:val="20"/>
              </w:rPr>
              <w:t xml:space="preserve">in the same PUCCH group, as opposed to Rel-16 where HARQ-ACK corresponding to PDSCH received on a </w:t>
            </w:r>
            <w:proofErr w:type="spellStart"/>
            <w:r w:rsidRPr="00B740C1">
              <w:rPr>
                <w:rStyle w:val="afe"/>
                <w:rFonts w:eastAsia="Times New Roman"/>
                <w:sz w:val="20"/>
                <w:szCs w:val="20"/>
              </w:rPr>
              <w:t>Pcell</w:t>
            </w:r>
            <w:proofErr w:type="spellEnd"/>
            <w:r w:rsidRPr="00B740C1">
              <w:rPr>
                <w:rStyle w:val="afe"/>
                <w:rFonts w:eastAsia="Times New Roman"/>
                <w:sz w:val="20"/>
                <w:szCs w:val="20"/>
              </w:rPr>
              <w:t>/</w:t>
            </w:r>
            <w:proofErr w:type="spellStart"/>
            <w:r w:rsidRPr="00B740C1">
              <w:rPr>
                <w:rStyle w:val="afe"/>
                <w:rFonts w:eastAsia="Times New Roman"/>
                <w:sz w:val="20"/>
                <w:szCs w:val="20"/>
              </w:rPr>
              <w:t>PScell</w:t>
            </w:r>
            <w:proofErr w:type="spellEnd"/>
            <w:r w:rsidRPr="00B740C1">
              <w:rPr>
                <w:rStyle w:val="afe"/>
                <w:rFonts w:eastAsia="Times New Roman"/>
                <w:sz w:val="20"/>
                <w:szCs w:val="20"/>
              </w:rPr>
              <w:t xml:space="preserve"> or an </w:t>
            </w:r>
            <w:proofErr w:type="spellStart"/>
            <w:r w:rsidRPr="00B740C1">
              <w:rPr>
                <w:rStyle w:val="afe"/>
                <w:rFonts w:eastAsia="Times New Roman"/>
                <w:sz w:val="20"/>
                <w:szCs w:val="20"/>
              </w:rPr>
              <w:t>Scell</w:t>
            </w:r>
            <w:proofErr w:type="spellEnd"/>
            <w:r w:rsidRPr="00B740C1">
              <w:rPr>
                <w:rStyle w:val="afe"/>
                <w:rFonts w:eastAsia="Times New Roman"/>
                <w:sz w:val="20"/>
                <w:szCs w:val="20"/>
              </w:rPr>
              <w:t xml:space="preserve"> in a PUCCH group can only be sent on </w:t>
            </w:r>
            <w:proofErr w:type="spellStart"/>
            <w:r w:rsidRPr="00B740C1">
              <w:rPr>
                <w:rStyle w:val="afe"/>
                <w:rFonts w:eastAsia="Times New Roman"/>
                <w:sz w:val="20"/>
                <w:szCs w:val="20"/>
              </w:rPr>
              <w:t>Pcell</w:t>
            </w:r>
            <w:proofErr w:type="spellEnd"/>
            <w:r w:rsidRPr="00B740C1">
              <w:rPr>
                <w:rStyle w:val="afe"/>
                <w:rFonts w:eastAsia="Times New Roman"/>
                <w:sz w:val="20"/>
                <w:szCs w:val="20"/>
              </w:rPr>
              <w:t>/</w:t>
            </w:r>
            <w:proofErr w:type="spellStart"/>
            <w:r w:rsidRPr="00B740C1">
              <w:rPr>
                <w:rStyle w:val="afe"/>
                <w:rFonts w:eastAsia="Times New Roman"/>
                <w:sz w:val="20"/>
                <w:szCs w:val="20"/>
              </w:rPr>
              <w:t>PScell</w:t>
            </w:r>
            <w:proofErr w:type="spellEnd"/>
            <w:r w:rsidRPr="00B740C1">
              <w:rPr>
                <w:rStyle w:val="afe"/>
                <w:rFonts w:eastAsia="Times New Roman"/>
                <w:sz w:val="20"/>
                <w:szCs w:val="20"/>
              </w:rPr>
              <w:t>/PUCCH-</w:t>
            </w:r>
            <w:proofErr w:type="spellStart"/>
            <w:r w:rsidRPr="00B740C1">
              <w:rPr>
                <w:rStyle w:val="afe"/>
                <w:rFonts w:eastAsia="Times New Roman"/>
                <w:sz w:val="20"/>
                <w:szCs w:val="20"/>
              </w:rPr>
              <w:t>SCell</w:t>
            </w:r>
            <w:proofErr w:type="spellEnd"/>
            <w:r w:rsidRPr="00B740C1">
              <w:rPr>
                <w:rStyle w:val="afe"/>
                <w:rFonts w:eastAsia="Times New Roman"/>
                <w:sz w:val="20"/>
                <w:szCs w:val="20"/>
              </w:rPr>
              <w:t xml:space="preserve"> in the same PUCCH group.</w:t>
            </w:r>
          </w:p>
          <w:p w14:paraId="244605DD" w14:textId="77777777" w:rsidR="00241910" w:rsidRDefault="00241910" w:rsidP="00241910">
            <w:pPr>
              <w:spacing w:before="100" w:after="100"/>
              <w:jc w:val="both"/>
              <w:rPr>
                <w:rStyle w:val="afd"/>
                <w:rFonts w:eastAsia="Times New Roman"/>
                <w:b w:val="0"/>
                <w:bCs w:val="0"/>
                <w:i/>
                <w:iCs/>
              </w:rPr>
            </w:pPr>
            <w:r w:rsidRPr="00B740C1">
              <w:rPr>
                <w:rStyle w:val="afd"/>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d"/>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4"/>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w:t>
            </w:r>
            <w:r w:rsidRPr="00CB1E11">
              <w:lastRenderedPageBreak/>
              <w:t>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4"/>
        <w:numPr>
          <w:ilvl w:val="0"/>
          <w:numId w:val="43"/>
        </w:numPr>
        <w:rPr>
          <w:lang w:val="en-US" w:eastAsia="zh-CN"/>
        </w:rPr>
      </w:pPr>
      <w:r w:rsidRPr="00F847B4">
        <w:rPr>
          <w:b/>
          <w:bCs/>
          <w:lang w:val="en-US" w:eastAsia="zh-CN"/>
        </w:rPr>
        <w:t xml:space="preserve">Support: </w:t>
      </w:r>
      <w:r w:rsidRPr="00F847B4">
        <w:rPr>
          <w:lang w:val="en-US" w:eastAsia="zh-CN"/>
        </w:rPr>
        <w:t>Huawei/</w:t>
      </w:r>
      <w:proofErr w:type="spellStart"/>
      <w:r w:rsidRPr="00F847B4">
        <w:rPr>
          <w:lang w:val="en-US" w:eastAsia="zh-CN"/>
        </w:rPr>
        <w:t>HiSi</w:t>
      </w:r>
      <w:proofErr w:type="spellEnd"/>
      <w:r w:rsidRPr="00F847B4">
        <w:rPr>
          <w:lang w:val="en-US" w:eastAsia="zh-CN"/>
        </w:rPr>
        <w:t xml:space="preserve">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4"/>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4"/>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4"/>
        <w:numPr>
          <w:ilvl w:val="1"/>
          <w:numId w:val="43"/>
        </w:numPr>
        <w:rPr>
          <w:lang w:val="en-US" w:eastAsia="zh-CN"/>
        </w:rPr>
      </w:pPr>
      <w:r w:rsidRPr="00F847B4">
        <w:rPr>
          <w:lang w:val="en-US" w:eastAsia="zh-CN"/>
        </w:rPr>
        <w:t>UE checks validity on the associated target carrier based on the PUCCH carrier switching pattern: Huawei/</w:t>
      </w:r>
      <w:proofErr w:type="spellStart"/>
      <w:r w:rsidRPr="00F847B4">
        <w:rPr>
          <w:lang w:val="en-US" w:eastAsia="zh-CN"/>
        </w:rPr>
        <w:t>HiSi</w:t>
      </w:r>
      <w:proofErr w:type="spellEnd"/>
      <w:r w:rsidRPr="00F847B4">
        <w:rPr>
          <w:lang w:val="en-US" w:eastAsia="zh-CN"/>
        </w:rPr>
        <w:t xml:space="preserve">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 xml:space="preserve">First apply deferral on </w:t>
      </w:r>
      <w:proofErr w:type="spellStart"/>
      <w:r w:rsidR="00F10E6A" w:rsidRPr="00F847B4">
        <w:rPr>
          <w:lang w:val="en-US" w:eastAsia="zh-CN"/>
        </w:rPr>
        <w:t>PCell</w:t>
      </w:r>
      <w:proofErr w:type="spellEnd"/>
      <w:r w:rsidR="00F10E6A" w:rsidRPr="00F847B4">
        <w:rPr>
          <w:lang w:val="en-US" w:eastAsia="zh-CN"/>
        </w:rPr>
        <w:t xml:space="preserve"> and then apply PUCCH carrier switching pattern: Panasonic [10]</w:t>
      </w:r>
    </w:p>
    <w:p w14:paraId="7F05DE34" w14:textId="0C83EFA4" w:rsidR="00FA5A58" w:rsidRPr="00F847B4" w:rsidRDefault="00FA5A58" w:rsidP="00877C0B">
      <w:pPr>
        <w:pStyle w:val="af4"/>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4"/>
        <w:numPr>
          <w:ilvl w:val="2"/>
          <w:numId w:val="43"/>
        </w:numPr>
        <w:rPr>
          <w:lang w:val="en-US" w:eastAsia="zh-CN"/>
        </w:rPr>
      </w:pPr>
      <w:r w:rsidRPr="00F847B4">
        <w:rPr>
          <w:lang w:val="en-US" w:eastAsia="zh-CN"/>
        </w:rPr>
        <w:t>‘</w:t>
      </w:r>
      <w:proofErr w:type="spellStart"/>
      <w:r w:rsidRPr="00F847B4">
        <w:rPr>
          <w:lang w:val="en-US" w:eastAsia="zh-CN"/>
        </w:rPr>
        <w:t>slot_offset</w:t>
      </w:r>
      <w:proofErr w:type="spellEnd"/>
      <w:r w:rsidRPr="00F847B4">
        <w:rPr>
          <w:lang w:val="en-US" w:eastAsia="zh-CN"/>
        </w:rPr>
        <w:t>’ pattern configured can be used also for SPS deferral: Ericsson [4]</w:t>
      </w:r>
    </w:p>
    <w:p w14:paraId="34D8614D" w14:textId="02B8E8C4" w:rsidR="00552CDE" w:rsidRPr="00F847B4" w:rsidRDefault="00552CDE" w:rsidP="00877C0B">
      <w:pPr>
        <w:pStyle w:val="af4"/>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4"/>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4"/>
        <w:numPr>
          <w:ilvl w:val="0"/>
          <w:numId w:val="43"/>
        </w:numPr>
        <w:rPr>
          <w:lang w:val="en-US" w:eastAsia="zh-CN"/>
        </w:rPr>
      </w:pPr>
      <w:r w:rsidRPr="00F847B4">
        <w:rPr>
          <w:lang w:val="en-US" w:eastAsia="zh-CN"/>
        </w:rPr>
        <w:t>2 (</w:t>
      </w:r>
      <w:proofErr w:type="spellStart"/>
      <w:r w:rsidRPr="00F847B4">
        <w:rPr>
          <w:lang w:val="en-US" w:eastAsia="zh-CN"/>
        </w:rPr>
        <w:t>PCell</w:t>
      </w:r>
      <w:proofErr w:type="spellEnd"/>
      <w:r w:rsidRPr="00F847B4">
        <w:rPr>
          <w:lang w:val="en-US" w:eastAsia="zh-CN"/>
        </w:rPr>
        <w:t xml:space="preserve"> &amp; 1 </w:t>
      </w:r>
      <w:proofErr w:type="spellStart"/>
      <w:r w:rsidRPr="00F847B4">
        <w:rPr>
          <w:lang w:val="en-US" w:eastAsia="zh-CN"/>
        </w:rPr>
        <w:t>SCell</w:t>
      </w:r>
      <w:proofErr w:type="spellEnd"/>
      <w:r w:rsidRPr="00F847B4">
        <w:rPr>
          <w:lang w:val="en-US" w:eastAsia="zh-CN"/>
        </w:rPr>
        <w:t xml:space="preserve">,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4"/>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4"/>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4"/>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4"/>
        <w:numPr>
          <w:ilvl w:val="0"/>
          <w:numId w:val="29"/>
        </w:numPr>
        <w:rPr>
          <w:lang w:val="en-US" w:eastAsia="zh-CN"/>
        </w:rPr>
      </w:pPr>
      <w:r>
        <w:rPr>
          <w:lang w:val="en-US" w:eastAsia="zh-CN"/>
        </w:rPr>
        <w:t>Based on a configured set of candidate carries (using carrier indexing) per cell group: Huawei/</w:t>
      </w:r>
      <w:proofErr w:type="spellStart"/>
      <w:r>
        <w:rPr>
          <w:lang w:val="en-US" w:eastAsia="zh-CN"/>
        </w:rPr>
        <w:t>HiSi</w:t>
      </w:r>
      <w:proofErr w:type="spellEnd"/>
      <w:r>
        <w:rPr>
          <w:lang w:val="en-US" w:eastAsia="zh-CN"/>
        </w:rPr>
        <w:t xml:space="preserve">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4"/>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4"/>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xml:space="preserve">, </w:t>
      </w:r>
      <w:proofErr w:type="spellStart"/>
      <w:r w:rsidR="00B8623F" w:rsidRPr="00F847B4">
        <w:rPr>
          <w:lang w:val="en-US" w:eastAsia="zh-CN"/>
        </w:rPr>
        <w:t>Mediatek</w:t>
      </w:r>
      <w:proofErr w:type="spellEnd"/>
      <w:r w:rsidR="00B8623F" w:rsidRPr="00F847B4">
        <w:rPr>
          <w:lang w:val="en-US" w:eastAsia="zh-CN"/>
        </w:rPr>
        <w:t xml:space="preserve"> [20]</w:t>
      </w:r>
    </w:p>
    <w:p w14:paraId="6379D083" w14:textId="7094588B" w:rsidR="00372D82" w:rsidRPr="00F847B4" w:rsidRDefault="00372D82" w:rsidP="00877C0B">
      <w:pPr>
        <w:pStyle w:val="af4"/>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4"/>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xml:space="preserve">, </w:t>
      </w:r>
      <w:proofErr w:type="spellStart"/>
      <w:r w:rsidR="00B8623F" w:rsidRPr="00F847B4">
        <w:rPr>
          <w:lang w:val="en-US" w:eastAsia="zh-CN"/>
        </w:rPr>
        <w:t>Mediatek</w:t>
      </w:r>
      <w:proofErr w:type="spellEnd"/>
      <w:r w:rsidR="00B8623F" w:rsidRPr="00F847B4">
        <w:rPr>
          <w:lang w:val="en-US" w:eastAsia="zh-CN"/>
        </w:rPr>
        <w:t xml:space="preserve"> [20]</w:t>
      </w:r>
    </w:p>
    <w:p w14:paraId="0F9BAAFD" w14:textId="305C4DB7" w:rsidR="0047188E" w:rsidRPr="00F847B4" w:rsidRDefault="00372D82" w:rsidP="00877C0B">
      <w:pPr>
        <w:pStyle w:val="af4"/>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4"/>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lastRenderedPageBreak/>
        <w:t xml:space="preserve">PUCCH spatial relation update: </w:t>
      </w:r>
    </w:p>
    <w:p w14:paraId="397123AB" w14:textId="366AC2B9" w:rsidR="00C821D2" w:rsidRPr="00F847B4" w:rsidRDefault="00C821D2" w:rsidP="00877C0B">
      <w:pPr>
        <w:pStyle w:val="af4"/>
        <w:numPr>
          <w:ilvl w:val="0"/>
          <w:numId w:val="102"/>
        </w:numPr>
        <w:rPr>
          <w:lang w:val="en-US" w:eastAsia="zh-CN"/>
        </w:rPr>
      </w:pPr>
      <w:r w:rsidRPr="00F847B4">
        <w:rPr>
          <w:lang w:val="en-US" w:eastAsia="zh-CN"/>
        </w:rPr>
        <w:t xml:space="preserve">Support to use MAC-CE to signal PUCCH spatial relation on </w:t>
      </w:r>
      <w:proofErr w:type="spellStart"/>
      <w:r w:rsidRPr="00F847B4">
        <w:rPr>
          <w:lang w:val="en-US" w:eastAsia="zh-CN"/>
        </w:rPr>
        <w:t>Scell</w:t>
      </w:r>
      <w:proofErr w:type="spellEnd"/>
      <w:r w:rsidRPr="00F847B4">
        <w:rPr>
          <w:lang w:val="en-US" w:eastAsia="zh-CN"/>
        </w:rPr>
        <w:t>(s)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4"/>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4"/>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4"/>
        <w:numPr>
          <w:ilvl w:val="0"/>
          <w:numId w:val="85"/>
        </w:numPr>
        <w:rPr>
          <w:lang w:val="en-US" w:eastAsia="zh-CN"/>
        </w:rPr>
      </w:pPr>
      <w:r>
        <w:rPr>
          <w:lang w:val="en-US" w:eastAsia="zh-CN"/>
        </w:rPr>
        <w:t xml:space="preserve">Support for scheduled PUCCH: </w:t>
      </w:r>
      <w:proofErr w:type="spellStart"/>
      <w:r>
        <w:rPr>
          <w:lang w:val="en-US" w:eastAsia="zh-CN"/>
        </w:rPr>
        <w:t>Mediatek</w:t>
      </w:r>
      <w:proofErr w:type="spellEnd"/>
      <w:r>
        <w:rPr>
          <w:lang w:val="en-US" w:eastAsia="zh-CN"/>
        </w:rPr>
        <w:t xml:space="preserve">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4"/>
        <w:numPr>
          <w:ilvl w:val="0"/>
          <w:numId w:val="29"/>
        </w:numPr>
        <w:rPr>
          <w:lang w:val="en-US" w:eastAsia="zh-CN"/>
        </w:rPr>
      </w:pPr>
      <w:r>
        <w:rPr>
          <w:lang w:val="en-US" w:eastAsia="zh-CN"/>
        </w:rPr>
        <w:t>Based on a configured set of candidate carries (using carrier indexing) per cell group: Huawei/</w:t>
      </w:r>
      <w:proofErr w:type="spellStart"/>
      <w:r>
        <w:rPr>
          <w:lang w:val="en-US" w:eastAsia="zh-CN"/>
        </w:rPr>
        <w:t>HiSi</w:t>
      </w:r>
      <w:proofErr w:type="spellEnd"/>
      <w:r>
        <w:rPr>
          <w:lang w:val="en-US" w:eastAsia="zh-CN"/>
        </w:rPr>
        <w:t xml:space="preserve"> [1], Nokia/NSB [3] (list can also be used for semi-static switching / time-domain pattern), Ericsson [4] (‘subset’?)</w:t>
      </w:r>
    </w:p>
    <w:p w14:paraId="4CDC3017" w14:textId="05341802" w:rsidR="00661B06" w:rsidRDefault="00661B06" w:rsidP="00877C0B">
      <w:pPr>
        <w:pStyle w:val="af4"/>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w:t>
      </w:r>
      <w:proofErr w:type="spellStart"/>
      <w:r>
        <w:rPr>
          <w:lang w:val="en-US" w:eastAsia="zh-CN"/>
        </w:rPr>
        <w:t>HiSi</w:t>
      </w:r>
      <w:proofErr w:type="spellEnd"/>
      <w:r>
        <w:rPr>
          <w:lang w:val="en-US" w:eastAsia="zh-CN"/>
        </w:rPr>
        <w:t xml:space="preserve">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xml:space="preserve">, </w:t>
      </w:r>
      <w:proofErr w:type="spellStart"/>
      <w:r w:rsidR="00350012">
        <w:rPr>
          <w:lang w:val="en-US" w:eastAsia="zh-CN"/>
        </w:rPr>
        <w:t>Mediatek</w:t>
      </w:r>
      <w:proofErr w:type="spellEnd"/>
      <w:r w:rsidR="00350012">
        <w:rPr>
          <w:lang w:val="en-US" w:eastAsia="zh-CN"/>
        </w:rPr>
        <w:t xml:space="preserve">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4"/>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4"/>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4"/>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4"/>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4"/>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4"/>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w:t>
      </w:r>
      <w:proofErr w:type="spellStart"/>
      <w:r w:rsidR="00C5438C">
        <w:rPr>
          <w:b/>
          <w:bCs/>
          <w:lang w:val="en-US" w:eastAsia="zh-CN"/>
        </w:rPr>
        <w:t>PCell</w:t>
      </w:r>
      <w:proofErr w:type="spellEnd"/>
      <w:r w:rsidR="00C5438C">
        <w:rPr>
          <w:b/>
          <w:bCs/>
          <w:lang w:val="en-US" w:eastAsia="zh-CN"/>
        </w:rPr>
        <w:t xml:space="preserve"> / </w:t>
      </w:r>
      <w:proofErr w:type="spellStart"/>
      <w:r w:rsidR="00C5438C">
        <w:rPr>
          <w:b/>
          <w:bCs/>
          <w:lang w:val="en-US" w:eastAsia="zh-CN"/>
        </w:rPr>
        <w:t>PScell</w:t>
      </w:r>
      <w:proofErr w:type="spellEnd"/>
      <w:r w:rsidR="00C5438C">
        <w:rPr>
          <w:b/>
          <w:bCs/>
          <w:lang w:val="en-US" w:eastAsia="zh-CN"/>
        </w:rPr>
        <w:t xml:space="preserve">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 xml:space="preserve">on </w:t>
      </w:r>
      <w:proofErr w:type="spellStart"/>
      <w:r w:rsidR="00392303" w:rsidRPr="00C5438C">
        <w:rPr>
          <w:b/>
          <w:bCs/>
          <w:lang w:val="en-US" w:eastAsia="zh-CN"/>
        </w:rPr>
        <w:t>PCell</w:t>
      </w:r>
      <w:proofErr w:type="spellEnd"/>
      <w:r w:rsidR="00C5438C">
        <w:rPr>
          <w:b/>
          <w:bCs/>
          <w:lang w:val="en-US" w:eastAsia="zh-CN"/>
        </w:rPr>
        <w:t>/</w:t>
      </w:r>
      <w:proofErr w:type="spellStart"/>
      <w:r w:rsidR="00C5438C">
        <w:rPr>
          <w:b/>
          <w:bCs/>
          <w:lang w:val="en-US" w:eastAsia="zh-CN"/>
        </w:rPr>
        <w:t>PScell</w:t>
      </w:r>
      <w:proofErr w:type="spellEnd"/>
      <w:r w:rsidR="00C5438C">
        <w:rPr>
          <w:b/>
          <w:bCs/>
          <w:lang w:val="en-US" w:eastAsia="zh-CN"/>
        </w:rPr>
        <w:t xml:space="preserve">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4"/>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4"/>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4"/>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4"/>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4"/>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4"/>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4"/>
        <w:numPr>
          <w:ilvl w:val="0"/>
          <w:numId w:val="48"/>
        </w:numPr>
        <w:rPr>
          <w:lang w:val="en-US" w:eastAsia="zh-CN"/>
        </w:rPr>
      </w:pPr>
      <w:r w:rsidRPr="0047188E">
        <w:rPr>
          <w:b/>
          <w:bCs/>
          <w:lang w:val="en-US" w:eastAsia="zh-CN"/>
        </w:rPr>
        <w:lastRenderedPageBreak/>
        <w:t xml:space="preserve">HARQ-ACK transmission configured or scheduled for more than one </w:t>
      </w:r>
      <w:proofErr w:type="spellStart"/>
      <w:r w:rsidRPr="0047188E">
        <w:rPr>
          <w:b/>
          <w:bCs/>
          <w:lang w:val="en-US" w:eastAsia="zh-CN"/>
        </w:rPr>
        <w:t>Pcell</w:t>
      </w:r>
      <w:proofErr w:type="spellEnd"/>
      <w:r w:rsidRPr="0047188E">
        <w:rPr>
          <w:b/>
          <w:bCs/>
          <w:lang w:val="en-US" w:eastAsia="zh-CN"/>
        </w:rPr>
        <w:t xml:space="preserve"> PUCCH slot overlapping with the indicated PUCCH on </w:t>
      </w:r>
      <w:proofErr w:type="spellStart"/>
      <w:r w:rsidRPr="0047188E">
        <w:rPr>
          <w:b/>
          <w:bCs/>
          <w:lang w:val="en-US" w:eastAsia="zh-CN"/>
        </w:rPr>
        <w:t>Scell</w:t>
      </w:r>
      <w:proofErr w:type="spellEnd"/>
      <w:r w:rsidRPr="0047188E">
        <w:rPr>
          <w:b/>
          <w:bCs/>
          <w:lang w:val="en-US" w:eastAsia="zh-CN"/>
        </w:rPr>
        <w:t xml:space="preserve"> (e.g. for mixed SCS) </w:t>
      </w:r>
    </w:p>
    <w:p w14:paraId="3F6CED88" w14:textId="77777777" w:rsidR="00392303" w:rsidRDefault="0047188E" w:rsidP="00877C0B">
      <w:pPr>
        <w:pStyle w:val="af4"/>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4"/>
        <w:numPr>
          <w:ilvl w:val="1"/>
          <w:numId w:val="48"/>
        </w:numPr>
        <w:rPr>
          <w:lang w:val="en-US" w:eastAsia="zh-CN"/>
        </w:rPr>
      </w:pPr>
      <w:r w:rsidRPr="00392303">
        <w:rPr>
          <w:lang w:val="en-US" w:eastAsia="zh-CN"/>
        </w:rPr>
        <w:t xml:space="preserve">multiplex both SPS HARQ to </w:t>
      </w:r>
      <w:proofErr w:type="spellStart"/>
      <w:r w:rsidRPr="00392303">
        <w:rPr>
          <w:lang w:val="en-US" w:eastAsia="zh-CN"/>
        </w:rPr>
        <w:t>Scell</w:t>
      </w:r>
      <w:proofErr w:type="spellEnd"/>
      <w:r w:rsidRPr="00392303">
        <w:rPr>
          <w:lang w:val="en-US" w:eastAsia="zh-CN"/>
        </w:rPr>
        <w:t xml:space="preserve"> PUCCH:</w:t>
      </w:r>
      <w:r>
        <w:rPr>
          <w:lang w:val="en-US" w:eastAsia="zh-CN"/>
        </w:rPr>
        <w:t xml:space="preserve"> DoCoMo</w:t>
      </w:r>
    </w:p>
    <w:p w14:paraId="6E0DF634" w14:textId="77777777" w:rsidR="00392303" w:rsidRDefault="0047188E" w:rsidP="00877C0B">
      <w:pPr>
        <w:pStyle w:val="af4"/>
        <w:numPr>
          <w:ilvl w:val="0"/>
          <w:numId w:val="48"/>
        </w:numPr>
        <w:spacing w:after="0"/>
        <w:jc w:val="both"/>
        <w:rPr>
          <w:b/>
          <w:bCs/>
        </w:rPr>
      </w:pPr>
      <w:proofErr w:type="spellStart"/>
      <w:r w:rsidRPr="0047188E">
        <w:rPr>
          <w:b/>
          <w:bCs/>
        </w:rPr>
        <w:t>Pcell</w:t>
      </w:r>
      <w:proofErr w:type="spellEnd"/>
      <w:r w:rsidRPr="0047188E">
        <w:rPr>
          <w:b/>
          <w:bCs/>
        </w:rPr>
        <w:t xml:space="preserve"> PUCCH with HARQ-ACK overlapping with </w:t>
      </w:r>
      <w:proofErr w:type="spellStart"/>
      <w:r w:rsidRPr="0047188E">
        <w:rPr>
          <w:b/>
          <w:bCs/>
        </w:rPr>
        <w:t>Scell</w:t>
      </w:r>
      <w:proofErr w:type="spellEnd"/>
      <w:r w:rsidRPr="0047188E">
        <w:rPr>
          <w:b/>
          <w:bCs/>
        </w:rPr>
        <w:t xml:space="preserve"> PUCCHs in multiple </w:t>
      </w:r>
      <w:proofErr w:type="spellStart"/>
      <w:r w:rsidRPr="0047188E">
        <w:rPr>
          <w:b/>
          <w:bCs/>
        </w:rPr>
        <w:t>Scell</w:t>
      </w:r>
      <w:proofErr w:type="spellEnd"/>
      <w:r w:rsidRPr="0047188E">
        <w:rPr>
          <w:b/>
          <w:bCs/>
        </w:rPr>
        <w:t xml:space="preserve"> slots </w:t>
      </w:r>
      <w:r>
        <w:rPr>
          <w:b/>
          <w:bCs/>
        </w:rPr>
        <w:t>(e.g. of highe</w:t>
      </w:r>
      <w:r w:rsidR="001E255E">
        <w:rPr>
          <w:b/>
          <w:bCs/>
        </w:rPr>
        <w:t>r</w:t>
      </w:r>
      <w:r>
        <w:rPr>
          <w:b/>
          <w:bCs/>
        </w:rPr>
        <w:t xml:space="preserve"> SCS) </w:t>
      </w:r>
    </w:p>
    <w:p w14:paraId="3E89A37C" w14:textId="77777777" w:rsidR="00392303" w:rsidRPr="00392303" w:rsidRDefault="0047188E" w:rsidP="00877C0B">
      <w:pPr>
        <w:pStyle w:val="af4"/>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4"/>
        <w:numPr>
          <w:ilvl w:val="1"/>
          <w:numId w:val="48"/>
        </w:numPr>
        <w:spacing w:after="0"/>
        <w:jc w:val="both"/>
        <w:rPr>
          <w:b/>
          <w:bCs/>
        </w:rPr>
      </w:pPr>
      <w:r w:rsidRPr="00392303">
        <w:t xml:space="preserve">multiplex on the first overlapping </w:t>
      </w:r>
      <w:proofErr w:type="spellStart"/>
      <w:r w:rsidRPr="00392303">
        <w:t>Scell</w:t>
      </w:r>
      <w:proofErr w:type="spellEnd"/>
      <w:r w:rsidRPr="00392303">
        <w:t xml:space="preserve"> slot: DoCoMo [26]</w:t>
      </w:r>
    </w:p>
    <w:p w14:paraId="7D0E1287" w14:textId="662ECD9E" w:rsidR="001E255E" w:rsidRPr="001E255E" w:rsidRDefault="0047188E" w:rsidP="00877C0B">
      <w:pPr>
        <w:pStyle w:val="af4"/>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4"/>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4"/>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4"/>
        <w:numPr>
          <w:ilvl w:val="0"/>
          <w:numId w:val="40"/>
        </w:numPr>
        <w:rPr>
          <w:lang w:val="en-US" w:eastAsia="zh-CN"/>
        </w:rPr>
      </w:pPr>
      <w:r w:rsidRPr="00661B06">
        <w:rPr>
          <w:lang w:val="en-US" w:eastAsia="zh-CN"/>
        </w:rPr>
        <w:t xml:space="preserve">Apply the K1 set configured of the indicated carrier:  </w:t>
      </w:r>
      <w:r>
        <w:rPr>
          <w:lang w:val="en-US" w:eastAsia="zh-CN"/>
        </w:rPr>
        <w:t>Huawei/</w:t>
      </w:r>
      <w:proofErr w:type="spellStart"/>
      <w:r>
        <w:rPr>
          <w:lang w:val="en-US" w:eastAsia="zh-CN"/>
        </w:rPr>
        <w:t>HiSi</w:t>
      </w:r>
      <w:proofErr w:type="spellEnd"/>
      <w:r>
        <w:rPr>
          <w:lang w:val="en-US" w:eastAsia="zh-CN"/>
        </w:rPr>
        <w:t xml:space="preserve"> [1]</w:t>
      </w:r>
    </w:p>
    <w:p w14:paraId="0E8A6997" w14:textId="36BB93B0" w:rsidR="00661B06" w:rsidRDefault="00661B06" w:rsidP="00877C0B">
      <w:pPr>
        <w:pStyle w:val="af4"/>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w:t>
      </w:r>
      <w:proofErr w:type="spellStart"/>
      <w:r>
        <w:rPr>
          <w:lang w:val="en-US" w:eastAsia="zh-CN"/>
        </w:rPr>
        <w:t>HiSi</w:t>
      </w:r>
      <w:proofErr w:type="spellEnd"/>
      <w:r>
        <w:rPr>
          <w:lang w:val="en-US" w:eastAsia="zh-CN"/>
        </w:rPr>
        <w:t xml:space="preserve"> [1]</w:t>
      </w:r>
    </w:p>
    <w:p w14:paraId="551DA2B9" w14:textId="3E9444B6" w:rsidR="00661B06" w:rsidRDefault="0047188E" w:rsidP="00877C0B">
      <w:pPr>
        <w:pStyle w:val="af4"/>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4"/>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4"/>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4"/>
        <w:numPr>
          <w:ilvl w:val="0"/>
          <w:numId w:val="41"/>
        </w:numPr>
        <w:rPr>
          <w:lang w:val="en-US" w:eastAsia="zh-CN"/>
        </w:rPr>
      </w:pPr>
      <w:proofErr w:type="spellStart"/>
      <w:r w:rsidRPr="00F24EEF">
        <w:rPr>
          <w:lang w:val="en-US" w:eastAsia="zh-CN"/>
        </w:rPr>
        <w:t>OoO</w:t>
      </w:r>
      <w:proofErr w:type="spellEnd"/>
      <w:r w:rsidRPr="00F24EEF">
        <w:rPr>
          <w:lang w:val="en-US" w:eastAsia="zh-CN"/>
        </w:rPr>
        <w:t xml:space="preserve"> rule between the carriers with PDSCH transmission and the carrier with PUCCH transmission should be applied based on the largest SCS</w:t>
      </w:r>
      <w:r>
        <w:rPr>
          <w:lang w:val="en-US" w:eastAsia="zh-CN"/>
        </w:rPr>
        <w:t>: Huawei/</w:t>
      </w:r>
      <w:proofErr w:type="spellStart"/>
      <w:r>
        <w:rPr>
          <w:lang w:val="en-US" w:eastAsia="zh-CN"/>
        </w:rPr>
        <w:t>HiSi</w:t>
      </w:r>
      <w:proofErr w:type="spellEnd"/>
      <w:r>
        <w:rPr>
          <w:lang w:val="en-US" w:eastAsia="zh-CN"/>
        </w:rPr>
        <w:t xml:space="preserve"> [1]</w:t>
      </w:r>
    </w:p>
    <w:p w14:paraId="35257008" w14:textId="3E3E18B1" w:rsidR="001E2C16" w:rsidRDefault="001E2C16" w:rsidP="00877C0B">
      <w:pPr>
        <w:pStyle w:val="af4"/>
        <w:numPr>
          <w:ilvl w:val="0"/>
          <w:numId w:val="41"/>
        </w:numPr>
        <w:rPr>
          <w:lang w:val="en-US" w:eastAsia="zh-CN"/>
        </w:rPr>
      </w:pPr>
      <w:r>
        <w:rPr>
          <w:lang w:val="en-US" w:eastAsia="zh-CN"/>
        </w:rPr>
        <w:t>O</w:t>
      </w:r>
      <w:r w:rsidRPr="001E2C16">
        <w:rPr>
          <w:lang w:val="en-US" w:eastAsia="zh-CN"/>
        </w:rPr>
        <w:t>ut-of-order HARQ-ACK remains forbidden for non-</w:t>
      </w:r>
      <w:proofErr w:type="spellStart"/>
      <w:r w:rsidRPr="001E2C16">
        <w:rPr>
          <w:lang w:val="en-US" w:eastAsia="zh-CN"/>
        </w:rPr>
        <w:t>mTRP</w:t>
      </w:r>
      <w:proofErr w:type="spellEnd"/>
      <w:r w:rsidRPr="001E2C16">
        <w:rPr>
          <w:lang w:val="en-US" w:eastAsia="zh-CN"/>
        </w:rPr>
        <w:t xml:space="preserve">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4"/>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4"/>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4"/>
        <w:numPr>
          <w:ilvl w:val="0"/>
          <w:numId w:val="41"/>
        </w:numPr>
        <w:rPr>
          <w:lang w:val="en-US" w:eastAsia="zh-CN"/>
        </w:rPr>
      </w:pPr>
      <w:r w:rsidRPr="00E621DB">
        <w:rPr>
          <w:lang w:val="en-US" w:eastAsia="zh-CN"/>
        </w:rPr>
        <w:t>Guarantee by configuration, that the bit-width of PRI and PDSCH-to-</w:t>
      </w:r>
      <w:proofErr w:type="spellStart"/>
      <w:r w:rsidRPr="00E621DB">
        <w:rPr>
          <w:lang w:val="en-US" w:eastAsia="zh-CN"/>
        </w:rPr>
        <w:t>HARQ_feedback</w:t>
      </w:r>
      <w:proofErr w:type="spellEnd"/>
      <w:r w:rsidRPr="00E621DB">
        <w:rPr>
          <w:lang w:val="en-US" w:eastAsia="zh-CN"/>
        </w:rPr>
        <w:t xml:space="preserve"> timing indicator is not ambiguous depending on the target cell: China Telecom [11]</w:t>
      </w:r>
    </w:p>
    <w:p w14:paraId="600B0BF7" w14:textId="7429103C" w:rsidR="00350012" w:rsidRDefault="00350012" w:rsidP="00877C0B">
      <w:pPr>
        <w:pStyle w:val="af4"/>
        <w:numPr>
          <w:ilvl w:val="0"/>
          <w:numId w:val="41"/>
        </w:numPr>
        <w:rPr>
          <w:lang w:val="en-US" w:eastAsia="zh-CN"/>
        </w:rPr>
      </w:pPr>
      <w:r>
        <w:rPr>
          <w:lang w:val="en-US" w:eastAsia="zh-CN"/>
        </w:rPr>
        <w:t xml:space="preserve">Support for configured SPS HARQ-ACK PUCCH: </w:t>
      </w:r>
      <w:proofErr w:type="spellStart"/>
      <w:r>
        <w:rPr>
          <w:lang w:val="en-US" w:eastAsia="zh-CN"/>
        </w:rPr>
        <w:t>Mediatek</w:t>
      </w:r>
      <w:proofErr w:type="spellEnd"/>
      <w:r>
        <w:rPr>
          <w:lang w:val="en-US" w:eastAsia="zh-CN"/>
        </w:rPr>
        <w:t xml:space="preserve"> [20]</w:t>
      </w:r>
    </w:p>
    <w:p w14:paraId="6660D56A" w14:textId="6A428DD6" w:rsidR="001E2C16" w:rsidRDefault="001E2C16" w:rsidP="00877C0B">
      <w:pPr>
        <w:pStyle w:val="af4"/>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4"/>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4"/>
        <w:numPr>
          <w:ilvl w:val="0"/>
          <w:numId w:val="41"/>
        </w:numPr>
        <w:rPr>
          <w:b/>
          <w:bCs/>
          <w:lang w:val="en-US" w:eastAsia="zh-CN"/>
        </w:rPr>
      </w:pPr>
      <w:proofErr w:type="spellStart"/>
      <w:r>
        <w:rPr>
          <w:b/>
          <w:bCs/>
          <w:lang w:val="en-US" w:eastAsia="zh-CN"/>
        </w:rPr>
        <w:t>PCell</w:t>
      </w:r>
      <w:proofErr w:type="spellEnd"/>
      <w:r w:rsidR="00171D7D">
        <w:rPr>
          <w:b/>
          <w:bCs/>
          <w:lang w:val="en-US" w:eastAsia="zh-CN"/>
        </w:rPr>
        <w:t xml:space="preserve"> / </w:t>
      </w:r>
      <w:proofErr w:type="spellStart"/>
      <w:r w:rsidR="00F70AD8">
        <w:rPr>
          <w:b/>
          <w:bCs/>
          <w:lang w:val="en-US" w:eastAsia="zh-CN"/>
        </w:rPr>
        <w:t>PSCell</w:t>
      </w:r>
      <w:proofErr w:type="spellEnd"/>
      <w:r w:rsidR="00F70AD8">
        <w:rPr>
          <w:b/>
          <w:bCs/>
          <w:lang w:val="en-US" w:eastAsia="zh-CN"/>
        </w:rPr>
        <w:t xml:space="preserve"> / </w:t>
      </w:r>
      <w:r w:rsidR="00171D7D">
        <w:rPr>
          <w:b/>
          <w:bCs/>
          <w:lang w:val="en-US" w:eastAsia="zh-CN"/>
        </w:rPr>
        <w:t>PUCCH-</w:t>
      </w:r>
      <w:proofErr w:type="spellStart"/>
      <w:r w:rsidR="00171D7D">
        <w:rPr>
          <w:b/>
          <w:bCs/>
          <w:lang w:val="en-US" w:eastAsia="zh-CN"/>
        </w:rPr>
        <w:t>SCell</w:t>
      </w:r>
      <w:proofErr w:type="spellEnd"/>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w:t>
      </w:r>
      <w:proofErr w:type="spellStart"/>
      <w:r w:rsidRPr="009C0C0F">
        <w:rPr>
          <w:lang w:val="en-US" w:eastAsia="zh-CN"/>
        </w:rPr>
        <w:t>HiSi</w:t>
      </w:r>
      <w:proofErr w:type="spellEnd"/>
      <w:r w:rsidRPr="009C0C0F">
        <w:rPr>
          <w:lang w:val="en-US" w:eastAsia="zh-CN"/>
        </w:rPr>
        <w:t xml:space="preserve">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4"/>
        <w:numPr>
          <w:ilvl w:val="1"/>
          <w:numId w:val="41"/>
        </w:numPr>
        <w:rPr>
          <w:lang w:val="en-US" w:eastAsia="zh-CN"/>
        </w:rPr>
      </w:pPr>
      <w:proofErr w:type="spellStart"/>
      <w:r w:rsidRPr="00131A02">
        <w:rPr>
          <w:lang w:val="en-US" w:eastAsia="zh-CN"/>
        </w:rPr>
        <w:t>PCell</w:t>
      </w:r>
      <w:proofErr w:type="spellEnd"/>
      <w:r w:rsidRPr="00131A02">
        <w:rPr>
          <w:lang w:val="en-US" w:eastAsia="zh-CN"/>
        </w:rPr>
        <w:t>/</w:t>
      </w:r>
      <w:proofErr w:type="spellStart"/>
      <w:r w:rsidRPr="00131A02">
        <w:rPr>
          <w:lang w:val="en-US" w:eastAsia="zh-CN"/>
        </w:rPr>
        <w:t>PScell</w:t>
      </w:r>
      <w:proofErr w:type="spellEnd"/>
      <w:r w:rsidRPr="00131A02">
        <w:rPr>
          <w:lang w:val="en-US" w:eastAsia="zh-CN"/>
        </w:rPr>
        <w:t xml:space="preserve"> defines the reference slot, slot number of </w:t>
      </w:r>
      <w:proofErr w:type="spellStart"/>
      <w:r w:rsidRPr="00131A02">
        <w:rPr>
          <w:lang w:val="en-US" w:eastAsia="zh-CN"/>
        </w:rPr>
        <w:t>Scells</w:t>
      </w:r>
      <w:proofErr w:type="spellEnd"/>
      <w:r w:rsidRPr="00131A02">
        <w:rPr>
          <w:lang w:val="en-US" w:eastAsia="zh-CN"/>
        </w:rPr>
        <w:t xml:space="preserve">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4"/>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 xml:space="preserve">vivo [2] (and </w:t>
      </w:r>
      <w:proofErr w:type="spellStart"/>
      <w:r w:rsidRPr="002E6A22">
        <w:rPr>
          <w:lang w:val="en-US" w:eastAsia="zh-CN"/>
        </w:rPr>
        <w:t>SCS_ref</w:t>
      </w:r>
      <w:proofErr w:type="spellEnd"/>
      <w:r w:rsidRPr="002E6A22">
        <w:rPr>
          <w:lang w:val="en-US" w:eastAsia="zh-CN"/>
        </w:rPr>
        <w:t xml:space="preserve"> needs to be ≤ any SCS of any configured UL bandwidth part)</w:t>
      </w:r>
      <w:r w:rsidR="00350012">
        <w:rPr>
          <w:lang w:val="en-US" w:eastAsia="zh-CN"/>
        </w:rPr>
        <w:t xml:space="preserve">, </w:t>
      </w:r>
      <w:proofErr w:type="spellStart"/>
      <w:r w:rsidR="00350012">
        <w:rPr>
          <w:lang w:val="en-US" w:eastAsia="zh-CN"/>
        </w:rPr>
        <w:t>Mediatek</w:t>
      </w:r>
      <w:proofErr w:type="spellEnd"/>
      <w:r w:rsidR="00350012">
        <w:rPr>
          <w:lang w:val="en-US" w:eastAsia="zh-CN"/>
        </w:rPr>
        <w:t xml:space="preserve"> [20]</w:t>
      </w:r>
    </w:p>
    <w:p w14:paraId="1E0E585C" w14:textId="2C656E3A" w:rsidR="002E6A22" w:rsidRPr="003042A6" w:rsidRDefault="00851BDE" w:rsidP="00877C0B">
      <w:pPr>
        <w:pStyle w:val="af4"/>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4"/>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4"/>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4"/>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w:t>
      </w:r>
      <w:proofErr w:type="spellStart"/>
      <w:r w:rsidRPr="009C0C0F">
        <w:rPr>
          <w:lang w:val="en-US" w:eastAsia="zh-CN"/>
        </w:rPr>
        <w:t>HiSi</w:t>
      </w:r>
      <w:proofErr w:type="spellEnd"/>
      <w:r w:rsidRPr="009C0C0F">
        <w:rPr>
          <w:lang w:val="en-US" w:eastAsia="zh-CN"/>
        </w:rPr>
        <w:t xml:space="preserve"> [1], Nokia/NSB [3]</w:t>
      </w:r>
      <w:r>
        <w:rPr>
          <w:lang w:val="en-US" w:eastAsia="zh-CN"/>
        </w:rPr>
        <w:t>, Ericsson [4], ZTE [6]</w:t>
      </w:r>
      <w:r w:rsidR="00A13264">
        <w:rPr>
          <w:lang w:val="en-US" w:eastAsia="zh-CN"/>
        </w:rPr>
        <w:t>, Samsung [8]</w:t>
      </w:r>
      <w:r w:rsidR="00E621DB">
        <w:rPr>
          <w:lang w:val="en-US" w:eastAsia="zh-CN"/>
        </w:rPr>
        <w:t>, China Telecom [11] (</w:t>
      </w:r>
      <w:proofErr w:type="spellStart"/>
      <w:r w:rsidR="00E621DB">
        <w:rPr>
          <w:lang w:val="en-US" w:eastAsia="zh-CN"/>
        </w:rPr>
        <w:t>PCell</w:t>
      </w:r>
      <w:proofErr w:type="spellEnd"/>
      <w:r w:rsidR="00E621DB">
        <w:rPr>
          <w:lang w:val="en-US" w:eastAsia="zh-CN"/>
        </w:rPr>
        <w:t xml:space="preserve">, reference numerology for pattern could be different), </w:t>
      </w:r>
      <w:r w:rsidR="00307885">
        <w:rPr>
          <w:lang w:val="en-US" w:eastAsia="zh-CN"/>
        </w:rPr>
        <w:t>LGE [19] (</w:t>
      </w:r>
      <w:proofErr w:type="spellStart"/>
      <w:r w:rsidR="00307885">
        <w:rPr>
          <w:lang w:val="en-US" w:eastAsia="zh-CN"/>
        </w:rPr>
        <w:t>PCell</w:t>
      </w:r>
      <w:proofErr w:type="spellEnd"/>
      <w:r w:rsidR="00307885">
        <w:rPr>
          <w:lang w:val="en-US" w:eastAsia="zh-CN"/>
        </w:rPr>
        <w:t>/</w:t>
      </w:r>
      <w:proofErr w:type="spellStart"/>
      <w:r w:rsidR="00307885">
        <w:rPr>
          <w:lang w:val="en-US" w:eastAsia="zh-CN"/>
        </w:rPr>
        <w:t>SPCell</w:t>
      </w:r>
      <w:proofErr w:type="spellEnd"/>
      <w:r w:rsidR="00307885">
        <w:rPr>
          <w:lang w:val="en-US" w:eastAsia="zh-CN"/>
        </w:rPr>
        <w:t>)</w:t>
      </w:r>
    </w:p>
    <w:p w14:paraId="6E44F0A5" w14:textId="21086A18" w:rsidR="00AC5969" w:rsidRPr="00EC4569" w:rsidRDefault="00AC5969" w:rsidP="00877C0B">
      <w:pPr>
        <w:pStyle w:val="af4"/>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4"/>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4"/>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4"/>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4"/>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4"/>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proofErr w:type="spellStart"/>
      <w:r w:rsidR="006D7A38" w:rsidRPr="006D7A38">
        <w:rPr>
          <w:i/>
          <w:iCs/>
          <w:lang w:val="en-US" w:eastAsia="zh-CN"/>
        </w:rPr>
        <w:t>maxNrofSlots</w:t>
      </w:r>
      <w:proofErr w:type="spellEnd"/>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proofErr w:type="spellStart"/>
      <w:r w:rsidR="00350012">
        <w:rPr>
          <w:lang w:val="en-US" w:eastAsia="zh-CN"/>
        </w:rPr>
        <w:t>Mediatek</w:t>
      </w:r>
      <w:proofErr w:type="spellEnd"/>
      <w:r w:rsidR="00350012">
        <w:rPr>
          <w:lang w:val="en-US" w:eastAsia="zh-CN"/>
        </w:rPr>
        <w:t xml:space="preserve">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4"/>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4"/>
        <w:numPr>
          <w:ilvl w:val="0"/>
          <w:numId w:val="49"/>
        </w:numPr>
        <w:rPr>
          <w:lang w:val="en-US" w:eastAsia="zh-CN"/>
        </w:rPr>
      </w:pPr>
      <w:proofErr w:type="spellStart"/>
      <w:r>
        <w:rPr>
          <w:lang w:val="en-US" w:eastAsia="zh-CN"/>
        </w:rPr>
        <w:t>gNB</w:t>
      </w:r>
      <w:proofErr w:type="spellEnd"/>
      <w:r>
        <w:rPr>
          <w:lang w:val="en-US" w:eastAsia="zh-CN"/>
        </w:rPr>
        <w:t xml:space="preserve"> to guarantee that the PUCCH carrier switching points are aligned with the PUCCH slot/</w:t>
      </w:r>
      <w:proofErr w:type="spellStart"/>
      <w:r>
        <w:rPr>
          <w:lang w:val="en-US" w:eastAsia="zh-CN"/>
        </w:rPr>
        <w:t>subslot</w:t>
      </w:r>
      <w:proofErr w:type="spellEnd"/>
      <w:r>
        <w:rPr>
          <w:lang w:val="en-US" w:eastAsia="zh-CN"/>
        </w:rPr>
        <w:t xml:space="preserve">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4"/>
        <w:numPr>
          <w:ilvl w:val="0"/>
          <w:numId w:val="49"/>
        </w:numPr>
        <w:rPr>
          <w:lang w:val="en-US" w:eastAsia="zh-CN"/>
        </w:rPr>
      </w:pPr>
      <w:r>
        <w:rPr>
          <w:lang w:val="en-US" w:eastAsia="zh-CN"/>
        </w:rPr>
        <w:t xml:space="preserve">Time-domain pattern is based on a periodicity and a time duration (for </w:t>
      </w:r>
      <w:proofErr w:type="spellStart"/>
      <w:r>
        <w:rPr>
          <w:lang w:val="en-US" w:eastAsia="zh-CN"/>
        </w:rPr>
        <w:t>it’s</w:t>
      </w:r>
      <w:proofErr w:type="spellEnd"/>
      <w:r>
        <w:rPr>
          <w:lang w:val="en-US" w:eastAsia="zh-CN"/>
        </w:rPr>
        <w:t xml:space="preserve"> repetition): </w:t>
      </w:r>
      <w:r>
        <w:rPr>
          <w:lang w:eastAsia="zh-CN"/>
        </w:rPr>
        <w:t>FGI/APT [15]</w:t>
      </w:r>
    </w:p>
    <w:p w14:paraId="62F9EC77" w14:textId="055C6C0D" w:rsidR="000D0EDB" w:rsidRPr="002E6A22" w:rsidRDefault="000D0EDB" w:rsidP="00877C0B">
      <w:pPr>
        <w:pStyle w:val="af4"/>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4"/>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4"/>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w:t>
      </w:r>
      <w:proofErr w:type="spellStart"/>
      <w:r w:rsidR="00D70913">
        <w:rPr>
          <w:lang w:val="en-US" w:eastAsia="zh-CN"/>
        </w:rPr>
        <w:t>PCell</w:t>
      </w:r>
      <w:proofErr w:type="spellEnd"/>
      <w:r w:rsidR="00D70913">
        <w:rPr>
          <w:lang w:val="en-US" w:eastAsia="zh-CN"/>
        </w:rPr>
        <w:t xml:space="preserve"> slot</w:t>
      </w:r>
      <w:r>
        <w:rPr>
          <w:lang w:val="en-US" w:eastAsia="zh-CN"/>
        </w:rPr>
        <w:t>: Huawei/</w:t>
      </w:r>
      <w:proofErr w:type="spellStart"/>
      <w:r>
        <w:rPr>
          <w:lang w:val="en-US" w:eastAsia="zh-CN"/>
        </w:rPr>
        <w:t>HiSi</w:t>
      </w:r>
      <w:proofErr w:type="spellEnd"/>
      <w:r>
        <w:rPr>
          <w:lang w:val="en-US" w:eastAsia="zh-CN"/>
        </w:rPr>
        <w:t xml:space="preserve">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w:t>
      </w:r>
      <w:proofErr w:type="spellStart"/>
      <w:r w:rsidR="00F70AD8">
        <w:rPr>
          <w:lang w:val="en-US" w:eastAsia="zh-CN"/>
        </w:rPr>
        <w:t>actual’slot</w:t>
      </w:r>
      <w:proofErr w:type="spellEnd"/>
      <w:r w:rsidR="00F70AD8">
        <w:rPr>
          <w:lang w:val="en-US" w:eastAsia="zh-CN"/>
        </w:rPr>
        <w: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4"/>
        <w:numPr>
          <w:ilvl w:val="1"/>
          <w:numId w:val="42"/>
        </w:numPr>
        <w:rPr>
          <w:lang w:val="en-US" w:eastAsia="zh-CN"/>
        </w:rPr>
      </w:pPr>
      <w:r>
        <w:rPr>
          <w:lang w:val="en-US" w:eastAsia="zh-CN"/>
        </w:rPr>
        <w:lastRenderedPageBreak/>
        <w:t xml:space="preserve">using k1_relative within the </w:t>
      </w:r>
      <w:proofErr w:type="spellStart"/>
      <w:r>
        <w:rPr>
          <w:lang w:val="en-US" w:eastAsia="zh-CN"/>
        </w:rPr>
        <w:t>PCell</w:t>
      </w:r>
      <w:proofErr w:type="spellEnd"/>
      <w:r>
        <w:rPr>
          <w:lang w:val="en-US" w:eastAsia="zh-CN"/>
        </w:rPr>
        <w:t xml:space="preserve"> slot indicated using HARQ-feedback indicator in the DCI: Nokia/NSB [3]</w:t>
      </w:r>
    </w:p>
    <w:p w14:paraId="667614E0" w14:textId="24A13058" w:rsidR="006C4E2D" w:rsidRDefault="006C4E2D" w:rsidP="00877C0B">
      <w:pPr>
        <w:pStyle w:val="af4"/>
        <w:numPr>
          <w:ilvl w:val="1"/>
          <w:numId w:val="42"/>
        </w:numPr>
        <w:rPr>
          <w:lang w:val="en-US" w:eastAsia="zh-CN"/>
        </w:rPr>
      </w:pPr>
      <w:r>
        <w:rPr>
          <w:lang w:val="en-US" w:eastAsia="zh-CN"/>
        </w:rPr>
        <w:t xml:space="preserve">configured </w:t>
      </w:r>
      <w:proofErr w:type="spellStart"/>
      <w:r>
        <w:rPr>
          <w:lang w:val="en-US" w:eastAsia="zh-CN"/>
        </w:rPr>
        <w:t>slot_offset</w:t>
      </w:r>
      <w:proofErr w:type="spellEnd"/>
      <w:r>
        <w:rPr>
          <w:lang w:val="en-US" w:eastAsia="zh-CN"/>
        </w:rPr>
        <w:t xml:space="preserve"> pattern to define which overlapping PUCCH slot: Ericsson [4] (i.e. time domain pattern contains ‘cell index’ &amp; ‘</w:t>
      </w:r>
      <w:proofErr w:type="spellStart"/>
      <w:r>
        <w:rPr>
          <w:lang w:val="en-US" w:eastAsia="zh-CN"/>
        </w:rPr>
        <w:t>slot_offset</w:t>
      </w:r>
      <w:proofErr w:type="spellEnd"/>
      <w:r>
        <w:rPr>
          <w:lang w:val="en-US" w:eastAsia="zh-CN"/>
        </w:rPr>
        <w:t>’)</w:t>
      </w:r>
    </w:p>
    <w:p w14:paraId="56C86FFE" w14:textId="30978952" w:rsidR="00F10E6A" w:rsidRDefault="00F10E6A" w:rsidP="00877C0B">
      <w:pPr>
        <w:pStyle w:val="af4"/>
        <w:numPr>
          <w:ilvl w:val="1"/>
          <w:numId w:val="42"/>
        </w:numPr>
        <w:rPr>
          <w:lang w:val="en-US" w:eastAsia="zh-CN"/>
        </w:rPr>
      </w:pPr>
      <w:r>
        <w:rPr>
          <w:lang w:val="en-US" w:eastAsia="zh-CN"/>
        </w:rPr>
        <w:t xml:space="preserve">configured slot-offset per PUCCH target cell (within overlapping </w:t>
      </w:r>
      <w:proofErr w:type="spellStart"/>
      <w:r>
        <w:rPr>
          <w:lang w:val="en-US" w:eastAsia="zh-CN"/>
        </w:rPr>
        <w:t>PCell</w:t>
      </w:r>
      <w:proofErr w:type="spellEnd"/>
      <w:r>
        <w:rPr>
          <w:lang w:val="en-US" w:eastAsia="zh-CN"/>
        </w:rPr>
        <w:t xml:space="preserve"> slot): Panasonic [10]</w:t>
      </w:r>
    </w:p>
    <w:p w14:paraId="6E6E8EAA" w14:textId="77777777" w:rsidR="00C25F22" w:rsidRDefault="006D7A38" w:rsidP="00877C0B">
      <w:pPr>
        <w:pStyle w:val="af4"/>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w:t>
      </w:r>
      <w:proofErr w:type="spellStart"/>
      <w:r w:rsidR="00C25F22">
        <w:t>PCell</w:t>
      </w:r>
      <w:proofErr w:type="spellEnd"/>
      <w:r w:rsidR="00C25F22">
        <w:t>:</w:t>
      </w:r>
    </w:p>
    <w:p w14:paraId="228127E0" w14:textId="44BBA9D1" w:rsidR="006D7A38" w:rsidRPr="006D7A38" w:rsidRDefault="006D7A38" w:rsidP="00877C0B">
      <w:pPr>
        <w:pStyle w:val="af4"/>
        <w:numPr>
          <w:ilvl w:val="1"/>
          <w:numId w:val="42"/>
        </w:numPr>
        <w:spacing w:before="100" w:after="100"/>
        <w:jc w:val="both"/>
      </w:pPr>
      <w:proofErr w:type="spellStart"/>
      <w:r w:rsidRPr="006D7A38">
        <w:t>gNB</w:t>
      </w:r>
      <w:proofErr w:type="spellEnd"/>
      <w:r w:rsidRPr="006D7A38">
        <w:t xml:space="preserve"> implementation takes care of that timelines are met for PUCCH transmission switching to </w:t>
      </w:r>
      <w:proofErr w:type="spellStart"/>
      <w:r w:rsidRPr="006D7A38">
        <w:t>Scell</w:t>
      </w:r>
      <w:proofErr w:type="spellEnd"/>
      <w:r w:rsidRPr="006D7A38">
        <w:t>: Nokia/NSB [3]</w:t>
      </w:r>
    </w:p>
    <w:p w14:paraId="4587CCF8" w14:textId="31057A07" w:rsidR="00C25F22" w:rsidRPr="00C25F22" w:rsidRDefault="006D7A38" w:rsidP="00877C0B">
      <w:pPr>
        <w:pStyle w:val="af4"/>
        <w:numPr>
          <w:ilvl w:val="1"/>
          <w:numId w:val="42"/>
        </w:numPr>
        <w:rPr>
          <w:lang w:val="en-US" w:eastAsia="zh-CN"/>
        </w:rPr>
      </w:pPr>
      <w:r w:rsidRPr="006D7A38">
        <w:t xml:space="preserve">UE does not expect to be indicated for HARQ-ACK codebooks in more than one of the </w:t>
      </w:r>
      <w:proofErr w:type="spellStart"/>
      <w:r w:rsidRPr="006D7A38">
        <w:t>PCell</w:t>
      </w:r>
      <w:proofErr w:type="spellEnd"/>
      <w:r w:rsidRPr="006D7A38">
        <w:t xml:space="preserve"> slots overlapping with a single </w:t>
      </w:r>
      <w:proofErr w:type="spellStart"/>
      <w:r w:rsidRPr="006D7A38">
        <w:t>Scell</w:t>
      </w:r>
      <w:proofErr w:type="spellEnd"/>
      <w:r w:rsidRPr="006D7A38">
        <w:t xml:space="preserve">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4"/>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4"/>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4"/>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4"/>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af4"/>
        <w:numPr>
          <w:ilvl w:val="0"/>
          <w:numId w:val="42"/>
        </w:numPr>
        <w:rPr>
          <w:lang w:val="en-US" w:eastAsia="zh-CN"/>
        </w:rPr>
      </w:pPr>
      <w:r>
        <w:rPr>
          <w:lang w:val="en-US" w:eastAsia="zh-CN"/>
        </w:rPr>
        <w:t>The target cell is determined for each PUCCH repetition individually: Huawei/</w:t>
      </w:r>
      <w:proofErr w:type="spellStart"/>
      <w:r>
        <w:rPr>
          <w:lang w:val="en-US" w:eastAsia="zh-CN"/>
        </w:rPr>
        <w:t>HiSi</w:t>
      </w:r>
      <w:proofErr w:type="spellEnd"/>
      <w:r>
        <w:rPr>
          <w:lang w:val="en-US" w:eastAsia="zh-CN"/>
        </w:rPr>
        <w:t xml:space="preserve"> [1]</w:t>
      </w:r>
    </w:p>
    <w:p w14:paraId="76954134" w14:textId="02E52073" w:rsidR="00F24EEF" w:rsidRPr="00F24EEF" w:rsidRDefault="008C41A8" w:rsidP="00877C0B">
      <w:pPr>
        <w:pStyle w:val="af4"/>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4"/>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4"/>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4"/>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4"/>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4"/>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4"/>
        <w:numPr>
          <w:ilvl w:val="1"/>
          <w:numId w:val="115"/>
        </w:numPr>
        <w:rPr>
          <w:lang w:val="en-US" w:eastAsia="zh-CN"/>
        </w:rPr>
      </w:pPr>
      <w:r w:rsidRPr="001322F6">
        <w:rPr>
          <w:i/>
          <w:iCs/>
          <w:lang w:val="en-US" w:eastAsia="zh-CN"/>
        </w:rPr>
        <w:t>Moderator question</w:t>
      </w:r>
      <w:r>
        <w:rPr>
          <w:lang w:val="en-US" w:eastAsia="zh-CN"/>
        </w:rPr>
        <w:t xml:space="preserve">: How could it happen that more than one PUCCH carrier would be indicated for a specific? Anyhow, wouldn’t it be better (if such cases really happen) to define a rule (so that the UE behavior is defined) or expect that </w:t>
      </w:r>
      <w:proofErr w:type="spellStart"/>
      <w:r>
        <w:rPr>
          <w:lang w:val="en-US" w:eastAsia="zh-CN"/>
        </w:rPr>
        <w:t>gNB</w:t>
      </w:r>
      <w:proofErr w:type="spellEnd"/>
      <w:r>
        <w:rPr>
          <w:lang w:val="en-US" w:eastAsia="zh-CN"/>
        </w:rPr>
        <w:t xml:space="preserve"> configuration would prevent such cases??</w:t>
      </w:r>
    </w:p>
    <w:p w14:paraId="6E16C1AD" w14:textId="6C2E4799" w:rsidR="001322F6" w:rsidRPr="001322F6" w:rsidRDefault="001322F6" w:rsidP="001322F6">
      <w:pPr>
        <w:pStyle w:val="af4"/>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lastRenderedPageBreak/>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4"/>
        <w:numPr>
          <w:ilvl w:val="0"/>
          <w:numId w:val="45"/>
        </w:numPr>
        <w:rPr>
          <w:lang w:val="en-US" w:eastAsia="zh-CN"/>
        </w:rPr>
      </w:pPr>
      <w:r w:rsidRPr="00720296">
        <w:rPr>
          <w:b/>
          <w:bCs/>
          <w:lang w:val="en-US" w:eastAsia="zh-CN"/>
        </w:rPr>
        <w:t xml:space="preserve">Yes: </w:t>
      </w:r>
      <w:r w:rsidRPr="00720296">
        <w:rPr>
          <w:lang w:val="en-US" w:eastAsia="zh-CN"/>
        </w:rPr>
        <w:t xml:space="preserve">Huawei / </w:t>
      </w:r>
      <w:proofErr w:type="spellStart"/>
      <w:r w:rsidRPr="00720296">
        <w:rPr>
          <w:lang w:val="en-US" w:eastAsia="zh-CN"/>
        </w:rPr>
        <w:t>HiSi</w:t>
      </w:r>
      <w:proofErr w:type="spellEnd"/>
      <w:r w:rsidRPr="00720296">
        <w:rPr>
          <w:lang w:val="en-US" w:eastAsia="zh-CN"/>
        </w:rPr>
        <w:t xml:space="preserve">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4"/>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4"/>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4"/>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 xml:space="preserve">If the carrier cannot be dynamically indicated (e.g. using fallback DCI format 1_0), the semi-static carrier switching applies: Huawei / </w:t>
      </w:r>
      <w:proofErr w:type="spellStart"/>
      <w:r w:rsidR="006936EA" w:rsidRPr="00A13264">
        <w:rPr>
          <w:lang w:val="en-US" w:eastAsia="zh-CN"/>
        </w:rPr>
        <w:t>HiSi</w:t>
      </w:r>
      <w:proofErr w:type="spellEnd"/>
      <w:r w:rsidR="006936EA" w:rsidRPr="00A13264">
        <w:rPr>
          <w:lang w:val="en-US" w:eastAsia="zh-CN"/>
        </w:rPr>
        <w:t xml:space="preserve">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4"/>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4"/>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4"/>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4"/>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8"/>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proofErr w:type="spellStart"/>
            <w:r w:rsidRPr="00DA64B4">
              <w:rPr>
                <w:bCs/>
                <w:i/>
                <w:iCs/>
                <w:color w:val="FF0000"/>
              </w:rPr>
              <w:t>pucch</w:t>
            </w:r>
            <w:proofErr w:type="spellEnd"/>
            <w:r w:rsidRPr="00DA64B4">
              <w:rPr>
                <w:bCs/>
                <w:i/>
                <w:iCs/>
                <w:color w:val="FF0000"/>
              </w:rPr>
              <w:t>-Config / PUCCH-</w:t>
            </w:r>
            <w:proofErr w:type="spellStart"/>
            <w:r w:rsidRPr="00DA64B4">
              <w:rPr>
                <w:bCs/>
                <w:i/>
                <w:iCs/>
                <w:color w:val="FF0000"/>
              </w:rPr>
              <w:t>ConfigurationList</w:t>
            </w:r>
            <w:proofErr w:type="spellEnd"/>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w:t>
      </w:r>
      <w:proofErr w:type="spellStart"/>
      <w:r w:rsidRPr="00FF5B84">
        <w:rPr>
          <w:bCs/>
          <w:lang w:val="en-US" w:eastAsia="zh-CN"/>
        </w:rPr>
        <w:t>TDocs</w:t>
      </w:r>
      <w:proofErr w:type="spellEnd"/>
      <w:r w:rsidRPr="00FF5B84">
        <w:rPr>
          <w:bCs/>
          <w:lang w:val="en-US" w:eastAsia="zh-CN"/>
        </w:rPr>
        <w:t xml:space="preserve">,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w:t>
      </w:r>
      <w:proofErr w:type="spellStart"/>
      <w:r>
        <w:rPr>
          <w:bCs/>
          <w:lang w:val="en-US" w:eastAsia="zh-CN"/>
        </w:rPr>
        <w:t>PHYdesign</w:t>
      </w:r>
      <w:proofErr w:type="spellEnd"/>
      <w:r>
        <w:rPr>
          <w:bCs/>
          <w:lang w:val="en-US" w:eastAsia="zh-CN"/>
        </w:rPr>
        <w:t xml:space="preserve">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lastRenderedPageBreak/>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4"/>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w:t>
      </w:r>
      <w:proofErr w:type="spellStart"/>
      <w:r>
        <w:rPr>
          <w:b/>
          <w:bCs/>
          <w:sz w:val="22"/>
          <w:szCs w:val="22"/>
          <w:lang w:val="en-US" w:eastAsia="zh-CN"/>
        </w:rPr>
        <w:t>gNB</w:t>
      </w:r>
      <w:proofErr w:type="spellEnd"/>
      <w:r>
        <w:rPr>
          <w:b/>
          <w:bCs/>
          <w:sz w:val="22"/>
          <w:szCs w:val="22"/>
          <w:lang w:val="en-US" w:eastAsia="zh-CN"/>
        </w:rPr>
        <w:t xml:space="preserve">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4"/>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4"/>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8"/>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 xml:space="preserve">upport </w:t>
            </w:r>
            <w:proofErr w:type="spellStart"/>
            <w:r>
              <w:rPr>
                <w:iCs/>
                <w:kern w:val="2"/>
                <w:lang w:eastAsia="zh-CN"/>
              </w:rPr>
              <w:t>vivo’s</w:t>
            </w:r>
            <w:proofErr w:type="spellEnd"/>
            <w:r>
              <w:rPr>
                <w:iCs/>
                <w:kern w:val="2"/>
                <w:lang w:eastAsia="zh-CN"/>
              </w:rPr>
              <w:t xml:space="preserve">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w:t>
            </w:r>
            <w:proofErr w:type="spellStart"/>
            <w:r>
              <w:rPr>
                <w:rStyle w:val="normaltextrun"/>
                <w:color w:val="000000"/>
                <w:shd w:val="clear" w:color="auto" w:fill="FFFFFF"/>
              </w:rPr>
              <w:t>gNB</w:t>
            </w:r>
            <w:proofErr w:type="spellEnd"/>
            <w:r>
              <w:rPr>
                <w:rStyle w:val="normaltextrun"/>
                <w:color w:val="000000"/>
                <w:shd w:val="clear" w:color="auto" w:fill="FFFFFF"/>
              </w:rPr>
              <w:t> then configuring a list of cells that PUCCH carrier switch is enabled on them. We don’t see the need </w:t>
            </w:r>
            <w:proofErr w:type="spellStart"/>
            <w:r>
              <w:rPr>
                <w:rStyle w:val="normaltextrun"/>
                <w:color w:val="000000"/>
                <w:shd w:val="clear" w:color="auto" w:fill="FFFFFF"/>
              </w:rPr>
              <w:t>gNB</w:t>
            </w:r>
            <w:proofErr w:type="spellEnd"/>
            <w:r>
              <w:rPr>
                <w:rStyle w:val="normaltextrun"/>
                <w:color w:val="000000"/>
                <w:shd w:val="clear" w:color="auto" w:fill="FFFFFF"/>
              </w:rPr>
              <w:t>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新細明體"/>
                <w:kern w:val="2"/>
                <w:lang w:eastAsia="zh-TW"/>
              </w:rPr>
            </w:pPr>
            <w:r>
              <w:rPr>
                <w:rFonts w:eastAsia="新細明體"/>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新細明體"/>
                <w:color w:val="000000"/>
                <w:shd w:val="clear" w:color="auto" w:fill="FFFFFF"/>
                <w:lang w:eastAsia="zh-TW"/>
              </w:rPr>
            </w:pPr>
            <w:r>
              <w:rPr>
                <w:rStyle w:val="normaltextrun"/>
                <w:rFonts w:eastAsia="新細明體"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新細明體"/>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新細明體"/>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 xml:space="preserve">upport. To be more specific, the </w:t>
            </w:r>
            <w:proofErr w:type="spellStart"/>
            <w:r>
              <w:rPr>
                <w:rStyle w:val="normaltextrun"/>
                <w:color w:val="000000"/>
                <w:shd w:val="clear" w:color="auto" w:fill="FFFFFF"/>
                <w:lang w:eastAsia="zh-CN"/>
              </w:rPr>
              <w:t>gNB</w:t>
            </w:r>
            <w:proofErr w:type="spellEnd"/>
            <w:r>
              <w:rPr>
                <w:rStyle w:val="normaltextrun"/>
                <w:color w:val="000000"/>
                <w:shd w:val="clear" w:color="auto" w:fill="FFFFFF"/>
                <w:lang w:eastAsia="zh-CN"/>
              </w:rPr>
              <w:t xml:space="preserve">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lastRenderedPageBreak/>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4"/>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4"/>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4"/>
        <w:ind w:left="1440"/>
        <w:jc w:val="both"/>
        <w:rPr>
          <w:b/>
          <w:bCs/>
          <w:lang w:val="en-US" w:eastAsia="zh-CN"/>
        </w:rPr>
      </w:pPr>
    </w:p>
    <w:tbl>
      <w:tblPr>
        <w:tblStyle w:val="af8"/>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 xml:space="preserve">Then for UE capabilities, definitely, minimum capability would be with X=2 and more capable </w:t>
            </w:r>
            <w:proofErr w:type="spellStart"/>
            <w:r>
              <w:rPr>
                <w:kern w:val="2"/>
                <w:lang w:eastAsia="zh-CN"/>
              </w:rPr>
              <w:t>U</w:t>
            </w:r>
            <w:r w:rsidR="002E4754">
              <w:rPr>
                <w:kern w:val="2"/>
                <w:lang w:eastAsia="zh-CN"/>
              </w:rPr>
              <w:t>e</w:t>
            </w:r>
            <w:r>
              <w:rPr>
                <w:kern w:val="2"/>
                <w:lang w:eastAsia="zh-CN"/>
              </w:rPr>
              <w:t>s</w:t>
            </w:r>
            <w:proofErr w:type="spellEnd"/>
            <w:r>
              <w:rPr>
                <w:kern w:val="2"/>
                <w:lang w:eastAsia="zh-CN"/>
              </w:rPr>
              <w:t xml:space="preserve">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新細明體"/>
                <w:kern w:val="2"/>
                <w:lang w:eastAsia="zh-TW"/>
              </w:rPr>
            </w:pPr>
            <w:r>
              <w:rPr>
                <w:rFonts w:eastAsia="新細明體" w:hint="eastAsia"/>
                <w:kern w:val="2"/>
                <w:lang w:eastAsia="zh-TW"/>
              </w:rPr>
              <w:t>F</w:t>
            </w:r>
            <w:r>
              <w:rPr>
                <w:rFonts w:eastAsia="新細明體"/>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新細明體"/>
                <w:color w:val="000000"/>
                <w:bdr w:val="none" w:sz="0" w:space="0" w:color="auto" w:frame="1"/>
                <w:lang w:eastAsia="zh-TW"/>
              </w:rPr>
            </w:pPr>
            <w:r>
              <w:rPr>
                <w:rStyle w:val="normaltextrun"/>
                <w:rFonts w:eastAsia="新細明體"/>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lastRenderedPageBreak/>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4"/>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4"/>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4"/>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4"/>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4"/>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4"/>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4"/>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4"/>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4"/>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4"/>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4"/>
        <w:jc w:val="both"/>
        <w:rPr>
          <w:b/>
          <w:bCs/>
          <w:lang w:val="en-US" w:eastAsia="zh-CN"/>
        </w:rPr>
      </w:pPr>
    </w:p>
    <w:tbl>
      <w:tblPr>
        <w:tblStyle w:val="af8"/>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w:t>
            </w:r>
            <w:proofErr w:type="spellStart"/>
            <w:r>
              <w:rPr>
                <w:kern w:val="2"/>
                <w:lang w:eastAsia="zh-CN"/>
              </w:rPr>
              <w:t>SCell</w:t>
            </w:r>
            <w:proofErr w:type="spellEnd"/>
            <w:r>
              <w:rPr>
                <w:kern w:val="2"/>
                <w:lang w:eastAsia="zh-CN"/>
              </w:rPr>
              <w:t xml:space="preserve"> having its own PC configurations. The </w:t>
            </w:r>
            <w:proofErr w:type="spellStart"/>
            <w:r>
              <w:rPr>
                <w:kern w:val="2"/>
                <w:lang w:eastAsia="zh-CN"/>
              </w:rPr>
              <w:t>SCell</w:t>
            </w:r>
            <w:proofErr w:type="spellEnd"/>
            <w:r>
              <w:rPr>
                <w:kern w:val="2"/>
                <w:lang w:eastAsia="zh-CN"/>
              </w:rPr>
              <w:t xml:space="preserve"> is effectively a “PUCCH-</w:t>
            </w:r>
            <w:proofErr w:type="spellStart"/>
            <w:r>
              <w:rPr>
                <w:kern w:val="2"/>
                <w:lang w:eastAsia="zh-CN"/>
              </w:rPr>
              <w:lastRenderedPageBreak/>
              <w:t>SCell</w:t>
            </w:r>
            <w:proofErr w:type="spellEnd"/>
            <w:r>
              <w:rPr>
                <w:kern w:val="2"/>
                <w:lang w:eastAsia="zh-CN"/>
              </w:rPr>
              <w:t>”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4"/>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4"/>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8"/>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xml:space="preserve">, </w:t>
            </w:r>
            <w:proofErr w:type="spellStart"/>
            <w:r w:rsidR="0062197B">
              <w:rPr>
                <w:iCs/>
                <w:kern w:val="2"/>
                <w:lang w:eastAsia="zh-CN"/>
              </w:rPr>
              <w:t>Spreadtrum</w:t>
            </w:r>
            <w:proofErr w:type="spellEnd"/>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 xml:space="preserve">PRI space for the </w:t>
            </w:r>
            <w:proofErr w:type="spellStart"/>
            <w:r w:rsidR="000148D5">
              <w:rPr>
                <w:iCs/>
                <w:kern w:val="2"/>
                <w:lang w:eastAsia="zh-CN"/>
              </w:rPr>
              <w:t>PCell</w:t>
            </w:r>
            <w:proofErr w:type="spellEnd"/>
            <w:r w:rsidR="000148D5">
              <w:rPr>
                <w:iCs/>
                <w:kern w:val="2"/>
                <w:lang w:eastAsia="zh-CN"/>
              </w:rPr>
              <w:t>/</w:t>
            </w:r>
            <w:proofErr w:type="spellStart"/>
            <w:r w:rsidR="000148D5">
              <w:rPr>
                <w:iCs/>
                <w:kern w:val="2"/>
                <w:lang w:eastAsia="zh-CN"/>
              </w:rPr>
              <w:t>PSCell</w:t>
            </w:r>
            <w:proofErr w:type="spellEnd"/>
            <w:r w:rsidR="000148D5">
              <w:rPr>
                <w:iCs/>
                <w:kern w:val="2"/>
                <w:lang w:eastAsia="zh-CN"/>
              </w:rPr>
              <w:t xml:space="preserve">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新細明體"/>
                <w:kern w:val="2"/>
                <w:lang w:eastAsia="zh-TW"/>
              </w:rPr>
            </w:pPr>
            <w:r>
              <w:rPr>
                <w:rFonts w:eastAsia="新細明體" w:hint="eastAsia"/>
                <w:kern w:val="2"/>
                <w:lang w:eastAsia="zh-TW"/>
              </w:rPr>
              <w:t>F</w:t>
            </w:r>
            <w:r>
              <w:rPr>
                <w:rFonts w:eastAsia="新細明體"/>
                <w:kern w:val="2"/>
                <w:lang w:eastAsia="zh-TW"/>
              </w:rPr>
              <w:t>GI/APT</w:t>
            </w:r>
          </w:p>
        </w:tc>
        <w:tc>
          <w:tcPr>
            <w:tcW w:w="8105" w:type="dxa"/>
          </w:tcPr>
          <w:p w14:paraId="7CD4DB62" w14:textId="095E751F" w:rsidR="00A52076" w:rsidRPr="00A52076" w:rsidRDefault="00A52076" w:rsidP="00166EE4">
            <w:pPr>
              <w:spacing w:beforeLines="50" w:before="120"/>
              <w:rPr>
                <w:rFonts w:eastAsia="新細明體"/>
                <w:iCs/>
                <w:kern w:val="2"/>
                <w:lang w:eastAsia="zh-TW"/>
              </w:rPr>
            </w:pPr>
            <w:r>
              <w:rPr>
                <w:rFonts w:eastAsia="新細明體" w:hint="eastAsia"/>
                <w:iCs/>
                <w:kern w:val="2"/>
                <w:lang w:eastAsia="zh-TW"/>
              </w:rPr>
              <w:t>T</w:t>
            </w:r>
            <w:r>
              <w:rPr>
                <w:rFonts w:eastAsia="新細明體"/>
                <w:iCs/>
                <w:kern w:val="2"/>
                <w:lang w:eastAsia="zh-TW"/>
              </w:rPr>
              <w:t xml:space="preserve">he DCI field width can be configurable depending on the </w:t>
            </w:r>
            <w:r w:rsidR="000F2F4B">
              <w:rPr>
                <w:rFonts w:eastAsia="新細明體"/>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proofErr w:type="spellStart"/>
      <w:r w:rsidR="00EB72B2">
        <w:rPr>
          <w:b/>
          <w:bCs/>
          <w:lang w:val="en-US" w:eastAsia="zh-CN"/>
        </w:rPr>
        <w:t>Spreadtrum</w:t>
      </w:r>
      <w:proofErr w:type="spellEnd"/>
      <w:r w:rsidR="00EB72B2">
        <w:rPr>
          <w:b/>
          <w:bCs/>
          <w:lang w:val="en-US" w:eastAsia="zh-CN"/>
        </w:rPr>
        <w:t xml:space="preserve">,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proofErr w:type="spellStart"/>
      <w:r w:rsidR="00EB72B2">
        <w:rPr>
          <w:b/>
          <w:bCs/>
          <w:lang w:val="en-US" w:eastAsia="zh-CN"/>
        </w:rPr>
        <w:t>Spreadtrum</w:t>
      </w:r>
      <w:proofErr w:type="spellEnd"/>
      <w:r w:rsidR="00EB72B2">
        <w:rPr>
          <w:b/>
          <w:bCs/>
          <w:lang w:val="en-US" w:eastAsia="zh-CN"/>
        </w:rPr>
        <w:t xml:space="preserve">,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xml:space="preserve">: applicable also to 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proofErr w:type="spellStart"/>
      <w:r w:rsidR="00EB72B2">
        <w:rPr>
          <w:b/>
          <w:bCs/>
          <w:lang w:val="en-US" w:eastAsia="zh-CN"/>
        </w:rPr>
        <w:t>Spreadtrum</w:t>
      </w:r>
      <w:proofErr w:type="spellEnd"/>
      <w:r w:rsidR="00EB72B2">
        <w:rPr>
          <w:b/>
          <w:bCs/>
          <w:lang w:val="en-US" w:eastAsia="zh-CN"/>
        </w:rPr>
        <w:t xml:space="preserve">,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4"/>
        <w:numPr>
          <w:ilvl w:val="0"/>
          <w:numId w:val="130"/>
        </w:numPr>
        <w:rPr>
          <w:b/>
          <w:bCs/>
          <w:sz w:val="22"/>
          <w:szCs w:val="22"/>
          <w:lang w:eastAsia="zh-CN"/>
        </w:rPr>
      </w:pPr>
      <w:r>
        <w:rPr>
          <w:b/>
          <w:bCs/>
          <w:sz w:val="22"/>
          <w:szCs w:val="22"/>
          <w:lang w:eastAsia="zh-CN"/>
        </w:rPr>
        <w:lastRenderedPageBreak/>
        <w:t>Alt. 5: applicable also for SP-CSI based on the dynamic indication in the activation DCI</w:t>
      </w:r>
    </w:p>
    <w:p w14:paraId="126419CE" w14:textId="77777777"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4"/>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proofErr w:type="spellStart"/>
      <w:r w:rsidR="001A35E0" w:rsidRPr="001A35E0">
        <w:rPr>
          <w:rFonts w:hint="eastAsia"/>
          <w:b/>
          <w:bCs/>
          <w:color w:val="FF0000"/>
          <w:sz w:val="22"/>
          <w:szCs w:val="22"/>
          <w:u w:val="single"/>
          <w:lang w:eastAsia="zh-CN"/>
        </w:rPr>
        <w:t>SCell</w:t>
      </w:r>
      <w:proofErr w:type="spellEnd"/>
      <w:r w:rsidR="001A35E0" w:rsidRPr="001A35E0">
        <w:rPr>
          <w:rFonts w:hint="eastAsia"/>
          <w:b/>
          <w:bCs/>
          <w:color w:val="FF0000"/>
          <w:sz w:val="22"/>
          <w:szCs w:val="22"/>
          <w:u w:val="single"/>
          <w:lang w:eastAsia="zh-CN"/>
        </w:rPr>
        <w:t xml:space="preserve">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8"/>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proofErr w:type="spellStart"/>
            <w:r>
              <w:rPr>
                <w:rFonts w:hint="eastAsia"/>
                <w:lang w:val="en-US" w:eastAsia="zh-CN"/>
              </w:rPr>
              <w:t>S</w:t>
            </w:r>
            <w:r w:rsidR="00730047">
              <w:rPr>
                <w:lang w:val="en-US" w:eastAsia="zh-CN"/>
              </w:rPr>
              <w:t>c</w:t>
            </w:r>
            <w:r>
              <w:rPr>
                <w:rFonts w:hint="eastAsia"/>
                <w:lang w:val="en-US" w:eastAsia="zh-CN"/>
              </w:rPr>
              <w:t>ell</w:t>
            </w:r>
            <w:proofErr w:type="spellEnd"/>
            <w:r>
              <w:rPr>
                <w:rFonts w:hint="eastAsia"/>
                <w:lang w:val="en-US" w:eastAsia="zh-CN"/>
              </w:rPr>
              <w:t xml:space="preserve">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proofErr w:type="spellStart"/>
            <w:r>
              <w:rPr>
                <w:rFonts w:hint="eastAsia"/>
                <w:iCs/>
                <w:kern w:val="2"/>
                <w:lang w:eastAsia="zh-CN"/>
              </w:rPr>
              <w:t>S</w:t>
            </w:r>
            <w:r>
              <w:rPr>
                <w:iCs/>
                <w:kern w:val="2"/>
                <w:lang w:eastAsia="zh-CN"/>
              </w:rPr>
              <w:t>preadtrum</w:t>
            </w:r>
            <w:proofErr w:type="spellEnd"/>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新細明體"/>
                <w:iCs/>
                <w:kern w:val="2"/>
                <w:lang w:eastAsia="zh-TW"/>
              </w:rPr>
            </w:pPr>
            <w:r>
              <w:rPr>
                <w:rFonts w:eastAsia="新細明體" w:hint="eastAsia"/>
                <w:iCs/>
                <w:kern w:val="2"/>
                <w:lang w:eastAsia="zh-TW"/>
              </w:rPr>
              <w:t>F</w:t>
            </w:r>
            <w:r>
              <w:rPr>
                <w:rFonts w:eastAsia="新細明體"/>
                <w:iCs/>
                <w:kern w:val="2"/>
                <w:lang w:eastAsia="zh-TW"/>
              </w:rPr>
              <w:t>GI/APT</w:t>
            </w:r>
          </w:p>
        </w:tc>
        <w:tc>
          <w:tcPr>
            <w:tcW w:w="8105" w:type="dxa"/>
          </w:tcPr>
          <w:p w14:paraId="0E3E178D" w14:textId="7B730CE7" w:rsidR="00E26D99" w:rsidRPr="00E26D99" w:rsidRDefault="00E26D99" w:rsidP="008D3404">
            <w:pPr>
              <w:spacing w:beforeLines="50" w:before="120"/>
              <w:rPr>
                <w:rFonts w:eastAsia="新細明體"/>
                <w:iCs/>
                <w:kern w:val="2"/>
                <w:lang w:eastAsia="zh-TW"/>
              </w:rPr>
            </w:pPr>
            <w:r>
              <w:rPr>
                <w:rFonts w:eastAsia="新細明體" w:hint="eastAsia"/>
                <w:iCs/>
                <w:kern w:val="2"/>
                <w:lang w:eastAsia="zh-TW"/>
              </w:rPr>
              <w:t>W</w:t>
            </w:r>
            <w:r>
              <w:rPr>
                <w:rFonts w:eastAsia="新細明體"/>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w:t>
            </w:r>
            <w:r>
              <w:rPr>
                <w:rFonts w:eastAsia="Malgun Gothic"/>
                <w:iCs/>
                <w:kern w:val="2"/>
                <w:lang w:eastAsia="ko-KR"/>
              </w:rPr>
              <w:lastRenderedPageBreak/>
              <w:t xml:space="preserve">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 xml:space="preserve">Alt 3 and Alt 4. Dynamic PUCCH carrier indication is enabled for HARQ-ACK transmission in response to DCI (e.g. type 3 CB triggering, SPS release indication, </w:t>
            </w:r>
            <w:proofErr w:type="spellStart"/>
            <w:r>
              <w:rPr>
                <w:iCs/>
                <w:kern w:val="2"/>
                <w:lang w:eastAsia="zh-CN"/>
              </w:rPr>
              <w:t>SCell</w:t>
            </w:r>
            <w:proofErr w:type="spellEnd"/>
            <w:r>
              <w:rPr>
                <w:iCs/>
                <w:kern w:val="2"/>
                <w:lang w:eastAsia="zh-CN"/>
              </w:rPr>
              <w:t xml:space="preserve">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w:t>
      </w:r>
      <w:proofErr w:type="spellStart"/>
      <w:r>
        <w:rPr>
          <w:sz w:val="22"/>
          <w:szCs w:val="22"/>
          <w:lang w:eastAsia="zh-CN"/>
        </w:rPr>
        <w:t>gNB</w:t>
      </w:r>
      <w:proofErr w:type="spellEnd"/>
      <w:r>
        <w:rPr>
          <w:sz w:val="22"/>
          <w:szCs w:val="22"/>
          <w:lang w:eastAsia="zh-CN"/>
        </w:rPr>
        <w:t xml:space="preserve">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w:t>
      </w:r>
      <w:proofErr w:type="spellStart"/>
      <w:r w:rsidRPr="00FC04EE">
        <w:rPr>
          <w:b/>
          <w:bCs/>
          <w:sz w:val="22"/>
          <w:szCs w:val="22"/>
        </w:rPr>
        <w:t>gNB</w:t>
      </w:r>
      <w:proofErr w:type="spellEnd"/>
      <w:r w:rsidRPr="00FC04EE">
        <w:rPr>
          <w:b/>
          <w:bCs/>
          <w:sz w:val="22"/>
          <w:szCs w:val="22"/>
        </w:rPr>
        <w:t xml:space="preserve"> should only dynamically indicate a single PUCCH cell for a final PUCCH slot. </w:t>
      </w:r>
    </w:p>
    <w:p w14:paraId="1955E9CB" w14:textId="6E74794D" w:rsidR="0013147F" w:rsidRPr="006B33FF" w:rsidRDefault="0013147F" w:rsidP="001334D5">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proofErr w:type="spellStart"/>
      <w:r w:rsidR="00D018C9">
        <w:rPr>
          <w:b/>
          <w:bCs/>
          <w:lang w:val="en-US" w:eastAsia="zh-CN"/>
        </w:rPr>
        <w:t>Spreadtrum</w:t>
      </w:r>
      <w:proofErr w:type="spellEnd"/>
      <w:r w:rsidR="00D018C9">
        <w:rPr>
          <w:b/>
          <w:bCs/>
          <w:lang w:val="en-US" w:eastAsia="zh-CN"/>
        </w:rPr>
        <w:t xml:space="preserve">,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8"/>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w:t>
            </w:r>
            <w:proofErr w:type="spellStart"/>
            <w:r>
              <w:rPr>
                <w:kern w:val="2"/>
                <w:lang w:eastAsia="zh-CN"/>
              </w:rPr>
              <w:t>PCell</w:t>
            </w:r>
            <w:proofErr w:type="spellEnd"/>
            <w:r>
              <w:rPr>
                <w:kern w:val="2"/>
                <w:lang w:eastAsia="zh-CN"/>
              </w:rPr>
              <w:t xml:space="preserve">),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proofErr w:type="spellStart"/>
            <w:r>
              <w:rPr>
                <w:rFonts w:hint="eastAsia"/>
                <w:iCs/>
                <w:kern w:val="2"/>
                <w:lang w:eastAsia="zh-CN"/>
              </w:rPr>
              <w:t>S</w:t>
            </w:r>
            <w:r>
              <w:rPr>
                <w:iCs/>
                <w:kern w:val="2"/>
                <w:lang w:eastAsia="zh-CN"/>
              </w:rPr>
              <w:t>preadtrum</w:t>
            </w:r>
            <w:proofErr w:type="spellEnd"/>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 xml:space="preserve">HARQ-ACK multiplexing between </w:t>
      </w:r>
      <w:proofErr w:type="spellStart"/>
      <w:r w:rsidRPr="002B47DF">
        <w:rPr>
          <w:b/>
          <w:sz w:val="24"/>
          <w:szCs w:val="24"/>
          <w:lang w:val="en-US" w:eastAsia="zh-CN"/>
        </w:rPr>
        <w:t>PCell</w:t>
      </w:r>
      <w:proofErr w:type="spellEnd"/>
      <w:r w:rsidRPr="002B47DF">
        <w:rPr>
          <w:b/>
          <w:sz w:val="24"/>
          <w:szCs w:val="24"/>
          <w:lang w:val="en-US" w:eastAsia="zh-CN"/>
        </w:rPr>
        <w:t>/</w:t>
      </w:r>
      <w:proofErr w:type="spellStart"/>
      <w:r w:rsidRPr="002B47DF">
        <w:rPr>
          <w:b/>
          <w:sz w:val="24"/>
          <w:szCs w:val="24"/>
          <w:lang w:val="en-US" w:eastAsia="zh-CN"/>
        </w:rPr>
        <w:t>SPCell</w:t>
      </w:r>
      <w:proofErr w:type="spellEnd"/>
      <w:r w:rsidRPr="002B47DF">
        <w:rPr>
          <w:b/>
          <w:sz w:val="24"/>
          <w:szCs w:val="24"/>
          <w:lang w:val="en-US" w:eastAsia="zh-CN"/>
        </w:rPr>
        <w:t xml:space="preserve">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 xml:space="preserve">companies discuss the multiplexing for HARQ-ACK on </w:t>
      </w:r>
      <w:proofErr w:type="spellStart"/>
      <w:r w:rsidR="00C5438C" w:rsidRPr="00D16DE1">
        <w:rPr>
          <w:b/>
          <w:lang w:val="en-US" w:eastAsia="zh-CN"/>
        </w:rPr>
        <w:t>PCell</w:t>
      </w:r>
      <w:proofErr w:type="spellEnd"/>
      <w:r w:rsidR="00C5438C" w:rsidRPr="00D16DE1">
        <w:rPr>
          <w:b/>
          <w:lang w:val="en-US" w:eastAsia="zh-CN"/>
        </w:rPr>
        <w:t>/</w:t>
      </w:r>
      <w:proofErr w:type="spellStart"/>
      <w:r w:rsidR="00C5438C" w:rsidRPr="00D16DE1">
        <w:rPr>
          <w:b/>
          <w:lang w:val="en-US" w:eastAsia="zh-CN"/>
        </w:rPr>
        <w:t>PSCell</w:t>
      </w:r>
      <w:proofErr w:type="spellEnd"/>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w:t>
      </w:r>
      <w:proofErr w:type="spellStart"/>
      <w:r w:rsidR="00C5438C" w:rsidRPr="002B47DF">
        <w:rPr>
          <w:b/>
          <w:bCs/>
          <w:sz w:val="22"/>
          <w:szCs w:val="22"/>
          <w:lang w:val="en-US" w:eastAsia="zh-CN"/>
        </w:rPr>
        <w:t>PCell</w:t>
      </w:r>
      <w:proofErr w:type="spellEnd"/>
      <w:r w:rsidR="00C5438C" w:rsidRPr="002B47DF">
        <w:rPr>
          <w:b/>
          <w:bCs/>
          <w:sz w:val="22"/>
          <w:szCs w:val="22"/>
          <w:lang w:val="en-US" w:eastAsia="zh-CN"/>
        </w:rPr>
        <w:t xml:space="preserve"> / </w:t>
      </w:r>
      <w:proofErr w:type="spellStart"/>
      <w:r w:rsidR="00C5438C" w:rsidRPr="002B47DF">
        <w:rPr>
          <w:b/>
          <w:bCs/>
          <w:sz w:val="22"/>
          <w:szCs w:val="22"/>
          <w:lang w:val="en-US" w:eastAsia="zh-CN"/>
        </w:rPr>
        <w:t>PScell</w:t>
      </w:r>
      <w:proofErr w:type="spellEnd"/>
      <w:r w:rsidR="00C5438C" w:rsidRPr="002B47DF">
        <w:rPr>
          <w:b/>
          <w:bCs/>
          <w:sz w:val="22"/>
          <w:szCs w:val="22"/>
          <w:lang w:val="en-US" w:eastAsia="zh-CN"/>
        </w:rPr>
        <w:t xml:space="preserve"> on the dynamically indicated target PUCCH cell </w:t>
      </w:r>
    </w:p>
    <w:p w14:paraId="79FC0B82" w14:textId="5CDC9E8F" w:rsidR="00C5438C"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w:t>
      </w:r>
      <w:proofErr w:type="spellStart"/>
      <w:r w:rsidR="00C5438C" w:rsidRPr="002B47DF">
        <w:rPr>
          <w:b/>
          <w:bCs/>
          <w:sz w:val="22"/>
          <w:szCs w:val="22"/>
          <w:lang w:val="en-US" w:eastAsia="zh-CN"/>
        </w:rPr>
        <w:t>PCell</w:t>
      </w:r>
      <w:proofErr w:type="spellEnd"/>
      <w:r w:rsidR="00C5438C" w:rsidRPr="002B47DF">
        <w:rPr>
          <w:b/>
          <w:bCs/>
          <w:sz w:val="22"/>
          <w:szCs w:val="22"/>
          <w:lang w:val="en-US" w:eastAsia="zh-CN"/>
        </w:rPr>
        <w:t>/</w:t>
      </w:r>
      <w:proofErr w:type="spellStart"/>
      <w:r w:rsidR="00C5438C" w:rsidRPr="002B47DF">
        <w:rPr>
          <w:b/>
          <w:bCs/>
          <w:sz w:val="22"/>
          <w:szCs w:val="22"/>
          <w:lang w:val="en-US" w:eastAsia="zh-CN"/>
        </w:rPr>
        <w:t>PScell</w:t>
      </w:r>
      <w:proofErr w:type="spellEnd"/>
      <w:r w:rsidR="00C5438C" w:rsidRPr="002B47DF">
        <w:rPr>
          <w:b/>
          <w:bCs/>
          <w:sz w:val="22"/>
          <w:szCs w:val="22"/>
          <w:lang w:val="en-US" w:eastAsia="zh-CN"/>
        </w:rPr>
        <w:t xml:space="preserve">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4"/>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w:t>
      </w:r>
      <w:proofErr w:type="spellStart"/>
      <w:r w:rsidRPr="002B47DF">
        <w:rPr>
          <w:b/>
          <w:bCs/>
          <w:sz w:val="22"/>
          <w:szCs w:val="22"/>
          <w:lang w:val="en-US" w:eastAsia="zh-CN"/>
        </w:rPr>
        <w:t>PCell</w:t>
      </w:r>
      <w:proofErr w:type="spellEnd"/>
      <w:r w:rsidRPr="002B47DF">
        <w:rPr>
          <w:b/>
          <w:bCs/>
          <w:sz w:val="22"/>
          <w:szCs w:val="22"/>
          <w:lang w:val="en-US" w:eastAsia="zh-CN"/>
        </w:rPr>
        <w:t>/</w:t>
      </w:r>
      <w:proofErr w:type="spellStart"/>
      <w:r w:rsidRPr="002B47DF">
        <w:rPr>
          <w:b/>
          <w:bCs/>
          <w:sz w:val="22"/>
          <w:szCs w:val="22"/>
          <w:lang w:val="en-US" w:eastAsia="zh-CN"/>
        </w:rPr>
        <w:t>PScell</w:t>
      </w:r>
      <w:proofErr w:type="spellEnd"/>
      <w:r w:rsidRPr="002B47DF">
        <w:rPr>
          <w:b/>
          <w:bCs/>
          <w:sz w:val="22"/>
          <w:szCs w:val="22"/>
          <w:lang w:val="en-US" w:eastAsia="zh-CN"/>
        </w:rPr>
        <w:t xml:space="preserve">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4"/>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af4"/>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4"/>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4"/>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4"/>
        <w:ind w:left="1440"/>
        <w:rPr>
          <w:b/>
          <w:bCs/>
          <w:lang w:val="en-US" w:eastAsia="zh-CN"/>
        </w:rPr>
      </w:pPr>
    </w:p>
    <w:p w14:paraId="287B306F" w14:textId="77777777" w:rsidR="002B47DF" w:rsidRDefault="002B47DF" w:rsidP="002B47DF">
      <w:pPr>
        <w:rPr>
          <w:sz w:val="22"/>
          <w:szCs w:val="22"/>
          <w:lang w:eastAsia="zh-CN"/>
        </w:rPr>
      </w:pPr>
    </w:p>
    <w:tbl>
      <w:tblPr>
        <w:tblStyle w:val="af8"/>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 xml:space="preserve">target cell would be like </w:t>
            </w:r>
            <w:proofErr w:type="spellStart"/>
            <w:r w:rsidR="0045415E" w:rsidRPr="0076749D">
              <w:rPr>
                <w:kern w:val="2"/>
                <w:lang w:eastAsia="zh-CN"/>
              </w:rPr>
              <w:t>PCell</w:t>
            </w:r>
            <w:proofErr w:type="spellEnd"/>
            <w:r w:rsidR="0045415E" w:rsidRPr="0076749D">
              <w:rPr>
                <w:kern w:val="2"/>
                <w:lang w:eastAsia="zh-CN"/>
              </w:rPr>
              <w:t>/</w:t>
            </w:r>
            <w:proofErr w:type="spellStart"/>
            <w:r w:rsidR="0045415E" w:rsidRPr="0076749D">
              <w:rPr>
                <w:kern w:val="2"/>
                <w:lang w:eastAsia="zh-CN"/>
              </w:rPr>
              <w:t>PScell</w:t>
            </w:r>
            <w:proofErr w:type="spellEnd"/>
            <w:r w:rsidR="0045415E" w:rsidRPr="0076749D">
              <w:rPr>
                <w:kern w:val="2"/>
                <w:lang w:eastAsia="zh-CN"/>
              </w:rPr>
              <w:t xml:space="preserve"> in Rel-15</w:t>
            </w:r>
            <w:r w:rsidR="0076749D" w:rsidRPr="0076749D">
              <w:rPr>
                <w:kern w:val="2"/>
                <w:lang w:eastAsia="zh-CN"/>
              </w:rPr>
              <w:t>/</w:t>
            </w:r>
            <w:r w:rsidR="0045415E" w:rsidRPr="0076749D">
              <w:rPr>
                <w:kern w:val="2"/>
                <w:lang w:eastAsia="zh-CN"/>
              </w:rPr>
              <w:t xml:space="preserve">16. There is no need to detour from </w:t>
            </w:r>
            <w:proofErr w:type="spellStart"/>
            <w:r w:rsidR="0045415E" w:rsidRPr="0076749D">
              <w:rPr>
                <w:kern w:val="2"/>
                <w:lang w:eastAsia="zh-CN"/>
              </w:rPr>
              <w:t>PCell</w:t>
            </w:r>
            <w:proofErr w:type="spellEnd"/>
            <w:r w:rsidR="0045415E" w:rsidRPr="0076749D">
              <w:rPr>
                <w:kern w:val="2"/>
                <w:lang w:eastAsia="zh-CN"/>
              </w:rPr>
              <w:t>/</w:t>
            </w:r>
            <w:proofErr w:type="spellStart"/>
            <w:r w:rsidR="0045415E" w:rsidRPr="0076749D">
              <w:rPr>
                <w:kern w:val="2"/>
                <w:lang w:eastAsia="zh-CN"/>
              </w:rPr>
              <w:t>PScell</w:t>
            </w:r>
            <w:proofErr w:type="spellEnd"/>
            <w:r w:rsidR="0045415E" w:rsidRPr="0076749D">
              <w:rPr>
                <w:kern w:val="2"/>
                <w:lang w:eastAsia="zh-CN"/>
              </w:rPr>
              <w:t>.</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 xml:space="preserve">Please note, that there is the mixed SCS handling. How to deal if the SPS HARQ-ACK (having no dynamic indication) where the </w:t>
            </w:r>
            <w:proofErr w:type="spellStart"/>
            <w:r>
              <w:rPr>
                <w:color w:val="0070C0"/>
                <w:kern w:val="2"/>
                <w:lang w:eastAsia="zh-CN"/>
              </w:rPr>
              <w:t>PCell</w:t>
            </w:r>
            <w:proofErr w:type="spellEnd"/>
            <w:r>
              <w:rPr>
                <w:color w:val="0070C0"/>
                <w:kern w:val="2"/>
                <w:lang w:eastAsia="zh-CN"/>
              </w:rPr>
              <w:t>/</w:t>
            </w:r>
            <w:proofErr w:type="spellStart"/>
            <w:r>
              <w:rPr>
                <w:color w:val="0070C0"/>
                <w:kern w:val="2"/>
                <w:lang w:eastAsia="zh-CN"/>
              </w:rPr>
              <w:t>PSCell</w:t>
            </w:r>
            <w:proofErr w:type="spellEnd"/>
            <w:r>
              <w:rPr>
                <w:color w:val="0070C0"/>
                <w:kern w:val="2"/>
                <w:lang w:eastAsia="zh-CN"/>
              </w:rPr>
              <w:t xml:space="preserve"> is having a 15kHz SCS (k1 used on </w:t>
            </w:r>
            <w:proofErr w:type="spellStart"/>
            <w:r>
              <w:rPr>
                <w:color w:val="0070C0"/>
                <w:kern w:val="2"/>
                <w:lang w:eastAsia="zh-CN"/>
              </w:rPr>
              <w:t>PCell</w:t>
            </w:r>
            <w:proofErr w:type="spellEnd"/>
            <w:r>
              <w:rPr>
                <w:color w:val="0070C0"/>
                <w:kern w:val="2"/>
                <w:lang w:eastAsia="zh-CN"/>
              </w:rPr>
              <w:t xml:space="preserve">) and the target cell is having higher SCS, there is more than one slot overlapping. Any suggestion to have a formulation that would also capture this case (without the need to refer to </w:t>
            </w:r>
            <w:proofErr w:type="spellStart"/>
            <w:r>
              <w:rPr>
                <w:color w:val="0070C0"/>
                <w:kern w:val="2"/>
                <w:lang w:eastAsia="zh-CN"/>
              </w:rPr>
              <w:t>PCEll</w:t>
            </w:r>
            <w:proofErr w:type="spellEnd"/>
            <w:r>
              <w:rPr>
                <w:color w:val="0070C0"/>
                <w:kern w:val="2"/>
                <w:lang w:eastAsia="zh-CN"/>
              </w:rPr>
              <w:t>/</w:t>
            </w:r>
            <w:proofErr w:type="spellStart"/>
            <w:r>
              <w:rPr>
                <w:color w:val="0070C0"/>
                <w:kern w:val="2"/>
                <w:lang w:eastAsia="zh-CN"/>
              </w:rPr>
              <w:t>PSCell</w:t>
            </w:r>
            <w:proofErr w:type="spellEnd"/>
            <w:r>
              <w:rPr>
                <w:color w:val="0070C0"/>
                <w:kern w:val="2"/>
                <w:lang w:eastAsia="zh-CN"/>
              </w:rPr>
              <w:t>)</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 think Moderate misunderstands our comment. The way the proposal is formulated, it implies that somehow PUCCH carrier switching is not applied for </w:t>
            </w:r>
            <w:proofErr w:type="spellStart"/>
            <w:r>
              <w:rPr>
                <w:color w:val="8064A2" w:themeColor="accent4"/>
                <w:kern w:val="2"/>
                <w:lang w:eastAsia="zh-CN"/>
              </w:rPr>
              <w:t>PCell</w:t>
            </w:r>
            <w:proofErr w:type="spellEnd"/>
            <w:r>
              <w:rPr>
                <w:color w:val="8064A2" w:themeColor="accent4"/>
                <w:kern w:val="2"/>
                <w:lang w:eastAsia="zh-CN"/>
              </w:rPr>
              <w:t>/</w:t>
            </w:r>
            <w:proofErr w:type="spellStart"/>
            <w:r>
              <w:rPr>
                <w:color w:val="8064A2" w:themeColor="accent4"/>
                <w:kern w:val="2"/>
                <w:lang w:eastAsia="zh-CN"/>
              </w:rPr>
              <w:t>PScell</w:t>
            </w:r>
            <w:proofErr w:type="spellEnd"/>
            <w:r>
              <w:rPr>
                <w:color w:val="8064A2" w:themeColor="accent4"/>
                <w:kern w:val="2"/>
                <w:lang w:eastAsia="zh-CN"/>
              </w:rPr>
              <w:t>.</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t>
            </w:r>
            <w:proofErr w:type="spellStart"/>
            <w:r>
              <w:rPr>
                <w:color w:val="8064A2" w:themeColor="accent4"/>
                <w:kern w:val="2"/>
                <w:lang w:eastAsia="zh-CN"/>
              </w:rPr>
              <w:t>wont</w:t>
            </w:r>
            <w:proofErr w:type="spellEnd"/>
            <w:r>
              <w:rPr>
                <w:color w:val="8064A2" w:themeColor="accent4"/>
                <w:kern w:val="2"/>
                <w:lang w:eastAsia="zh-CN"/>
              </w:rPr>
              <w:t xml:space="preserve"> be affected by dynamic PUCCH carrier switching (DL SPS HARQ-ACK, CSI, SR, ..), then it is better to update  </w:t>
            </w:r>
            <w:r w:rsidRPr="002B47DF">
              <w:rPr>
                <w:b/>
                <w:bCs/>
                <w:sz w:val="22"/>
                <w:szCs w:val="22"/>
                <w:lang w:val="en-US" w:eastAsia="zh-CN"/>
              </w:rPr>
              <w:t xml:space="preserve">HARQ-ACK from </w:t>
            </w:r>
            <w:proofErr w:type="spellStart"/>
            <w:r w:rsidRPr="002B47DF">
              <w:rPr>
                <w:b/>
                <w:bCs/>
                <w:sz w:val="22"/>
                <w:szCs w:val="22"/>
                <w:lang w:val="en-US" w:eastAsia="zh-CN"/>
              </w:rPr>
              <w:t>PCell</w:t>
            </w:r>
            <w:proofErr w:type="spellEnd"/>
            <w:r w:rsidRPr="002B47DF">
              <w:rPr>
                <w:b/>
                <w:bCs/>
                <w:sz w:val="22"/>
                <w:szCs w:val="22"/>
                <w:lang w:val="en-US" w:eastAsia="zh-CN"/>
              </w:rPr>
              <w:t xml:space="preserve"> / </w:t>
            </w:r>
            <w:proofErr w:type="spellStart"/>
            <w:r w:rsidRPr="002B47DF">
              <w:rPr>
                <w:b/>
                <w:bCs/>
                <w:sz w:val="22"/>
                <w:szCs w:val="22"/>
                <w:lang w:val="en-US" w:eastAsia="zh-CN"/>
              </w:rPr>
              <w:t>PScell</w:t>
            </w:r>
            <w:proofErr w:type="spellEnd"/>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r>
              <w:rPr>
                <w:iCs/>
                <w:kern w:val="2"/>
                <w:lang w:eastAsia="zh-CN"/>
              </w:rPr>
              <w:t xml:space="preserve">.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w:t>
            </w:r>
            <w:proofErr w:type="spellStart"/>
            <w:r>
              <w:rPr>
                <w:rStyle w:val="normaltextrun"/>
                <w:color w:val="000000"/>
                <w:shd w:val="clear" w:color="auto" w:fill="FFFFFF"/>
              </w:rPr>
              <w:t>gNB</w:t>
            </w:r>
            <w:proofErr w:type="spellEnd"/>
            <w:r>
              <w:rPr>
                <w:rStyle w:val="normaltextrun"/>
                <w:color w:val="000000"/>
                <w:shd w:val="clear" w:color="auto" w:fill="FFFFFF"/>
              </w:rPr>
              <w:t>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w:t>
            </w:r>
            <w:proofErr w:type="spellStart"/>
            <w:r>
              <w:rPr>
                <w:rStyle w:val="normaltextrun"/>
                <w:color w:val="000000"/>
                <w:shd w:val="clear" w:color="auto" w:fill="FFFFFF"/>
              </w:rPr>
              <w:t>gNB</w:t>
            </w:r>
            <w:proofErr w:type="spellEnd"/>
            <w:r>
              <w:rPr>
                <w:rStyle w:val="normaltextrun"/>
                <w:color w:val="000000"/>
                <w:shd w:val="clear" w:color="auto" w:fill="FFFFFF"/>
              </w:rPr>
              <w:t>.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新細明體"/>
                <w:kern w:val="2"/>
                <w:lang w:eastAsia="zh-TW"/>
              </w:rPr>
            </w:pPr>
            <w:r>
              <w:rPr>
                <w:rFonts w:eastAsia="新細明體" w:hint="eastAsia"/>
                <w:kern w:val="2"/>
                <w:lang w:eastAsia="zh-TW"/>
              </w:rPr>
              <w:t>F</w:t>
            </w:r>
            <w:r>
              <w:rPr>
                <w:rFonts w:eastAsia="新細明體"/>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新細明體"/>
                <w:iCs/>
                <w:kern w:val="2"/>
                <w:lang w:eastAsia="zh-TW"/>
              </w:rPr>
            </w:pPr>
            <w:r>
              <w:rPr>
                <w:rFonts w:eastAsia="新細明體" w:hint="eastAsia"/>
                <w:iCs/>
                <w:kern w:val="2"/>
                <w:lang w:eastAsia="zh-TW"/>
              </w:rPr>
              <w:t>W</w:t>
            </w:r>
            <w:r>
              <w:rPr>
                <w:rFonts w:eastAsia="新細明體"/>
                <w:iCs/>
                <w:kern w:val="2"/>
                <w:lang w:eastAsia="zh-TW"/>
              </w:rPr>
              <w:t>e support Alt.1</w:t>
            </w:r>
            <w:r w:rsidR="00FF5D5A">
              <w:rPr>
                <w:rFonts w:eastAsia="新細明體"/>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4"/>
        <w:ind w:left="1440"/>
        <w:rPr>
          <w:b/>
          <w:bCs/>
          <w:lang w:val="en-US" w:eastAsia="zh-CN"/>
        </w:rPr>
      </w:pPr>
    </w:p>
    <w:p w14:paraId="702A1038" w14:textId="18BD1D05" w:rsidR="002B47DF" w:rsidRDefault="002B47DF" w:rsidP="00C5438C">
      <w:pPr>
        <w:pStyle w:val="af4"/>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w:t>
      </w:r>
      <w:proofErr w:type="spellStart"/>
      <w:r w:rsidRPr="00FC04EE">
        <w:rPr>
          <w:lang w:eastAsia="zh-CN"/>
        </w:rPr>
        <w:t>PCell</w:t>
      </w:r>
      <w:proofErr w:type="spellEnd"/>
      <w:r w:rsidRPr="00FC04EE">
        <w:rPr>
          <w:lang w:eastAsia="zh-CN"/>
        </w:rPr>
        <w:t>/</w:t>
      </w:r>
      <w:proofErr w:type="spellStart"/>
      <w:r w:rsidRPr="00FC04EE">
        <w:rPr>
          <w:lang w:eastAsia="zh-CN"/>
        </w:rPr>
        <w:t>PSCell</w:t>
      </w:r>
      <w:proofErr w:type="spellEnd"/>
      <w:r w:rsidRPr="00FC04EE">
        <w:rPr>
          <w:lang w:eastAsia="zh-CN"/>
        </w:rPr>
        <w:t xml:space="preserve"> also CSI and/or SR could be multiplexed on the dynamically indicated </w:t>
      </w:r>
      <w:proofErr w:type="spellStart"/>
      <w:r w:rsidRPr="00FC04EE">
        <w:rPr>
          <w:lang w:eastAsia="zh-CN"/>
        </w:rPr>
        <w:t>SCell</w:t>
      </w:r>
      <w:proofErr w:type="spellEnd"/>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w:t>
      </w:r>
      <w:proofErr w:type="spellStart"/>
      <w:r>
        <w:rPr>
          <w:b/>
          <w:bCs/>
          <w:sz w:val="22"/>
          <w:szCs w:val="22"/>
          <w:lang w:eastAsia="zh-CN"/>
        </w:rPr>
        <w:t>PCell</w:t>
      </w:r>
      <w:proofErr w:type="spellEnd"/>
      <w:r>
        <w:rPr>
          <w:b/>
          <w:bCs/>
          <w:sz w:val="22"/>
          <w:szCs w:val="22"/>
          <w:lang w:eastAsia="zh-CN"/>
        </w:rPr>
        <w:t>/</w:t>
      </w:r>
      <w:proofErr w:type="spellStart"/>
      <w:r>
        <w:rPr>
          <w:b/>
          <w:bCs/>
          <w:sz w:val="22"/>
          <w:szCs w:val="22"/>
          <w:lang w:eastAsia="zh-CN"/>
        </w:rPr>
        <w:t>PSCell</w:t>
      </w:r>
      <w:proofErr w:type="spellEnd"/>
      <w:r>
        <w:rPr>
          <w:b/>
          <w:bCs/>
          <w:sz w:val="22"/>
          <w:szCs w:val="22"/>
          <w:lang w:eastAsia="zh-CN"/>
        </w:rPr>
        <w:t xml:space="preserve">, the following UCI types are supported to be multiplexed on the indicated PUCCH cell: </w:t>
      </w:r>
    </w:p>
    <w:p w14:paraId="48C3425A"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4"/>
        <w:numPr>
          <w:ilvl w:val="1"/>
          <w:numId w:val="130"/>
        </w:numPr>
        <w:jc w:val="both"/>
        <w:rPr>
          <w:b/>
          <w:bCs/>
          <w:lang w:val="en-US" w:eastAsia="zh-CN"/>
        </w:rPr>
      </w:pPr>
      <w:r w:rsidRPr="004046F5">
        <w:rPr>
          <w:b/>
          <w:bCs/>
          <w:lang w:val="en-US" w:eastAsia="zh-CN"/>
        </w:rPr>
        <w:lastRenderedPageBreak/>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8"/>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w:t>
            </w:r>
            <w:proofErr w:type="spellStart"/>
            <w:r>
              <w:rPr>
                <w:iCs/>
                <w:kern w:val="2"/>
                <w:lang w:eastAsia="zh-CN"/>
              </w:rPr>
              <w:t>PCell</w:t>
            </w:r>
            <w:proofErr w:type="spellEnd"/>
            <w:r>
              <w:rPr>
                <w:iCs/>
                <w:kern w:val="2"/>
                <w:lang w:eastAsia="zh-CN"/>
              </w:rPr>
              <w:t xml:space="preserve">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w:t>
            </w:r>
            <w:proofErr w:type="spellStart"/>
            <w:r>
              <w:rPr>
                <w:b/>
                <w:bCs/>
                <w:sz w:val="22"/>
                <w:szCs w:val="22"/>
                <w:lang w:eastAsia="zh-CN"/>
              </w:rPr>
              <w:t>PCell</w:t>
            </w:r>
            <w:proofErr w:type="spellEnd"/>
            <w:r>
              <w:rPr>
                <w:b/>
                <w:bCs/>
                <w:sz w:val="22"/>
                <w:szCs w:val="22"/>
                <w:lang w:eastAsia="zh-CN"/>
              </w:rPr>
              <w:t>/</w:t>
            </w:r>
            <w:proofErr w:type="spellStart"/>
            <w:r>
              <w:rPr>
                <w:b/>
                <w:bCs/>
                <w:sz w:val="22"/>
                <w:szCs w:val="22"/>
                <w:lang w:eastAsia="zh-CN"/>
              </w:rPr>
              <w:t>PSCell</w:t>
            </w:r>
            <w:proofErr w:type="spellEnd"/>
            <w:r>
              <w:rPr>
                <w:b/>
                <w:bCs/>
                <w:sz w:val="22"/>
                <w:szCs w:val="22"/>
                <w:lang w:eastAsia="zh-CN"/>
              </w:rPr>
              <w:t xml:space="preserve">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 xml:space="preserve">from </w:t>
            </w:r>
            <w:proofErr w:type="spellStart"/>
            <w:r w:rsidRPr="005804BF">
              <w:rPr>
                <w:b/>
                <w:bCs/>
                <w:strike/>
                <w:color w:val="FF0000"/>
                <w:sz w:val="22"/>
                <w:szCs w:val="22"/>
                <w:lang w:eastAsia="zh-CN"/>
              </w:rPr>
              <w:t>PCell</w:t>
            </w:r>
            <w:proofErr w:type="spellEnd"/>
            <w:r w:rsidRPr="005804BF">
              <w:rPr>
                <w:b/>
                <w:bCs/>
                <w:strike/>
                <w:color w:val="FF0000"/>
                <w:sz w:val="22"/>
                <w:szCs w:val="22"/>
                <w:lang w:eastAsia="zh-CN"/>
              </w:rPr>
              <w:t>/</w:t>
            </w:r>
            <w:proofErr w:type="spellStart"/>
            <w:r w:rsidRPr="005804BF">
              <w:rPr>
                <w:b/>
                <w:bCs/>
                <w:strike/>
                <w:color w:val="FF0000"/>
                <w:sz w:val="22"/>
                <w:szCs w:val="22"/>
                <w:lang w:eastAsia="zh-CN"/>
              </w:rPr>
              <w:t>PSCell</w:t>
            </w:r>
            <w:proofErr w:type="spellEnd"/>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4"/>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 xml:space="preserve">e don’t see any specification effort for support of multiplexing SR and P-CSI/SP-CSI on HARQ-ACK on dynamically indicated target cell. If multiplexing is not supported, and if there is overlapping between SR/CSI PUCCH on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 xml:space="preserve">n our understanding, support of multiplexing SR/CSI from </w:t>
            </w:r>
            <w:proofErr w:type="spellStart"/>
            <w:r>
              <w:rPr>
                <w:kern w:val="2"/>
                <w:lang w:eastAsia="zh-CN"/>
              </w:rPr>
              <w:t>PCell</w:t>
            </w:r>
            <w:proofErr w:type="spellEnd"/>
            <w:r>
              <w:rPr>
                <w:kern w:val="2"/>
                <w:lang w:eastAsia="zh-CN"/>
              </w:rPr>
              <w:t xml:space="preserve">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w:t>
            </w:r>
            <w:proofErr w:type="spellStart"/>
            <w:r>
              <w:rPr>
                <w:rStyle w:val="normaltextrun"/>
                <w:color w:val="000000"/>
                <w:shd w:val="clear" w:color="auto" w:fill="FFFFFF"/>
              </w:rPr>
              <w:t>gNB</w:t>
            </w:r>
            <w:proofErr w:type="spellEnd"/>
            <w:r>
              <w:rPr>
                <w:rStyle w:val="normaltextrun"/>
                <w:color w:val="000000"/>
                <w:shd w:val="clear" w:color="auto" w:fill="FFFFFF"/>
              </w:rPr>
              <w:t>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lastRenderedPageBreak/>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4"/>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4"/>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w:t>
      </w:r>
      <w:proofErr w:type="spellStart"/>
      <w:r>
        <w:rPr>
          <w:lang w:val="en-US" w:eastAsia="zh-CN"/>
        </w:rPr>
        <w:t>gNB</w:t>
      </w:r>
      <w:proofErr w:type="spellEnd"/>
      <w:r>
        <w:rPr>
          <w:lang w:val="en-US" w:eastAsia="zh-CN"/>
        </w:rPr>
        <w:t xml:space="preserve"> to prevent by configuration overlaps of the patterns). </w:t>
      </w:r>
    </w:p>
    <w:p w14:paraId="6E25B027" w14:textId="783446EE"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4"/>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8"/>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w:t>
            </w:r>
            <w:proofErr w:type="spellStart"/>
            <w:r>
              <w:rPr>
                <w:iCs/>
                <w:kern w:val="2"/>
                <w:lang w:eastAsia="zh-CN"/>
              </w:rPr>
              <w:t>PCell</w:t>
            </w:r>
            <w:proofErr w:type="spellEnd"/>
            <w:r>
              <w:rPr>
                <w:iCs/>
                <w:kern w:val="2"/>
                <w:lang w:eastAsia="zh-CN"/>
              </w:rPr>
              <w:t xml:space="preserve">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w:t>
            </w:r>
            <w:proofErr w:type="spellStart"/>
            <w:r>
              <w:rPr>
                <w:color w:val="0070C0"/>
                <w:kern w:val="2"/>
                <w:lang w:eastAsia="zh-CN"/>
              </w:rPr>
              <w:t>gNB</w:t>
            </w:r>
            <w:proofErr w:type="spellEnd"/>
            <w:r>
              <w:rPr>
                <w:color w:val="0070C0"/>
                <w:kern w:val="2"/>
                <w:lang w:eastAsia="zh-CN"/>
              </w:rPr>
              <w:t xml:space="preserve">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proofErr w:type="spellStart"/>
            <w:r w:rsidR="000255E2">
              <w:rPr>
                <w:kern w:val="2"/>
                <w:lang w:eastAsia="zh-CN"/>
              </w:rPr>
              <w:t>Gnb</w:t>
            </w:r>
            <w:proofErr w:type="spellEnd"/>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proofErr w:type="spellStart"/>
            <w:r w:rsidR="00003710">
              <w:rPr>
                <w:iCs/>
                <w:kern w:val="2"/>
                <w:lang w:eastAsia="zh-CN"/>
              </w:rPr>
              <w:t>it s</w:t>
            </w:r>
            <w:proofErr w:type="spellEnd"/>
            <w:r w:rsidR="00003710">
              <w:rPr>
                <w:iCs/>
                <w:kern w:val="2"/>
                <w:lang w:eastAsia="zh-CN"/>
              </w:rPr>
              <w:t xml:space="preserve">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4"/>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 xml:space="preserve">A “reference numerology/reference cell” do not need to be defined. The only thing needed is to determine whether the slots corresponding to the time pattern are the ones of the cell with the larger/smaller SCS or of the </w:t>
            </w:r>
            <w:proofErr w:type="spellStart"/>
            <w:r>
              <w:rPr>
                <w:iCs/>
                <w:kern w:val="2"/>
                <w:lang w:eastAsia="zh-CN"/>
              </w:rPr>
              <w:t>P</w:t>
            </w:r>
            <w:r w:rsidR="000255E2">
              <w:rPr>
                <w:iCs/>
                <w:kern w:val="2"/>
                <w:lang w:eastAsia="zh-CN"/>
              </w:rPr>
              <w:t>c</w:t>
            </w:r>
            <w:r>
              <w:rPr>
                <w:iCs/>
                <w:kern w:val="2"/>
                <w:lang w:eastAsia="zh-CN"/>
              </w:rPr>
              <w:t>ell</w:t>
            </w:r>
            <w:proofErr w:type="spellEnd"/>
            <w:r>
              <w:rPr>
                <w:iCs/>
                <w:kern w:val="2"/>
                <w:lang w:eastAsia="zh-CN"/>
              </w:rPr>
              <w:t xml:space="preserve">. The smaller SCS (active BWP) is preferred as that would lead to the least spec impact and is sufficient. Also OK to use the SCS of the </w:t>
            </w:r>
            <w:proofErr w:type="spellStart"/>
            <w:r>
              <w:rPr>
                <w:iCs/>
                <w:kern w:val="2"/>
                <w:lang w:eastAsia="zh-CN"/>
              </w:rPr>
              <w:t>P</w:t>
            </w:r>
            <w:r w:rsidR="000255E2">
              <w:rPr>
                <w:iCs/>
                <w:kern w:val="2"/>
                <w:lang w:eastAsia="zh-CN"/>
              </w:rPr>
              <w:t>c</w:t>
            </w:r>
            <w:r>
              <w:rPr>
                <w:iCs/>
                <w:kern w:val="2"/>
                <w:lang w:eastAsia="zh-CN"/>
              </w:rPr>
              <w:t>ell</w:t>
            </w:r>
            <w:proofErr w:type="spellEnd"/>
            <w:r>
              <w:rPr>
                <w:iCs/>
                <w:kern w:val="2"/>
                <w:lang w:eastAsia="zh-CN"/>
              </w:rPr>
              <w:t xml:space="preserve"> if it is understood that there will not be support in Rel-17 for the </w:t>
            </w:r>
            <w:proofErr w:type="spellStart"/>
            <w:r>
              <w:rPr>
                <w:iCs/>
                <w:kern w:val="2"/>
                <w:lang w:eastAsia="zh-CN"/>
              </w:rPr>
              <w:t>P</w:t>
            </w:r>
            <w:r w:rsidR="000255E2">
              <w:rPr>
                <w:iCs/>
                <w:kern w:val="2"/>
                <w:lang w:eastAsia="zh-CN"/>
              </w:rPr>
              <w:t>c</w:t>
            </w:r>
            <w:r>
              <w:rPr>
                <w:iCs/>
                <w:kern w:val="2"/>
                <w:lang w:eastAsia="zh-CN"/>
              </w:rPr>
              <w:t>ell</w:t>
            </w:r>
            <w:proofErr w:type="spellEnd"/>
            <w:r>
              <w:rPr>
                <w:iCs/>
                <w:kern w:val="2"/>
                <w:lang w:eastAsia="zh-CN"/>
              </w:rPr>
              <w:t xml:space="preserve"> to have larger SCS than the PUCCH </w:t>
            </w:r>
            <w:proofErr w:type="spellStart"/>
            <w:r>
              <w:rPr>
                <w:iCs/>
                <w:kern w:val="2"/>
                <w:lang w:eastAsia="zh-CN"/>
              </w:rPr>
              <w:t>S</w:t>
            </w:r>
            <w:r w:rsidR="000255E2">
              <w:rPr>
                <w:iCs/>
                <w:kern w:val="2"/>
                <w:lang w:eastAsia="zh-CN"/>
              </w:rPr>
              <w:t>c</w:t>
            </w:r>
            <w:r>
              <w:rPr>
                <w:iCs/>
                <w:kern w:val="2"/>
                <w:lang w:eastAsia="zh-CN"/>
              </w:rPr>
              <w:t>ell</w:t>
            </w:r>
            <w:proofErr w:type="spellEnd"/>
            <w:r>
              <w:rPr>
                <w:iCs/>
                <w:kern w:val="2"/>
                <w:lang w:eastAsia="zh-CN"/>
              </w:rPr>
              <w:t xml:space="preserve">.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w:t>
            </w:r>
            <w:proofErr w:type="spellStart"/>
            <w:r>
              <w:rPr>
                <w:rStyle w:val="normaltextrun"/>
                <w:color w:val="000000"/>
                <w:shd w:val="clear" w:color="auto" w:fill="FFFFFF"/>
              </w:rPr>
              <w:t>Pcell</w:t>
            </w:r>
            <w:proofErr w:type="spellEnd"/>
            <w:r>
              <w:rPr>
                <w:rStyle w:val="normaltextrun"/>
                <w:color w:val="000000"/>
                <w:shd w:val="clear" w:color="auto" w:fill="FFFFFF"/>
              </w:rPr>
              <w:t> could be a good choice for reference cell, because many Rel-15 procedures can be simplify reused with </w:t>
            </w:r>
            <w:proofErr w:type="spellStart"/>
            <w:r>
              <w:rPr>
                <w:rStyle w:val="normaltextrun"/>
                <w:color w:val="000000"/>
                <w:shd w:val="clear" w:color="auto" w:fill="FFFFFF"/>
              </w:rPr>
              <w:t>Pcell</w:t>
            </w:r>
            <w:proofErr w:type="spellEnd"/>
            <w:r>
              <w:rPr>
                <w:rStyle w:val="normaltextrun"/>
                <w:color w:val="000000"/>
                <w:shd w:val="clear" w:color="auto" w:fill="FFFFFF"/>
              </w:rPr>
              <w:t>.</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lastRenderedPageBreak/>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新細明體"/>
                <w:iCs/>
                <w:kern w:val="2"/>
                <w:lang w:eastAsia="zh-TW"/>
              </w:rPr>
            </w:pPr>
            <w:r>
              <w:rPr>
                <w:rFonts w:eastAsia="新細明體" w:hint="eastAsia"/>
                <w:iCs/>
                <w:kern w:val="2"/>
                <w:lang w:eastAsia="zh-TW"/>
              </w:rPr>
              <w:t>F</w:t>
            </w:r>
            <w:r>
              <w:rPr>
                <w:rFonts w:eastAsia="新細明體"/>
                <w:iCs/>
                <w:kern w:val="2"/>
                <w:lang w:eastAsia="zh-TW"/>
              </w:rPr>
              <w:t>GI/APT</w:t>
            </w:r>
          </w:p>
        </w:tc>
        <w:tc>
          <w:tcPr>
            <w:tcW w:w="8105" w:type="dxa"/>
          </w:tcPr>
          <w:p w14:paraId="280678C6" w14:textId="17D983B2" w:rsidR="00A2300B" w:rsidRPr="00FE31AA" w:rsidRDefault="00FE31AA" w:rsidP="001334D5">
            <w:pPr>
              <w:spacing w:beforeLines="50" w:before="120"/>
              <w:rPr>
                <w:rFonts w:eastAsia="新細明體"/>
                <w:kern w:val="2"/>
                <w:lang w:eastAsia="zh-TW"/>
              </w:rPr>
            </w:pPr>
            <w:r>
              <w:rPr>
                <w:rFonts w:eastAsia="新細明體" w:hint="eastAsia"/>
                <w:kern w:val="2"/>
                <w:lang w:eastAsia="zh-TW"/>
              </w:rPr>
              <w:t>T</w:t>
            </w:r>
            <w:r>
              <w:rPr>
                <w:rFonts w:eastAsia="新細明體"/>
                <w:kern w:val="2"/>
                <w:lang w:eastAsia="zh-TW"/>
              </w:rPr>
              <w:t xml:space="preserve">he period of timing pattern </w:t>
            </w:r>
            <w:r w:rsidR="001805DD">
              <w:rPr>
                <w:rFonts w:eastAsia="新細明體"/>
                <w:kern w:val="2"/>
                <w:lang w:eastAsia="zh-TW"/>
              </w:rPr>
              <w:t xml:space="preserve">should be configurable and </w:t>
            </w:r>
            <w:r w:rsidR="00BD69D2">
              <w:rPr>
                <w:rFonts w:eastAsia="新細明體"/>
                <w:kern w:val="2"/>
                <w:lang w:eastAsia="zh-TW"/>
              </w:rPr>
              <w:t>consider</w:t>
            </w:r>
            <w:r w:rsidR="001805DD">
              <w:rPr>
                <w:rFonts w:eastAsia="新細明體"/>
                <w:kern w:val="2"/>
                <w:lang w:eastAsia="zh-TW"/>
              </w:rPr>
              <w:t xml:space="preserve"> the periodicity of TDD configuration of the target PUCCH cell</w:t>
            </w:r>
            <w:r w:rsidR="00BD69D2">
              <w:rPr>
                <w:rFonts w:eastAsia="新細明體"/>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w:t>
      </w:r>
      <w:proofErr w:type="spellStart"/>
      <w:r w:rsidR="00662B83">
        <w:rPr>
          <w:bCs/>
          <w:lang w:val="en-US" w:eastAsia="zh-CN"/>
        </w:rPr>
        <w:t>PCell</w:t>
      </w:r>
      <w:proofErr w:type="spellEnd"/>
      <w:r w:rsidR="00662B83">
        <w:rPr>
          <w:bCs/>
          <w:lang w:val="en-US" w:eastAsia="zh-CN"/>
        </w:rPr>
        <w:t xml:space="preserve"> or a reference cell to define the slot on the </w:t>
      </w:r>
      <w:proofErr w:type="spellStart"/>
      <w:r w:rsidR="00662B83">
        <w:rPr>
          <w:bCs/>
          <w:lang w:val="en-US" w:eastAsia="zh-CN"/>
        </w:rPr>
        <w:t>PCell</w:t>
      </w:r>
      <w:proofErr w:type="spellEnd"/>
      <w:r w:rsidR="00662B83">
        <w:rPr>
          <w:bCs/>
          <w:lang w:val="en-US" w:eastAsia="zh-CN"/>
        </w:rPr>
        <w:t>/</w:t>
      </w:r>
      <w:proofErr w:type="spellStart"/>
      <w:r w:rsidR="00662B83">
        <w:rPr>
          <w:bCs/>
          <w:lang w:val="en-US" w:eastAsia="zh-CN"/>
        </w:rPr>
        <w:t>PSCell</w:t>
      </w:r>
      <w:proofErr w:type="spellEnd"/>
      <w:r w:rsidR="00662B83">
        <w:rPr>
          <w:bCs/>
          <w:lang w:val="en-US" w:eastAsia="zh-CN"/>
        </w:rPr>
        <w:t xml:space="preserve"> or reference cell which is then used together with the time-domain pattern (which may or may not have a different reference SCS as the </w:t>
      </w:r>
      <w:proofErr w:type="spellStart"/>
      <w:r w:rsidR="00662B83">
        <w:rPr>
          <w:bCs/>
          <w:lang w:val="en-US" w:eastAsia="zh-CN"/>
        </w:rPr>
        <w:t>PCell</w:t>
      </w:r>
      <w:proofErr w:type="spellEnd"/>
      <w:r w:rsidR="00662B83">
        <w:rPr>
          <w:bCs/>
          <w:lang w:val="en-US" w:eastAsia="zh-CN"/>
        </w:rPr>
        <w:t>/</w:t>
      </w:r>
      <w:proofErr w:type="spellStart"/>
      <w:r w:rsidR="00662B83">
        <w:rPr>
          <w:bCs/>
          <w:lang w:val="en-US" w:eastAsia="zh-CN"/>
        </w:rPr>
        <w:t>PSCell</w:t>
      </w:r>
      <w:proofErr w:type="spellEnd"/>
      <w:r w:rsidR="00662B83">
        <w:rPr>
          <w:bCs/>
          <w:lang w:val="en-US" w:eastAsia="zh-CN"/>
        </w:rPr>
        <w:t xml:space="preserve">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4"/>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8"/>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8"/>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4"/>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4"/>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4"/>
        <w:numPr>
          <w:ilvl w:val="2"/>
          <w:numId w:val="136"/>
        </w:numPr>
        <w:rPr>
          <w:lang w:eastAsia="zh-CN"/>
        </w:rPr>
      </w:pPr>
      <w:r w:rsidRPr="008D646C">
        <w:t>See e.g. Huawei/</w:t>
      </w:r>
      <w:proofErr w:type="spellStart"/>
      <w:r w:rsidRPr="008D646C">
        <w:t>HiSi</w:t>
      </w:r>
      <w:proofErr w:type="spellEnd"/>
      <w:r w:rsidRPr="008D646C">
        <w:t xml:space="preserve"> [1] assuming the </w:t>
      </w:r>
      <w:proofErr w:type="spellStart"/>
      <w:r w:rsidRPr="008D646C">
        <w:t>PCell</w:t>
      </w:r>
      <w:proofErr w:type="spellEnd"/>
      <w:r w:rsidRPr="008D646C">
        <w:t xml:space="preserve"> as reference cell</w:t>
      </w:r>
    </w:p>
    <w:p w14:paraId="0C60C564" w14:textId="77777777" w:rsidR="008D3352" w:rsidRPr="008D646C" w:rsidRDefault="008D3352" w:rsidP="008D3352">
      <w:pPr>
        <w:pStyle w:val="af4"/>
        <w:numPr>
          <w:ilvl w:val="1"/>
          <w:numId w:val="136"/>
        </w:numPr>
        <w:rPr>
          <w:lang w:eastAsia="zh-CN"/>
        </w:rPr>
      </w:pPr>
      <w:r w:rsidRPr="008D646C">
        <w:t xml:space="preserve">The reference cell could be the </w:t>
      </w:r>
      <w:proofErr w:type="spellStart"/>
      <w:r w:rsidRPr="008D646C">
        <w:t>PCell</w:t>
      </w:r>
      <w:proofErr w:type="spellEnd"/>
      <w:r w:rsidRPr="008D646C">
        <w:t>/</w:t>
      </w:r>
      <w:proofErr w:type="spellStart"/>
      <w:r w:rsidRPr="008D646C">
        <w:t>PSCell</w:t>
      </w:r>
      <w:proofErr w:type="spellEnd"/>
      <w:r w:rsidRPr="008D646C">
        <w:t xml:space="preserve"> or some RRC configured PUCCH cell (incl. potential configuration restrictions having the smallest or largest SCS of the PUCCH cells)</w:t>
      </w:r>
    </w:p>
    <w:p w14:paraId="778141C6" w14:textId="77777777" w:rsidR="008D3352" w:rsidRPr="008D646C" w:rsidRDefault="008D3352" w:rsidP="008D3352">
      <w:pPr>
        <w:pStyle w:val="af4"/>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w:t>
      </w:r>
      <w:proofErr w:type="spellStart"/>
      <w:r w:rsidRPr="008D646C">
        <w:rPr>
          <w:lang w:eastAsia="zh-CN"/>
        </w:rPr>
        <w:t>PCell</w:t>
      </w:r>
      <w:proofErr w:type="spellEnd"/>
      <w:r w:rsidRPr="008D646C">
        <w:rPr>
          <w:lang w:eastAsia="zh-CN"/>
        </w:rPr>
        <w:t>/</w:t>
      </w:r>
      <w:proofErr w:type="spellStart"/>
      <w:r w:rsidRPr="008D646C">
        <w:rPr>
          <w:lang w:eastAsia="zh-CN"/>
        </w:rPr>
        <w:t>PSCell</w:t>
      </w:r>
      <w:proofErr w:type="spellEnd"/>
      <w:r w:rsidRPr="008D646C">
        <w:rPr>
          <w:lang w:eastAsia="zh-CN"/>
        </w:rPr>
        <w:t xml:space="preserve">) is used to interpret the </w:t>
      </w:r>
      <w:r w:rsidRPr="008D646C">
        <w:t>PDSCH to HARQ-ACK offset k1</w:t>
      </w:r>
    </w:p>
    <w:p w14:paraId="34C54ED4" w14:textId="77777777" w:rsidR="008D3352" w:rsidRPr="008D646C" w:rsidRDefault="008D3352" w:rsidP="008D3352">
      <w:pPr>
        <w:pStyle w:val="af4"/>
        <w:numPr>
          <w:ilvl w:val="1"/>
          <w:numId w:val="136"/>
        </w:numPr>
        <w:rPr>
          <w:lang w:eastAsia="zh-CN"/>
        </w:rPr>
      </w:pPr>
      <w:r w:rsidRPr="008D646C">
        <w:rPr>
          <w:lang w:eastAsia="zh-CN"/>
        </w:rPr>
        <w:lastRenderedPageBreak/>
        <w:t>With this approach, the UE first determines the PUCCH slot on the reference cell (e</w:t>
      </w:r>
      <w:r w:rsidRPr="008D646C">
        <w:rPr>
          <w:b/>
          <w:bCs/>
          <w:lang w:eastAsia="zh-CN"/>
        </w:rPr>
        <w:t>.</w:t>
      </w:r>
      <w:r w:rsidRPr="008D646C">
        <w:rPr>
          <w:lang w:eastAsia="zh-CN"/>
        </w:rPr>
        <w:t xml:space="preserve">g. </w:t>
      </w:r>
      <w:proofErr w:type="spellStart"/>
      <w:r w:rsidRPr="008D646C">
        <w:rPr>
          <w:lang w:eastAsia="zh-CN"/>
        </w:rPr>
        <w:t>PCell</w:t>
      </w:r>
      <w:proofErr w:type="spellEnd"/>
      <w:r w:rsidRPr="008D646C">
        <w:rPr>
          <w:lang w:eastAsia="zh-CN"/>
        </w:rPr>
        <w:t>/</w:t>
      </w:r>
      <w:proofErr w:type="spellStart"/>
      <w:r w:rsidRPr="008D646C">
        <w:rPr>
          <w:lang w:eastAsia="zh-CN"/>
        </w:rPr>
        <w:t>PSCell</w:t>
      </w:r>
      <w:proofErr w:type="spellEnd"/>
      <w:r w:rsidRPr="008D646C">
        <w:rPr>
          <w:lang w:eastAsia="zh-CN"/>
        </w:rPr>
        <w:t>).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4"/>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4"/>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8"/>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w:t>
            </w:r>
            <w:proofErr w:type="spellStart"/>
            <w:r>
              <w:rPr>
                <w:iCs/>
                <w:kern w:val="2"/>
                <w:lang w:eastAsia="zh-CN"/>
              </w:rPr>
              <w:t>PCell</w:t>
            </w:r>
            <w:proofErr w:type="spellEnd"/>
            <w:r>
              <w:rPr>
                <w:iCs/>
                <w:kern w:val="2"/>
                <w:lang w:eastAsia="zh-CN"/>
              </w:rPr>
              <w:t xml:space="preserve">)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 xml:space="preserve">Alt.1 is flawed. The time domain pattern has to be based on slots (i.e. an SCS) – that defines time, ‘cell’ does not define time. Whether the slot/SCS is the one of the </w:t>
            </w:r>
            <w:proofErr w:type="spellStart"/>
            <w:r>
              <w:rPr>
                <w:iCs/>
                <w:kern w:val="2"/>
                <w:lang w:eastAsia="zh-CN"/>
              </w:rPr>
              <w:t>PCell</w:t>
            </w:r>
            <w:proofErr w:type="spellEnd"/>
            <w:r>
              <w:rPr>
                <w:iCs/>
                <w:kern w:val="2"/>
                <w:lang w:eastAsia="zh-CN"/>
              </w:rPr>
              <w:t xml:space="preserve">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w:t>
            </w:r>
            <w:proofErr w:type="spellStart"/>
            <w:r w:rsidRPr="009E20DF">
              <w:rPr>
                <w:kern w:val="2"/>
                <w:lang w:eastAsia="zh-CN"/>
              </w:rPr>
              <w:t>PCell</w:t>
            </w:r>
            <w:proofErr w:type="spellEnd"/>
            <w:r w:rsidRPr="009E20DF">
              <w:rPr>
                <w:kern w:val="2"/>
                <w:lang w:eastAsia="zh-CN"/>
              </w:rPr>
              <w:t xml:space="preserve"> / </w:t>
            </w:r>
            <w:proofErr w:type="spellStart"/>
            <w:r w:rsidRPr="009E20DF">
              <w:rPr>
                <w:kern w:val="2"/>
                <w:lang w:eastAsia="zh-CN"/>
              </w:rPr>
              <w:t>PScell</w:t>
            </w:r>
            <w:proofErr w:type="spellEnd"/>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 xml:space="preserve">has the same SCS as </w:t>
            </w:r>
            <w:proofErr w:type="spellStart"/>
            <w:r w:rsidRPr="00B93663">
              <w:rPr>
                <w:kern w:val="2"/>
                <w:lang w:eastAsia="zh-CN"/>
              </w:rPr>
              <w:t>referenceSubcarrierSpacing</w:t>
            </w:r>
            <w:proofErr w:type="spellEnd"/>
            <w:r>
              <w:rPr>
                <w:kern w:val="2"/>
                <w:lang w:eastAsia="zh-CN"/>
              </w:rPr>
              <w:t xml:space="preserve"> of TDD DL-UL configuration, which may be different from the </w:t>
            </w:r>
            <w:proofErr w:type="spellStart"/>
            <w:r w:rsidRPr="009E20DF">
              <w:rPr>
                <w:kern w:val="2"/>
                <w:lang w:eastAsia="zh-CN"/>
              </w:rPr>
              <w:t>PCell</w:t>
            </w:r>
            <w:proofErr w:type="spellEnd"/>
            <w:r w:rsidRPr="009E20DF">
              <w:rPr>
                <w:kern w:val="2"/>
                <w:lang w:eastAsia="zh-CN"/>
              </w:rPr>
              <w:t xml:space="preserve"> / </w:t>
            </w:r>
            <w:proofErr w:type="spellStart"/>
            <w:r w:rsidRPr="009E20DF">
              <w:rPr>
                <w:kern w:val="2"/>
                <w:lang w:eastAsia="zh-CN"/>
              </w:rPr>
              <w:t>PScell</w:t>
            </w:r>
            <w:proofErr w:type="spellEnd"/>
            <w:r w:rsidRPr="009E20DF">
              <w:rPr>
                <w:kern w:val="2"/>
                <w:lang w:eastAsia="zh-CN"/>
              </w:rPr>
              <w:t>.</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新細明體"/>
                <w:iCs/>
                <w:kern w:val="2"/>
                <w:lang w:eastAsia="zh-TW"/>
              </w:rPr>
            </w:pPr>
            <w:r>
              <w:rPr>
                <w:rFonts w:eastAsia="新細明體" w:hint="eastAsia"/>
                <w:iCs/>
                <w:kern w:val="2"/>
                <w:lang w:eastAsia="zh-TW"/>
              </w:rPr>
              <w:lastRenderedPageBreak/>
              <w:t>F</w:t>
            </w:r>
            <w:r>
              <w:rPr>
                <w:rFonts w:eastAsia="新細明體"/>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新細明體"/>
                <w:kern w:val="2"/>
                <w:lang w:eastAsia="zh-TW"/>
              </w:rPr>
            </w:pPr>
            <w:r>
              <w:rPr>
                <w:rFonts w:eastAsia="新細明體" w:hint="eastAsia"/>
                <w:kern w:val="2"/>
                <w:lang w:eastAsia="zh-TW"/>
              </w:rPr>
              <w:t>W</w:t>
            </w:r>
            <w:r>
              <w:rPr>
                <w:rFonts w:eastAsia="新細明體"/>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w:t>
      </w:r>
      <w:proofErr w:type="spellStart"/>
      <w:r>
        <w:rPr>
          <w:b/>
          <w:bCs/>
          <w:sz w:val="22"/>
          <w:szCs w:val="22"/>
          <w:lang w:eastAsia="zh-CN"/>
        </w:rPr>
        <w:t>PCell</w:t>
      </w:r>
      <w:proofErr w:type="spellEnd"/>
      <w:r>
        <w:rPr>
          <w:b/>
          <w:bCs/>
          <w:sz w:val="22"/>
          <w:szCs w:val="22"/>
          <w:lang w:eastAsia="zh-CN"/>
        </w:rPr>
        <w:t xml:space="preserve"> / </w:t>
      </w:r>
      <w:proofErr w:type="spellStart"/>
      <w:r>
        <w:rPr>
          <w:b/>
          <w:bCs/>
          <w:sz w:val="22"/>
          <w:szCs w:val="22"/>
          <w:lang w:eastAsia="zh-CN"/>
        </w:rPr>
        <w:t>PScell</w:t>
      </w:r>
      <w:proofErr w:type="spellEnd"/>
      <w:r>
        <w:rPr>
          <w:b/>
          <w:bCs/>
          <w:sz w:val="22"/>
          <w:szCs w:val="22"/>
          <w:lang w:eastAsia="zh-CN"/>
        </w:rPr>
        <w:t xml:space="preserve"> </w:t>
      </w:r>
    </w:p>
    <w:p w14:paraId="5B7E9D15" w14:textId="0F518DD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xml:space="preserve">, LG, FGI/APT, </w:t>
      </w:r>
      <w:proofErr w:type="spellStart"/>
      <w:r w:rsidR="009E7AE9">
        <w:rPr>
          <w:b/>
          <w:bCs/>
          <w:lang w:val="en-US" w:eastAsia="zh-CN"/>
        </w:rPr>
        <w:t>Spreadtrum</w:t>
      </w:r>
      <w:proofErr w:type="spellEnd"/>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8"/>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 xml:space="preserve">4 has smallest time granularity for time pattern configuration, which can </w:t>
            </w:r>
            <w:r>
              <w:rPr>
                <w:iCs/>
                <w:kern w:val="2"/>
                <w:lang w:eastAsia="zh-CN"/>
              </w:rPr>
              <w:lastRenderedPageBreak/>
              <w:t>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lastRenderedPageBreak/>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w:t>
            </w:r>
            <w:proofErr w:type="spellStart"/>
            <w:r w:rsidRPr="009E20DF">
              <w:rPr>
                <w:kern w:val="2"/>
                <w:lang w:eastAsia="zh-CN"/>
              </w:rPr>
              <w:t>PCell</w:t>
            </w:r>
            <w:proofErr w:type="spellEnd"/>
            <w:r w:rsidRPr="009E20DF">
              <w:rPr>
                <w:kern w:val="2"/>
                <w:lang w:eastAsia="zh-CN"/>
              </w:rPr>
              <w:t xml:space="preserve"> / </w:t>
            </w:r>
            <w:proofErr w:type="spellStart"/>
            <w:r w:rsidRPr="009E20DF">
              <w:rPr>
                <w:kern w:val="2"/>
                <w:lang w:eastAsia="zh-CN"/>
              </w:rPr>
              <w:t>PScell</w:t>
            </w:r>
            <w:proofErr w:type="spellEnd"/>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新細明體"/>
                <w:iCs/>
                <w:kern w:val="2"/>
                <w:lang w:eastAsia="zh-TW"/>
              </w:rPr>
            </w:pPr>
            <w:r>
              <w:rPr>
                <w:rFonts w:eastAsia="新細明體" w:hint="eastAsia"/>
                <w:iCs/>
                <w:kern w:val="2"/>
                <w:lang w:eastAsia="zh-TW"/>
              </w:rPr>
              <w:t>F</w:t>
            </w:r>
            <w:r>
              <w:rPr>
                <w:rFonts w:eastAsia="新細明體"/>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新細明體"/>
                <w:kern w:val="2"/>
                <w:lang w:eastAsia="zh-TW"/>
              </w:rPr>
            </w:pPr>
            <w:r>
              <w:rPr>
                <w:rFonts w:eastAsia="新細明體" w:hint="eastAsia"/>
                <w:kern w:val="2"/>
                <w:lang w:eastAsia="zh-TW"/>
              </w:rPr>
              <w:t>A</w:t>
            </w:r>
            <w:r>
              <w:rPr>
                <w:rFonts w:eastAsia="新細明體"/>
                <w:kern w:val="2"/>
                <w:lang w:eastAsia="zh-TW"/>
              </w:rPr>
              <w:t>lt.1</w:t>
            </w:r>
            <w:r w:rsidR="00EC49A9">
              <w:rPr>
                <w:rFonts w:eastAsia="新細明體"/>
                <w:kern w:val="2"/>
                <w:lang w:eastAsia="zh-TW"/>
              </w:rPr>
              <w:t xml:space="preserve">, Alt.2 </w:t>
            </w:r>
            <w:r>
              <w:rPr>
                <w:rFonts w:eastAsia="新細明體"/>
                <w:kern w:val="2"/>
                <w:lang w:eastAsia="zh-TW"/>
              </w:rPr>
              <w:t>and Alt</w:t>
            </w:r>
            <w:r w:rsidR="00EC49A9">
              <w:rPr>
                <w:rFonts w:eastAsia="新細明體"/>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w:t>
      </w:r>
      <w:proofErr w:type="spellStart"/>
      <w:r w:rsidRPr="00FC04EE">
        <w:rPr>
          <w:lang w:eastAsia="zh-CN"/>
        </w:rPr>
        <w:t>PCell</w:t>
      </w:r>
      <w:proofErr w:type="spellEnd"/>
      <w:r w:rsidRPr="00FC04EE">
        <w:rPr>
          <w:lang w:eastAsia="zh-CN"/>
        </w:rPr>
        <w:t>/</w:t>
      </w:r>
      <w:proofErr w:type="spellStart"/>
      <w:r w:rsidRPr="00FC04EE">
        <w:rPr>
          <w:lang w:eastAsia="zh-CN"/>
        </w:rPr>
        <w:t>PSCell</w:t>
      </w:r>
      <w:proofErr w:type="spellEnd"/>
      <w:r w:rsidRPr="00FC04EE">
        <w:rPr>
          <w:lang w:eastAsia="zh-CN"/>
        </w:rPr>
        <w:t xml:space="preserve"> also CSI and/or SR could be multiplexed on the </w:t>
      </w:r>
      <w:r>
        <w:rPr>
          <w:lang w:eastAsia="zh-CN"/>
        </w:rPr>
        <w:t xml:space="preserve">semi-statically configured PUCCH cell (other than </w:t>
      </w:r>
      <w:proofErr w:type="spellStart"/>
      <w:r>
        <w:rPr>
          <w:lang w:eastAsia="zh-CN"/>
        </w:rPr>
        <w:t>P</w:t>
      </w:r>
      <w:r w:rsidR="0016147A">
        <w:rPr>
          <w:lang w:eastAsia="zh-CN"/>
        </w:rPr>
        <w:t>c</w:t>
      </w:r>
      <w:r>
        <w:rPr>
          <w:lang w:eastAsia="zh-CN"/>
        </w:rPr>
        <w:t>ell</w:t>
      </w:r>
      <w:proofErr w:type="spellEnd"/>
      <w:r>
        <w:rPr>
          <w:lang w:eastAsia="zh-CN"/>
        </w:rPr>
        <w:t>/</w:t>
      </w:r>
      <w:proofErr w:type="spellStart"/>
      <w:r>
        <w:rPr>
          <w:lang w:eastAsia="zh-CN"/>
        </w:rPr>
        <w:t>PSCell</w:t>
      </w:r>
      <w:proofErr w:type="spellEnd"/>
      <w:r>
        <w:rPr>
          <w:lang w:eastAsia="zh-CN"/>
        </w:rPr>
        <w:t>)</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 xml:space="preserve">from </w:t>
      </w:r>
      <w:proofErr w:type="spellStart"/>
      <w:r>
        <w:rPr>
          <w:b/>
          <w:bCs/>
          <w:sz w:val="22"/>
          <w:szCs w:val="22"/>
          <w:lang w:eastAsia="zh-CN"/>
        </w:rPr>
        <w:t>P</w:t>
      </w:r>
      <w:r w:rsidR="0016147A">
        <w:rPr>
          <w:b/>
          <w:bCs/>
          <w:sz w:val="22"/>
          <w:szCs w:val="22"/>
          <w:lang w:eastAsia="zh-CN"/>
        </w:rPr>
        <w:t>c</w:t>
      </w:r>
      <w:r>
        <w:rPr>
          <w:b/>
          <w:bCs/>
          <w:sz w:val="22"/>
          <w:szCs w:val="22"/>
          <w:lang w:eastAsia="zh-CN"/>
        </w:rPr>
        <w:t>ell</w:t>
      </w:r>
      <w:proofErr w:type="spellEnd"/>
      <w:r>
        <w:rPr>
          <w:b/>
          <w:bCs/>
          <w:sz w:val="22"/>
          <w:szCs w:val="22"/>
          <w:lang w:eastAsia="zh-CN"/>
        </w:rPr>
        <w:t>/</w:t>
      </w:r>
      <w:proofErr w:type="spellStart"/>
      <w:r>
        <w:rPr>
          <w:b/>
          <w:bCs/>
          <w:sz w:val="22"/>
          <w:szCs w:val="22"/>
          <w:lang w:eastAsia="zh-CN"/>
        </w:rPr>
        <w:t>PSCell</w:t>
      </w:r>
      <w:proofErr w:type="spellEnd"/>
      <w:r>
        <w:rPr>
          <w:b/>
          <w:bCs/>
          <w:sz w:val="22"/>
          <w:szCs w:val="22"/>
          <w:lang w:eastAsia="zh-CN"/>
        </w:rPr>
        <w:t xml:space="preserve"> the following UCI types are supported to be multiplexed on the semi-statically determined target PUCCH cell: </w:t>
      </w:r>
    </w:p>
    <w:p w14:paraId="1801CA93"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af8"/>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lastRenderedPageBreak/>
              <w:t xml:space="preserve">One comment as before: </w:t>
            </w:r>
            <w:r w:rsidRPr="00DF46A6">
              <w:rPr>
                <w:b/>
                <w:bCs/>
                <w:sz w:val="22"/>
                <w:szCs w:val="22"/>
                <w:lang w:eastAsia="zh-CN"/>
              </w:rPr>
              <w:t xml:space="preserve">HARQ-Ack </w:t>
            </w:r>
            <w:r>
              <w:rPr>
                <w:b/>
                <w:bCs/>
                <w:sz w:val="22"/>
                <w:szCs w:val="22"/>
                <w:lang w:eastAsia="zh-CN"/>
              </w:rPr>
              <w:t xml:space="preserve">from </w:t>
            </w:r>
            <w:proofErr w:type="spellStart"/>
            <w:r>
              <w:rPr>
                <w:b/>
                <w:bCs/>
                <w:sz w:val="22"/>
                <w:szCs w:val="22"/>
                <w:lang w:eastAsia="zh-CN"/>
              </w:rPr>
              <w:t>P</w:t>
            </w:r>
            <w:r w:rsidR="0016147A">
              <w:rPr>
                <w:b/>
                <w:bCs/>
                <w:sz w:val="22"/>
                <w:szCs w:val="22"/>
                <w:lang w:eastAsia="zh-CN"/>
              </w:rPr>
              <w:t>c</w:t>
            </w:r>
            <w:r>
              <w:rPr>
                <w:b/>
                <w:bCs/>
                <w:sz w:val="22"/>
                <w:szCs w:val="22"/>
                <w:lang w:eastAsia="zh-CN"/>
              </w:rPr>
              <w:t>ell</w:t>
            </w:r>
            <w:proofErr w:type="spellEnd"/>
            <w:r>
              <w:rPr>
                <w:b/>
                <w:bCs/>
                <w:sz w:val="22"/>
                <w:szCs w:val="22"/>
                <w:lang w:eastAsia="zh-CN"/>
              </w:rPr>
              <w:t>/</w:t>
            </w:r>
            <w:proofErr w:type="spellStart"/>
            <w:r>
              <w:rPr>
                <w:b/>
                <w:bCs/>
                <w:sz w:val="22"/>
                <w:szCs w:val="22"/>
                <w:lang w:eastAsia="zh-CN"/>
              </w:rPr>
              <w:t>PSCell</w:t>
            </w:r>
            <w:proofErr w:type="spellEnd"/>
            <w:r>
              <w:rPr>
                <w:b/>
                <w:bCs/>
                <w:sz w:val="22"/>
                <w:szCs w:val="22"/>
                <w:lang w:eastAsia="zh-CN"/>
              </w:rPr>
              <w:t xml:space="preserve">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 xml:space="preserve">from </w:t>
            </w:r>
            <w:proofErr w:type="spellStart"/>
            <w:r w:rsidRPr="005804BF">
              <w:rPr>
                <w:b/>
                <w:bCs/>
                <w:strike/>
                <w:color w:val="FF0000"/>
                <w:sz w:val="22"/>
                <w:szCs w:val="22"/>
                <w:lang w:eastAsia="zh-CN"/>
              </w:rPr>
              <w:t>P</w:t>
            </w:r>
            <w:r w:rsidR="0016147A" w:rsidRPr="005804BF">
              <w:rPr>
                <w:b/>
                <w:bCs/>
                <w:strike/>
                <w:color w:val="FF0000"/>
                <w:sz w:val="22"/>
                <w:szCs w:val="22"/>
                <w:lang w:eastAsia="zh-CN"/>
              </w:rPr>
              <w:t>c</w:t>
            </w:r>
            <w:r w:rsidRPr="005804BF">
              <w:rPr>
                <w:b/>
                <w:bCs/>
                <w:strike/>
                <w:color w:val="FF0000"/>
                <w:sz w:val="22"/>
                <w:szCs w:val="22"/>
                <w:lang w:eastAsia="zh-CN"/>
              </w:rPr>
              <w:t>ell</w:t>
            </w:r>
            <w:proofErr w:type="spellEnd"/>
            <w:r w:rsidRPr="005804BF">
              <w:rPr>
                <w:b/>
                <w:bCs/>
                <w:strike/>
                <w:color w:val="FF0000"/>
                <w:sz w:val="22"/>
                <w:szCs w:val="22"/>
                <w:lang w:eastAsia="zh-CN"/>
              </w:rPr>
              <w:t>/</w:t>
            </w:r>
            <w:proofErr w:type="spellStart"/>
            <w:r w:rsidRPr="005804BF">
              <w:rPr>
                <w:b/>
                <w:bCs/>
                <w:strike/>
                <w:color w:val="FF0000"/>
                <w:sz w:val="22"/>
                <w:szCs w:val="22"/>
                <w:lang w:eastAsia="zh-CN"/>
              </w:rPr>
              <w:t>PSCell</w:t>
            </w:r>
            <w:proofErr w:type="spellEnd"/>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4"/>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lastRenderedPageBreak/>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 xml:space="preserve">f PUCCH carrier switching is not supported for certain UCI type, we may need to determine UE </w:t>
            </w:r>
            <w:proofErr w:type="spellStart"/>
            <w:r>
              <w:rPr>
                <w:kern w:val="2"/>
                <w:lang w:eastAsia="zh-CN"/>
              </w:rPr>
              <w:t>behavior</w:t>
            </w:r>
            <w:proofErr w:type="spellEnd"/>
            <w:r>
              <w:rPr>
                <w:kern w:val="2"/>
                <w:lang w:eastAsia="zh-CN"/>
              </w:rPr>
              <w:t xml:space="preserve"> for following cases:</w:t>
            </w:r>
          </w:p>
          <w:p w14:paraId="45276F87" w14:textId="77777777" w:rsidR="004E44C6" w:rsidRDefault="004E44C6" w:rsidP="004E44C6">
            <w:pPr>
              <w:pStyle w:val="af4"/>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 xml:space="preserve">f PUCCH carrier switching is supported for any UCI type, the simplest </w:t>
            </w:r>
            <w:proofErr w:type="spellStart"/>
            <w:r>
              <w:rPr>
                <w:kern w:val="2"/>
                <w:lang w:eastAsia="zh-CN"/>
              </w:rPr>
              <w:t>behavior</w:t>
            </w:r>
            <w:proofErr w:type="spellEnd"/>
            <w:r>
              <w:rPr>
                <w:kern w:val="2"/>
                <w:lang w:eastAsia="zh-CN"/>
              </w:rPr>
              <w:t xml:space="preserve"> is to perform UCI multiplexing on </w:t>
            </w:r>
            <w:proofErr w:type="spellStart"/>
            <w:r>
              <w:rPr>
                <w:kern w:val="2"/>
                <w:lang w:eastAsia="zh-CN"/>
              </w:rPr>
              <w:t>P</w:t>
            </w:r>
            <w:r w:rsidR="0016147A">
              <w:rPr>
                <w:kern w:val="2"/>
                <w:lang w:eastAsia="zh-CN"/>
              </w:rPr>
              <w:t>c</w:t>
            </w:r>
            <w:r>
              <w:rPr>
                <w:kern w:val="2"/>
                <w:lang w:eastAsia="zh-CN"/>
              </w:rPr>
              <w:t>ell</w:t>
            </w:r>
            <w:proofErr w:type="spellEnd"/>
            <w:r>
              <w:rPr>
                <w:kern w:val="2"/>
                <w:lang w:eastAsia="zh-CN"/>
              </w:rPr>
              <w:t xml:space="preserve">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w:t>
            </w:r>
            <w:proofErr w:type="spellStart"/>
            <w:r>
              <w:rPr>
                <w:rStyle w:val="normaltextrun"/>
                <w:color w:val="000000"/>
                <w:shd w:val="clear" w:color="auto" w:fill="FFFFFF"/>
              </w:rPr>
              <w:t>Scell</w:t>
            </w:r>
            <w:proofErr w:type="spellEnd"/>
            <w:r>
              <w:rPr>
                <w:rStyle w:val="normaltextrun"/>
                <w:color w:val="000000"/>
                <w:shd w:val="clear" w:color="auto" w:fill="FFFFFF"/>
              </w:rPr>
              <w:t>(s) via carrier switch by DCI or by time pattern configuration (where the CSI or SR does not overlap with other PUCCH on other cells). It is like the question on HARQ-ACK we ask ourself before: when there is a SR bit, is UE allow to transmit it on a </w:t>
            </w:r>
            <w:proofErr w:type="spellStart"/>
            <w:r>
              <w:rPr>
                <w:rStyle w:val="normaltextrun"/>
                <w:color w:val="000000"/>
                <w:shd w:val="clear" w:color="auto" w:fill="FFFFFF"/>
              </w:rPr>
              <w:t>Scell</w:t>
            </w:r>
            <w:proofErr w:type="spellEnd"/>
            <w:r>
              <w:rPr>
                <w:rStyle w:val="normaltextrun"/>
                <w:color w:val="000000"/>
                <w:shd w:val="clear" w:color="auto" w:fill="FFFFFF"/>
              </w:rPr>
              <w:t>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lastRenderedPageBreak/>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4"/>
        <w:jc w:val="both"/>
        <w:rPr>
          <w:b/>
          <w:bCs/>
          <w:sz w:val="22"/>
          <w:szCs w:val="22"/>
          <w:lang w:eastAsia="zh-CN"/>
        </w:rPr>
      </w:pPr>
    </w:p>
    <w:tbl>
      <w:tblPr>
        <w:tblStyle w:val="af8"/>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xml:space="preserve">, </w:t>
            </w:r>
            <w:proofErr w:type="spellStart"/>
            <w:r w:rsidR="003508EB">
              <w:rPr>
                <w:iCs/>
                <w:kern w:val="2"/>
                <w:lang w:eastAsia="zh-CN"/>
              </w:rPr>
              <w:t>Mediatek</w:t>
            </w:r>
            <w:proofErr w:type="spellEnd"/>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lastRenderedPageBreak/>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4"/>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w:t>
            </w:r>
            <w:proofErr w:type="spellStart"/>
            <w:r>
              <w:rPr>
                <w:color w:val="0070C0"/>
                <w:kern w:val="2"/>
                <w:lang w:eastAsia="zh-CN"/>
              </w:rPr>
              <w:t>Scell</w:t>
            </w:r>
            <w:proofErr w:type="spellEnd"/>
            <w:r>
              <w:rPr>
                <w:color w:val="0070C0"/>
                <w:kern w:val="2"/>
                <w:lang w:eastAsia="zh-CN"/>
              </w:rPr>
              <w:t>’,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in this meeting, and from RAN1#107-e to talk about PUCCH cell switching (incl. RRC parameters, UE </w:t>
            </w:r>
            <w:proofErr w:type="spellStart"/>
            <w:r>
              <w:rPr>
                <w:color w:val="0070C0"/>
                <w:kern w:val="2"/>
                <w:lang w:eastAsia="zh-CN"/>
              </w:rPr>
              <w:t>capabiltities</w:t>
            </w:r>
            <w:proofErr w:type="spellEnd"/>
            <w:r>
              <w:rPr>
                <w:color w:val="0070C0"/>
                <w:kern w:val="2"/>
                <w:lang w:eastAsia="zh-CN"/>
              </w:rPr>
              <w:t xml:space="preserve">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proofErr w:type="spellStart"/>
            <w:r>
              <w:rPr>
                <w:kern w:val="2"/>
                <w:lang w:eastAsia="zh-CN"/>
              </w:rPr>
              <w:lastRenderedPageBreak/>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w:t>
      </w:r>
      <w:proofErr w:type="spellStart"/>
      <w:r w:rsidRPr="00FC04EE">
        <w:rPr>
          <w:b/>
          <w:bCs/>
          <w:sz w:val="22"/>
          <w:szCs w:val="22"/>
        </w:rPr>
        <w:t>gNB</w:t>
      </w:r>
      <w:proofErr w:type="spellEnd"/>
      <w:r w:rsidRPr="00FC04EE">
        <w:rPr>
          <w:b/>
          <w:bCs/>
          <w:sz w:val="22"/>
          <w:szCs w:val="22"/>
        </w:rPr>
        <w:t xml:space="preserve">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8"/>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 xml:space="preserve">OPPO, vivo, Panasonic, ZTE, DOCOMO, </w:t>
            </w:r>
            <w:proofErr w:type="spellStart"/>
            <w:r w:rsidRPr="00D018C9">
              <w:rPr>
                <w:iCs/>
                <w:kern w:val="2"/>
                <w:lang w:eastAsia="zh-CN"/>
              </w:rPr>
              <w:t>Spreadtrum</w:t>
            </w:r>
            <w:proofErr w:type="spellEnd"/>
            <w:r w:rsidRPr="00D018C9">
              <w:rPr>
                <w:iCs/>
                <w:kern w:val="2"/>
                <w:lang w:eastAsia="zh-CN"/>
              </w:rPr>
              <w:t>,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xml:space="preserve">, </w:t>
            </w:r>
            <w:proofErr w:type="spellStart"/>
            <w:r w:rsidR="003508EB">
              <w:rPr>
                <w:iCs/>
                <w:kern w:val="2"/>
                <w:lang w:eastAsia="zh-CN"/>
              </w:rPr>
              <w:t>Mediatek</w:t>
            </w:r>
            <w:proofErr w:type="spellEnd"/>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w:t>
            </w:r>
            <w:r w:rsidRPr="002D050E">
              <w:rPr>
                <w:iCs/>
                <w:color w:val="0070C0"/>
                <w:kern w:val="2"/>
                <w:lang w:eastAsia="zh-CN"/>
              </w:rPr>
              <w:lastRenderedPageBreak/>
              <w:t xml:space="preserve">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w:t>
            </w:r>
            <w:proofErr w:type="spellStart"/>
            <w:r w:rsidRPr="00FC04EE">
              <w:rPr>
                <w:b/>
                <w:bCs/>
                <w:sz w:val="22"/>
                <w:szCs w:val="22"/>
              </w:rPr>
              <w:t>gNB</w:t>
            </w:r>
            <w:proofErr w:type="spellEnd"/>
            <w:r w:rsidRPr="00FC04EE">
              <w:rPr>
                <w:b/>
                <w:bCs/>
                <w:sz w:val="22"/>
                <w:szCs w:val="22"/>
              </w:rPr>
              <w:t xml:space="preserve">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8"/>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xml:space="preserve">, </w:t>
            </w:r>
            <w:proofErr w:type="spellStart"/>
            <w:r w:rsidR="007262B7">
              <w:rPr>
                <w:iCs/>
                <w:kern w:val="2"/>
                <w:lang w:eastAsia="zh-CN"/>
              </w:rPr>
              <w:t>Mediatek</w:t>
            </w:r>
            <w:proofErr w:type="spellEnd"/>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w:t>
            </w:r>
            <w:proofErr w:type="spellStart"/>
            <w:r>
              <w:rPr>
                <w:iCs/>
                <w:kern w:val="2"/>
                <w:lang w:eastAsia="zh-CN"/>
              </w:rPr>
              <w:t>PCell</w:t>
            </w:r>
            <w:proofErr w:type="spellEnd"/>
            <w:r>
              <w:rPr>
                <w:iCs/>
                <w:kern w:val="2"/>
                <w:lang w:eastAsia="zh-CN"/>
              </w:rPr>
              <w:t xml:space="preserve">, we’re OK to do so but we do not support developing specifications for the case that the </w:t>
            </w:r>
            <w:proofErr w:type="spellStart"/>
            <w:r>
              <w:rPr>
                <w:iCs/>
                <w:kern w:val="2"/>
                <w:lang w:eastAsia="zh-CN"/>
              </w:rPr>
              <w:t>PCell</w:t>
            </w:r>
            <w:proofErr w:type="spellEnd"/>
            <w:r>
              <w:rPr>
                <w:iCs/>
                <w:kern w:val="2"/>
                <w:lang w:eastAsia="zh-CN"/>
              </w:rPr>
              <w:t xml:space="preserve"> has larger SCS as they are unlikely to be same (and are likely to be more complex) compared to the case that the </w:t>
            </w:r>
            <w:proofErr w:type="spellStart"/>
            <w:r>
              <w:rPr>
                <w:iCs/>
                <w:kern w:val="2"/>
                <w:lang w:eastAsia="zh-CN"/>
              </w:rPr>
              <w:t>PCell</w:t>
            </w:r>
            <w:proofErr w:type="spellEnd"/>
            <w:r>
              <w:rPr>
                <w:iCs/>
                <w:kern w:val="2"/>
                <w:lang w:eastAsia="zh-CN"/>
              </w:rPr>
              <w:t xml:space="preserve">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4"/>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8"/>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xml:space="preserve">, </w:t>
            </w:r>
            <w:proofErr w:type="spellStart"/>
            <w:r w:rsidR="007262B7">
              <w:rPr>
                <w:iCs/>
                <w:kern w:val="2"/>
                <w:lang w:eastAsia="zh-CN"/>
              </w:rPr>
              <w:t>Mediatek</w:t>
            </w:r>
            <w:proofErr w:type="spellEnd"/>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8"/>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xml:space="preserve">, </w:t>
            </w:r>
            <w:proofErr w:type="spellStart"/>
            <w:r w:rsidR="007262B7">
              <w:rPr>
                <w:iCs/>
                <w:kern w:val="2"/>
                <w:lang w:eastAsia="zh-CN"/>
              </w:rPr>
              <w:t>Mediatek</w:t>
            </w:r>
            <w:proofErr w:type="spellEnd"/>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4"/>
        <w:numPr>
          <w:ilvl w:val="0"/>
          <w:numId w:val="161"/>
        </w:numPr>
        <w:spacing w:after="0"/>
        <w:rPr>
          <w:lang w:eastAsia="zh-CN"/>
        </w:rPr>
      </w:pPr>
      <w:r>
        <w:rPr>
          <w:lang w:eastAsia="zh-CN"/>
        </w:rPr>
        <w:t xml:space="preserve">12 companies support Alt. 1, using </w:t>
      </w:r>
      <w:proofErr w:type="spellStart"/>
      <w:r>
        <w:rPr>
          <w:lang w:eastAsia="zh-CN"/>
        </w:rPr>
        <w:t>PCell</w:t>
      </w:r>
      <w:proofErr w:type="spellEnd"/>
      <w:r>
        <w:rPr>
          <w:lang w:eastAsia="zh-CN"/>
        </w:rPr>
        <w:t>/</w:t>
      </w:r>
      <w:proofErr w:type="spellStart"/>
      <w:r>
        <w:rPr>
          <w:lang w:eastAsia="zh-CN"/>
        </w:rPr>
        <w:t>PSCell</w:t>
      </w:r>
      <w:proofErr w:type="spellEnd"/>
      <w:r>
        <w:rPr>
          <w:lang w:eastAsia="zh-CN"/>
        </w:rPr>
        <w:t xml:space="preserve"> as the reference cell</w:t>
      </w:r>
    </w:p>
    <w:p w14:paraId="46A12FE1" w14:textId="66EF5703" w:rsidR="009E7AE9" w:rsidRDefault="009E7AE9" w:rsidP="009E7AE9">
      <w:pPr>
        <w:pStyle w:val="af4"/>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lastRenderedPageBreak/>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w:t>
      </w:r>
      <w:proofErr w:type="spellStart"/>
      <w:r>
        <w:rPr>
          <w:b/>
          <w:bCs/>
          <w:sz w:val="22"/>
          <w:szCs w:val="22"/>
          <w:lang w:eastAsia="zh-CN"/>
        </w:rPr>
        <w:t>PCell</w:t>
      </w:r>
      <w:proofErr w:type="spellEnd"/>
      <w:r>
        <w:rPr>
          <w:b/>
          <w:bCs/>
          <w:sz w:val="22"/>
          <w:szCs w:val="22"/>
          <w:lang w:eastAsia="zh-CN"/>
        </w:rPr>
        <w:t xml:space="preserve"> / </w:t>
      </w:r>
      <w:proofErr w:type="spellStart"/>
      <w:r>
        <w:rPr>
          <w:b/>
          <w:bCs/>
          <w:sz w:val="22"/>
          <w:szCs w:val="22"/>
          <w:lang w:eastAsia="zh-CN"/>
        </w:rPr>
        <w:t>PScell</w:t>
      </w:r>
      <w:proofErr w:type="spellEnd"/>
      <w:r>
        <w:rPr>
          <w:b/>
          <w:bCs/>
          <w:sz w:val="22"/>
          <w:szCs w:val="22"/>
          <w:lang w:eastAsia="zh-CN"/>
        </w:rPr>
        <w:t xml:space="preserve">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8"/>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xml:space="preserve">, Huawei, LG, FGI/APT, </w:t>
            </w:r>
            <w:proofErr w:type="spellStart"/>
            <w:r w:rsidRPr="00B60930">
              <w:rPr>
                <w:iCs/>
                <w:kern w:val="2"/>
                <w:lang w:eastAsia="zh-CN"/>
              </w:rPr>
              <w:t>Spreadtrum</w:t>
            </w:r>
            <w:proofErr w:type="spellEnd"/>
            <w:r w:rsidR="005E1945">
              <w:rPr>
                <w:iCs/>
                <w:kern w:val="2"/>
                <w:lang w:eastAsia="zh-CN"/>
              </w:rPr>
              <w:t>, CMCC</w:t>
            </w:r>
            <w:r w:rsidR="007262B7">
              <w:rPr>
                <w:iCs/>
                <w:kern w:val="2"/>
                <w:lang w:eastAsia="zh-CN"/>
              </w:rPr>
              <w:t xml:space="preserve">, </w:t>
            </w:r>
            <w:proofErr w:type="spellStart"/>
            <w:r w:rsidR="007262B7">
              <w:rPr>
                <w:iCs/>
                <w:kern w:val="2"/>
                <w:lang w:eastAsia="zh-CN"/>
              </w:rPr>
              <w:t>Mediatek</w:t>
            </w:r>
            <w:proofErr w:type="spellEnd"/>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w:t>
            </w:r>
            <w:proofErr w:type="spellStart"/>
            <w:r>
              <w:rPr>
                <w:iCs/>
                <w:kern w:val="2"/>
                <w:lang w:eastAsia="zh-CN"/>
              </w:rPr>
              <w:t>PCell</w:t>
            </w:r>
            <w:proofErr w:type="spellEnd"/>
            <w:r>
              <w:rPr>
                <w:iCs/>
                <w:kern w:val="2"/>
                <w:lang w:eastAsia="zh-CN"/>
              </w:rPr>
              <w:t xml:space="preserve">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w:t>
            </w:r>
            <w:proofErr w:type="spellStart"/>
            <w:r>
              <w:rPr>
                <w:iCs/>
                <w:color w:val="0070C0"/>
                <w:kern w:val="2"/>
                <w:lang w:eastAsia="zh-CN"/>
              </w:rPr>
              <w:t>PCell</w:t>
            </w:r>
            <w:proofErr w:type="spellEnd"/>
            <w:r>
              <w:rPr>
                <w:iCs/>
                <w:color w:val="0070C0"/>
                <w:kern w:val="2"/>
                <w:lang w:eastAsia="zh-CN"/>
              </w:rPr>
              <w:t>/</w:t>
            </w:r>
            <w:proofErr w:type="spellStart"/>
            <w:r>
              <w:rPr>
                <w:iCs/>
                <w:color w:val="0070C0"/>
                <w:kern w:val="2"/>
                <w:lang w:eastAsia="zh-CN"/>
              </w:rPr>
              <w:t>Scell</w:t>
            </w:r>
            <w:proofErr w:type="spellEnd"/>
            <w:r>
              <w:rPr>
                <w:iCs/>
                <w:color w:val="0070C0"/>
                <w:kern w:val="2"/>
                <w:lang w:eastAsia="zh-CN"/>
              </w:rPr>
              <w:t xml:space="preserve">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 xml:space="preserve">We would like to discuss the case when the SCS of </w:t>
            </w:r>
            <w:proofErr w:type="spellStart"/>
            <w:r>
              <w:rPr>
                <w:rFonts w:hint="eastAsia"/>
                <w:kern w:val="2"/>
                <w:lang w:eastAsia="zh-CN"/>
              </w:rPr>
              <w:t>PCell</w:t>
            </w:r>
            <w:proofErr w:type="spellEnd"/>
            <w:r>
              <w:rPr>
                <w:rFonts w:hint="eastAsia"/>
                <w:kern w:val="2"/>
                <w:lang w:eastAsia="zh-CN"/>
              </w:rPr>
              <w:t>/</w:t>
            </w:r>
            <w:proofErr w:type="spellStart"/>
            <w:r>
              <w:rPr>
                <w:rFonts w:hint="eastAsia"/>
                <w:kern w:val="2"/>
                <w:lang w:eastAsia="zh-CN"/>
              </w:rPr>
              <w:t>Pscell</w:t>
            </w:r>
            <w:proofErr w:type="spellEnd"/>
            <w:r>
              <w:rPr>
                <w:rFonts w:hint="eastAsia"/>
                <w:kern w:val="2"/>
                <w:lang w:eastAsia="zh-CN"/>
              </w:rPr>
              <w:t xml:space="preserve"> is larger. In this case, is it possible that the target PUCCH carriers for multiple slots of </w:t>
            </w:r>
            <w:proofErr w:type="spellStart"/>
            <w:r>
              <w:rPr>
                <w:rFonts w:hint="eastAsia"/>
                <w:kern w:val="2"/>
                <w:lang w:eastAsia="zh-CN"/>
              </w:rPr>
              <w:t>PCell</w:t>
            </w:r>
            <w:proofErr w:type="spellEnd"/>
            <w:r>
              <w:rPr>
                <w:rFonts w:hint="eastAsia"/>
                <w:kern w:val="2"/>
                <w:lang w:eastAsia="zh-CN"/>
              </w:rPr>
              <w:t>/</w:t>
            </w:r>
            <w:proofErr w:type="spellStart"/>
            <w:r>
              <w:rPr>
                <w:rFonts w:hint="eastAsia"/>
                <w:kern w:val="2"/>
                <w:lang w:eastAsia="zh-CN"/>
              </w:rPr>
              <w:t>Pscell</w:t>
            </w:r>
            <w:proofErr w:type="spellEnd"/>
            <w:r>
              <w:rPr>
                <w:rFonts w:hint="eastAsia"/>
                <w:kern w:val="2"/>
                <w:lang w:eastAsia="zh-CN"/>
              </w:rPr>
              <w:t xml:space="preserve"> within a slot of a </w:t>
            </w:r>
            <w:proofErr w:type="spellStart"/>
            <w:r>
              <w:rPr>
                <w:rFonts w:hint="eastAsia"/>
                <w:kern w:val="2"/>
                <w:lang w:eastAsia="zh-CN"/>
              </w:rPr>
              <w:t>SCell</w:t>
            </w:r>
            <w:proofErr w:type="spellEnd"/>
            <w:r>
              <w:rPr>
                <w:rFonts w:hint="eastAsia"/>
                <w:kern w:val="2"/>
                <w:lang w:eastAsia="zh-CN"/>
              </w:rPr>
              <w:t xml:space="preserve"> are different? If so, what are the UE </w:t>
            </w:r>
            <w:proofErr w:type="spellStart"/>
            <w:r>
              <w:rPr>
                <w:rFonts w:hint="eastAsia"/>
                <w:kern w:val="2"/>
                <w:lang w:eastAsia="zh-CN"/>
              </w:rPr>
              <w:t>behaviors</w:t>
            </w:r>
            <w:proofErr w:type="spellEnd"/>
            <w:r>
              <w:rPr>
                <w:rFonts w:hint="eastAsia"/>
                <w:kern w:val="2"/>
                <w:lang w:eastAsia="zh-CN"/>
              </w:rPr>
              <w:t>?</w:t>
            </w:r>
          </w:p>
          <w:p w14:paraId="25392DF8" w14:textId="77777777" w:rsidR="00A37A5F" w:rsidRDefault="00A37A5F" w:rsidP="002F5A4D">
            <w:pPr>
              <w:widowControl w:val="0"/>
              <w:spacing w:beforeLines="50" w:before="120"/>
              <w:rPr>
                <w:kern w:val="2"/>
                <w:lang w:eastAsia="zh-CN"/>
              </w:rPr>
            </w:pPr>
            <w:r>
              <w:rPr>
                <w:rFonts w:hint="eastAsia"/>
                <w:kern w:val="2"/>
                <w:lang w:eastAsia="zh-CN"/>
              </w:rPr>
              <w:t xml:space="preserve">In addition, we would like to clarify whether K1 set needs to be configured for the candidate PUCCH </w:t>
            </w:r>
            <w:proofErr w:type="spellStart"/>
            <w:r>
              <w:rPr>
                <w:rFonts w:hint="eastAsia"/>
                <w:kern w:val="2"/>
                <w:lang w:eastAsia="zh-CN"/>
              </w:rPr>
              <w:t>SCell</w:t>
            </w:r>
            <w:proofErr w:type="spellEnd"/>
            <w:r>
              <w:rPr>
                <w:rFonts w:hint="eastAsia"/>
                <w:kern w:val="2"/>
                <w:lang w:eastAsia="zh-CN"/>
              </w:rPr>
              <w:t>?</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w:t>
            </w:r>
            <w:proofErr w:type="spellStart"/>
            <w:r>
              <w:rPr>
                <w:color w:val="0070C0"/>
                <w:kern w:val="2"/>
                <w:lang w:eastAsia="zh-CN"/>
              </w:rPr>
              <w:t>PCell</w:t>
            </w:r>
            <w:proofErr w:type="spellEnd"/>
            <w:r>
              <w:rPr>
                <w:color w:val="0070C0"/>
                <w:kern w:val="2"/>
                <w:lang w:eastAsia="zh-CN"/>
              </w:rPr>
              <w:t xml:space="preserve">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w:t>
            </w:r>
            <w:proofErr w:type="spellStart"/>
            <w:r>
              <w:rPr>
                <w:color w:val="0070C0"/>
                <w:kern w:val="2"/>
                <w:lang w:eastAsia="zh-CN"/>
              </w:rPr>
              <w:t>PCell</w:t>
            </w:r>
            <w:proofErr w:type="spellEnd"/>
            <w:r>
              <w:rPr>
                <w:color w:val="0070C0"/>
                <w:kern w:val="2"/>
                <w:lang w:eastAsia="zh-CN"/>
              </w:rPr>
              <w:t xml:space="preserve">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proofErr w:type="spellStart"/>
            <w:r w:rsidRPr="006108BA">
              <w:rPr>
                <w:iCs/>
                <w:kern w:val="2"/>
                <w:lang w:eastAsia="zh-CN"/>
              </w:rPr>
              <w:t>PCell</w:t>
            </w:r>
            <w:proofErr w:type="spellEnd"/>
            <w:r w:rsidRPr="006108BA">
              <w:rPr>
                <w:iCs/>
                <w:kern w:val="2"/>
                <w:lang w:eastAsia="zh-CN"/>
              </w:rPr>
              <w:t xml:space="preserve"> / </w:t>
            </w:r>
            <w:proofErr w:type="spellStart"/>
            <w:r w:rsidRPr="006108BA">
              <w:rPr>
                <w:iCs/>
                <w:kern w:val="2"/>
                <w:lang w:eastAsia="zh-CN"/>
              </w:rPr>
              <w:t>PScell</w:t>
            </w:r>
            <w:proofErr w:type="spellEnd"/>
            <w:r w:rsidRPr="006108BA">
              <w:rPr>
                <w:iCs/>
                <w:kern w:val="2"/>
                <w:lang w:eastAsia="zh-CN"/>
              </w:rPr>
              <w:t xml:space="preserve">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lastRenderedPageBreak/>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8"/>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xml:space="preserve">, </w:t>
            </w:r>
            <w:proofErr w:type="spellStart"/>
            <w:r w:rsidR="00BF0D7F">
              <w:rPr>
                <w:iCs/>
                <w:kern w:val="2"/>
                <w:lang w:eastAsia="zh-CN"/>
              </w:rPr>
              <w:t>Mediatek</w:t>
            </w:r>
            <w:proofErr w:type="spellEnd"/>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lastRenderedPageBreak/>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8"/>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lastRenderedPageBreak/>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4"/>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4"/>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af4"/>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4"/>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4"/>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4"/>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4"/>
              <w:numPr>
                <w:ilvl w:val="0"/>
                <w:numId w:val="30"/>
              </w:numPr>
              <w:spacing w:after="0"/>
              <w:jc w:val="both"/>
              <w:rPr>
                <w:rFonts w:eastAsia="Times New Roman"/>
                <w:lang w:val="en-US"/>
              </w:rPr>
            </w:pPr>
            <w:r>
              <w:rPr>
                <w:rFonts w:eastAsia="Times New Roman"/>
              </w:rPr>
              <w:lastRenderedPageBreak/>
              <w:t>FFS whether and how to support joint operation of dynamic and semi-static carrier switching for a UE</w:t>
            </w:r>
          </w:p>
          <w:p w14:paraId="75DB6A41" w14:textId="77777777" w:rsidR="0042510A" w:rsidRDefault="0042510A" w:rsidP="0042510A">
            <w:pPr>
              <w:pStyle w:val="af4"/>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w:t>
            </w:r>
            <w:r>
              <w:rPr>
                <w:iCs/>
                <w:kern w:val="2"/>
                <w:lang w:eastAsia="zh-CN"/>
              </w:rPr>
              <w:lastRenderedPageBreak/>
              <w:t xml:space="preserve">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lastRenderedPageBreak/>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af8"/>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w:t>
            </w:r>
            <w:r>
              <w:rPr>
                <w:iCs/>
                <w:kern w:val="2"/>
                <w:lang w:eastAsia="zh-CN"/>
              </w:rPr>
              <w:lastRenderedPageBreak/>
              <w:t xml:space="preserve">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4"/>
        <w:jc w:val="both"/>
        <w:rPr>
          <w:b/>
          <w:bCs/>
          <w:sz w:val="22"/>
          <w:szCs w:val="22"/>
          <w:lang w:eastAsia="zh-CN"/>
        </w:rPr>
      </w:pPr>
    </w:p>
    <w:tbl>
      <w:tblPr>
        <w:tblStyle w:val="af8"/>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w:t>
            </w:r>
            <w:proofErr w:type="spellStart"/>
            <w:r>
              <w:rPr>
                <w:iCs/>
                <w:kern w:val="2"/>
                <w:lang w:eastAsia="zh-CN"/>
              </w:rPr>
              <w:t>Mediatek</w:t>
            </w:r>
            <w:proofErr w:type="spellEnd"/>
            <w:r>
              <w:rPr>
                <w:iCs/>
                <w:kern w:val="2"/>
                <w:lang w:eastAsia="zh-CN"/>
              </w:rPr>
              <w:t>,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w:t>
      </w:r>
      <w:proofErr w:type="spellStart"/>
      <w:r w:rsidR="00D97C76" w:rsidRPr="00FC04EE">
        <w:rPr>
          <w:b/>
          <w:bCs/>
          <w:sz w:val="22"/>
          <w:szCs w:val="22"/>
        </w:rPr>
        <w:t>gNB</w:t>
      </w:r>
      <w:proofErr w:type="spellEnd"/>
      <w:r w:rsidR="00D97C76" w:rsidRPr="00FC04EE">
        <w:rPr>
          <w:b/>
          <w:bCs/>
          <w:sz w:val="22"/>
          <w:szCs w:val="22"/>
        </w:rPr>
        <w:t xml:space="preserve">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8"/>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w:t>
            </w:r>
            <w:proofErr w:type="spellStart"/>
            <w:r w:rsidRPr="00D018C9">
              <w:rPr>
                <w:iCs/>
                <w:kern w:val="2"/>
                <w:lang w:eastAsia="zh-CN"/>
              </w:rPr>
              <w:t>Spreadtrum</w:t>
            </w:r>
            <w:proofErr w:type="spellEnd"/>
            <w:r w:rsidRPr="00D018C9">
              <w:rPr>
                <w:iCs/>
                <w:kern w:val="2"/>
                <w:lang w:eastAsia="zh-CN"/>
              </w:rPr>
              <w:t>, QC,NEC, CATT, China Telecom, Ericsson</w:t>
            </w:r>
            <w:r>
              <w:rPr>
                <w:iCs/>
                <w:kern w:val="2"/>
                <w:lang w:eastAsia="zh-CN"/>
              </w:rPr>
              <w:t xml:space="preserve">, Samsung, LG, Intel, </w:t>
            </w:r>
            <w:proofErr w:type="spellStart"/>
            <w:r>
              <w:rPr>
                <w:iCs/>
                <w:kern w:val="2"/>
                <w:lang w:eastAsia="zh-CN"/>
              </w:rPr>
              <w:t>Mediatek</w:t>
            </w:r>
            <w:proofErr w:type="spellEnd"/>
            <w:r>
              <w:rPr>
                <w:iCs/>
                <w:kern w:val="2"/>
                <w:lang w:eastAsia="zh-CN"/>
              </w:rPr>
              <w:t>,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xml:space="preserve">, </w:t>
            </w:r>
            <w:proofErr w:type="spellStart"/>
            <w:r w:rsidR="00831A56">
              <w:rPr>
                <w:iCs/>
                <w:kern w:val="2"/>
                <w:lang w:eastAsia="zh-CN"/>
              </w:rPr>
              <w:t>Spreadtrum</w:t>
            </w:r>
            <w:proofErr w:type="spellEnd"/>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w:t>
            </w:r>
            <w:proofErr w:type="spellStart"/>
            <w:r w:rsidRPr="00FC04EE">
              <w:rPr>
                <w:b/>
                <w:bCs/>
                <w:sz w:val="22"/>
                <w:szCs w:val="22"/>
              </w:rPr>
              <w:t>gNB</w:t>
            </w:r>
            <w:proofErr w:type="spellEnd"/>
            <w:r w:rsidRPr="00FC04EE">
              <w:rPr>
                <w:b/>
                <w:bCs/>
                <w:sz w:val="22"/>
                <w:szCs w:val="22"/>
              </w:rPr>
              <w:t xml:space="preserve">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proofErr w:type="spellStart"/>
            <w:r w:rsidRPr="003C5D86">
              <w:rPr>
                <w:sz w:val="22"/>
                <w:szCs w:val="22"/>
                <w:lang w:eastAsia="zh-CN"/>
              </w:rPr>
              <w:t>gNB</w:t>
            </w:r>
            <w:proofErr w:type="spellEnd"/>
            <w:r w:rsidRPr="003C5D86">
              <w:rPr>
                <w:sz w:val="22"/>
                <w:szCs w:val="22"/>
                <w:lang w:eastAsia="zh-CN"/>
              </w:rPr>
              <w:t xml:space="preserve">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lastRenderedPageBreak/>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8"/>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w:t>
            </w:r>
            <w:proofErr w:type="spellStart"/>
            <w:r>
              <w:rPr>
                <w:iCs/>
                <w:kern w:val="2"/>
                <w:lang w:eastAsia="zh-CN"/>
              </w:rPr>
              <w:t>Mediatek</w:t>
            </w:r>
            <w:proofErr w:type="spellEnd"/>
            <w:r>
              <w:rPr>
                <w:iCs/>
                <w:kern w:val="2"/>
                <w:lang w:eastAsia="zh-CN"/>
              </w:rPr>
              <w:t>,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xml:space="preserve">, </w:t>
            </w:r>
            <w:proofErr w:type="spellStart"/>
            <w:r w:rsidR="00831A56">
              <w:rPr>
                <w:iCs/>
                <w:kern w:val="2"/>
                <w:lang w:eastAsia="zh-CN"/>
              </w:rPr>
              <w:t>Spreadtrum</w:t>
            </w:r>
            <w:proofErr w:type="spellEnd"/>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8"/>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w:t>
            </w:r>
            <w:proofErr w:type="spellStart"/>
            <w:r>
              <w:rPr>
                <w:iCs/>
                <w:kern w:val="2"/>
                <w:lang w:eastAsia="zh-CN"/>
              </w:rPr>
              <w:t>Mediatek</w:t>
            </w:r>
            <w:proofErr w:type="spellEnd"/>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8"/>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w:t>
            </w:r>
            <w:proofErr w:type="spellStart"/>
            <w:r>
              <w:rPr>
                <w:iCs/>
                <w:kern w:val="2"/>
                <w:lang w:eastAsia="zh-CN"/>
              </w:rPr>
              <w:t>Mediatek</w:t>
            </w:r>
            <w:proofErr w:type="spellEnd"/>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w:t>
      </w:r>
      <w:proofErr w:type="spellStart"/>
      <w:r w:rsidRPr="003A4564">
        <w:rPr>
          <w:lang w:eastAsia="zh-CN"/>
        </w:rPr>
        <w:t>PCell</w:t>
      </w:r>
      <w:proofErr w:type="spellEnd"/>
      <w:r w:rsidRPr="003A4564">
        <w:rPr>
          <w:lang w:eastAsia="zh-CN"/>
        </w:rPr>
        <w:t>/</w:t>
      </w:r>
      <w:proofErr w:type="spellStart"/>
      <w:r w:rsidRPr="003A4564">
        <w:rPr>
          <w:lang w:eastAsia="zh-CN"/>
        </w:rPr>
        <w:t>PSCell</w:t>
      </w:r>
      <w:proofErr w:type="spellEnd"/>
      <w:r w:rsidRPr="003A4564">
        <w:rPr>
          <w:lang w:eastAsia="zh-CN"/>
        </w:rPr>
        <w:t xml:space="preserve">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w:t>
      </w:r>
      <w:proofErr w:type="spellStart"/>
      <w:r>
        <w:rPr>
          <w:b/>
          <w:bCs/>
          <w:sz w:val="22"/>
          <w:szCs w:val="22"/>
          <w:lang w:eastAsia="zh-CN"/>
        </w:rPr>
        <w:t>PCell</w:t>
      </w:r>
      <w:proofErr w:type="spellEnd"/>
      <w:r>
        <w:rPr>
          <w:b/>
          <w:bCs/>
          <w:sz w:val="22"/>
          <w:szCs w:val="22"/>
          <w:lang w:eastAsia="zh-CN"/>
        </w:rPr>
        <w:t xml:space="preserve"> / </w:t>
      </w:r>
      <w:proofErr w:type="spellStart"/>
      <w:r>
        <w:rPr>
          <w:b/>
          <w:bCs/>
          <w:sz w:val="22"/>
          <w:szCs w:val="22"/>
          <w:lang w:eastAsia="zh-CN"/>
        </w:rPr>
        <w:t>PScell</w:t>
      </w:r>
      <w:proofErr w:type="spellEnd"/>
      <w:r>
        <w:rPr>
          <w:b/>
          <w:bCs/>
          <w:sz w:val="22"/>
          <w:szCs w:val="22"/>
          <w:lang w:eastAsia="zh-CN"/>
        </w:rPr>
        <w:t xml:space="preserve">  is used as reference cell. </w:t>
      </w:r>
    </w:p>
    <w:p w14:paraId="3E403FF7" w14:textId="77777777" w:rsidR="00DA1C25" w:rsidRPr="003A4564" w:rsidRDefault="00DA1C25" w:rsidP="00DA1C25">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8"/>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xml:space="preserve">, LG, FGI/APT, </w:t>
            </w:r>
            <w:proofErr w:type="spellStart"/>
            <w:r w:rsidRPr="00B60930">
              <w:rPr>
                <w:iCs/>
                <w:kern w:val="2"/>
                <w:lang w:eastAsia="zh-CN"/>
              </w:rPr>
              <w:t>Spreadtrum</w:t>
            </w:r>
            <w:proofErr w:type="spellEnd"/>
            <w:r>
              <w:rPr>
                <w:iCs/>
                <w:kern w:val="2"/>
                <w:lang w:eastAsia="zh-CN"/>
              </w:rPr>
              <w:t xml:space="preserve">, CMCC, </w:t>
            </w:r>
            <w:proofErr w:type="spellStart"/>
            <w:r>
              <w:rPr>
                <w:iCs/>
                <w:kern w:val="2"/>
                <w:lang w:eastAsia="zh-CN"/>
              </w:rPr>
              <w:t>Mediatek</w:t>
            </w:r>
            <w:proofErr w:type="spellEnd"/>
            <w:r>
              <w:rPr>
                <w:iCs/>
                <w:kern w:val="2"/>
                <w:lang w:eastAsia="zh-CN"/>
              </w:rPr>
              <w: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proofErr w:type="spellStart"/>
            <w:r w:rsidRPr="00AC6FB2">
              <w:rPr>
                <w:iCs/>
                <w:kern w:val="2"/>
                <w:lang w:eastAsia="zh-CN"/>
              </w:rPr>
              <w:t>PCell</w:t>
            </w:r>
            <w:proofErr w:type="spellEnd"/>
            <w:r w:rsidRPr="00AC6FB2">
              <w:rPr>
                <w:iCs/>
                <w:kern w:val="2"/>
                <w:lang w:eastAsia="zh-CN"/>
              </w:rPr>
              <w:t xml:space="preserve"> / </w:t>
            </w:r>
            <w:proofErr w:type="spellStart"/>
            <w:r w:rsidRPr="00AC6FB2">
              <w:rPr>
                <w:iCs/>
                <w:kern w:val="2"/>
                <w:lang w:eastAsia="zh-CN"/>
              </w:rPr>
              <w:t>PScell</w:t>
            </w:r>
            <w:proofErr w:type="spellEnd"/>
            <w:r w:rsidRPr="00AC6FB2">
              <w:rPr>
                <w:iCs/>
                <w:kern w:val="2"/>
                <w:lang w:eastAsia="zh-CN"/>
              </w:rPr>
              <w:t xml:space="preserve"> is used as reference cell</w:t>
            </w:r>
            <w:r>
              <w:rPr>
                <w:iCs/>
                <w:kern w:val="2"/>
                <w:lang w:eastAsia="zh-CN"/>
              </w:rPr>
              <w:t xml:space="preserve">, we need to discuss the mixed numerologies for two cases, </w:t>
            </w:r>
          </w:p>
          <w:p w14:paraId="10463F93"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1: SCS for </w:t>
            </w:r>
            <w:proofErr w:type="spellStart"/>
            <w:r w:rsidRPr="00F52E85">
              <w:rPr>
                <w:iCs/>
                <w:kern w:val="2"/>
                <w:lang w:eastAsia="zh-CN"/>
              </w:rPr>
              <w:t>Pcell</w:t>
            </w:r>
            <w:proofErr w:type="spellEnd"/>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w:t>
            </w:r>
            <w:proofErr w:type="spellStart"/>
            <w:r>
              <w:rPr>
                <w:iCs/>
                <w:kern w:val="2"/>
                <w:lang w:eastAsia="zh-CN"/>
              </w:rPr>
              <w:t>Pcell</w:t>
            </w:r>
            <w:proofErr w:type="spellEnd"/>
            <w:r>
              <w:rPr>
                <w:iCs/>
                <w:kern w:val="2"/>
                <w:lang w:eastAsia="zh-CN"/>
              </w:rPr>
              <w:t xml:space="preserve">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2: SCS for </w:t>
            </w:r>
            <w:proofErr w:type="spellStart"/>
            <w:r w:rsidRPr="00F52E85">
              <w:rPr>
                <w:iCs/>
                <w:kern w:val="2"/>
                <w:lang w:eastAsia="zh-CN"/>
              </w:rPr>
              <w:t>Pcell</w:t>
            </w:r>
            <w:proofErr w:type="spellEnd"/>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w:t>
            </w:r>
            <w:proofErr w:type="spellStart"/>
            <w:r>
              <w:rPr>
                <w:iCs/>
                <w:kern w:val="2"/>
                <w:lang w:eastAsia="zh-CN"/>
              </w:rPr>
              <w:t>Pcell</w:t>
            </w:r>
            <w:proofErr w:type="spellEnd"/>
            <w:r>
              <w:rPr>
                <w:iCs/>
                <w:kern w:val="2"/>
                <w:lang w:eastAsia="zh-CN"/>
              </w:rPr>
              <w:t xml:space="preserve"> overlaps with one slot in the target </w:t>
            </w:r>
            <w:r w:rsidRPr="00F52E85">
              <w:rPr>
                <w:iCs/>
                <w:kern w:val="2"/>
                <w:lang w:eastAsia="zh-CN"/>
              </w:rPr>
              <w:t>PUCCH cell</w:t>
            </w:r>
            <w:r>
              <w:rPr>
                <w:iCs/>
                <w:kern w:val="2"/>
                <w:lang w:eastAsia="zh-CN"/>
              </w:rPr>
              <w:t xml:space="preserve">, discussion is needed on how to MUX multiple UCIs from multi-slot in </w:t>
            </w:r>
            <w:proofErr w:type="spellStart"/>
            <w:r>
              <w:rPr>
                <w:iCs/>
                <w:kern w:val="2"/>
                <w:lang w:eastAsia="zh-CN"/>
              </w:rPr>
              <w:t>Pcell</w:t>
            </w:r>
            <w:proofErr w:type="spellEnd"/>
            <w:r>
              <w:rPr>
                <w:iCs/>
                <w:kern w:val="2"/>
                <w:lang w:eastAsia="zh-CN"/>
              </w:rPr>
              <w:t xml:space="preserve">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w:t>
            </w:r>
            <w:proofErr w:type="spellStart"/>
            <w:r>
              <w:rPr>
                <w:rFonts w:hint="eastAsia"/>
                <w:kern w:val="2"/>
                <w:lang w:eastAsia="zh-CN"/>
              </w:rPr>
              <w:t>PCell</w:t>
            </w:r>
            <w:proofErr w:type="spellEnd"/>
            <w:r>
              <w:rPr>
                <w:rFonts w:hint="eastAsia"/>
                <w:kern w:val="2"/>
                <w:lang w:eastAsia="zh-CN"/>
              </w:rPr>
              <w:t xml:space="preserve"> is 30kHz and SCS of </w:t>
            </w:r>
            <w:proofErr w:type="spellStart"/>
            <w:r>
              <w:rPr>
                <w:rFonts w:hint="eastAsia"/>
                <w:kern w:val="2"/>
                <w:lang w:eastAsia="zh-CN"/>
              </w:rPr>
              <w:t>SCell</w:t>
            </w:r>
            <w:proofErr w:type="spellEnd"/>
            <w:r>
              <w:rPr>
                <w:rFonts w:hint="eastAsia"/>
                <w:kern w:val="2"/>
                <w:lang w:eastAsia="zh-CN"/>
              </w:rPr>
              <w:t xml:space="preserve">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w:t>
            </w:r>
            <w:proofErr w:type="spellStart"/>
            <w:r w:rsidRPr="002077C3">
              <w:rPr>
                <w:color w:val="0070C0"/>
                <w:kern w:val="2"/>
                <w:lang w:eastAsia="zh-CN"/>
              </w:rPr>
              <w:t>gNB</w:t>
            </w:r>
            <w:proofErr w:type="spellEnd"/>
            <w:r w:rsidRPr="002077C3">
              <w:rPr>
                <w:color w:val="0070C0"/>
                <w:kern w:val="2"/>
                <w:lang w:eastAsia="zh-CN"/>
              </w:rPr>
              <w:t xml:space="preserve">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 xml:space="preserve">OK, subject to not additionally introducing support for the case that the </w:t>
            </w:r>
            <w:proofErr w:type="spellStart"/>
            <w:r>
              <w:rPr>
                <w:iCs/>
                <w:kern w:val="2"/>
                <w:lang w:eastAsia="zh-CN"/>
              </w:rPr>
              <w:t>PCell</w:t>
            </w:r>
            <w:proofErr w:type="spellEnd"/>
            <w:r>
              <w:rPr>
                <w:iCs/>
                <w:kern w:val="2"/>
                <w:lang w:eastAsia="zh-CN"/>
              </w:rPr>
              <w:t xml:space="preserve"> has larger SCS than an </w:t>
            </w:r>
            <w:proofErr w:type="spellStart"/>
            <w:r>
              <w:rPr>
                <w:iCs/>
                <w:kern w:val="2"/>
                <w:lang w:eastAsia="zh-CN"/>
              </w:rPr>
              <w:t>SCell</w:t>
            </w:r>
            <w:proofErr w:type="spellEnd"/>
            <w:r>
              <w:rPr>
                <w:iCs/>
                <w:kern w:val="2"/>
                <w:lang w:eastAsia="zh-CN"/>
              </w:rPr>
              <w:t xml:space="preserve">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w:t>
            </w:r>
            <w:proofErr w:type="spellStart"/>
            <w:r>
              <w:rPr>
                <w:b/>
                <w:bCs/>
                <w:sz w:val="22"/>
                <w:szCs w:val="22"/>
                <w:lang w:eastAsia="zh-CN"/>
              </w:rPr>
              <w:t>PCell</w:t>
            </w:r>
            <w:proofErr w:type="spellEnd"/>
            <w:r>
              <w:rPr>
                <w:b/>
                <w:bCs/>
                <w:sz w:val="22"/>
                <w:szCs w:val="22"/>
                <w:lang w:eastAsia="zh-CN"/>
              </w:rPr>
              <w:t xml:space="preserve"> / </w:t>
            </w:r>
            <w:proofErr w:type="spellStart"/>
            <w:r>
              <w:rPr>
                <w:b/>
                <w:bCs/>
                <w:sz w:val="22"/>
                <w:szCs w:val="22"/>
                <w:lang w:eastAsia="zh-CN"/>
              </w:rPr>
              <w:t>PScell</w:t>
            </w:r>
            <w:proofErr w:type="spellEnd"/>
            <w:r>
              <w:rPr>
                <w:b/>
                <w:bCs/>
                <w:sz w:val="22"/>
                <w:szCs w:val="22"/>
                <w:lang w:eastAsia="zh-CN"/>
              </w:rPr>
              <w:t xml:space="preserve">  is used as reference </w:t>
            </w:r>
            <w:r>
              <w:rPr>
                <w:b/>
                <w:bCs/>
                <w:sz w:val="22"/>
                <w:szCs w:val="22"/>
                <w:lang w:eastAsia="zh-CN"/>
              </w:rPr>
              <w:lastRenderedPageBreak/>
              <w:t>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 xml:space="preserve">For the reference cell of the time-domain pattern, maybe we can discuss whether it is allowed PUCCH carrier change in the middle of a slot for the </w:t>
            </w:r>
            <w:proofErr w:type="spellStart"/>
            <w:r w:rsidRPr="00392F19">
              <w:rPr>
                <w:kern w:val="2"/>
                <w:lang w:eastAsia="zh-CN"/>
              </w:rPr>
              <w:t>Scell</w:t>
            </w:r>
            <w:proofErr w:type="spellEnd"/>
            <w:r w:rsidRPr="00392F19">
              <w:rPr>
                <w:kern w:val="2"/>
                <w:lang w:eastAsia="zh-CN"/>
              </w:rPr>
              <w:t xml:space="preserve">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8"/>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w:t>
            </w:r>
            <w:proofErr w:type="spellStart"/>
            <w:r>
              <w:rPr>
                <w:iCs/>
                <w:kern w:val="2"/>
                <w:lang w:eastAsia="zh-CN"/>
              </w:rPr>
              <w:t>Mediatek</w:t>
            </w:r>
            <w:proofErr w:type="spellEnd"/>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新細明體" w:hint="eastAsia"/>
                <w:iCs/>
                <w:kern w:val="2"/>
                <w:lang w:eastAsia="zh-TW"/>
              </w:rPr>
              <w:t>/</w:t>
            </w:r>
            <w:r w:rsidR="00B37BF3">
              <w:rPr>
                <w:rFonts w:eastAsia="新細明體"/>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Agree with the comments by Samsung. If we are selective here, we need treat this differently in the specifications. Moreover, when looking at a single slot (e.g. same SCS), the operation is really the same as in Rel-16 but the PUCCH with UCI is transmitted on a different carrier than P/</w:t>
            </w:r>
            <w:proofErr w:type="spellStart"/>
            <w:r>
              <w:rPr>
                <w:kern w:val="2"/>
                <w:lang w:eastAsia="zh-CN"/>
              </w:rPr>
              <w:t>PSCell</w:t>
            </w:r>
            <w:proofErr w:type="spellEnd"/>
            <w:r>
              <w:rPr>
                <w:kern w:val="2"/>
                <w:lang w:eastAsia="zh-CN"/>
              </w:rPr>
              <w:t xml:space="preserve">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 xml:space="preserve">hare the same view as Nokia and Samsung that support for all UCI types will lead to smaller </w:t>
            </w:r>
            <w:proofErr w:type="spellStart"/>
            <w:r>
              <w:rPr>
                <w:kern w:val="2"/>
                <w:lang w:eastAsia="zh-CN"/>
              </w:rPr>
              <w:t>specificati</w:t>
            </w:r>
            <w:r w:rsidR="00962E35">
              <w:rPr>
                <w:kern w:val="2"/>
                <w:lang w:eastAsia="zh-CN"/>
              </w:rPr>
              <w:t>SS</w:t>
            </w:r>
            <w:r>
              <w:rPr>
                <w:kern w:val="2"/>
                <w:lang w:eastAsia="zh-CN"/>
              </w:rPr>
              <w:t>on</w:t>
            </w:r>
            <w:proofErr w:type="spellEnd"/>
            <w:r>
              <w:rPr>
                <w:kern w:val="2"/>
                <w:lang w:eastAsia="zh-CN"/>
              </w:rPr>
              <w:t xml:space="preserve">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lastRenderedPageBreak/>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8"/>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 xml:space="preserve">Nokia/NSB, OPPO, vivo, Ericsson (only main bullet), DOCOMO, Samsung, </w:t>
            </w:r>
            <w:proofErr w:type="spellStart"/>
            <w:r>
              <w:rPr>
                <w:iCs/>
                <w:kern w:val="2"/>
                <w:lang w:eastAsia="zh-CN"/>
              </w:rPr>
              <w:t>Spreadtrum</w:t>
            </w:r>
            <w:proofErr w:type="spellEnd"/>
            <w:r>
              <w:rPr>
                <w:iCs/>
                <w:kern w:val="2"/>
                <w:lang w:eastAsia="zh-CN"/>
              </w:rPr>
              <w:t>,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 xml:space="preserve">We think that PRI space for the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r>
              <w:rPr>
                <w:iCs/>
                <w:kern w:val="2"/>
                <w:lang w:eastAsia="zh-CN"/>
              </w:rPr>
              <w:t xml:space="preserve">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新細明體"/>
                <w:kern w:val="2"/>
                <w:lang w:eastAsia="zh-TW"/>
              </w:rPr>
            </w:pPr>
            <w:r>
              <w:rPr>
                <w:rFonts w:eastAsia="新細明體" w:hint="eastAsia"/>
                <w:kern w:val="2"/>
                <w:lang w:eastAsia="zh-TW"/>
              </w:rPr>
              <w:t>F</w:t>
            </w:r>
            <w:r>
              <w:rPr>
                <w:rFonts w:eastAsia="新細明體"/>
                <w:kern w:val="2"/>
                <w:lang w:eastAsia="zh-TW"/>
              </w:rPr>
              <w:t>GI/APT</w:t>
            </w:r>
          </w:p>
        </w:tc>
        <w:tc>
          <w:tcPr>
            <w:tcW w:w="8105" w:type="dxa"/>
          </w:tcPr>
          <w:p w14:paraId="55FCB651" w14:textId="77777777" w:rsidR="00EB72B2" w:rsidRPr="00A52076" w:rsidRDefault="00EB72B2" w:rsidP="00C23CE0">
            <w:pPr>
              <w:spacing w:beforeLines="50" w:before="120"/>
              <w:rPr>
                <w:rFonts w:eastAsia="新細明體"/>
                <w:iCs/>
                <w:kern w:val="2"/>
                <w:lang w:eastAsia="zh-TW"/>
              </w:rPr>
            </w:pPr>
            <w:r>
              <w:rPr>
                <w:rFonts w:eastAsia="新細明體" w:hint="eastAsia"/>
                <w:iCs/>
                <w:kern w:val="2"/>
                <w:lang w:eastAsia="zh-TW"/>
              </w:rPr>
              <w:t>T</w:t>
            </w:r>
            <w:r>
              <w:rPr>
                <w:rFonts w:eastAsia="新細明體"/>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2. We use the PRI already for the dynamic PUCCH repetition indication (see discussions in Sec. 4), having just 3bit PRI and trying to indicate (</w:t>
            </w:r>
            <w:proofErr w:type="spellStart"/>
            <w:r>
              <w:rPr>
                <w:kern w:val="2"/>
                <w:lang w:eastAsia="zh-CN"/>
              </w:rPr>
              <w:t>i</w:t>
            </w:r>
            <w:proofErr w:type="spellEnd"/>
            <w:r>
              <w:rPr>
                <w:kern w:val="2"/>
                <w:lang w:eastAsia="zh-CN"/>
              </w:rPr>
              <w:t xml:space="preserve">)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w:t>
            </w:r>
            <w:proofErr w:type="spellStart"/>
            <w:r w:rsidR="00195BB1">
              <w:rPr>
                <w:kern w:val="2"/>
                <w:lang w:eastAsia="zh-CN"/>
              </w:rPr>
              <w:t>signaling</w:t>
            </w:r>
            <w:proofErr w:type="spellEnd"/>
            <w:r w:rsidR="00195BB1">
              <w:rPr>
                <w:kern w:val="2"/>
                <w:lang w:eastAsia="zh-CN"/>
              </w:rPr>
              <w:t xml:space="preserve">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lastRenderedPageBreak/>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4"/>
        <w:numPr>
          <w:ilvl w:val="0"/>
          <w:numId w:val="130"/>
        </w:numPr>
        <w:rPr>
          <w:b/>
          <w:bCs/>
          <w:sz w:val="22"/>
          <w:szCs w:val="22"/>
          <w:lang w:eastAsia="zh-CN"/>
        </w:rPr>
      </w:pPr>
      <w:r w:rsidRPr="00DF46A6">
        <w:rPr>
          <w:b/>
          <w:bCs/>
          <w:sz w:val="22"/>
          <w:szCs w:val="22"/>
          <w:lang w:eastAsia="zh-CN"/>
        </w:rPr>
        <w:t xml:space="preserve">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4"/>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8"/>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xml:space="preserve">, </w:t>
            </w:r>
            <w:proofErr w:type="spellStart"/>
            <w:r w:rsidR="000B50BE">
              <w:rPr>
                <w:iCs/>
                <w:kern w:val="2"/>
                <w:lang w:eastAsia="zh-CN"/>
              </w:rPr>
              <w:t>Mediatek</w:t>
            </w:r>
            <w:proofErr w:type="spellEnd"/>
            <w:r w:rsidR="00195BB1">
              <w:rPr>
                <w:iCs/>
                <w:kern w:val="2"/>
                <w:lang w:eastAsia="zh-CN"/>
              </w:rPr>
              <w:t>, Nokia/NSB</w:t>
            </w:r>
            <w:r w:rsidR="0079478D">
              <w:rPr>
                <w:iCs/>
                <w:kern w:val="2"/>
                <w:lang w:eastAsia="zh-CN"/>
              </w:rPr>
              <w:t>, FGI</w:t>
            </w:r>
            <w:r w:rsidR="0079478D">
              <w:rPr>
                <w:rFonts w:eastAsia="新細明體" w:hint="eastAsia"/>
                <w:iCs/>
                <w:kern w:val="2"/>
                <w:lang w:eastAsia="zh-TW"/>
              </w:rPr>
              <w:t>/</w:t>
            </w:r>
            <w:r w:rsidR="0079478D">
              <w:rPr>
                <w:rFonts w:eastAsia="新細明體"/>
                <w:iCs/>
                <w:kern w:val="2"/>
                <w:lang w:eastAsia="zh-TW"/>
              </w:rPr>
              <w:t>APT</w:t>
            </w:r>
            <w:r w:rsidR="00831A56">
              <w:rPr>
                <w:rFonts w:eastAsia="新細明體"/>
                <w:iCs/>
                <w:kern w:val="2"/>
                <w:lang w:eastAsia="zh-TW"/>
              </w:rPr>
              <w:t>,</w:t>
            </w:r>
            <w:r w:rsidR="00831A56">
              <w:rPr>
                <w:iCs/>
                <w:kern w:val="2"/>
                <w:lang w:eastAsia="zh-CN"/>
              </w:rPr>
              <w:t xml:space="preserve"> ,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8"/>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w:t>
            </w:r>
            <w:proofErr w:type="spellStart"/>
            <w:r>
              <w:rPr>
                <w:iCs/>
                <w:kern w:val="2"/>
                <w:lang w:eastAsia="zh-CN"/>
              </w:rPr>
              <w:t>SCell</w:t>
            </w:r>
            <w:proofErr w:type="spellEnd"/>
            <w:r>
              <w:rPr>
                <w:iCs/>
                <w:kern w:val="2"/>
                <w:lang w:eastAsia="zh-CN"/>
              </w:rPr>
              <w:t xml:space="preserve">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4"/>
              <w:numPr>
                <w:ilvl w:val="0"/>
                <w:numId w:val="130"/>
              </w:numPr>
              <w:rPr>
                <w:b/>
                <w:bCs/>
                <w:sz w:val="22"/>
                <w:szCs w:val="22"/>
                <w:lang w:eastAsia="zh-CN"/>
              </w:rPr>
            </w:pPr>
            <w:r w:rsidRPr="00DF46A6">
              <w:rPr>
                <w:b/>
                <w:bCs/>
                <w:sz w:val="22"/>
                <w:szCs w:val="22"/>
                <w:lang w:eastAsia="zh-CN"/>
              </w:rPr>
              <w:t xml:space="preserve">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4"/>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 xml:space="preserve">Lenovo/Motorola </w:t>
            </w:r>
            <w:proofErr w:type="spellStart"/>
            <w:r>
              <w:rPr>
                <w:iCs/>
                <w:kern w:val="2"/>
                <w:lang w:eastAsia="zh-CN"/>
              </w:rPr>
              <w:t>Mobiltiy</w:t>
            </w:r>
            <w:proofErr w:type="spellEnd"/>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 xml:space="preserve">HARQ-ACK multiplexing between </w:t>
      </w:r>
      <w:proofErr w:type="spellStart"/>
      <w:r w:rsidRPr="002B47DF">
        <w:rPr>
          <w:b/>
          <w:sz w:val="24"/>
          <w:szCs w:val="24"/>
          <w:lang w:val="en-US" w:eastAsia="zh-CN"/>
        </w:rPr>
        <w:t>PCell</w:t>
      </w:r>
      <w:proofErr w:type="spellEnd"/>
      <w:r w:rsidRPr="002B47DF">
        <w:rPr>
          <w:b/>
          <w:sz w:val="24"/>
          <w:szCs w:val="24"/>
          <w:lang w:val="en-US" w:eastAsia="zh-CN"/>
        </w:rPr>
        <w:t>/</w:t>
      </w:r>
      <w:proofErr w:type="spellStart"/>
      <w:r w:rsidRPr="002B47DF">
        <w:rPr>
          <w:b/>
          <w:sz w:val="24"/>
          <w:szCs w:val="24"/>
          <w:lang w:val="en-US" w:eastAsia="zh-CN"/>
        </w:rPr>
        <w:t>SPCell</w:t>
      </w:r>
      <w:proofErr w:type="spellEnd"/>
      <w:r w:rsidRPr="002B47DF">
        <w:rPr>
          <w:b/>
          <w:sz w:val="24"/>
          <w:szCs w:val="24"/>
          <w:lang w:val="en-US" w:eastAsia="zh-CN"/>
        </w:rPr>
        <w:t xml:space="preserve">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af4"/>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af4"/>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af8"/>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6CA8F832"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w:t>
            </w:r>
            <w:proofErr w:type="spellStart"/>
            <w:r w:rsidR="00E43E82">
              <w:rPr>
                <w:kern w:val="2"/>
                <w:lang w:eastAsia="zh-CN"/>
              </w:rPr>
              <w:t>Hisi</w:t>
            </w:r>
            <w:proofErr w:type="spellEnd"/>
            <w:r w:rsidR="00E43E82">
              <w:rPr>
                <w:kern w:val="2"/>
                <w:lang w:eastAsia="zh-CN"/>
              </w:rPr>
              <w:t>,</w:t>
            </w:r>
            <w:r w:rsidR="000A3080">
              <w:rPr>
                <w:kern w:val="2"/>
                <w:lang w:eastAsia="zh-CN"/>
              </w:rPr>
              <w:t xml:space="preserve"> </w:t>
            </w:r>
            <w:proofErr w:type="spellStart"/>
            <w:r w:rsidR="000A3080">
              <w:rPr>
                <w:kern w:val="2"/>
                <w:lang w:eastAsia="zh-CN"/>
              </w:rPr>
              <w:t>Spreadtrum</w:t>
            </w:r>
            <w:proofErr w:type="spellEnd"/>
            <w:r w:rsidR="00EC7E2C">
              <w:rPr>
                <w:kern w:val="2"/>
                <w:lang w:eastAsia="zh-CN"/>
              </w:rPr>
              <w:t>, CMCC</w:t>
            </w:r>
          </w:p>
        </w:tc>
      </w:tr>
    </w:tbl>
    <w:p w14:paraId="3D215309" w14:textId="77777777" w:rsidR="00AB3723" w:rsidRDefault="00AB3723" w:rsidP="00AB3723"/>
    <w:tbl>
      <w:tblPr>
        <w:tblStyle w:val="af8"/>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w:t>
            </w:r>
            <w:proofErr w:type="spellStart"/>
            <w:r w:rsidRPr="005A342E">
              <w:rPr>
                <w:b/>
                <w:lang w:val="en-US" w:eastAsia="zh-CN"/>
              </w:rPr>
              <w:t>switching’</w:t>
            </w:r>
            <w:r w:rsidRPr="005A342E">
              <w:rPr>
                <w:b/>
                <w:strike/>
                <w:color w:val="FF0000"/>
                <w:lang w:val="en-US" w:eastAsia="zh-CN"/>
              </w:rPr>
              <w:t>but</w:t>
            </w:r>
            <w:proofErr w:type="spellEnd"/>
            <w:r w:rsidRPr="005A342E">
              <w:rPr>
                <w:b/>
                <w:strike/>
                <w:color w:val="FF0000"/>
                <w:lang w:val="en-US" w:eastAsia="zh-CN"/>
              </w:rPr>
              <w:t xml:space="preserve"> otherwise using ‘PUCCH cell / target PUCCH cell / PUCCH reference cell’</w:t>
            </w:r>
          </w:p>
          <w:p w14:paraId="31D6718A" w14:textId="77777777" w:rsidR="00E43E82" w:rsidRPr="005A342E" w:rsidRDefault="00E43E82" w:rsidP="00E43E82">
            <w:pPr>
              <w:pStyle w:val="af4"/>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af4"/>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af4"/>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af4"/>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af4"/>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proofErr w:type="spellStart"/>
            <w:r>
              <w:rPr>
                <w:rFonts w:eastAsiaTheme="minorEastAsia" w:hint="eastAsia"/>
                <w:iCs/>
                <w:kern w:val="2"/>
                <w:lang w:eastAsia="zh-CN"/>
              </w:rPr>
              <w:lastRenderedPageBreak/>
              <w:t>S</w:t>
            </w:r>
            <w:r>
              <w:rPr>
                <w:rFonts w:eastAsiaTheme="minorEastAsia"/>
                <w:iCs/>
                <w:kern w:val="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r w:rsidR="00EC7E2C" w14:paraId="7DD7B6B5" w14:textId="77777777" w:rsidTr="00D64C0D">
        <w:tc>
          <w:tcPr>
            <w:tcW w:w="1529" w:type="dxa"/>
            <w:tcBorders>
              <w:top w:val="single" w:sz="4" w:space="0" w:color="auto"/>
              <w:left w:val="single" w:sz="4" w:space="0" w:color="auto"/>
              <w:bottom w:val="single" w:sz="4" w:space="0" w:color="auto"/>
              <w:right w:val="single" w:sz="4" w:space="0" w:color="auto"/>
            </w:tcBorders>
          </w:tcPr>
          <w:p w14:paraId="7A6997F1" w14:textId="4722BEC4"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3FF6E5B9" w14:textId="1AFD51ED" w:rsidR="00EC7E2C" w:rsidRDefault="00EC7E2C" w:rsidP="00EC7E2C">
            <w:pPr>
              <w:spacing w:beforeLines="50" w:before="120"/>
              <w:rPr>
                <w:kern w:val="2"/>
                <w:lang w:eastAsia="zh-CN"/>
              </w:rPr>
            </w:pPr>
            <w:r>
              <w:rPr>
                <w:rFonts w:hint="eastAsia"/>
                <w:kern w:val="2"/>
                <w:lang w:eastAsia="zh-CN"/>
              </w:rPr>
              <w:t>C</w:t>
            </w:r>
            <w:r>
              <w:rPr>
                <w:kern w:val="2"/>
                <w:lang w:eastAsia="zh-CN"/>
              </w:rPr>
              <w:t>onsidering the limiting time left for this feature in R17, it is better to take this meeting’s opportunity to clarify the exact impact of supporting SUL carrier switching. Huawei’s modified version looks fine to us if spec impact is the major concern here.</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af8"/>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D62036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w:t>
            </w:r>
            <w:proofErr w:type="spellStart"/>
            <w:r w:rsidR="00E43E82">
              <w:rPr>
                <w:kern w:val="2"/>
                <w:lang w:eastAsia="zh-CN"/>
              </w:rPr>
              <w:t>Hisi</w:t>
            </w:r>
            <w:proofErr w:type="spellEnd"/>
            <w:r w:rsidR="0053627E">
              <w:rPr>
                <w:kern w:val="2"/>
                <w:lang w:eastAsia="zh-CN"/>
              </w:rPr>
              <w:t xml:space="preserve">, </w:t>
            </w:r>
            <w:r w:rsidR="0053627E">
              <w:rPr>
                <w:iCs/>
                <w:kern w:val="2"/>
                <w:lang w:eastAsia="zh-CN"/>
              </w:rPr>
              <w:t>Panasonic</w:t>
            </w:r>
            <w:r w:rsidR="000A3080">
              <w:rPr>
                <w:iCs/>
                <w:kern w:val="2"/>
                <w:lang w:eastAsia="zh-CN"/>
              </w:rPr>
              <w:t xml:space="preserve">, </w:t>
            </w:r>
            <w:proofErr w:type="spellStart"/>
            <w:r w:rsidR="000A3080">
              <w:rPr>
                <w:iCs/>
                <w:kern w:val="2"/>
                <w:lang w:eastAsia="zh-CN"/>
              </w:rPr>
              <w:t>Spreadtrum</w:t>
            </w:r>
            <w:proofErr w:type="spellEnd"/>
            <w:r w:rsidR="00FA211B">
              <w:rPr>
                <w:iCs/>
                <w:kern w:val="2"/>
                <w:lang w:eastAsia="zh-CN"/>
              </w:rPr>
              <w:t>, China Telecom</w:t>
            </w:r>
            <w:r w:rsidR="00F92622">
              <w:rPr>
                <w:rFonts w:hint="eastAsia"/>
                <w:iCs/>
                <w:kern w:val="2"/>
                <w:lang w:eastAsia="zh-CN"/>
              </w:rPr>
              <w:t>, CATT</w:t>
            </w:r>
            <w:r w:rsidR="00EC7E2C">
              <w:rPr>
                <w:iCs/>
                <w:kern w:val="2"/>
                <w:lang w:eastAsia="zh-CN"/>
              </w:rPr>
              <w:t>, CMCC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af8"/>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 xml:space="preserve">Case-3 may require some discussion. In our view, this case should be enabled within the general </w:t>
            </w:r>
            <w:r w:rsidRPr="009C35FA">
              <w:rPr>
                <w:kern w:val="2"/>
                <w:lang w:eastAsia="zh-CN"/>
              </w:rPr>
              <w:lastRenderedPageBreak/>
              <w:t>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lastRenderedPageBreak/>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af8"/>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proofErr w:type="spellStart"/>
            <w:r>
              <w:rPr>
                <w:rFonts w:hint="eastAsia"/>
                <w:iCs/>
                <w:kern w:val="2"/>
                <w:lang w:eastAsia="zh-CN"/>
              </w:rPr>
              <w:t>Sp</w:t>
            </w:r>
            <w:r>
              <w:rPr>
                <w:iCs/>
                <w:kern w:val="2"/>
                <w:lang w:eastAsia="zh-CN"/>
              </w:rPr>
              <w:t>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w:t>
            </w:r>
            <w:proofErr w:type="spellStart"/>
            <w:r w:rsidR="007E41D2">
              <w:rPr>
                <w:iCs/>
                <w:kern w:val="2"/>
                <w:lang w:eastAsia="zh-CN"/>
              </w:rPr>
              <w:t>gNB</w:t>
            </w:r>
            <w:proofErr w:type="spellEnd"/>
            <w:r w:rsidR="007E41D2">
              <w:rPr>
                <w:iCs/>
                <w:kern w:val="2"/>
                <w:lang w:eastAsia="zh-CN"/>
              </w:rPr>
              <w:t xml:space="preserve">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w:t>
            </w:r>
            <w:r>
              <w:rPr>
                <w:iCs/>
                <w:kern w:val="2"/>
                <w:lang w:eastAsia="zh-CN"/>
              </w:rPr>
              <w:lastRenderedPageBreak/>
              <w:t>(case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af8"/>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val="en-US" w:eastAsia="zh-CN"/>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val="en-US" w:eastAsia="zh-CN"/>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PUCCH switching is not supported in R15 regardless of SUL scenario or UL CA scenario. As we are now enabling PUCCH carrier switching in R17, it is natural to include fairly 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t>For the carrier indication overhead</w:t>
            </w:r>
            <w:r>
              <w:rPr>
                <w:iCs/>
                <w:kern w:val="2"/>
                <w:lang w:eastAsia="zh-CN"/>
              </w:rPr>
              <w:t xml:space="preserve">,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w:t>
            </w:r>
            <w:proofErr w:type="spellStart"/>
            <w:r>
              <w:rPr>
                <w:iCs/>
                <w:kern w:val="2"/>
                <w:lang w:eastAsia="zh-CN"/>
              </w:rPr>
              <w:t>gNB</w:t>
            </w:r>
            <w:proofErr w:type="spellEnd"/>
            <w:r>
              <w:rPr>
                <w:iCs/>
                <w:kern w:val="2"/>
                <w:lang w:eastAsia="zh-CN"/>
              </w:rPr>
              <w:t xml:space="preserve"> will take well trade-off between the overhead and configured candidate PUCCH switching carrier number.</w:t>
            </w:r>
          </w:p>
          <w:tbl>
            <w:tblPr>
              <w:tblStyle w:val="af8"/>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val="en-US" w:eastAsia="zh-CN"/>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val="en-US" w:eastAsia="zh-CN"/>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w:t>
            </w:r>
            <w:r>
              <w:rPr>
                <w:iCs/>
                <w:kern w:val="2"/>
                <w:lang w:eastAsia="zh-CN"/>
              </w:rPr>
              <w:lastRenderedPageBreak/>
              <w:t xml:space="preserve">UL CA scenario.  </w:t>
            </w:r>
          </w:p>
          <w:p w14:paraId="312ABF56" w14:textId="6102F355" w:rsidR="009A4E33" w:rsidRPr="004341A4" w:rsidRDefault="009A4E33" w:rsidP="009C70B6">
            <w:pPr>
              <w:spacing w:beforeLines="50" w:before="120"/>
              <w:rPr>
                <w:iCs/>
                <w:color w:val="0070C0"/>
                <w:kern w:val="2"/>
                <w:lang w:eastAsia="zh-CN"/>
              </w:rPr>
            </w:pPr>
            <w:r>
              <w:rPr>
                <w:noProof/>
                <w:lang w:val="en-US" w:eastAsia="zh-CN"/>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71954" cy="795343"/>
                          </a:xfrm>
                          <a:prstGeom prst="rect">
                            <a:avLst/>
                          </a:prstGeom>
                        </pic:spPr>
                      </pic:pic>
                    </a:graphicData>
                  </a:graphic>
                </wp:inline>
              </w:drawing>
            </w:r>
            <w:r>
              <w:rPr>
                <w:iCs/>
                <w:kern w:val="2"/>
                <w:lang w:eastAsia="zh-CN"/>
              </w:rPr>
              <w:t xml:space="preserve"> </w:t>
            </w:r>
          </w:p>
        </w:tc>
      </w:tr>
      <w:tr w:rsidR="00EC7E2C" w14:paraId="337563E2" w14:textId="77777777" w:rsidTr="00282E22">
        <w:tc>
          <w:tcPr>
            <w:tcW w:w="1529" w:type="dxa"/>
          </w:tcPr>
          <w:p w14:paraId="6D7138F7" w14:textId="2702E29F" w:rsidR="00EC7E2C" w:rsidRPr="00723CFA" w:rsidRDefault="00EC7E2C" w:rsidP="00EC7E2C">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2BA3515F" w14:textId="34BCBB2A" w:rsidR="00EC7E2C" w:rsidRPr="006F7191" w:rsidRDefault="00EC7E2C" w:rsidP="00EC7E2C">
            <w:pPr>
              <w:spacing w:beforeLines="50" w:before="120"/>
              <w:rPr>
                <w:b/>
                <w:iCs/>
                <w:kern w:val="2"/>
                <w:lang w:eastAsia="zh-CN"/>
              </w:rPr>
            </w:pPr>
            <w:r w:rsidRPr="006277B6">
              <w:rPr>
                <w:rFonts w:hint="eastAsia"/>
                <w:iCs/>
                <w:kern w:val="2"/>
                <w:lang w:eastAsia="zh-CN"/>
              </w:rPr>
              <w:t>H</w:t>
            </w:r>
            <w:r w:rsidRPr="006277B6">
              <w:rPr>
                <w:iCs/>
                <w:kern w:val="2"/>
                <w:lang w:eastAsia="zh-CN"/>
              </w:rPr>
              <w:t xml:space="preserve">uawei’s explanation </w:t>
            </w:r>
            <w:r>
              <w:rPr>
                <w:iCs/>
                <w:kern w:val="2"/>
                <w:lang w:eastAsia="zh-CN"/>
              </w:rPr>
              <w:t>above looks reasonable. It is a good design if DCI/RRC indication can be unified with or without SUL.</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8"/>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in Question 6.4.1 goes Alt.2), Lenovo/Motorola Mobility, DOCOMO, FGI</w:t>
            </w:r>
            <w:r>
              <w:rPr>
                <w:rFonts w:eastAsia="新細明體" w:hint="eastAsia"/>
                <w:iCs/>
                <w:kern w:val="2"/>
                <w:lang w:eastAsia="zh-TW"/>
              </w:rPr>
              <w:t>/</w:t>
            </w:r>
            <w:proofErr w:type="spellStart"/>
            <w:r>
              <w:rPr>
                <w:rFonts w:eastAsia="新細明體"/>
                <w:iCs/>
                <w:kern w:val="2"/>
                <w:lang w:eastAsia="zh-TW"/>
              </w:rPr>
              <w:t>APT</w:t>
            </w:r>
            <w:r w:rsidR="00C3229F">
              <w:rPr>
                <w:rFonts w:eastAsia="新細明體"/>
                <w:iCs/>
                <w:kern w:val="2"/>
                <w:lang w:eastAsia="zh-TW"/>
              </w:rPr>
              <w:t>,Xiaomi</w:t>
            </w:r>
            <w:proofErr w:type="spellEnd"/>
            <w:r w:rsidR="0088415A">
              <w:rPr>
                <w:rFonts w:eastAsia="新細明體"/>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af8"/>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af8"/>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 xml:space="preserve">Nokia/NSB, OPPO, vivo, Ericsson (only main bullet), DOCOMO, Samsung, </w:t>
            </w:r>
            <w:proofErr w:type="spellStart"/>
            <w:r>
              <w:rPr>
                <w:iCs/>
                <w:kern w:val="2"/>
                <w:lang w:eastAsia="zh-CN"/>
              </w:rPr>
              <w:t>Spreadtrum</w:t>
            </w:r>
            <w:proofErr w:type="spellEnd"/>
            <w:r>
              <w:rPr>
                <w:iCs/>
                <w:kern w:val="2"/>
                <w:lang w:eastAsia="zh-CN"/>
              </w:rPr>
              <w:t>,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af8"/>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lastRenderedPageBreak/>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w:t>
      </w:r>
      <w:proofErr w:type="spellStart"/>
      <w:r>
        <w:rPr>
          <w:b/>
          <w:bCs/>
          <w:sz w:val="22"/>
          <w:szCs w:val="22"/>
          <w:lang w:eastAsia="zh-CN"/>
        </w:rPr>
        <w:t>PCell</w:t>
      </w:r>
      <w:proofErr w:type="spellEnd"/>
      <w:r>
        <w:rPr>
          <w:b/>
          <w:bCs/>
          <w:sz w:val="22"/>
          <w:szCs w:val="22"/>
          <w:lang w:eastAsia="zh-CN"/>
        </w:rPr>
        <w:t xml:space="preserve"> / </w:t>
      </w:r>
      <w:proofErr w:type="spellStart"/>
      <w:r>
        <w:rPr>
          <w:b/>
          <w:bCs/>
          <w:sz w:val="22"/>
          <w:szCs w:val="22"/>
          <w:lang w:eastAsia="zh-CN"/>
        </w:rPr>
        <w:t>PScell</w:t>
      </w:r>
      <w:proofErr w:type="spellEnd"/>
      <w:r>
        <w:rPr>
          <w:b/>
          <w:bCs/>
          <w:sz w:val="22"/>
          <w:szCs w:val="22"/>
          <w:lang w:eastAsia="zh-CN"/>
        </w:rPr>
        <w:t xml:space="preserve">  is used as reference cell. </w:t>
      </w:r>
    </w:p>
    <w:p w14:paraId="7B30F2DE" w14:textId="77777777" w:rsidR="00AB3723" w:rsidRPr="00D640C3" w:rsidRDefault="00AB3723" w:rsidP="00AB3723">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af8"/>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xml:space="preserve">, LG, FGI/APT, </w:t>
            </w:r>
            <w:proofErr w:type="spellStart"/>
            <w:r w:rsidRPr="00B60930">
              <w:rPr>
                <w:iCs/>
                <w:kern w:val="2"/>
                <w:lang w:eastAsia="zh-CN"/>
              </w:rPr>
              <w:t>Spreadtrum</w:t>
            </w:r>
            <w:proofErr w:type="spellEnd"/>
            <w:r>
              <w:rPr>
                <w:iCs/>
                <w:kern w:val="2"/>
                <w:lang w:eastAsia="zh-CN"/>
              </w:rPr>
              <w:t xml:space="preserve">, CMCC, </w:t>
            </w:r>
            <w:proofErr w:type="spellStart"/>
            <w:r>
              <w:rPr>
                <w:iCs/>
                <w:kern w:val="2"/>
                <w:lang w:eastAsia="zh-CN"/>
              </w:rPr>
              <w:t>Mediatek</w:t>
            </w:r>
            <w:proofErr w:type="spellEnd"/>
            <w:r>
              <w:rPr>
                <w:iCs/>
                <w:kern w:val="2"/>
                <w:lang w:eastAsia="zh-CN"/>
              </w:rPr>
              <w:t xml:space="preserve">, [Samsung], </w:t>
            </w:r>
            <w:r w:rsidRPr="00D018C9">
              <w:rPr>
                <w:iCs/>
                <w:kern w:val="2"/>
                <w:lang w:eastAsia="zh-CN"/>
              </w:rPr>
              <w:t>Huawei</w:t>
            </w:r>
            <w:r>
              <w:rPr>
                <w:iCs/>
                <w:kern w:val="2"/>
                <w:lang w:eastAsia="zh-CN"/>
              </w:rPr>
              <w:t xml:space="preserve"> (if the notation in Question 6.4.1 goes Alt.2) , </w:t>
            </w:r>
            <w:proofErr w:type="spellStart"/>
            <w:r>
              <w:rPr>
                <w:iCs/>
                <w:kern w:val="2"/>
                <w:lang w:eastAsia="zh-CN"/>
              </w:rPr>
              <w:t>S</w:t>
            </w:r>
            <w:r>
              <w:rPr>
                <w:rFonts w:hint="eastAsia"/>
                <w:iCs/>
                <w:kern w:val="2"/>
                <w:lang w:eastAsia="zh-CN"/>
              </w:rPr>
              <w:t>pr</w:t>
            </w:r>
            <w:r>
              <w:rPr>
                <w:iCs/>
                <w:kern w:val="2"/>
                <w:lang w:eastAsia="zh-CN"/>
              </w:rPr>
              <w:t>eadtrum</w:t>
            </w:r>
            <w:r w:rsidR="00C3229F">
              <w:rPr>
                <w:iCs/>
                <w:kern w:val="2"/>
                <w:lang w:eastAsia="zh-CN"/>
              </w:rPr>
              <w:t>,Xiaomi</w:t>
            </w:r>
            <w:proofErr w:type="spellEnd"/>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af8"/>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6B4093"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37E43F5" w:rsidR="006B4093" w:rsidRDefault="006B4093" w:rsidP="006B4093">
            <w:pPr>
              <w:spacing w:beforeLines="50" w:before="120"/>
              <w:rPr>
                <w:iCs/>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4E0201C5" w14:textId="77777777" w:rsidR="006B4093" w:rsidRDefault="006B4093" w:rsidP="006B4093">
            <w:pPr>
              <w:spacing w:beforeLines="50" w:before="120"/>
            </w:pPr>
            <w:r w:rsidRPr="000E1D30">
              <w:rPr>
                <w:rFonts w:hint="eastAsia"/>
              </w:rPr>
              <w:t>A</w:t>
            </w:r>
            <w:r w:rsidRPr="000E1D30">
              <w:t xml:space="preserve">s is said earlier, </w:t>
            </w:r>
            <w:r>
              <w:t xml:space="preserve">we support </w:t>
            </w:r>
            <w:proofErr w:type="spellStart"/>
            <w:r>
              <w:t>PCell</w:t>
            </w:r>
            <w:proofErr w:type="spellEnd"/>
            <w:r>
              <w:t xml:space="preserve"> / </w:t>
            </w:r>
            <w:proofErr w:type="spellStart"/>
            <w:r>
              <w:t>PScell</w:t>
            </w:r>
            <w:proofErr w:type="spellEnd"/>
            <w:r>
              <w:t xml:space="preserve"> </w:t>
            </w:r>
            <w:r w:rsidRPr="003B1EBC">
              <w:t>used as reference cell</w:t>
            </w:r>
            <w:r>
              <w:t xml:space="preserve"> for </w:t>
            </w:r>
            <w:r w:rsidRPr="00A832F0">
              <w:t>k1 interpretation</w:t>
            </w:r>
            <w:r w:rsidRPr="003B1EBC">
              <w:t>.</w:t>
            </w:r>
          </w:p>
          <w:p w14:paraId="3E0AAE78" w14:textId="77777777" w:rsidR="006B4093" w:rsidRPr="000E1D30" w:rsidRDefault="006B4093" w:rsidP="006B4093">
            <w:pPr>
              <w:spacing w:beforeLines="50" w:before="120"/>
            </w:pPr>
            <w:r>
              <w:t xml:space="preserve">According to the discussion in proposal 6.5.5, all companies think </w:t>
            </w:r>
            <w:r w:rsidRPr="000E1D30">
              <w:t xml:space="preserve">the PUCCH carrier switching points should to be aligned with PUCCH slot/sub-slot boundaries of a PUCCH cell. </w:t>
            </w:r>
            <w:r>
              <w:t>T</w:t>
            </w:r>
            <w:r w:rsidRPr="000E1D30">
              <w:t>o guarantee it</w:t>
            </w:r>
            <w:r>
              <w:t>,</w:t>
            </w:r>
            <w:r w:rsidRPr="000E1D30">
              <w:t xml:space="preserve"> </w:t>
            </w:r>
            <w:r>
              <w:t>o</w:t>
            </w:r>
            <w:r w:rsidRPr="000E1D30">
              <w:t xml:space="preserve">ur first preferred way for time-domain pattern configuration is using a PUCCH cell having the smallest SCS among PUCCH cells as the reference cell for the time-domain pattern. </w:t>
            </w:r>
          </w:p>
          <w:p w14:paraId="3AD40B82" w14:textId="77777777" w:rsidR="006B4093" w:rsidRPr="000E1D30" w:rsidRDefault="006B4093" w:rsidP="006B4093">
            <w:pPr>
              <w:spacing w:beforeLines="50" w:before="120"/>
            </w:pPr>
            <w:r w:rsidRPr="000E1D30">
              <w:t xml:space="preserve">Otherwise, if using </w:t>
            </w:r>
            <w:proofErr w:type="spellStart"/>
            <w:r>
              <w:t>PCell</w:t>
            </w:r>
            <w:proofErr w:type="spellEnd"/>
            <w:r>
              <w:t xml:space="preserve"> / </w:t>
            </w:r>
            <w:proofErr w:type="spellStart"/>
            <w:r>
              <w:t>PScell</w:t>
            </w:r>
            <w:proofErr w:type="spellEnd"/>
            <w:r>
              <w:t xml:space="preserve"> as </w:t>
            </w:r>
            <w:r w:rsidRPr="000E1D30">
              <w:t xml:space="preserve">reference cell for time-domain pattern, </w:t>
            </w:r>
            <w:r w:rsidRPr="000E1D30">
              <w:rPr>
                <w:rFonts w:hint="eastAsia"/>
              </w:rPr>
              <w:t>not</w:t>
            </w:r>
            <w:r w:rsidRPr="000E1D30">
              <w:t xml:space="preserve"> </w:t>
            </w:r>
            <w:r w:rsidRPr="000E1D30">
              <w:rPr>
                <w:rFonts w:hint="eastAsia"/>
              </w:rPr>
              <w:t>only</w:t>
            </w:r>
            <w:r w:rsidRPr="000E1D30">
              <w:t xml:space="preserve"> </w:t>
            </w:r>
            <w:proofErr w:type="spellStart"/>
            <w:r w:rsidRPr="000E1D30">
              <w:t>gNB</w:t>
            </w:r>
            <w:proofErr w:type="spellEnd"/>
            <w:r w:rsidRPr="000E1D30">
              <w:t xml:space="preserve"> needs additional consideration when configuring the time-domain pattern</w:t>
            </w:r>
            <w:r w:rsidRPr="000E1D30">
              <w:rPr>
                <w:rFonts w:hint="eastAsia"/>
              </w:rPr>
              <w:t>,</w:t>
            </w:r>
            <w:r w:rsidRPr="000E1D30">
              <w:t xml:space="preserve"> but also more RRC signalling overhead. Because when </w:t>
            </w:r>
            <w:proofErr w:type="spellStart"/>
            <w:r w:rsidRPr="000E1D30">
              <w:t>PCell</w:t>
            </w:r>
            <w:proofErr w:type="spellEnd"/>
            <w:r w:rsidRPr="000E1D30">
              <w:t>/</w:t>
            </w:r>
            <w:proofErr w:type="spellStart"/>
            <w:r w:rsidRPr="000E1D30">
              <w:t>PScell</w:t>
            </w:r>
            <w:proofErr w:type="spellEnd"/>
            <w:r w:rsidRPr="000E1D30">
              <w:t xml:space="preserve"> is not the cell having smallest SCS, the granularity of the time-domain pattern is finer </w:t>
            </w:r>
            <w:r>
              <w:t xml:space="preserve">for </w:t>
            </w:r>
            <w:r w:rsidRPr="000E1D30">
              <w:t>the proposal compar</w:t>
            </w:r>
            <w:r>
              <w:t>ed</w:t>
            </w:r>
            <w:r w:rsidRPr="000E1D30">
              <w:t xml:space="preserve"> with our preferred way, but the finer granularity is of no use</w:t>
            </w:r>
            <w:r>
              <w:t>. T</w:t>
            </w:r>
            <w:r w:rsidRPr="000E1D30">
              <w:t>o guarantee the aligned carrier switching points with slot/sub-slot boundaries of a PUCCH cell with smaller SCS</w:t>
            </w:r>
            <w:r>
              <w:t xml:space="preserve">, the same PUCCH carrier should be configured by </w:t>
            </w:r>
            <w:proofErr w:type="spellStart"/>
            <w:r>
              <w:t>gNB</w:t>
            </w:r>
            <w:proofErr w:type="spellEnd"/>
            <w:r>
              <w:t xml:space="preserve"> within a </w:t>
            </w:r>
            <w:r w:rsidRPr="000E1D30">
              <w:t>slot/sub-slot</w:t>
            </w:r>
            <w:r>
              <w:t xml:space="preserve"> </w:t>
            </w:r>
            <w:r w:rsidRPr="000E1D30">
              <w:t>of a PUCCH cell with smaller SCS</w:t>
            </w:r>
            <w:r>
              <w:t>.</w:t>
            </w:r>
          </w:p>
          <w:p w14:paraId="1034A66F" w14:textId="77777777" w:rsidR="006B4093" w:rsidRDefault="006B4093" w:rsidP="006B4093">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af4"/>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w:t>
      </w:r>
      <w:proofErr w:type="spellStart"/>
      <w:r w:rsidRPr="009F423C">
        <w:rPr>
          <w:b/>
          <w:bCs/>
          <w:i/>
          <w:iCs/>
        </w:rPr>
        <w:t>TransmissionPeriodicity</w:t>
      </w:r>
      <w:proofErr w:type="spellEnd"/>
      <w:r w:rsidRPr="009F423C">
        <w:rPr>
          <w:b/>
          <w:bCs/>
        </w:rPr>
        <w:t>)</w:t>
      </w:r>
    </w:p>
    <w:p w14:paraId="56D16051" w14:textId="77777777" w:rsidR="00C075CF" w:rsidRPr="006C3EF5" w:rsidRDefault="00C075CF" w:rsidP="00727E8F">
      <w:pPr>
        <w:pStyle w:val="af4"/>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af4"/>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w:t>
      </w:r>
      <w:proofErr w:type="spellStart"/>
      <w:r w:rsidRPr="009F423C">
        <w:rPr>
          <w:b/>
          <w:bCs/>
          <w:i/>
          <w:iCs/>
        </w:rPr>
        <w:t>TransmissionPeriodicity</w:t>
      </w:r>
      <w:proofErr w:type="spellEnd"/>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af4"/>
        <w:numPr>
          <w:ilvl w:val="1"/>
          <w:numId w:val="181"/>
        </w:numPr>
        <w:spacing w:after="160" w:line="259" w:lineRule="auto"/>
        <w:rPr>
          <w:b/>
          <w:bCs/>
          <w:i/>
          <w:iCs/>
        </w:rPr>
      </w:pPr>
      <w:r w:rsidRPr="006C3EF5">
        <w:rPr>
          <w:b/>
          <w:bCs/>
          <w:i/>
          <w:iCs/>
        </w:rPr>
        <w:lastRenderedPageBreak/>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af4"/>
        <w:numPr>
          <w:ilvl w:val="0"/>
          <w:numId w:val="181"/>
        </w:numPr>
        <w:spacing w:after="160" w:line="259" w:lineRule="auto"/>
        <w:rPr>
          <w:b/>
          <w:bCs/>
        </w:rPr>
      </w:pPr>
      <w:r w:rsidRPr="009F423C">
        <w:rPr>
          <w:b/>
          <w:bCs/>
        </w:rPr>
        <w:t>Alt. 3: Other</w:t>
      </w:r>
    </w:p>
    <w:tbl>
      <w:tblPr>
        <w:tblStyle w:val="af8"/>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4FFFEC84"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r w:rsidR="00EC7E2C">
              <w:rPr>
                <w:iCs/>
                <w:kern w:val="2"/>
                <w:lang w:eastAsia="zh-CN"/>
              </w:rPr>
              <w:t>, CMCC</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af8"/>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Capture TDD UL-DL configuration period of “reference cell” (</w:t>
            </w:r>
            <w:proofErr w:type="spellStart"/>
            <w:r>
              <w:rPr>
                <w:iCs/>
                <w:kern w:val="2"/>
                <w:lang w:eastAsia="zh-CN"/>
              </w:rPr>
              <w:t>PCell</w:t>
            </w:r>
            <w:proofErr w:type="spellEnd"/>
            <w:r>
              <w:rPr>
                <w:iCs/>
                <w:kern w:val="2"/>
                <w:lang w:eastAsia="zh-CN"/>
              </w:rPr>
              <w:t xml:space="preserve">/cell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 xml:space="preserve">Even though we agree Alt. 1 works, we slightly prefer Alt 2 considering the </w:t>
            </w:r>
            <w:proofErr w:type="spellStart"/>
            <w:r>
              <w:rPr>
                <w:iCs/>
                <w:kern w:val="2"/>
                <w:lang w:eastAsia="zh-CN"/>
              </w:rPr>
              <w:t>signaling</w:t>
            </w:r>
            <w:proofErr w:type="spellEnd"/>
            <w:r>
              <w:rPr>
                <w:iCs/>
                <w:kern w:val="2"/>
                <w:lang w:eastAsia="zh-CN"/>
              </w:rPr>
              <w:t xml:space="preserve">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r w:rsidR="00EC7E2C" w14:paraId="0244B7EE" w14:textId="77777777" w:rsidTr="00D64C0D">
        <w:tc>
          <w:tcPr>
            <w:tcW w:w="1529" w:type="dxa"/>
            <w:tcBorders>
              <w:top w:val="single" w:sz="4" w:space="0" w:color="auto"/>
              <w:left w:val="single" w:sz="4" w:space="0" w:color="auto"/>
              <w:bottom w:val="single" w:sz="4" w:space="0" w:color="auto"/>
              <w:right w:val="single" w:sz="4" w:space="0" w:color="auto"/>
            </w:tcBorders>
          </w:tcPr>
          <w:p w14:paraId="5893E6C0" w14:textId="5DE5A60D" w:rsidR="00EC7E2C" w:rsidRDefault="00EC7E2C" w:rsidP="00EC7E2C">
            <w:pPr>
              <w:spacing w:beforeLines="50" w:before="120"/>
              <w:rPr>
                <w:kern w:val="2"/>
                <w:lang w:eastAsia="zh-CN"/>
              </w:rPr>
            </w:pPr>
            <w:r>
              <w:rPr>
                <w:rFonts w:hint="eastAsia"/>
                <w:kern w:val="2"/>
                <w:lang w:eastAsia="zh-CN"/>
              </w:rPr>
              <w:t>C</w:t>
            </w:r>
            <w:r>
              <w:rPr>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4E20365C" w14:textId="77777777" w:rsidR="00EC7E2C" w:rsidRDefault="00EC7E2C" w:rsidP="00EC7E2C">
            <w:pPr>
              <w:spacing w:beforeLines="50" w:before="120"/>
              <w:rPr>
                <w:iCs/>
                <w:kern w:val="2"/>
                <w:lang w:eastAsia="zh-CN"/>
              </w:rPr>
            </w:pPr>
            <w:r>
              <w:rPr>
                <w:iCs/>
                <w:kern w:val="2"/>
                <w:lang w:eastAsia="zh-CN"/>
              </w:rPr>
              <w:t xml:space="preserve">Either </w:t>
            </w:r>
            <w:r>
              <w:rPr>
                <w:rFonts w:hint="eastAsia"/>
                <w:iCs/>
                <w:kern w:val="2"/>
                <w:lang w:eastAsia="zh-CN"/>
              </w:rPr>
              <w:t>A</w:t>
            </w:r>
            <w:r>
              <w:rPr>
                <w:iCs/>
                <w:kern w:val="2"/>
                <w:lang w:eastAsia="zh-CN"/>
              </w:rPr>
              <w:t xml:space="preserve">lt 1 or Alt 2 is fine. Prefer Alt 1 for its simplicity, stability, and unity.  </w:t>
            </w:r>
          </w:p>
          <w:p w14:paraId="44D24801" w14:textId="77777777" w:rsidR="00EC7E2C" w:rsidRDefault="00EC7E2C" w:rsidP="00EC7E2C">
            <w:pPr>
              <w:spacing w:beforeLines="50" w:before="120"/>
              <w:rPr>
                <w:iCs/>
                <w:kern w:val="2"/>
                <w:lang w:eastAsia="zh-CN"/>
              </w:rPr>
            </w:pPr>
            <w:r>
              <w:rPr>
                <w:iCs/>
                <w:kern w:val="2"/>
                <w:lang w:eastAsia="zh-CN"/>
              </w:rPr>
              <w:t>Some companies prefer Alt 2 for the overhead advantage. However, this is an RRC signalling, it is not frequently configured. Say, half an hour when users change serving cell? And that’s when users are in connected mode.</w:t>
            </w:r>
          </w:p>
          <w:p w14:paraId="3D084B7C" w14:textId="52212D5F" w:rsidR="00EC7E2C" w:rsidRDefault="00EC7E2C" w:rsidP="00EC7E2C">
            <w:pPr>
              <w:spacing w:beforeLines="50" w:before="120"/>
              <w:rPr>
                <w:iCs/>
                <w:kern w:val="2"/>
                <w:lang w:eastAsia="zh-CN"/>
              </w:rPr>
            </w:pPr>
            <w:r w:rsidRPr="00345A24">
              <w:rPr>
                <w:i/>
                <w:kern w:val="2"/>
                <w:lang w:eastAsia="zh-CN"/>
              </w:rPr>
              <w:t>“Simple is better than complex.”, “Readability counts.”</w:t>
            </w:r>
            <w:r>
              <w:rPr>
                <w:rFonts w:hint="eastAsia"/>
                <w:iCs/>
                <w:kern w:val="2"/>
                <w:lang w:eastAsia="zh-CN"/>
              </w:rPr>
              <w:t>—</w:t>
            </w:r>
            <w:r>
              <w:rPr>
                <w:iCs/>
                <w:kern w:val="2"/>
                <w:lang w:eastAsia="zh-CN"/>
              </w:rPr>
              <w:t xml:space="preserve"> </w:t>
            </w:r>
            <w:r w:rsidRPr="00EC6099">
              <w:rPr>
                <w:i/>
                <w:kern w:val="2"/>
                <w:lang w:eastAsia="zh-CN"/>
              </w:rPr>
              <w:t>the Zen of Python</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lastRenderedPageBreak/>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Two cases need to be considering, (</w:t>
      </w:r>
      <w:proofErr w:type="spellStart"/>
      <w:r>
        <w:t>i</w:t>
      </w:r>
      <w:proofErr w:type="spellEnd"/>
      <w:r>
        <w:t xml:space="preserve">) PUCCH slot on </w:t>
      </w:r>
      <w:proofErr w:type="spellStart"/>
      <w:r>
        <w:t>PCell</w:t>
      </w:r>
      <w:proofErr w:type="spellEnd"/>
      <w:r>
        <w:t xml:space="preserve"> is shorter than PUCCH slot on dynamically indicated PUCCH cell and (ii) PUCCH slot on </w:t>
      </w:r>
      <w:proofErr w:type="spellStart"/>
      <w:r>
        <w:t>PCell</w:t>
      </w:r>
      <w:proofErr w:type="spellEnd"/>
      <w:r>
        <w:t xml:space="preserve"> is longer than PUCCH slot on dynamically indicated PUCCH cell. </w:t>
      </w:r>
    </w:p>
    <w:p w14:paraId="2A14A94F" w14:textId="0E5E1EAF" w:rsidR="00C075CF" w:rsidRDefault="00C075CF" w:rsidP="00C075CF">
      <w:r>
        <w:t>The problem of (</w:t>
      </w:r>
      <w:proofErr w:type="spellStart"/>
      <w:r>
        <w:t>i</w:t>
      </w:r>
      <w:proofErr w:type="spellEnd"/>
      <w:r>
        <w:t xml:space="preserve">) PUCCH slot on </w:t>
      </w:r>
      <w:proofErr w:type="spellStart"/>
      <w:r>
        <w:t>PCell</w:t>
      </w:r>
      <w:proofErr w:type="spellEnd"/>
      <w:r>
        <w:t xml:space="preserve">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af4"/>
        <w:numPr>
          <w:ilvl w:val="0"/>
          <w:numId w:val="178"/>
        </w:numPr>
        <w:spacing w:after="160" w:line="259" w:lineRule="auto"/>
      </w:pPr>
      <w:r>
        <w:t xml:space="preserve">Assumption: UCI1 on </w:t>
      </w:r>
      <w:proofErr w:type="spellStart"/>
      <w:r>
        <w:t>PCell</w:t>
      </w:r>
      <w:proofErr w:type="spellEnd"/>
      <w:r>
        <w:t xml:space="preserve"> depending on the decision of Proposal 6.4.1 (see discussion there) may be one or more of SR, CSI and/or SPS HARQ without a corresponding DCI. </w:t>
      </w:r>
    </w:p>
    <w:p w14:paraId="77AE28FD" w14:textId="77777777" w:rsidR="00C075CF" w:rsidRDefault="00C075CF" w:rsidP="00727E8F">
      <w:pPr>
        <w:pStyle w:val="af4"/>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af4"/>
        <w:numPr>
          <w:ilvl w:val="1"/>
          <w:numId w:val="178"/>
        </w:numPr>
        <w:spacing w:after="160" w:line="259" w:lineRule="auto"/>
      </w:pPr>
      <w:r>
        <w:t>Do we support dynamic indication of slot #m and slot#m</w:t>
      </w:r>
      <w:r w:rsidR="00263409">
        <w:t>+1</w:t>
      </w:r>
      <w:r>
        <w:t xml:space="preserve"> (i.e. more than one PUCCH slot overlapping with </w:t>
      </w:r>
      <w:proofErr w:type="spellStart"/>
      <w:r>
        <w:t>PCell</w:t>
      </w:r>
      <w:proofErr w:type="spellEnd"/>
      <w:r>
        <w:t xml:space="preserve"> PUCCH slot?</w:t>
      </w:r>
    </w:p>
    <w:p w14:paraId="6DEDBBBA" w14:textId="77777777" w:rsidR="00C075CF" w:rsidRDefault="00C075CF" w:rsidP="00727E8F">
      <w:pPr>
        <w:pStyle w:val="af4"/>
        <w:numPr>
          <w:ilvl w:val="2"/>
          <w:numId w:val="178"/>
        </w:numPr>
        <w:spacing w:after="160" w:line="259" w:lineRule="auto"/>
      </w:pPr>
      <w:r>
        <w:t xml:space="preserve">If so, is the UCI1 (at least HARQ, SR &amp; CSI still for discussion) to be mapped to (a) slot #m (i.e. the first slot), (b) slot#m+1 (i.e. last indicated slot) or (c) </w:t>
      </w:r>
      <w:proofErr w:type="spellStart"/>
      <w:r>
        <w:t>slot#m</w:t>
      </w:r>
      <w:proofErr w:type="spellEnd"/>
      <w:r>
        <w:t xml:space="preserve">  or slot#m+1, depending on the overlap of the PUCCH resource on </w:t>
      </w:r>
      <w:proofErr w:type="spellStart"/>
      <w:r>
        <w:t>PCell</w:t>
      </w:r>
      <w:proofErr w:type="spellEnd"/>
      <w:r>
        <w:t xml:space="preserve"> with the PUCCH cell slot (or even PUCCH resource on PUCCH cell)?</w:t>
      </w:r>
    </w:p>
    <w:p w14:paraId="5447BAB1" w14:textId="77777777" w:rsidR="00C075CF" w:rsidRDefault="00C075CF" w:rsidP="00727E8F">
      <w:pPr>
        <w:pStyle w:val="af4"/>
        <w:numPr>
          <w:ilvl w:val="2"/>
          <w:numId w:val="178"/>
        </w:numPr>
        <w:spacing w:after="160" w:line="259" w:lineRule="auto"/>
      </w:pPr>
      <w:r>
        <w:t xml:space="preserve">The same applies, if there would be more than one PUCCH cell slot indicated overlapping with </w:t>
      </w:r>
      <w:proofErr w:type="spellStart"/>
      <w:r>
        <w:t>PCell</w:t>
      </w:r>
      <w:proofErr w:type="spellEnd"/>
      <w:r>
        <w:t xml:space="preserve"> slot (e.g. in </w:t>
      </w:r>
      <w:proofErr w:type="spellStart"/>
      <w:r>
        <w:t>slot#m</w:t>
      </w:r>
      <w:proofErr w:type="spellEnd"/>
      <w:r>
        <w:t xml:space="preserve"> on PUCCH cell 1, and slot#m+1 with PUCCH cell 2)</w:t>
      </w:r>
    </w:p>
    <w:p w14:paraId="5ED1F656" w14:textId="77777777" w:rsidR="00C075CF" w:rsidRDefault="00C075CF" w:rsidP="00727E8F">
      <w:pPr>
        <w:pStyle w:val="af4"/>
        <w:numPr>
          <w:ilvl w:val="1"/>
          <w:numId w:val="178"/>
        </w:numPr>
        <w:spacing w:after="160" w:line="259" w:lineRule="auto"/>
      </w:pPr>
      <w:r>
        <w:t xml:space="preserve">In case only one overlapping slot is expected to indicated, is (a) the UCI1 (at least HARQ, SR &amp; CSI still or discussion) to be multiplexed together with UCI on </w:t>
      </w:r>
      <w:proofErr w:type="spellStart"/>
      <w:r>
        <w:t>PCell</w:t>
      </w:r>
      <w:proofErr w:type="spellEnd"/>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w:t>
      </w:r>
      <w:proofErr w:type="spellStart"/>
      <w:r w:rsidRPr="00BD2082">
        <w:rPr>
          <w:b/>
          <w:bCs/>
        </w:rPr>
        <w:t>PCell</w:t>
      </w:r>
      <w:proofErr w:type="spellEnd"/>
      <w:r w:rsidRPr="00BD2082">
        <w:rPr>
          <w:b/>
          <w:bCs/>
        </w:rPr>
        <w:t xml:space="preserve">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PUCCH slot. </w:t>
      </w:r>
    </w:p>
    <w:p w14:paraId="2BD696C1" w14:textId="77777777" w:rsidR="00C075CF" w:rsidRPr="00BD2082" w:rsidRDefault="00C075CF" w:rsidP="00727E8F">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w:t>
      </w:r>
      <w:proofErr w:type="spellStart"/>
      <w:r w:rsidRPr="00BD2082">
        <w:rPr>
          <w:b/>
          <w:bCs/>
          <w:i/>
          <w:iCs/>
        </w:rPr>
        <w:t>PCell</w:t>
      </w:r>
      <w:proofErr w:type="spellEnd"/>
      <w:r w:rsidRPr="00BD2082">
        <w:rPr>
          <w:b/>
          <w:bCs/>
          <w:i/>
          <w:iCs/>
        </w:rPr>
        <w:t xml:space="preserve"> </w:t>
      </w:r>
    </w:p>
    <w:p w14:paraId="62623317" w14:textId="77777777" w:rsidR="00C075CF" w:rsidRPr="00BD2082" w:rsidRDefault="00C075CF" w:rsidP="00727E8F">
      <w:pPr>
        <w:pStyle w:val="af4"/>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PUCCH slot. </w:t>
      </w:r>
    </w:p>
    <w:p w14:paraId="6C4EF669" w14:textId="77777777" w:rsidR="00C075CF" w:rsidRPr="005B0A32" w:rsidRDefault="00C075CF" w:rsidP="00727E8F">
      <w:pPr>
        <w:pStyle w:val="af4"/>
        <w:numPr>
          <w:ilvl w:val="1"/>
          <w:numId w:val="179"/>
        </w:numPr>
        <w:spacing w:after="160" w:line="259" w:lineRule="auto"/>
      </w:pPr>
      <w:r w:rsidRPr="00BD2082">
        <w:rPr>
          <w:b/>
          <w:bCs/>
          <w:i/>
          <w:iCs/>
        </w:rPr>
        <w:t xml:space="preserve">The UCI from </w:t>
      </w:r>
      <w:proofErr w:type="spellStart"/>
      <w:r w:rsidRPr="00BD2082">
        <w:rPr>
          <w:b/>
          <w:bCs/>
          <w:i/>
          <w:iCs/>
        </w:rPr>
        <w:t>PCell</w:t>
      </w:r>
      <w:proofErr w:type="spellEnd"/>
      <w:r w:rsidRPr="00BD2082">
        <w:rPr>
          <w:b/>
          <w:bCs/>
          <w:i/>
          <w:iCs/>
        </w:rPr>
        <w:t xml:space="preserve"> PUCCH slot (if supported, details still FFS) is multiplexed in the single indicated PUCCH cell slot.</w:t>
      </w:r>
      <w:r>
        <w:rPr>
          <w:i/>
          <w:iCs/>
        </w:rPr>
        <w:t xml:space="preserve"> </w:t>
      </w:r>
    </w:p>
    <w:p w14:paraId="2C4FFA0E" w14:textId="77777777" w:rsidR="00C075CF" w:rsidRDefault="00C075CF" w:rsidP="00727E8F">
      <w:pPr>
        <w:pStyle w:val="af4"/>
        <w:numPr>
          <w:ilvl w:val="0"/>
          <w:numId w:val="179"/>
        </w:numPr>
        <w:spacing w:after="160" w:line="259" w:lineRule="auto"/>
        <w:rPr>
          <w:b/>
          <w:bCs/>
        </w:rPr>
      </w:pPr>
      <w:r w:rsidRPr="005B0A32">
        <w:rPr>
          <w:b/>
          <w:bCs/>
        </w:rPr>
        <w:t>Alt. 3: other</w:t>
      </w:r>
    </w:p>
    <w:p w14:paraId="1338B1BF" w14:textId="77777777" w:rsidR="00C075CF" w:rsidRDefault="00C075CF" w:rsidP="00C075CF">
      <w:pPr>
        <w:pStyle w:val="af4"/>
        <w:rPr>
          <w:b/>
          <w:bCs/>
        </w:rPr>
      </w:pPr>
    </w:p>
    <w:tbl>
      <w:tblPr>
        <w:tblStyle w:val="af8"/>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w:t>
            </w:r>
            <w:proofErr w:type="spellStart"/>
            <w:r w:rsidR="00E43E82">
              <w:rPr>
                <w:iCs/>
                <w:kern w:val="2"/>
                <w:lang w:eastAsia="zh-CN"/>
              </w:rPr>
              <w:t>Hisi</w:t>
            </w:r>
            <w:proofErr w:type="spellEnd"/>
            <w:r w:rsidR="00E43E82">
              <w:rPr>
                <w:iCs/>
                <w:kern w:val="2"/>
                <w:lang w:eastAsia="zh-CN"/>
              </w:rPr>
              <w:t xml:space="preserve">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xml:space="preserve">, </w:t>
            </w:r>
            <w:proofErr w:type="spellStart"/>
            <w:r w:rsidR="000A3080">
              <w:rPr>
                <w:kern w:val="2"/>
                <w:lang w:eastAsia="zh-CN"/>
              </w:rPr>
              <w:t>Spreadtrum</w:t>
            </w:r>
            <w:proofErr w:type="spellEnd"/>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lastRenderedPageBreak/>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334313" w:rsidRDefault="009D6D9C" w:rsidP="00D64C0D">
            <w:pPr>
              <w:widowControl w:val="0"/>
              <w:spacing w:beforeLines="50" w:before="120"/>
              <w:rPr>
                <w:kern w:val="2"/>
                <w:lang w:val="en-US" w:eastAsia="zh-CN"/>
              </w:rPr>
            </w:pPr>
            <w:r w:rsidRPr="00334313">
              <w:rPr>
                <w:kern w:val="2"/>
                <w:lang w:val="en-US" w:eastAsia="zh-CN"/>
              </w:rPr>
              <w:t>Nokia/NSB</w:t>
            </w:r>
            <w:r w:rsidR="00D720FC" w:rsidRPr="00334313">
              <w:rPr>
                <w:kern w:val="2"/>
                <w:lang w:val="en-US" w:eastAsia="zh-CN"/>
              </w:rPr>
              <w:t>, DOCOMO (2</w:t>
            </w:r>
            <w:r w:rsidR="00D720FC" w:rsidRPr="00334313">
              <w:rPr>
                <w:kern w:val="2"/>
                <w:vertAlign w:val="superscript"/>
                <w:lang w:val="en-US" w:eastAsia="zh-CN"/>
              </w:rPr>
              <w:t>nd</w:t>
            </w:r>
            <w:r w:rsidR="00D720FC" w:rsidRPr="00334313">
              <w:rPr>
                <w:kern w:val="2"/>
                <w:lang w:val="en-US" w:eastAsia="zh-CN"/>
              </w:rPr>
              <w:t xml:space="preserve"> preference)</w:t>
            </w:r>
            <w:r w:rsidR="00263409" w:rsidRPr="00334313">
              <w:rPr>
                <w:kern w:val="2"/>
                <w:lang w:val="en-US" w:eastAsia="zh-CN"/>
              </w:rPr>
              <w:t>, vivo</w:t>
            </w:r>
            <w:r w:rsidR="00315E2B" w:rsidRPr="00334313">
              <w:rPr>
                <w:kern w:val="2"/>
                <w:lang w:val="en-US" w:eastAsia="zh-CN"/>
              </w:rPr>
              <w:t>, [Samsung]</w:t>
            </w:r>
            <w:r w:rsidR="001A688A" w:rsidRPr="00334313">
              <w:rPr>
                <w:kern w:val="2"/>
                <w:lang w:val="en-US" w:eastAsia="zh-CN"/>
              </w:rPr>
              <w:t>, LG</w:t>
            </w:r>
            <w:r w:rsidR="00561A6A" w:rsidRPr="00334313">
              <w:rPr>
                <w:kern w:val="2"/>
                <w:lang w:val="en-US" w:eastAsia="zh-CN"/>
              </w:rPr>
              <w:t xml:space="preserve">, Apple (with FFS on the </w:t>
            </w:r>
            <w:r w:rsidR="009F4FC7" w:rsidRPr="00334313">
              <w:rPr>
                <w:kern w:val="2"/>
                <w:lang w:val="en-US" w:eastAsia="zh-CN"/>
              </w:rPr>
              <w:t>sub-</w:t>
            </w:r>
            <w:r w:rsidR="00561A6A" w:rsidRPr="00334313">
              <w:rPr>
                <w:kern w:val="2"/>
                <w:lang w:val="en-US" w:eastAsia="zh-CN"/>
              </w:rPr>
              <w:t>bullet)</w:t>
            </w:r>
            <w:r w:rsidR="00CD4B59" w:rsidRPr="00334313">
              <w:rPr>
                <w:kern w:val="2"/>
                <w:lang w:val="en-US" w:eastAsia="zh-CN"/>
              </w:rPr>
              <w:t>, OPPO</w:t>
            </w:r>
          </w:p>
        </w:tc>
      </w:tr>
      <w:tr w:rsidR="00C075CF" w:rsidRPr="00334313"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334313" w:rsidRDefault="007F0991" w:rsidP="00D64C0D">
            <w:pPr>
              <w:widowControl w:val="0"/>
              <w:spacing w:beforeLines="50" w:before="120"/>
              <w:rPr>
                <w:kern w:val="2"/>
                <w:lang w:val="it-IT" w:eastAsia="zh-CN"/>
              </w:rPr>
            </w:pPr>
            <w:r w:rsidRPr="00334313">
              <w:rPr>
                <w:kern w:val="2"/>
                <w:lang w:val="it-IT" w:eastAsia="zh-CN"/>
              </w:rPr>
              <w:t>Lenovo/Motorola Mobility</w:t>
            </w:r>
            <w:r w:rsidR="00002196" w:rsidRPr="00334313">
              <w:rPr>
                <w:kern w:val="2"/>
                <w:lang w:val="it-IT" w:eastAsia="zh-CN"/>
              </w:rPr>
              <w:t>, QC</w:t>
            </w:r>
            <w:r w:rsidR="00F92622" w:rsidRPr="00334313">
              <w:rPr>
                <w:rFonts w:hint="eastAsia"/>
                <w:strike/>
                <w:kern w:val="2"/>
                <w:lang w:val="it-IT" w:eastAsia="zh-CN"/>
              </w:rPr>
              <w:t>, CATT</w:t>
            </w:r>
          </w:p>
        </w:tc>
      </w:tr>
    </w:tbl>
    <w:p w14:paraId="167171FB" w14:textId="77777777" w:rsidR="00C075CF" w:rsidRPr="00334313" w:rsidRDefault="00C075CF" w:rsidP="00C075CF">
      <w:pPr>
        <w:rPr>
          <w:lang w:val="it-IT"/>
        </w:rPr>
      </w:pPr>
    </w:p>
    <w:tbl>
      <w:tblPr>
        <w:tblStyle w:val="af8"/>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 xml:space="preserve">CI on the </w:t>
            </w:r>
            <w:proofErr w:type="spellStart"/>
            <w:r>
              <w:rPr>
                <w:iCs/>
                <w:kern w:val="2"/>
                <w:lang w:eastAsia="zh-CN"/>
              </w:rPr>
              <w:t>PCell</w:t>
            </w:r>
            <w:proofErr w:type="spellEnd"/>
            <w:r>
              <w:rPr>
                <w:iCs/>
                <w:kern w:val="2"/>
                <w:lang w:eastAsia="zh-CN"/>
              </w:rPr>
              <w:t xml:space="preserve">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 xml:space="preserve">In case of larger SCS for the </w:t>
            </w:r>
            <w:proofErr w:type="spellStart"/>
            <w:r>
              <w:rPr>
                <w:iCs/>
                <w:kern w:val="2"/>
                <w:lang w:eastAsia="zh-CN"/>
              </w:rPr>
              <w:t>SCell</w:t>
            </w:r>
            <w:proofErr w:type="spellEnd"/>
            <w:r>
              <w:rPr>
                <w:iCs/>
                <w:kern w:val="2"/>
                <w:lang w:eastAsia="zh-CN"/>
              </w:rPr>
              <w:t xml:space="preserve">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 xml:space="preserve">For Alt. 2, we do not support the case that configured PUCCH can be transmitted on the </w:t>
            </w:r>
            <w:proofErr w:type="spellStart"/>
            <w:r>
              <w:rPr>
                <w:iCs/>
                <w:kern w:val="2"/>
                <w:lang w:eastAsia="zh-CN"/>
              </w:rPr>
              <w:t>PCell</w:t>
            </w:r>
            <w:proofErr w:type="spellEnd"/>
            <w:r>
              <w:rPr>
                <w:iCs/>
                <w:kern w:val="2"/>
                <w:lang w:eastAsia="zh-CN"/>
              </w:rPr>
              <w:t xml:space="preserve"> (i.e. </w:t>
            </w:r>
            <w:proofErr w:type="spellStart"/>
            <w:r>
              <w:rPr>
                <w:iCs/>
                <w:kern w:val="2"/>
                <w:lang w:eastAsia="zh-CN"/>
              </w:rPr>
              <w:t>PCell</w:t>
            </w:r>
            <w:proofErr w:type="spellEnd"/>
            <w:r>
              <w:rPr>
                <w:iCs/>
                <w:kern w:val="2"/>
                <w:lang w:eastAsia="zh-CN"/>
              </w:rPr>
              <w:t xml:space="preserve"> has valid PUCCH resources) but dynamic PUCCH is indicated to be on the </w:t>
            </w:r>
            <w:proofErr w:type="spellStart"/>
            <w:r>
              <w:rPr>
                <w:iCs/>
                <w:kern w:val="2"/>
                <w:lang w:eastAsia="zh-CN"/>
              </w:rPr>
              <w:t>SCell</w:t>
            </w:r>
            <w:proofErr w:type="spellEnd"/>
            <w:r>
              <w:rPr>
                <w:iCs/>
                <w:kern w:val="2"/>
                <w:lang w:eastAsia="zh-CN"/>
              </w:rPr>
              <w:t xml:space="preserve">. The </w:t>
            </w:r>
            <w:proofErr w:type="spellStart"/>
            <w:r>
              <w:rPr>
                <w:iCs/>
                <w:kern w:val="2"/>
                <w:lang w:eastAsia="zh-CN"/>
              </w:rPr>
              <w:t>SCell</w:t>
            </w:r>
            <w:proofErr w:type="spellEnd"/>
            <w:r>
              <w:rPr>
                <w:iCs/>
                <w:kern w:val="2"/>
                <w:lang w:eastAsia="zh-CN"/>
              </w:rPr>
              <w:t xml:space="preserve">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 xml:space="preserve">We think the figure above is misleading. In Rel-16, there is no UCI in </w:t>
            </w:r>
            <w:proofErr w:type="spellStart"/>
            <w:r>
              <w:rPr>
                <w:iCs/>
                <w:kern w:val="2"/>
                <w:lang w:eastAsia="zh-CN"/>
              </w:rPr>
              <w:t>SCell</w:t>
            </w:r>
            <w:proofErr w:type="spellEnd"/>
            <w:r>
              <w:rPr>
                <w:iCs/>
                <w:kern w:val="2"/>
                <w:lang w:eastAsia="zh-CN"/>
              </w:rPr>
              <w:t xml:space="preserve"> (all UCI is transmitted in </w:t>
            </w:r>
            <w:proofErr w:type="spellStart"/>
            <w:r>
              <w:rPr>
                <w:iCs/>
                <w:kern w:val="2"/>
                <w:lang w:eastAsia="zh-CN"/>
              </w:rPr>
              <w:t>PCell</w:t>
            </w:r>
            <w:proofErr w:type="spellEnd"/>
            <w:r>
              <w:rPr>
                <w:iCs/>
                <w:kern w:val="2"/>
                <w:lang w:eastAsia="zh-CN"/>
              </w:rPr>
              <w:t xml:space="preserve"> or a PUCCH-</w:t>
            </w:r>
            <w:proofErr w:type="spellStart"/>
            <w:r>
              <w:rPr>
                <w:iCs/>
                <w:kern w:val="2"/>
                <w:lang w:eastAsia="zh-CN"/>
              </w:rPr>
              <w:t>SCell</w:t>
            </w:r>
            <w:proofErr w:type="spellEnd"/>
            <w:r>
              <w:rPr>
                <w:iCs/>
                <w:kern w:val="2"/>
                <w:lang w:eastAsia="zh-CN"/>
              </w:rPr>
              <w:t>).</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 xml:space="preserve">“If an UL slot on </w:t>
            </w:r>
            <w:proofErr w:type="spellStart"/>
            <w:r>
              <w:rPr>
                <w:iCs/>
                <w:kern w:val="2"/>
                <w:lang w:eastAsia="zh-CN"/>
              </w:rPr>
              <w:t>PCell</w:t>
            </w:r>
            <w:proofErr w:type="spellEnd"/>
            <w:r>
              <w:rPr>
                <w:iCs/>
                <w:kern w:val="2"/>
                <w:lang w:eastAsia="zh-CN"/>
              </w:rPr>
              <w:t>/PUCCH-</w:t>
            </w:r>
            <w:proofErr w:type="spellStart"/>
            <w:r>
              <w:rPr>
                <w:iCs/>
                <w:kern w:val="2"/>
                <w:lang w:eastAsia="zh-CN"/>
              </w:rPr>
              <w:t>SCell</w:t>
            </w:r>
            <w:proofErr w:type="spellEnd"/>
            <w:r>
              <w:rPr>
                <w:iCs/>
                <w:kern w:val="2"/>
                <w:lang w:eastAsia="zh-CN"/>
              </w:rPr>
              <w:t xml:space="preserve"> overlaps with multiple UL slots on a target PUCCH cell, UE uses the earliest UL slot of the multiple overlapping UL slots of the target PUCCH cell to transmit UCI of the UL slot of </w:t>
            </w:r>
            <w:proofErr w:type="spellStart"/>
            <w:r>
              <w:rPr>
                <w:iCs/>
                <w:kern w:val="2"/>
                <w:lang w:eastAsia="zh-CN"/>
              </w:rPr>
              <w:t>PCell</w:t>
            </w:r>
            <w:proofErr w:type="spellEnd"/>
            <w:r>
              <w:rPr>
                <w:iCs/>
                <w:kern w:val="2"/>
                <w:lang w:eastAsia="zh-CN"/>
              </w:rPr>
              <w:t>/PUCCH-</w:t>
            </w:r>
            <w:proofErr w:type="spellStart"/>
            <w:r>
              <w:rPr>
                <w:iCs/>
                <w:kern w:val="2"/>
                <w:lang w:eastAsia="zh-CN"/>
              </w:rPr>
              <w:t>SCell</w:t>
            </w:r>
            <w:proofErr w:type="spellEnd"/>
            <w:r>
              <w:rPr>
                <w:iCs/>
                <w:kern w:val="2"/>
                <w:lang w:eastAsia="zh-CN"/>
              </w:rPr>
              <w:t>.”</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w:t>
            </w:r>
            <w:proofErr w:type="spellStart"/>
            <w:r w:rsidRPr="00BD2082">
              <w:rPr>
                <w:b/>
                <w:bCs/>
              </w:rPr>
              <w:t>PCell</w:t>
            </w:r>
            <w:proofErr w:type="spellEnd"/>
            <w:r w:rsidRPr="00BD2082">
              <w:rPr>
                <w:b/>
                <w:bCs/>
              </w:rPr>
              <w:t xml:space="preserve">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af4"/>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w:t>
            </w:r>
            <w:proofErr w:type="spellStart"/>
            <w:r w:rsidRPr="00BD2082">
              <w:rPr>
                <w:b/>
                <w:bCs/>
                <w:i/>
                <w:iCs/>
              </w:rPr>
              <w:t>PCell</w:t>
            </w:r>
            <w:proofErr w:type="spellEnd"/>
            <w:r w:rsidRPr="00BD2082">
              <w:rPr>
                <w:b/>
                <w:bCs/>
                <w:i/>
                <w:iCs/>
              </w:rPr>
              <w:t xml:space="preserve"> </w:t>
            </w:r>
          </w:p>
          <w:p w14:paraId="793B1191" w14:textId="77777777" w:rsidR="007F0991" w:rsidRPr="00BD2082" w:rsidRDefault="007F0991" w:rsidP="007F0991">
            <w:pPr>
              <w:pStyle w:val="af4"/>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w:t>
            </w:r>
            <w:r w:rsidRPr="00BD2082">
              <w:rPr>
                <w:b/>
                <w:bCs/>
              </w:rPr>
              <w:lastRenderedPageBreak/>
              <w:t xml:space="preserve">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af4"/>
              <w:numPr>
                <w:ilvl w:val="1"/>
                <w:numId w:val="179"/>
              </w:numPr>
              <w:spacing w:after="160" w:line="259" w:lineRule="auto"/>
            </w:pPr>
            <w:r w:rsidRPr="00BD2082">
              <w:rPr>
                <w:b/>
                <w:bCs/>
                <w:i/>
                <w:iCs/>
              </w:rPr>
              <w:t xml:space="preserve">The UCI from </w:t>
            </w:r>
            <w:proofErr w:type="spellStart"/>
            <w:r w:rsidRPr="00BD2082">
              <w:rPr>
                <w:b/>
                <w:bCs/>
                <w:i/>
                <w:iCs/>
              </w:rPr>
              <w:t>PCell</w:t>
            </w:r>
            <w:proofErr w:type="spellEnd"/>
            <w:r w:rsidRPr="00BD2082">
              <w:rPr>
                <w:b/>
                <w:bCs/>
                <w:i/>
                <w:iCs/>
              </w:rPr>
              <w:t xml:space="preserve">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lastRenderedPageBreak/>
              <w:t>Huawei/</w:t>
            </w:r>
            <w:proofErr w:type="spellStart"/>
            <w:r>
              <w:rPr>
                <w:iCs/>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 xml:space="preserve">We prefer Alt 2 to avoid the potential jumping of PUCCH on different cells within one </w:t>
            </w:r>
            <w:proofErr w:type="spellStart"/>
            <w:r>
              <w:rPr>
                <w:iCs/>
                <w:kern w:val="2"/>
                <w:lang w:eastAsia="zh-CN"/>
              </w:rPr>
              <w:t>PCell</w:t>
            </w:r>
            <w:proofErr w:type="spellEnd"/>
            <w:r>
              <w:rPr>
                <w:iCs/>
                <w:kern w:val="2"/>
                <w:lang w:eastAsia="zh-CN"/>
              </w:rPr>
              <w:t xml:space="preserve"> slot. We understand in this case rules to select one slot on PUCCH cell many need to defined (if </w:t>
            </w:r>
            <w:proofErr w:type="spellStart"/>
            <w:r>
              <w:rPr>
                <w:iCs/>
                <w:kern w:val="2"/>
                <w:lang w:eastAsia="zh-CN"/>
              </w:rPr>
              <w:t>PCell</w:t>
            </w:r>
            <w:proofErr w:type="spellEnd"/>
            <w:r>
              <w:rPr>
                <w:iCs/>
                <w:kern w:val="2"/>
                <w:lang w:eastAsia="zh-CN"/>
              </w:rPr>
              <w:t xml:space="preserve">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 xml:space="preserve">For Alt 2, we suggest putting FFS on the sub-bullet for now because we would like more time to better understand the implication of cross-carrier UCI multiplexing. Note that there could be multiple PUCCHs in </w:t>
            </w:r>
            <w:proofErr w:type="spellStart"/>
            <w:r>
              <w:rPr>
                <w:iCs/>
                <w:kern w:val="2"/>
                <w:lang w:eastAsia="zh-CN"/>
              </w:rPr>
              <w:t>PCell</w:t>
            </w:r>
            <w:proofErr w:type="spellEnd"/>
            <w:r>
              <w:rPr>
                <w:iCs/>
                <w:kern w:val="2"/>
                <w:lang w:eastAsia="zh-CN"/>
              </w:rPr>
              <w:t xml:space="preserve">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 xml:space="preserve">For 1), since the PUCCH cell is directly indicated by DCI, we don’t see the overlapping with </w:t>
            </w:r>
            <w:proofErr w:type="spellStart"/>
            <w:r>
              <w:rPr>
                <w:iCs/>
                <w:kern w:val="2"/>
                <w:lang w:eastAsia="zh-CN"/>
              </w:rPr>
              <w:t>Pcell</w:t>
            </w:r>
            <w:proofErr w:type="spellEnd"/>
            <w:r>
              <w:rPr>
                <w:iCs/>
                <w:kern w:val="2"/>
                <w:lang w:eastAsia="zh-CN"/>
              </w:rPr>
              <w:t xml:space="preserve">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w:t>
            </w:r>
            <w:proofErr w:type="spellStart"/>
            <w:r w:rsidRPr="00FC04EE">
              <w:rPr>
                <w:b/>
                <w:bCs/>
                <w:sz w:val="22"/>
                <w:szCs w:val="22"/>
              </w:rPr>
              <w:t>gNB</w:t>
            </w:r>
            <w:proofErr w:type="spellEnd"/>
            <w:r w:rsidRPr="00FC04EE">
              <w:rPr>
                <w:b/>
                <w:bCs/>
                <w:sz w:val="22"/>
                <w:szCs w:val="22"/>
              </w:rPr>
              <w:t xml:space="preserve">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t xml:space="preserve">QC to moderator: Thanks moderator for the comment. But this question 6.5.3 itself is “For PUCCH carrier switching based on dynamic indication” only, no? Then it is covered by Proposal 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r w:rsidRPr="001267E2">
              <w:rPr>
                <w:iCs/>
                <w:kern w:val="2"/>
                <w:highlight w:val="yellow"/>
                <w:lang w:eastAsia="zh-CN"/>
              </w:rPr>
              <w:t xml:space="preserve">So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w:t>
            </w:r>
            <w:r>
              <w:lastRenderedPageBreak/>
              <w:t>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 xml:space="preserve">We do not see an issue to indicate more than one PUCCH slots on one </w:t>
            </w:r>
            <w:proofErr w:type="spellStart"/>
            <w:r>
              <w:rPr>
                <w:rFonts w:hint="eastAsia"/>
                <w:iCs/>
                <w:kern w:val="2"/>
                <w:lang w:eastAsia="zh-CN"/>
              </w:rPr>
              <w:t>SCell</w:t>
            </w:r>
            <w:proofErr w:type="spellEnd"/>
            <w:r>
              <w:rPr>
                <w:rFonts w:hint="eastAsia"/>
                <w:iCs/>
                <w:kern w:val="2"/>
                <w:lang w:eastAsia="zh-CN"/>
              </w:rPr>
              <w:t xml:space="preserve"> overlapping with a single slot on </w:t>
            </w:r>
            <w:proofErr w:type="spellStart"/>
            <w:r>
              <w:rPr>
                <w:rFonts w:hint="eastAsia"/>
                <w:iCs/>
                <w:kern w:val="2"/>
                <w:lang w:eastAsia="zh-CN"/>
              </w:rPr>
              <w:t>PCell</w:t>
            </w:r>
            <w:proofErr w:type="spellEnd"/>
            <w:r>
              <w:rPr>
                <w:rFonts w:hint="eastAsia"/>
                <w:iCs/>
                <w:kern w:val="2"/>
                <w:lang w:eastAsia="zh-CN"/>
              </w:rPr>
              <w:t xml:space="preserve"> considering that K1 is with reference to the target cell. But if it is allowed to indicate more than one PUCCH slots on more than one </w:t>
            </w:r>
            <w:proofErr w:type="spellStart"/>
            <w:r>
              <w:rPr>
                <w:rFonts w:hint="eastAsia"/>
                <w:iCs/>
                <w:kern w:val="2"/>
                <w:lang w:eastAsia="zh-CN"/>
              </w:rPr>
              <w:t>SCells</w:t>
            </w:r>
            <w:proofErr w:type="spellEnd"/>
            <w:r>
              <w:rPr>
                <w:rFonts w:hint="eastAsia"/>
                <w:iCs/>
                <w:kern w:val="2"/>
                <w:lang w:eastAsia="zh-CN"/>
              </w:rPr>
              <w:t xml:space="preserve"> overlapping with a single slot on </w:t>
            </w:r>
            <w:proofErr w:type="spellStart"/>
            <w:r>
              <w:rPr>
                <w:rFonts w:hint="eastAsia"/>
                <w:iCs/>
                <w:kern w:val="2"/>
                <w:lang w:eastAsia="zh-CN"/>
              </w:rPr>
              <w:t>PCell</w:t>
            </w:r>
            <w:proofErr w:type="spellEnd"/>
            <w:r>
              <w:rPr>
                <w:rFonts w:hint="eastAsia"/>
                <w:iCs/>
                <w:kern w:val="2"/>
                <w:lang w:eastAsia="zh-CN"/>
              </w:rPr>
              <w:t xml:space="preserve">, it may be complicated if we consider different numerologies among the target </w:t>
            </w:r>
            <w:proofErr w:type="spellStart"/>
            <w:r>
              <w:rPr>
                <w:rFonts w:hint="eastAsia"/>
                <w:iCs/>
                <w:kern w:val="2"/>
                <w:lang w:eastAsia="zh-CN"/>
              </w:rPr>
              <w:t>SCells</w:t>
            </w:r>
            <w:proofErr w:type="spellEnd"/>
            <w:r>
              <w:rPr>
                <w:rFonts w:hint="eastAsia"/>
                <w:iCs/>
                <w:kern w:val="2"/>
                <w:lang w:eastAsia="zh-CN"/>
              </w:rPr>
              <w:t>. Therefore ,our preference is Alt. 3 as follows.</w:t>
            </w:r>
          </w:p>
          <w:p w14:paraId="33A7366C" w14:textId="307099B2" w:rsidR="00F92622" w:rsidRPr="00BD2082" w:rsidRDefault="00F92622" w:rsidP="00F92622">
            <w:pPr>
              <w:pStyle w:val="af4"/>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PUCCH slot. </w:t>
            </w:r>
          </w:p>
          <w:p w14:paraId="30DF8D39" w14:textId="77777777" w:rsidR="00F92622" w:rsidRPr="005B0A32" w:rsidRDefault="00F92622" w:rsidP="00F92622">
            <w:pPr>
              <w:pStyle w:val="af4"/>
              <w:numPr>
                <w:ilvl w:val="1"/>
                <w:numId w:val="179"/>
              </w:numPr>
              <w:spacing w:after="160" w:line="259" w:lineRule="auto"/>
            </w:pPr>
            <w:r w:rsidRPr="00BD2082">
              <w:rPr>
                <w:b/>
                <w:bCs/>
                <w:i/>
                <w:iCs/>
              </w:rPr>
              <w:t xml:space="preserve">The UCI from </w:t>
            </w:r>
            <w:proofErr w:type="spellStart"/>
            <w:r w:rsidRPr="00BD2082">
              <w:rPr>
                <w:b/>
                <w:bCs/>
                <w:i/>
                <w:iCs/>
              </w:rPr>
              <w:t>PCell</w:t>
            </w:r>
            <w:proofErr w:type="spellEnd"/>
            <w:r w:rsidRPr="00BD2082">
              <w:rPr>
                <w:b/>
                <w:bCs/>
                <w:i/>
                <w:iCs/>
              </w:rPr>
              <w:t xml:space="preserve">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w:t>
            </w:r>
            <w:proofErr w:type="spellStart"/>
            <w:r>
              <w:rPr>
                <w:iCs/>
                <w:color w:val="4F81BD" w:themeColor="accent1"/>
                <w:kern w:val="2"/>
                <w:lang w:eastAsia="zh-CN"/>
              </w:rPr>
              <w:t>PCell</w:t>
            </w:r>
            <w:proofErr w:type="spellEnd"/>
            <w:r>
              <w:rPr>
                <w:iCs/>
                <w:color w:val="4F81BD" w:themeColor="accent1"/>
                <w:kern w:val="2"/>
                <w:lang w:eastAsia="zh-CN"/>
              </w:rPr>
              <w:t>)??</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proofErr w:type="spellStart"/>
      <w:r w:rsidRPr="00BD2082">
        <w:t>PCell</w:t>
      </w:r>
      <w:proofErr w:type="spellEnd"/>
      <w:r w:rsidRPr="00BD2082">
        <w:t xml:space="preserve">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w:t>
      </w:r>
      <w:proofErr w:type="spellStart"/>
      <w:r>
        <w:t>PCell</w:t>
      </w:r>
      <w:proofErr w:type="spellEnd"/>
      <w:r>
        <w:t xml:space="preserve"> in two slots (k &amp; k+1) overlapping with the single indicated PUCCH cell. The options here are (</w:t>
      </w:r>
      <w:proofErr w:type="spellStart"/>
      <w:r>
        <w:t>i</w:t>
      </w:r>
      <w:proofErr w:type="spellEnd"/>
      <w:r>
        <w:t xml:space="preserve">) to either only support UCI from slot k or k+1 but not both or support both, and the UCI is all together multiplex on the </w:t>
      </w:r>
      <w:proofErr w:type="spellStart"/>
      <w:r>
        <w:t>SCell</w:t>
      </w:r>
      <w:proofErr w:type="spellEnd"/>
      <w:r>
        <w:t xml:space="preserve">.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w:t>
      </w:r>
      <w:proofErr w:type="spellStart"/>
      <w:r w:rsidRPr="00BD2082">
        <w:rPr>
          <w:b/>
          <w:bCs/>
        </w:rPr>
        <w:t>PCell</w:t>
      </w:r>
      <w:proofErr w:type="spellEnd"/>
      <w:r w:rsidRPr="00BD2082">
        <w:rPr>
          <w:b/>
          <w:bCs/>
        </w:rPr>
        <w:t xml:space="preserve">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w:t>
      </w:r>
      <w:proofErr w:type="spellStart"/>
      <w:r>
        <w:rPr>
          <w:b/>
          <w:bCs/>
        </w:rPr>
        <w:t>PCell</w:t>
      </w:r>
      <w:proofErr w:type="spellEnd"/>
      <w:r>
        <w:rPr>
          <w:b/>
          <w:bCs/>
        </w:rPr>
        <w:t xml:space="preserve"> PUCCH slot to be overlapping with a single dynamically indicated PUCCH cell slot </w:t>
      </w:r>
    </w:p>
    <w:p w14:paraId="6B59D703" w14:textId="678E92D2" w:rsidR="00C075CF" w:rsidRDefault="00C075CF" w:rsidP="00727E8F">
      <w:pPr>
        <w:pStyle w:val="af4"/>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w:t>
      </w:r>
      <w:proofErr w:type="spellStart"/>
      <w:r>
        <w:rPr>
          <w:b/>
          <w:bCs/>
        </w:rPr>
        <w:t>PCell</w:t>
      </w:r>
      <w:proofErr w:type="spellEnd"/>
      <w:r>
        <w:rPr>
          <w:b/>
          <w:bCs/>
        </w:rPr>
        <w:t xml:space="preserve"> PUCCH slot to be overlapping with a single dynamically indicated PUCCH cell slot </w:t>
      </w:r>
    </w:p>
    <w:p w14:paraId="70A2CF69" w14:textId="10650962" w:rsidR="00C075CF" w:rsidRPr="005B0A32" w:rsidRDefault="00C075CF" w:rsidP="00727E8F">
      <w:pPr>
        <w:pStyle w:val="af4"/>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af4"/>
        <w:numPr>
          <w:ilvl w:val="0"/>
          <w:numId w:val="179"/>
        </w:numPr>
        <w:spacing w:after="160" w:line="259" w:lineRule="auto"/>
        <w:rPr>
          <w:b/>
          <w:bCs/>
        </w:rPr>
      </w:pPr>
      <w:r w:rsidRPr="005B0A32">
        <w:rPr>
          <w:b/>
          <w:bCs/>
        </w:rPr>
        <w:lastRenderedPageBreak/>
        <w:t>Alt. 3: other</w:t>
      </w:r>
    </w:p>
    <w:p w14:paraId="48B02265" w14:textId="77777777" w:rsidR="00C075CF" w:rsidRDefault="00C075CF" w:rsidP="00C075CF">
      <w:pPr>
        <w:pStyle w:val="af4"/>
        <w:rPr>
          <w:b/>
          <w:bCs/>
        </w:rPr>
      </w:pPr>
    </w:p>
    <w:tbl>
      <w:tblPr>
        <w:tblStyle w:val="af8"/>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759E69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xml:space="preserve">, </w:t>
            </w:r>
            <w:proofErr w:type="spellStart"/>
            <w:r w:rsidR="00263409">
              <w:rPr>
                <w:iCs/>
                <w:kern w:val="2"/>
                <w:lang w:eastAsia="zh-CN"/>
              </w:rPr>
              <w:t>vivo</w:t>
            </w:r>
            <w:r w:rsidR="00C3229F">
              <w:rPr>
                <w:iCs/>
                <w:kern w:val="2"/>
                <w:lang w:eastAsia="zh-CN"/>
              </w:rPr>
              <w:t>,Xiaomi</w:t>
            </w:r>
            <w:proofErr w:type="spellEnd"/>
            <w:r w:rsidR="0088415A">
              <w:rPr>
                <w:iCs/>
                <w:kern w:val="2"/>
                <w:lang w:eastAsia="zh-CN"/>
              </w:rPr>
              <w:t>, Intel</w:t>
            </w:r>
            <w:r w:rsidR="007F0D68">
              <w:rPr>
                <w:iCs/>
                <w:kern w:val="2"/>
                <w:lang w:eastAsia="zh-CN"/>
              </w:rPr>
              <w:t>, Huawei/</w:t>
            </w:r>
            <w:proofErr w:type="spellStart"/>
            <w:r w:rsidR="007F0D68">
              <w:rPr>
                <w:iCs/>
                <w:kern w:val="2"/>
                <w:lang w:eastAsia="zh-CN"/>
              </w:rPr>
              <w:t>Hisi</w:t>
            </w:r>
            <w:proofErr w:type="spellEnd"/>
            <w:r w:rsidR="007F0D68">
              <w:rPr>
                <w:iCs/>
                <w:kern w:val="2"/>
                <w:lang w:eastAsia="zh-CN"/>
              </w:rPr>
              <w:t xml:space="preserve"> (despite the notation)</w:t>
            </w:r>
            <w:r w:rsidR="001A688A">
              <w:rPr>
                <w:iCs/>
                <w:kern w:val="2"/>
                <w:lang w:eastAsia="zh-CN"/>
              </w:rPr>
              <w:t>, LG</w:t>
            </w:r>
            <w:r w:rsidR="000A3080">
              <w:rPr>
                <w:iCs/>
                <w:kern w:val="2"/>
                <w:lang w:eastAsia="zh-CN"/>
              </w:rPr>
              <w:t xml:space="preserve">, </w:t>
            </w:r>
            <w:proofErr w:type="spellStart"/>
            <w:r w:rsidR="000A3080">
              <w:rPr>
                <w:iCs/>
                <w:kern w:val="2"/>
                <w:lang w:eastAsia="zh-CN"/>
              </w:rPr>
              <w:t>Spreadtrum</w:t>
            </w:r>
            <w:proofErr w:type="spellEnd"/>
            <w:r w:rsidR="00CD4B59">
              <w:rPr>
                <w:iCs/>
                <w:kern w:val="2"/>
                <w:lang w:eastAsia="zh-CN"/>
              </w:rPr>
              <w:t>, OPPO</w:t>
            </w:r>
            <w:r w:rsidR="00F278EB">
              <w:rPr>
                <w:iCs/>
                <w:kern w:val="2"/>
                <w:lang w:eastAsia="zh-CN"/>
              </w:rPr>
              <w:t>, NEC</w:t>
            </w:r>
            <w:r w:rsidR="00EC7E2C">
              <w:rPr>
                <w:iCs/>
                <w:kern w:val="2"/>
                <w:lang w:eastAsia="zh-CN"/>
              </w:rPr>
              <w:t>, CMCC(2</w:t>
            </w:r>
            <w:r w:rsidR="00EC7E2C" w:rsidRPr="00F03CF0">
              <w:rPr>
                <w:iCs/>
                <w:kern w:val="2"/>
                <w:vertAlign w:val="superscript"/>
                <w:lang w:eastAsia="zh-CN"/>
              </w:rPr>
              <w:t>nd</w:t>
            </w:r>
            <w:r w:rsidR="00EC7E2C">
              <w:rPr>
                <w:iCs/>
                <w:kern w:val="2"/>
                <w:lang w:eastAsia="zh-CN"/>
              </w:rPr>
              <w:t xml:space="preserve"> preference)</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2155FFFC"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r w:rsidR="00EC7E2C">
              <w:rPr>
                <w:kern w:val="2"/>
                <w:lang w:eastAsia="zh-CN"/>
              </w:rPr>
              <w:t>, CMCC(1</w:t>
            </w:r>
            <w:r w:rsidR="00EC7E2C" w:rsidRPr="00F03CF0">
              <w:rPr>
                <w:kern w:val="2"/>
                <w:vertAlign w:val="superscript"/>
                <w:lang w:eastAsia="zh-CN"/>
              </w:rPr>
              <w:t>st</w:t>
            </w:r>
            <w:r w:rsidR="00EC7E2C">
              <w:rPr>
                <w:kern w:val="2"/>
                <w:lang w:eastAsia="zh-CN"/>
              </w:rPr>
              <w:t xml:space="preserve"> preference)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af8"/>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w:t>
            </w:r>
            <w:proofErr w:type="spellStart"/>
            <w:r>
              <w:rPr>
                <w:iCs/>
                <w:kern w:val="2"/>
                <w:lang w:eastAsia="zh-CN"/>
              </w:rPr>
              <w:t>SCell</w:t>
            </w:r>
            <w:proofErr w:type="spellEnd"/>
            <w:r>
              <w:rPr>
                <w:iCs/>
                <w:kern w:val="2"/>
                <w:lang w:eastAsia="zh-CN"/>
              </w:rPr>
              <w:t xml:space="preserve">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 xml:space="preserve">f more than one </w:t>
            </w:r>
            <w:proofErr w:type="spellStart"/>
            <w:r>
              <w:rPr>
                <w:iCs/>
                <w:kern w:val="2"/>
                <w:lang w:eastAsia="zh-CN"/>
              </w:rPr>
              <w:t>PCell</w:t>
            </w:r>
            <w:proofErr w:type="spellEnd"/>
            <w:r>
              <w:rPr>
                <w:iCs/>
                <w:kern w:val="2"/>
                <w:lang w:eastAsia="zh-CN"/>
              </w:rPr>
              <w:t xml:space="preserve"> slots overlap with one dynamically indicated PUCCH cell slot, multiple HARQ-ACKs on </w:t>
            </w:r>
            <w:proofErr w:type="spellStart"/>
            <w:r>
              <w:rPr>
                <w:iCs/>
                <w:kern w:val="2"/>
                <w:lang w:eastAsia="zh-CN"/>
              </w:rPr>
              <w:t>PCell</w:t>
            </w:r>
            <w:proofErr w:type="spellEnd"/>
            <w:r>
              <w:rPr>
                <w:iCs/>
                <w:kern w:val="2"/>
                <w:lang w:eastAsia="zh-CN"/>
              </w:rPr>
              <w:t xml:space="preserve">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 xml:space="preserve">If the </w:t>
            </w:r>
            <w:proofErr w:type="spellStart"/>
            <w:r>
              <w:rPr>
                <w:iCs/>
                <w:kern w:val="2"/>
                <w:lang w:eastAsia="zh-CN"/>
              </w:rPr>
              <w:t>PCell</w:t>
            </w:r>
            <w:proofErr w:type="spellEnd"/>
            <w:r>
              <w:rPr>
                <w:iCs/>
                <w:kern w:val="2"/>
                <w:lang w:eastAsia="zh-CN"/>
              </w:rPr>
              <w:t xml:space="preserve"> is to be “reference cell”, we do not support the </w:t>
            </w:r>
            <w:proofErr w:type="spellStart"/>
            <w:r>
              <w:rPr>
                <w:iCs/>
                <w:kern w:val="2"/>
                <w:lang w:eastAsia="zh-CN"/>
              </w:rPr>
              <w:t>PCell</w:t>
            </w:r>
            <w:proofErr w:type="spellEnd"/>
            <w:r>
              <w:rPr>
                <w:iCs/>
                <w:kern w:val="2"/>
                <w:lang w:eastAsia="zh-CN"/>
              </w:rPr>
              <w:t xml:space="preserve"> to have larger SCS than the </w:t>
            </w:r>
            <w:proofErr w:type="spellStart"/>
            <w:r>
              <w:rPr>
                <w:iCs/>
                <w:kern w:val="2"/>
                <w:lang w:eastAsia="zh-CN"/>
              </w:rPr>
              <w:t>SCell</w:t>
            </w:r>
            <w:proofErr w:type="spellEnd"/>
            <w:r>
              <w:rPr>
                <w:iCs/>
                <w:kern w:val="2"/>
                <w:lang w:eastAsia="zh-CN"/>
              </w:rPr>
              <w:t xml:space="preserve">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w:t>
            </w:r>
            <w:proofErr w:type="spellStart"/>
            <w:r>
              <w:rPr>
                <w:iCs/>
                <w:kern w:val="2"/>
                <w:lang w:eastAsia="zh-CN"/>
              </w:rPr>
              <w:t>PCell</w:t>
            </w:r>
            <w:proofErr w:type="spellEnd"/>
            <w:r>
              <w:rPr>
                <w:iCs/>
                <w:kern w:val="2"/>
                <w:lang w:eastAsia="zh-CN"/>
              </w:rPr>
              <w:t>/PUCCH-</w:t>
            </w:r>
            <w:proofErr w:type="spellStart"/>
            <w:r>
              <w:rPr>
                <w:iCs/>
                <w:kern w:val="2"/>
                <w:lang w:eastAsia="zh-CN"/>
              </w:rPr>
              <w:t>SCell</w:t>
            </w:r>
            <w:proofErr w:type="spellEnd"/>
            <w:r>
              <w:rPr>
                <w:iCs/>
                <w:kern w:val="2"/>
                <w:lang w:eastAsia="zh-CN"/>
              </w:rPr>
              <w:t xml:space="preserve">.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 xml:space="preserve">Overall we prefer the multiplexing </w:t>
            </w:r>
            <w:proofErr w:type="spellStart"/>
            <w:r>
              <w:rPr>
                <w:iCs/>
                <w:kern w:val="2"/>
                <w:lang w:eastAsia="zh-CN"/>
              </w:rPr>
              <w:t>behavior</w:t>
            </w:r>
            <w:proofErr w:type="spellEnd"/>
            <w:r>
              <w:rPr>
                <w:iCs/>
                <w:kern w:val="2"/>
                <w:lang w:eastAsia="zh-CN"/>
              </w:rPr>
              <w:t xml:space="preserve"> is left for FFS. If multiplexing </w:t>
            </w:r>
            <w:proofErr w:type="spellStart"/>
            <w:r>
              <w:rPr>
                <w:iCs/>
                <w:kern w:val="2"/>
                <w:lang w:eastAsia="zh-CN"/>
              </w:rPr>
              <w:t>behavior</w:t>
            </w:r>
            <w:proofErr w:type="spellEnd"/>
            <w:r>
              <w:rPr>
                <w:iCs/>
                <w:kern w:val="2"/>
                <w:lang w:eastAsia="zh-CN"/>
              </w:rPr>
              <w:t xml:space="preserve"> is defined properly, we could potentially go with Alt 2 (maybe with dropping of some UCIs). That is, it may be ok to allow flexible configuration if simple multiplexing </w:t>
            </w:r>
            <w:proofErr w:type="spellStart"/>
            <w:r>
              <w:rPr>
                <w:iCs/>
                <w:kern w:val="2"/>
                <w:lang w:eastAsia="zh-CN"/>
              </w:rPr>
              <w:t>behavior</w:t>
            </w:r>
            <w:proofErr w:type="spellEnd"/>
            <w:r>
              <w:rPr>
                <w:iCs/>
                <w:kern w:val="2"/>
                <w:lang w:eastAsia="zh-CN"/>
              </w:rPr>
              <w:t xml:space="preserve">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w:t>
            </w:r>
            <w:proofErr w:type="spellStart"/>
            <w:r w:rsidR="00641CFC">
              <w:rPr>
                <w:iCs/>
                <w:kern w:val="2"/>
                <w:lang w:eastAsia="zh-CN"/>
              </w:rPr>
              <w:t>behavior</w:t>
            </w:r>
            <w:proofErr w:type="spellEnd"/>
            <w:r w:rsidR="00641CFC">
              <w:rPr>
                <w:iCs/>
                <w:kern w:val="2"/>
                <w:lang w:eastAsia="zh-CN"/>
              </w:rPr>
              <w:t xml:space="preserve">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proofErr w:type="spellStart"/>
            <w:r>
              <w:rPr>
                <w:rFonts w:eastAsiaTheme="minorEastAsia" w:hint="eastAsia"/>
                <w:color w:val="000000" w:themeColor="text1"/>
                <w:kern w:val="2"/>
                <w:lang w:eastAsia="zh-CN"/>
              </w:rPr>
              <w:lastRenderedPageBreak/>
              <w:t>S</w:t>
            </w:r>
            <w:r>
              <w:rPr>
                <w:rFonts w:eastAsiaTheme="minorEastAsia"/>
                <w:color w:val="000000" w:themeColor="text1"/>
                <w:kern w:val="2"/>
                <w:lang w:eastAsia="zh-CN"/>
              </w:rPr>
              <w:t>preadtrum</w:t>
            </w:r>
            <w:proofErr w:type="spellEnd"/>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xml:space="preserve">, are we talking about same UCI type in multiple </w:t>
            </w:r>
            <w:proofErr w:type="spellStart"/>
            <w:r>
              <w:rPr>
                <w:rFonts w:hint="eastAsia"/>
                <w:iCs/>
                <w:kern w:val="2"/>
                <w:lang w:eastAsia="zh-CN"/>
              </w:rPr>
              <w:t>Pcell</w:t>
            </w:r>
            <w:proofErr w:type="spellEnd"/>
            <w:r>
              <w:rPr>
                <w:rFonts w:hint="eastAsia"/>
                <w:iCs/>
                <w:kern w:val="2"/>
                <w:lang w:eastAsia="zh-CN"/>
              </w:rPr>
              <w:t xml:space="preserve"> slots or not?</w:t>
            </w:r>
          </w:p>
        </w:tc>
      </w:tr>
      <w:tr w:rsidR="00EC7E2C" w14:paraId="4B65B47D" w14:textId="77777777" w:rsidTr="00140D87">
        <w:tc>
          <w:tcPr>
            <w:tcW w:w="1627" w:type="dxa"/>
            <w:tcBorders>
              <w:top w:val="single" w:sz="4" w:space="0" w:color="auto"/>
              <w:left w:val="single" w:sz="4" w:space="0" w:color="auto"/>
              <w:bottom w:val="single" w:sz="4" w:space="0" w:color="auto"/>
              <w:right w:val="single" w:sz="4" w:space="0" w:color="auto"/>
            </w:tcBorders>
          </w:tcPr>
          <w:p w14:paraId="0791A112" w14:textId="4D69DDB4" w:rsidR="00EC7E2C" w:rsidRDefault="00EC7E2C" w:rsidP="00EC7E2C">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w:t>
            </w:r>
            <w:r>
              <w:rPr>
                <w:rFonts w:eastAsiaTheme="minorEastAsia"/>
                <w:color w:val="000000" w:themeColor="text1"/>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716B1DA7"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2 is preferred because this might be the real case: When UCI is switched from </w:t>
            </w:r>
            <w:proofErr w:type="spellStart"/>
            <w:r>
              <w:rPr>
                <w:iCs/>
                <w:kern w:val="2"/>
                <w:lang w:eastAsia="zh-CN"/>
              </w:rPr>
              <w:t>Pcell</w:t>
            </w:r>
            <w:proofErr w:type="spellEnd"/>
            <w:r>
              <w:rPr>
                <w:iCs/>
                <w:kern w:val="2"/>
                <w:lang w:eastAsia="zh-CN"/>
              </w:rPr>
              <w:t xml:space="preserve"> to PUCCH cell because PUCCH cell is on UL direction, PUCCH cell might be receiving UCIs from more than 1 </w:t>
            </w:r>
            <w:proofErr w:type="spellStart"/>
            <w:r>
              <w:rPr>
                <w:iCs/>
                <w:kern w:val="2"/>
                <w:lang w:eastAsia="zh-CN"/>
              </w:rPr>
              <w:t>Pcell</w:t>
            </w:r>
            <w:proofErr w:type="spellEnd"/>
            <w:r>
              <w:rPr>
                <w:iCs/>
                <w:kern w:val="2"/>
                <w:lang w:eastAsia="zh-CN"/>
              </w:rPr>
              <w:t xml:space="preserve"> slot and yet there is only 1 UL slot on PUCCH cell.</w:t>
            </w:r>
          </w:p>
          <w:p w14:paraId="78DCD85F" w14:textId="355D72A6"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acceptable as a compromise if too much specification effort is required.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w:t>
      </w:r>
      <w:proofErr w:type="spellStart"/>
      <w:r>
        <w:t>PCell</w:t>
      </w:r>
      <w:proofErr w:type="spellEnd"/>
      <w:r>
        <w:t xml:space="preserve"> / reference cell (e.g. </w:t>
      </w:r>
      <w:proofErr w:type="spellStart"/>
      <w:r>
        <w:t>PCell</w:t>
      </w:r>
      <w:proofErr w:type="spellEnd"/>
      <w:r>
        <w:t xml:space="preserve">)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af4"/>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af4"/>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af4"/>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af4"/>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lastRenderedPageBreak/>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 xml:space="preserve">In this example, </w:t>
      </w:r>
      <w:proofErr w:type="spellStart"/>
      <w:r>
        <w:t>gNB</w:t>
      </w:r>
      <w:proofErr w:type="spellEnd"/>
      <w:r>
        <w:t xml:space="preserve"> indicates the pattern {0,1,1,1}, which leads to the case that </w:t>
      </w:r>
      <w:proofErr w:type="spellStart"/>
      <w:r>
        <w:t>slot#m</w:t>
      </w:r>
      <w:proofErr w:type="spellEnd"/>
      <w:r>
        <w:t xml:space="preserve">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w:t>
      </w:r>
      <w:proofErr w:type="spellStart"/>
      <w:r>
        <w:t>gNB</w:t>
      </w:r>
      <w:proofErr w:type="spellEnd"/>
      <w:r>
        <w:t xml:space="preserve"> should prevent such ambiguous cases that would need extensive specification handling by requiring the </w:t>
      </w:r>
      <w:proofErr w:type="spellStart"/>
      <w:r>
        <w:t>gNB</w:t>
      </w:r>
      <w:proofErr w:type="spellEnd"/>
      <w:r>
        <w:t xml:space="preserve">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w:t>
      </w:r>
      <w:proofErr w:type="spellStart"/>
      <w:r w:rsidRPr="000A7926">
        <w:rPr>
          <w:b/>
          <w:bCs/>
        </w:rPr>
        <w:t>gNB</w:t>
      </w:r>
      <w:proofErr w:type="spellEnd"/>
      <w:r w:rsidRPr="000A7926">
        <w:rPr>
          <w:b/>
          <w:bCs/>
        </w:rPr>
        <w:t xml:space="preserve">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8"/>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23F243FD"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w:t>
            </w:r>
            <w:proofErr w:type="spellStart"/>
            <w:r w:rsidR="0088531A">
              <w:rPr>
                <w:iCs/>
                <w:kern w:val="2"/>
                <w:lang w:eastAsia="zh-CN"/>
              </w:rPr>
              <w:t>Hisi</w:t>
            </w:r>
            <w:proofErr w:type="spellEnd"/>
            <w:r w:rsidR="0088531A">
              <w:rPr>
                <w:iCs/>
                <w:kern w:val="2"/>
                <w:lang w:eastAsia="zh-CN"/>
              </w:rPr>
              <w:t xml:space="preserve">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xml:space="preserve">, </w:t>
            </w:r>
            <w:proofErr w:type="spellStart"/>
            <w:r w:rsidR="000A3080">
              <w:rPr>
                <w:iCs/>
                <w:kern w:val="2"/>
                <w:lang w:eastAsia="zh-CN"/>
              </w:rPr>
              <w:t>Spreadtrum</w:t>
            </w:r>
            <w:proofErr w:type="spellEnd"/>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r w:rsidR="00EC7E2C">
              <w:rPr>
                <w:kern w:val="2"/>
                <w:lang w:eastAsia="zh-CN"/>
              </w:rPr>
              <w:t>, CMCC</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af8"/>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 xml:space="preserve">Also agree with </w:t>
            </w:r>
            <w:proofErr w:type="spellStart"/>
            <w:r>
              <w:rPr>
                <w:kern w:val="2"/>
                <w:lang w:eastAsia="zh-CN"/>
              </w:rPr>
              <w:t>vivo’s</w:t>
            </w:r>
            <w:proofErr w:type="spellEnd"/>
            <w:r>
              <w:rPr>
                <w:kern w:val="2"/>
                <w:lang w:eastAsia="zh-CN"/>
              </w:rPr>
              <w:t xml:space="preserve">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eastAsia="zh-CN"/>
              </w:rPr>
              <w:lastRenderedPageBreak/>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QC to moderator: Thanks moderator for the clarification. We see the intention now. As a UE vendor, of course we are not against spec/implementation simplification. So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lastRenderedPageBreak/>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w:t>
            </w:r>
            <w:proofErr w:type="spellStart"/>
            <w:r w:rsidRPr="00A832F0">
              <w:t>gNB</w:t>
            </w:r>
            <w:proofErr w:type="spellEnd"/>
            <w:r w:rsidRPr="00A832F0">
              <w:t xml:space="preserve">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w:t>
      </w:r>
      <w:proofErr w:type="spellStart"/>
      <w:r>
        <w:t>then</w:t>
      </w:r>
      <w:proofErr w:type="spellEnd"/>
      <w:r>
        <w:t xml:space="preserve">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af4"/>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af4"/>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af4"/>
        <w:numPr>
          <w:ilvl w:val="0"/>
          <w:numId w:val="179"/>
        </w:numPr>
        <w:spacing w:after="160" w:line="259" w:lineRule="auto"/>
        <w:rPr>
          <w:b/>
          <w:bCs/>
        </w:rPr>
      </w:pPr>
      <w:r w:rsidRPr="005B0A32">
        <w:rPr>
          <w:b/>
          <w:bCs/>
        </w:rPr>
        <w:t>Alt. 3: other</w:t>
      </w:r>
    </w:p>
    <w:p w14:paraId="6A799E8E" w14:textId="77777777" w:rsidR="00C075CF" w:rsidRDefault="00C075CF" w:rsidP="00C075CF">
      <w:pPr>
        <w:pStyle w:val="af4"/>
        <w:rPr>
          <w:b/>
          <w:bCs/>
        </w:rPr>
      </w:pPr>
    </w:p>
    <w:tbl>
      <w:tblPr>
        <w:tblStyle w:val="af8"/>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w:t>
            </w:r>
            <w:proofErr w:type="spellStart"/>
            <w:r w:rsidR="0088531A">
              <w:rPr>
                <w:iCs/>
                <w:kern w:val="2"/>
                <w:lang w:eastAsia="zh-CN"/>
              </w:rPr>
              <w:t>Hisi</w:t>
            </w:r>
            <w:proofErr w:type="spellEnd"/>
            <w:r w:rsidR="0088531A">
              <w:rPr>
                <w:iCs/>
                <w:kern w:val="2"/>
                <w:lang w:eastAsia="zh-CN"/>
              </w:rPr>
              <w:t xml:space="preserve"> (despite the notation)</w:t>
            </w:r>
            <w:r w:rsidR="000A3080">
              <w:rPr>
                <w:iCs/>
                <w:kern w:val="2"/>
                <w:lang w:eastAsia="zh-CN"/>
              </w:rPr>
              <w:t xml:space="preserve"> , </w:t>
            </w:r>
            <w:proofErr w:type="spellStart"/>
            <w:r w:rsidR="000A3080">
              <w:rPr>
                <w:iCs/>
                <w:kern w:val="2"/>
                <w:lang w:eastAsia="zh-CN"/>
              </w:rPr>
              <w:t>Spreadtrum</w:t>
            </w:r>
            <w:proofErr w:type="spellEnd"/>
            <w:r w:rsidR="00CD4B59">
              <w:rPr>
                <w:iCs/>
                <w:kern w:val="2"/>
                <w:lang w:eastAsia="zh-CN"/>
              </w:rPr>
              <w:t>, OPPO</w:t>
            </w:r>
          </w:p>
        </w:tc>
      </w:tr>
      <w:tr w:rsidR="00C075CF" w:rsidRPr="00334313"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6DB2DB1" w:rsidR="00C075CF" w:rsidRPr="00334313" w:rsidRDefault="00254F88" w:rsidP="00D64C0D">
            <w:pPr>
              <w:widowControl w:val="0"/>
              <w:spacing w:beforeLines="50" w:before="120"/>
              <w:rPr>
                <w:kern w:val="2"/>
                <w:lang w:val="es-ES" w:eastAsia="zh-CN"/>
              </w:rPr>
            </w:pPr>
            <w:r w:rsidRPr="00334313">
              <w:rPr>
                <w:kern w:val="2"/>
                <w:lang w:val="es-ES" w:eastAsia="zh-CN"/>
              </w:rPr>
              <w:t>V</w:t>
            </w:r>
            <w:r w:rsidR="00263409" w:rsidRPr="00334313">
              <w:rPr>
                <w:kern w:val="2"/>
                <w:lang w:val="es-ES" w:eastAsia="zh-CN"/>
              </w:rPr>
              <w:t>ivo</w:t>
            </w:r>
            <w:r w:rsidRPr="00334313">
              <w:rPr>
                <w:kern w:val="2"/>
                <w:lang w:val="es-ES" w:eastAsia="zh-CN"/>
              </w:rPr>
              <w:t>, Panasonic</w:t>
            </w:r>
            <w:r w:rsidR="00367D78" w:rsidRPr="00334313">
              <w:rPr>
                <w:kern w:val="2"/>
                <w:lang w:val="es-ES" w:eastAsia="zh-CN"/>
              </w:rPr>
              <w:t>, ZTE</w:t>
            </w:r>
            <w:r w:rsidR="002020E1" w:rsidRPr="00334313">
              <w:rPr>
                <w:kern w:val="2"/>
                <w:lang w:val="es-ES" w:eastAsia="zh-CN"/>
              </w:rPr>
              <w:t xml:space="preserve">, </w:t>
            </w:r>
            <w:r w:rsidR="002020E1" w:rsidRPr="00334313">
              <w:rPr>
                <w:rFonts w:hint="eastAsia"/>
                <w:kern w:val="2"/>
                <w:lang w:val="es-ES" w:eastAsia="zh-CN"/>
              </w:rPr>
              <w:t>C</w:t>
            </w:r>
            <w:r w:rsidR="002020E1" w:rsidRPr="00334313">
              <w:rPr>
                <w:kern w:val="2"/>
                <w:lang w:val="es-ES" w:eastAsia="zh-CN"/>
              </w:rPr>
              <w:t>hina Telecom</w:t>
            </w:r>
            <w:r w:rsidR="00EC7E2C" w:rsidRPr="00334313">
              <w:rPr>
                <w:kern w:val="2"/>
                <w:lang w:val="es-ES" w:eastAsia="zh-CN"/>
              </w:rPr>
              <w:t>, CMCC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af8"/>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lastRenderedPageBreak/>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lastRenderedPageBreak/>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r w:rsidR="00EC7E2C" w14:paraId="5C0E8D67" w14:textId="77777777" w:rsidTr="0088531A">
        <w:tc>
          <w:tcPr>
            <w:tcW w:w="1627" w:type="dxa"/>
            <w:tcBorders>
              <w:top w:val="single" w:sz="4" w:space="0" w:color="auto"/>
              <w:left w:val="single" w:sz="4" w:space="0" w:color="auto"/>
              <w:bottom w:val="single" w:sz="4" w:space="0" w:color="auto"/>
              <w:right w:val="single" w:sz="4" w:space="0" w:color="auto"/>
            </w:tcBorders>
          </w:tcPr>
          <w:p w14:paraId="1DE21F9C" w14:textId="14467F59"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06E3610B" w14:textId="6F90375F" w:rsidR="00EC7E2C" w:rsidRDefault="00EC7E2C" w:rsidP="00EC7E2C">
            <w:pPr>
              <w:spacing w:beforeLines="50" w:before="120"/>
              <w:rPr>
                <w:iCs/>
                <w:kern w:val="2"/>
                <w:lang w:eastAsia="zh-CN"/>
              </w:rPr>
            </w:pPr>
            <w:r>
              <w:rPr>
                <w:iCs/>
                <w:kern w:val="2"/>
                <w:lang w:eastAsia="zh-CN"/>
              </w:rPr>
              <w:t>Same consideration as 6.5.4</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af4"/>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af4"/>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af4"/>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af4"/>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af4"/>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af4"/>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af4"/>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w:t>
      </w:r>
      <w:proofErr w:type="spellStart"/>
      <w:r w:rsidRPr="00E94B0A">
        <w:rPr>
          <w:b/>
          <w:bCs/>
        </w:rPr>
        <w:t>slot_offset</w:t>
      </w:r>
      <w:proofErr w:type="spellEnd"/>
      <w:r w:rsidRPr="00E94B0A">
        <w:rPr>
          <w:b/>
          <w:bCs/>
        </w:rPr>
        <w:t>’</w:t>
      </w:r>
      <w:r>
        <w:rPr>
          <w:b/>
          <w:bCs/>
        </w:rPr>
        <w:t xml:space="preserve"> for each reference cell slot)</w:t>
      </w:r>
    </w:p>
    <w:p w14:paraId="1F76327C" w14:textId="77777777" w:rsidR="00C075CF" w:rsidRDefault="00C075CF" w:rsidP="00727E8F">
      <w:pPr>
        <w:pStyle w:val="af4"/>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af4"/>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af4"/>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af4"/>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af4"/>
        <w:rPr>
          <w:b/>
          <w:bCs/>
        </w:rPr>
      </w:pPr>
    </w:p>
    <w:tbl>
      <w:tblPr>
        <w:tblStyle w:val="af8"/>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1555E110"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 xml:space="preserve">(2 </w:t>
            </w:r>
            <w:proofErr w:type="spellStart"/>
            <w:r w:rsidR="00E25C98">
              <w:rPr>
                <w:iCs/>
                <w:kern w:val="2"/>
                <w:lang w:eastAsia="zh-CN"/>
              </w:rPr>
              <w:t>perference</w:t>
            </w:r>
            <w:proofErr w:type="spellEnd"/>
            <w:r w:rsidR="00E25C98">
              <w:rPr>
                <w:iCs/>
                <w:kern w:val="2"/>
                <w:lang w:eastAsia="zh-CN"/>
              </w:rPr>
              <w:t>)</w:t>
            </w:r>
            <w:r w:rsidR="001A72CE">
              <w:rPr>
                <w:iCs/>
                <w:kern w:val="2"/>
                <w:lang w:eastAsia="zh-CN"/>
              </w:rPr>
              <w:t>, Lenovo/Motorola Mobility</w:t>
            </w:r>
            <w:r w:rsidR="0088531A">
              <w:rPr>
                <w:iCs/>
                <w:kern w:val="2"/>
                <w:lang w:eastAsia="zh-CN"/>
              </w:rPr>
              <w:t>, Huawei/</w:t>
            </w:r>
            <w:proofErr w:type="spellStart"/>
            <w:r w:rsidR="0088531A">
              <w:rPr>
                <w:iCs/>
                <w:kern w:val="2"/>
                <w:lang w:eastAsia="zh-CN"/>
              </w:rPr>
              <w:t>Hisi</w:t>
            </w:r>
            <w:proofErr w:type="spellEnd"/>
            <w:r w:rsidR="0088531A">
              <w:rPr>
                <w:iCs/>
                <w:kern w:val="2"/>
                <w:lang w:eastAsia="zh-CN"/>
              </w:rPr>
              <w:t xml:space="preserve">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w:t>
            </w:r>
            <w:proofErr w:type="spellStart"/>
            <w:r w:rsidR="000A3080">
              <w:rPr>
                <w:iCs/>
                <w:kern w:val="2"/>
                <w:lang w:eastAsia="zh-CN"/>
              </w:rPr>
              <w:t>Spreadtrum</w:t>
            </w:r>
            <w:proofErr w:type="spellEnd"/>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r w:rsidR="00EC7E2C">
              <w:rPr>
                <w:iCs/>
                <w:kern w:val="2"/>
                <w:lang w:eastAsia="zh-CN"/>
              </w:rPr>
              <w:t>, CMCC(2</w:t>
            </w:r>
            <w:r w:rsidR="00EC7E2C" w:rsidRPr="00FA566A">
              <w:rPr>
                <w:iCs/>
                <w:kern w:val="2"/>
                <w:vertAlign w:val="superscript"/>
                <w:lang w:eastAsia="zh-CN"/>
              </w:rPr>
              <w:t>nd</w:t>
            </w:r>
            <w:r w:rsidR="00EC7E2C">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2D203C87" w:rsidR="00C075CF" w:rsidRPr="00EF3EDB" w:rsidRDefault="00EC7E2C" w:rsidP="00D64C0D">
            <w:pPr>
              <w:widowControl w:val="0"/>
              <w:spacing w:beforeLines="50" w:before="120"/>
              <w:rPr>
                <w:kern w:val="2"/>
                <w:lang w:eastAsia="zh-CN"/>
              </w:rPr>
            </w:pPr>
            <w:r>
              <w:rPr>
                <w:rFonts w:hint="eastAsia"/>
                <w:kern w:val="2"/>
                <w:lang w:eastAsia="zh-CN"/>
              </w:rPr>
              <w:t>C</w:t>
            </w:r>
            <w:r>
              <w:rPr>
                <w:kern w:val="2"/>
                <w:lang w:eastAsia="zh-CN"/>
              </w:rPr>
              <w:t>MCC(1</w:t>
            </w:r>
            <w:r w:rsidRPr="00FA566A">
              <w:rPr>
                <w:kern w:val="2"/>
                <w:vertAlign w:val="superscript"/>
                <w:lang w:eastAsia="zh-CN"/>
              </w:rPr>
              <w:t>st</w:t>
            </w:r>
            <w:r>
              <w:rPr>
                <w:kern w:val="2"/>
                <w:lang w:eastAsia="zh-CN"/>
              </w:rPr>
              <w:t xml:space="preserve"> preference)</w:t>
            </w:r>
          </w:p>
        </w:tc>
      </w:tr>
    </w:tbl>
    <w:p w14:paraId="463E327A" w14:textId="77777777" w:rsidR="00C075CF" w:rsidRDefault="00C075CF" w:rsidP="00C075CF"/>
    <w:tbl>
      <w:tblPr>
        <w:tblStyle w:val="af8"/>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w:t>
            </w:r>
            <w:proofErr w:type="spellStart"/>
            <w:r>
              <w:rPr>
                <w:iCs/>
                <w:kern w:val="2"/>
                <w:lang w:eastAsia="zh-CN"/>
              </w:rPr>
              <w:t>slot_offset</w:t>
            </w:r>
            <w:proofErr w:type="spellEnd"/>
            <w:r>
              <w:rPr>
                <w:iCs/>
                <w:kern w:val="2"/>
                <w:lang w:eastAsia="zh-CN"/>
              </w:rPr>
              <w: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 xml:space="preserve">In case of larger SCS for the </w:t>
            </w:r>
            <w:proofErr w:type="spellStart"/>
            <w:r>
              <w:rPr>
                <w:iCs/>
                <w:kern w:val="2"/>
                <w:lang w:eastAsia="zh-CN"/>
              </w:rPr>
              <w:t>SCell</w:t>
            </w:r>
            <w:proofErr w:type="spellEnd"/>
            <w:r>
              <w:rPr>
                <w:iCs/>
                <w:kern w:val="2"/>
                <w:lang w:eastAsia="zh-CN"/>
              </w:rPr>
              <w:t xml:space="preserve"> with the PUCCH, the first overlapping slot of the </w:t>
            </w:r>
            <w:proofErr w:type="spellStart"/>
            <w:r>
              <w:rPr>
                <w:iCs/>
                <w:kern w:val="2"/>
                <w:lang w:eastAsia="zh-CN"/>
              </w:rPr>
              <w:t>SCell</w:t>
            </w:r>
            <w:proofErr w:type="spellEnd"/>
            <w:r>
              <w:rPr>
                <w:iCs/>
                <w:kern w:val="2"/>
                <w:lang w:eastAsia="zh-CN"/>
              </w:rPr>
              <w:t xml:space="preserve">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w:t>
            </w:r>
            <w:r>
              <w:rPr>
                <w:iCs/>
                <w:kern w:val="2"/>
                <w:lang w:eastAsia="zh-CN"/>
              </w:rPr>
              <w:lastRenderedPageBreak/>
              <w:t xml:space="preserve">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lastRenderedPageBreak/>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r w:rsidR="00EC7E2C" w14:paraId="3DBFF738" w14:textId="77777777" w:rsidTr="00D64C0D">
        <w:tc>
          <w:tcPr>
            <w:tcW w:w="1529" w:type="dxa"/>
            <w:tcBorders>
              <w:top w:val="single" w:sz="4" w:space="0" w:color="auto"/>
              <w:left w:val="single" w:sz="4" w:space="0" w:color="auto"/>
              <w:bottom w:val="single" w:sz="4" w:space="0" w:color="auto"/>
              <w:right w:val="single" w:sz="4" w:space="0" w:color="auto"/>
            </w:tcBorders>
          </w:tcPr>
          <w:p w14:paraId="0C04BEE9" w14:textId="245FF09A"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0F9E14B9"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1 is ok, but isn’t it easier if we can only take care one condition among two (1. reference slot is longer, 2. Reference slot is shorter) ?</w:t>
            </w:r>
          </w:p>
          <w:p w14:paraId="2D1C9D01" w14:textId="5200B325" w:rsidR="00EC7E2C" w:rsidRDefault="00EC7E2C" w:rsidP="00EC7E2C">
            <w:pPr>
              <w:spacing w:beforeLines="50" w:before="120"/>
              <w:rPr>
                <w:iCs/>
                <w:kern w:val="2"/>
                <w:lang w:eastAsia="zh-CN"/>
              </w:rPr>
            </w:pPr>
            <w:r>
              <w:rPr>
                <w:iCs/>
                <w:kern w:val="2"/>
                <w:lang w:eastAsia="zh-CN"/>
              </w:rPr>
              <w:t>For example, if we require reference slot as the longest or shortest one. Then we can only worry about 1 problem.</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af8"/>
        <w:tblW w:w="9634" w:type="dxa"/>
        <w:tblLook w:val="04A0" w:firstRow="1" w:lastRow="0" w:firstColumn="1" w:lastColumn="0" w:noHBand="0" w:noVBand="1"/>
      </w:tblPr>
      <w:tblGrid>
        <w:gridCol w:w="2547"/>
        <w:gridCol w:w="7087"/>
      </w:tblGrid>
      <w:tr w:rsidR="001E65C5" w:rsidRPr="00B62184"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1ED407B2" w:rsidR="001E65C5" w:rsidRPr="00B62184" w:rsidRDefault="001E65C5" w:rsidP="001E65C5">
            <w:pPr>
              <w:spacing w:beforeLines="50" w:before="120"/>
              <w:rPr>
                <w:iCs/>
                <w:kern w:val="2"/>
                <w:lang w:eastAsia="zh-CN"/>
              </w:rPr>
            </w:pPr>
            <w:r w:rsidRPr="00B62184">
              <w:rPr>
                <w:iCs/>
                <w:strike/>
                <w:kern w:val="2"/>
                <w:lang w:eastAsia="zh-CN"/>
              </w:rPr>
              <w:t xml:space="preserve">Nokia/NSB, </w:t>
            </w:r>
            <w:r w:rsidR="0055654F" w:rsidRPr="00B62184">
              <w:rPr>
                <w:iCs/>
                <w:kern w:val="2"/>
                <w:lang w:eastAsia="zh-CN"/>
              </w:rPr>
              <w:t>DOCOMO</w:t>
            </w:r>
            <w:r w:rsidR="00495398" w:rsidRPr="00B62184">
              <w:rPr>
                <w:rFonts w:hint="eastAsia"/>
                <w:iCs/>
                <w:kern w:val="2"/>
                <w:lang w:eastAsia="zh-CN"/>
              </w:rPr>
              <w:t>, CATT</w:t>
            </w:r>
            <w:r w:rsidR="00A637C6" w:rsidRPr="00B62184">
              <w:rPr>
                <w:iCs/>
                <w:kern w:val="2"/>
                <w:lang w:eastAsia="zh-CN"/>
              </w:rPr>
              <w:t>, vivo</w:t>
            </w:r>
            <w:r w:rsidR="00EC7E2C" w:rsidRPr="00B62184">
              <w:rPr>
                <w:iCs/>
                <w:kern w:val="2"/>
                <w:lang w:eastAsia="zh-CN"/>
              </w:rPr>
              <w:t>, CMCC</w:t>
            </w:r>
            <w:r w:rsidR="002E3867" w:rsidRPr="00B62184">
              <w:rPr>
                <w:iCs/>
                <w:kern w:val="2"/>
                <w:lang w:eastAsia="zh-CN"/>
              </w:rPr>
              <w:t xml:space="preserve">, </w:t>
            </w:r>
            <w:proofErr w:type="spellStart"/>
            <w:r w:rsidR="002E3867" w:rsidRPr="00B62184">
              <w:rPr>
                <w:iCs/>
                <w:kern w:val="2"/>
                <w:lang w:eastAsia="zh-CN"/>
              </w:rPr>
              <w:t>Spreadtrum</w:t>
            </w:r>
            <w:r w:rsidR="002E493B" w:rsidRPr="00B62184">
              <w:rPr>
                <w:iCs/>
                <w:kern w:val="2"/>
                <w:lang w:eastAsia="zh-CN"/>
              </w:rPr>
              <w:t>,Xiaomi</w:t>
            </w:r>
            <w:proofErr w:type="spellEnd"/>
            <w:r w:rsidR="001437BC" w:rsidRPr="00B62184">
              <w:rPr>
                <w:iCs/>
                <w:kern w:val="2"/>
                <w:lang w:eastAsia="zh-CN"/>
              </w:rPr>
              <w:t>, China Telecom</w:t>
            </w:r>
            <w:r w:rsidR="002B4E4D" w:rsidRPr="00B62184">
              <w:rPr>
                <w:iCs/>
                <w:kern w:val="2"/>
                <w:lang w:eastAsia="zh-CN"/>
              </w:rPr>
              <w:t>, Huawei/</w:t>
            </w:r>
            <w:proofErr w:type="spellStart"/>
            <w:r w:rsidR="002B4E4D" w:rsidRPr="00B62184">
              <w:rPr>
                <w:iCs/>
                <w:kern w:val="2"/>
                <w:lang w:eastAsia="zh-CN"/>
              </w:rPr>
              <w:t>Hisi</w:t>
            </w:r>
            <w:proofErr w:type="spellEnd"/>
            <w:r w:rsidR="00B62184" w:rsidRPr="00B62184">
              <w:rPr>
                <w:iCs/>
                <w:kern w:val="2"/>
                <w:lang w:eastAsia="zh-CN"/>
              </w:rPr>
              <w:t>, Pana</w:t>
            </w:r>
            <w:r w:rsidR="00B62184">
              <w:rPr>
                <w:iCs/>
                <w:kern w:val="2"/>
                <w:lang w:eastAsia="zh-CN"/>
              </w:rPr>
              <w:t>sonic</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04B8FDA" w14:textId="42241C1C"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r w:rsidR="00E65567">
              <w:rPr>
                <w:rFonts w:eastAsia="Malgun Gothic"/>
                <w:iCs/>
                <w:kern w:val="2"/>
                <w:lang w:eastAsia="ko-KR"/>
              </w:rPr>
              <w:t>, Nokia/NSB</w:t>
            </w:r>
            <w:r w:rsidR="00FC626C">
              <w:rPr>
                <w:rFonts w:eastAsia="Malgun Gothic"/>
                <w:iCs/>
                <w:kern w:val="2"/>
                <w:lang w:eastAsia="ko-KR"/>
              </w:rPr>
              <w:t>, ZTE</w:t>
            </w:r>
          </w:p>
        </w:tc>
      </w:tr>
    </w:tbl>
    <w:p w14:paraId="6B1769AF" w14:textId="77777777" w:rsidR="001E65C5" w:rsidRDefault="001E65C5" w:rsidP="001E65C5"/>
    <w:tbl>
      <w:tblPr>
        <w:tblStyle w:val="af8"/>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So case 2-2 is not acceptable to us. </w:t>
            </w:r>
          </w:p>
          <w:p w14:paraId="0252BCC5" w14:textId="77777777" w:rsidR="00E515FF" w:rsidRDefault="00E515FF" w:rsidP="00E515FF">
            <w:pPr>
              <w:spacing w:beforeLines="50" w:before="120"/>
              <w:rPr>
                <w:iCs/>
                <w:kern w:val="2"/>
                <w:lang w:eastAsia="zh-CN"/>
              </w:rPr>
            </w:pPr>
            <w:r>
              <w:rPr>
                <w:iCs/>
                <w:kern w:val="2"/>
                <w:lang w:eastAsia="zh-CN"/>
              </w:rPr>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af8"/>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val="en-US" w:eastAsia="zh-CN"/>
                    </w:rPr>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val="en-US" w:eastAsia="zh-CN"/>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28152784" w:rsidR="00E515FF" w:rsidRDefault="00E515FF" w:rsidP="00E515FF">
            <w:pPr>
              <w:widowControl w:val="0"/>
              <w:spacing w:beforeLines="50" w:before="120"/>
              <w:rPr>
                <w:kern w:val="2"/>
                <w:lang w:eastAsia="zh-CN"/>
              </w:rPr>
            </w:pP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58FE3BEB" w:rsidR="00E515FF" w:rsidRDefault="00EC7E2C" w:rsidP="00E515FF">
            <w:pPr>
              <w:widowControl w:val="0"/>
              <w:spacing w:beforeLines="50" w:before="120"/>
              <w:rPr>
                <w:kern w:val="2"/>
                <w:lang w:eastAsia="zh-CN"/>
              </w:rPr>
            </w:pPr>
            <w:r>
              <w:rPr>
                <w:rFonts w:hint="eastAsia"/>
                <w:kern w:val="2"/>
                <w:lang w:eastAsia="zh-CN"/>
              </w:rPr>
              <w:t>C</w:t>
            </w:r>
            <w:r>
              <w:rPr>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6A8F1C09" w14:textId="77777777" w:rsidR="006A2065" w:rsidRDefault="00EC7E2C" w:rsidP="00E515FF">
            <w:pPr>
              <w:widowControl w:val="0"/>
              <w:spacing w:beforeLines="50" w:before="120"/>
              <w:rPr>
                <w:kern w:val="2"/>
                <w:lang w:eastAsia="zh-CN"/>
              </w:rPr>
            </w:pPr>
            <w:r>
              <w:rPr>
                <w:kern w:val="2"/>
                <w:lang w:eastAsia="zh-CN"/>
              </w:rPr>
              <w:t xml:space="preserve">SUL is already in use in live network and the best situation is to have a total freedom </w:t>
            </w:r>
            <w:r w:rsidR="006A2065">
              <w:rPr>
                <w:kern w:val="2"/>
                <w:lang w:eastAsia="zh-CN"/>
              </w:rPr>
              <w:t xml:space="preserve">to configure any carrier/cell for PUCCH. </w:t>
            </w:r>
          </w:p>
          <w:p w14:paraId="7AC96BA4" w14:textId="7CE02057" w:rsidR="00E515FF" w:rsidRDefault="006A2065" w:rsidP="00AD66C3">
            <w:pPr>
              <w:widowControl w:val="0"/>
              <w:spacing w:beforeLines="50" w:before="120"/>
              <w:rPr>
                <w:kern w:val="2"/>
                <w:lang w:eastAsia="zh-CN"/>
              </w:rPr>
            </w:pPr>
            <w:r>
              <w:rPr>
                <w:kern w:val="2"/>
                <w:lang w:eastAsia="zh-CN"/>
              </w:rPr>
              <w:t>Because</w:t>
            </w:r>
            <w:r w:rsidR="00AD66C3">
              <w:rPr>
                <w:kern w:val="2"/>
                <w:lang w:eastAsia="zh-CN"/>
              </w:rPr>
              <w:t xml:space="preserve"> </w:t>
            </w:r>
            <w:r>
              <w:rPr>
                <w:kern w:val="2"/>
                <w:lang w:eastAsia="zh-CN"/>
              </w:rPr>
              <w:t xml:space="preserve">we deploy CA </w:t>
            </w:r>
            <w:r w:rsidR="00AD66C3">
              <w:rPr>
                <w:kern w:val="2"/>
                <w:lang w:eastAsia="zh-CN"/>
              </w:rPr>
              <w:t>in some places and deploy SUL in some other places, e.g. when UL is needed more.</w:t>
            </w:r>
            <w:r w:rsidR="00EC7E2C">
              <w:rPr>
                <w:kern w:val="2"/>
                <w:lang w:eastAsia="zh-CN"/>
              </w:rPr>
              <w:t xml:space="preserve"> </w:t>
            </w: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012EFDC0" w:rsidR="00E515FF" w:rsidRDefault="00E65567" w:rsidP="00E515FF">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FD91C2F" w14:textId="77777777" w:rsidR="00E65567" w:rsidRDefault="00E65567" w:rsidP="00E515FF">
            <w:pPr>
              <w:widowControl w:val="0"/>
              <w:spacing w:beforeLines="50" w:before="120"/>
              <w:rPr>
                <w:iCs/>
                <w:kern w:val="2"/>
                <w:lang w:eastAsia="zh-CN"/>
              </w:rPr>
            </w:pPr>
            <w:r>
              <w:rPr>
                <w:iCs/>
                <w:kern w:val="2"/>
                <w:lang w:eastAsia="zh-CN"/>
              </w:rPr>
              <w:t xml:space="preserve">Similar views as QC, cell switching (Case 2-1) could be supported but within the cell having a fixed ‘PUCCH carrier’ (SUL or NUL). </w:t>
            </w:r>
          </w:p>
          <w:p w14:paraId="18FDCD66" w14:textId="46D8EE29" w:rsidR="00E65567" w:rsidRDefault="00E65567" w:rsidP="00E65567">
            <w:pPr>
              <w:widowControl w:val="0"/>
              <w:spacing w:beforeLines="50" w:before="120"/>
              <w:rPr>
                <w:iCs/>
                <w:kern w:val="2"/>
                <w:lang w:eastAsia="zh-CN"/>
              </w:rPr>
            </w:pPr>
            <w:r>
              <w:rPr>
                <w:iCs/>
                <w:kern w:val="2"/>
                <w:lang w:eastAsia="zh-CN"/>
              </w:rPr>
              <w:t>But not Case 2-2 and Case 3. Based on the arguments by Huawei from the 4</w:t>
            </w:r>
            <w:r w:rsidRPr="00E65567">
              <w:rPr>
                <w:iCs/>
                <w:kern w:val="2"/>
                <w:vertAlign w:val="superscript"/>
                <w:lang w:eastAsia="zh-CN"/>
              </w:rPr>
              <w:t>th</w:t>
            </w:r>
            <w:r>
              <w:rPr>
                <w:iCs/>
                <w:kern w:val="2"/>
                <w:lang w:eastAsia="zh-CN"/>
              </w:rPr>
              <w:t xml:space="preserve"> round table, we don’t understand why the switching there would be needed. If there is an FDD carrier (as noted by Huawei), why not using this carrier for that cell all the time. The main motivation has been TDD and different UL/DL configurations across serving cells in different bands. But when having an FDD carrier possible to carrier PUCCH continuously, the motivation for the support is still unclear to us. </w:t>
            </w:r>
          </w:p>
        </w:tc>
      </w:tr>
      <w:tr w:rsidR="00FC626C"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5B83A905"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0D3EC38C" w14:textId="64F8191A" w:rsidR="00FC626C" w:rsidRDefault="00FC626C" w:rsidP="00FC626C">
            <w:pPr>
              <w:spacing w:beforeLines="50" w:before="120"/>
              <w:rPr>
                <w:iCs/>
                <w:kern w:val="2"/>
                <w:lang w:eastAsia="zh-CN"/>
              </w:rPr>
            </w:pPr>
            <w:r>
              <w:rPr>
                <w:iCs/>
                <w:kern w:val="2"/>
                <w:lang w:eastAsia="zh-CN"/>
              </w:rPr>
              <w:t>Case 3 and 2-2 are not acceptable.</w:t>
            </w:r>
          </w:p>
        </w:tc>
      </w:tr>
      <w:tr w:rsidR="002B4E4D" w14:paraId="70CF528C" w14:textId="77777777" w:rsidTr="001E65C5">
        <w:tc>
          <w:tcPr>
            <w:tcW w:w="1627" w:type="dxa"/>
            <w:tcBorders>
              <w:top w:val="single" w:sz="4" w:space="0" w:color="auto"/>
              <w:left w:val="single" w:sz="4" w:space="0" w:color="auto"/>
              <w:bottom w:val="single" w:sz="4" w:space="0" w:color="auto"/>
              <w:right w:val="single" w:sz="4" w:space="0" w:color="auto"/>
            </w:tcBorders>
          </w:tcPr>
          <w:p w14:paraId="38E3A97B" w14:textId="374629A0" w:rsidR="002B4E4D" w:rsidRDefault="002B4E4D" w:rsidP="002B4E4D">
            <w:pPr>
              <w:spacing w:beforeLines="50" w:before="12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445D20EF" w14:textId="0CEFE559" w:rsidR="00887FDE" w:rsidRDefault="002B4E4D" w:rsidP="002B4E4D">
            <w:pPr>
              <w:spacing w:beforeLines="50" w:before="120"/>
              <w:rPr>
                <w:iCs/>
                <w:kern w:val="2"/>
                <w:lang w:eastAsia="zh-CN"/>
              </w:rPr>
            </w:pPr>
            <w:r w:rsidRPr="005D74F0">
              <w:rPr>
                <w:rFonts w:hint="eastAsia"/>
                <w:b/>
                <w:iCs/>
                <w:kern w:val="2"/>
                <w:lang w:eastAsia="zh-CN"/>
              </w:rPr>
              <w:t>T</w:t>
            </w:r>
            <w:r w:rsidRPr="005D74F0">
              <w:rPr>
                <w:b/>
                <w:iCs/>
                <w:kern w:val="2"/>
                <w:lang w:eastAsia="zh-CN"/>
              </w:rPr>
              <w:t>o QC</w:t>
            </w:r>
          </w:p>
          <w:p w14:paraId="19B7A2CA" w14:textId="43C54079" w:rsidR="002B4E4D" w:rsidRDefault="002B4E4D" w:rsidP="002B4E4D">
            <w:pPr>
              <w:spacing w:beforeLines="50" w:before="120"/>
              <w:rPr>
                <w:iCs/>
                <w:kern w:val="2"/>
                <w:lang w:eastAsia="zh-CN"/>
              </w:rPr>
            </w:pPr>
            <w:r>
              <w:rPr>
                <w:iCs/>
                <w:kern w:val="2"/>
                <w:lang w:eastAsia="zh-CN"/>
              </w:rPr>
              <w:lastRenderedPageBreak/>
              <w:t xml:space="preserve">For the Case 2-2 and Case 3, as we mentioned in the last round, </w:t>
            </w:r>
            <w:r w:rsidRPr="00DF5763">
              <w:rPr>
                <w:b/>
                <w:iCs/>
                <w:kern w:val="2"/>
                <w:lang w:eastAsia="zh-CN"/>
              </w:rPr>
              <w:t xml:space="preserve">current spec only allow PUCCH on </w:t>
            </w:r>
            <w:proofErr w:type="spellStart"/>
            <w:r w:rsidRPr="00DF5763">
              <w:rPr>
                <w:b/>
                <w:iCs/>
                <w:kern w:val="2"/>
                <w:lang w:eastAsia="zh-CN"/>
              </w:rPr>
              <w:t>PCell</w:t>
            </w:r>
            <w:proofErr w:type="spellEnd"/>
            <w:r w:rsidRPr="00DF5763">
              <w:rPr>
                <w:b/>
                <w:iCs/>
                <w:kern w:val="2"/>
                <w:lang w:eastAsia="zh-CN"/>
              </w:rPr>
              <w:t>/</w:t>
            </w:r>
            <w:proofErr w:type="spellStart"/>
            <w:r w:rsidRPr="00DF5763">
              <w:rPr>
                <w:b/>
                <w:iCs/>
                <w:kern w:val="2"/>
                <w:lang w:eastAsia="zh-CN"/>
              </w:rPr>
              <w:t>PSCell</w:t>
            </w:r>
            <w:proofErr w:type="spellEnd"/>
            <w:r w:rsidRPr="00DF5763">
              <w:rPr>
                <w:b/>
                <w:iCs/>
                <w:kern w:val="2"/>
                <w:lang w:eastAsia="zh-CN"/>
              </w:rPr>
              <w:t xml:space="preserve"> for UL CA case</w:t>
            </w:r>
            <w:r>
              <w:rPr>
                <w:iCs/>
                <w:kern w:val="2"/>
                <w:lang w:eastAsia="zh-CN"/>
              </w:rPr>
              <w:t>. If we stick to the current spec, there is no base to do PUCCH carrier switching for any scenario now.</w:t>
            </w:r>
          </w:p>
          <w:p w14:paraId="34ECD3AF" w14:textId="1EB6FF51" w:rsidR="002B4E4D" w:rsidRDefault="002B4E4D" w:rsidP="002B4E4D">
            <w:pPr>
              <w:spacing w:beforeLines="50" w:before="120"/>
              <w:rPr>
                <w:iCs/>
                <w:kern w:val="2"/>
                <w:lang w:eastAsia="zh-CN"/>
              </w:rPr>
            </w:pPr>
            <w:r>
              <w:rPr>
                <w:iCs/>
                <w:kern w:val="2"/>
                <w:lang w:eastAsia="zh-CN"/>
              </w:rPr>
              <w:t>For the overhead comparison, how does it matter for the cell number? The carrier switching performance is decided by the UL carrier number, so it is fair to align the same number of UL carriers</w:t>
            </w:r>
            <w:r>
              <w:rPr>
                <w:rFonts w:hint="eastAsia"/>
                <w:iCs/>
                <w:kern w:val="2"/>
                <w:lang w:eastAsia="zh-CN"/>
              </w:rPr>
              <w:t xml:space="preserve"> </w:t>
            </w:r>
            <w:r>
              <w:rPr>
                <w:iCs/>
                <w:kern w:val="2"/>
                <w:lang w:eastAsia="zh-CN"/>
              </w:rPr>
              <w:t>as they provide the same amount of UL resources.</w:t>
            </w:r>
            <w:r w:rsidR="003D1810">
              <w:rPr>
                <w:iCs/>
                <w:kern w:val="2"/>
                <w:lang w:eastAsia="zh-CN"/>
              </w:rPr>
              <w:t xml:space="preserve"> </w:t>
            </w:r>
          </w:p>
          <w:p w14:paraId="7C81B22B" w14:textId="77777777" w:rsidR="002B4E4D" w:rsidRPr="00A479B3" w:rsidRDefault="002B4E4D" w:rsidP="002B4E4D">
            <w:pPr>
              <w:spacing w:beforeLines="50" w:before="120"/>
              <w:rPr>
                <w:iCs/>
                <w:kern w:val="2"/>
                <w:lang w:eastAsia="zh-CN"/>
              </w:rPr>
            </w:pPr>
          </w:p>
          <w:p w14:paraId="169D1469" w14:textId="6876A16D" w:rsidR="002B4E4D" w:rsidRDefault="002B4E4D" w:rsidP="002B4E4D">
            <w:pPr>
              <w:spacing w:beforeLines="50" w:before="120"/>
              <w:rPr>
                <w:b/>
                <w:iCs/>
                <w:kern w:val="2"/>
                <w:lang w:eastAsia="zh-CN"/>
              </w:rPr>
            </w:pPr>
            <w:r>
              <w:rPr>
                <w:b/>
                <w:iCs/>
                <w:kern w:val="2"/>
                <w:lang w:eastAsia="zh-CN"/>
              </w:rPr>
              <w:t>To Nokia</w:t>
            </w:r>
          </w:p>
          <w:p w14:paraId="10E9B4F2" w14:textId="2324AC21" w:rsidR="002B4E4D" w:rsidRDefault="002B4E4D" w:rsidP="002B4E4D">
            <w:pPr>
              <w:spacing w:beforeLines="50" w:before="120"/>
              <w:rPr>
                <w:iCs/>
                <w:kern w:val="2"/>
                <w:lang w:eastAsia="zh-CN"/>
              </w:rPr>
            </w:pPr>
            <w:r>
              <w:rPr>
                <w:iCs/>
                <w:kern w:val="2"/>
                <w:lang w:eastAsia="zh-CN"/>
              </w:rPr>
              <w:t xml:space="preserve">As we explained before, from motivation perspective, case 3 is exactly the same as case 1 with switching between FDD vs TDD, and between FDD vs FDD. The main motivation is to support load balancing, especially usually the bandwidth for SUL or FDD is smaller, and thus load balancing is more beneficial. By the way, the motivation for supporting PUCCH carrier switching is never limited to only latency perspective, but also reliability which can be achieved by flexible PUCCH offloading among different carriers depending on the channel quality and/or interference on different carriers. </w:t>
            </w:r>
          </w:p>
        </w:tc>
      </w:tr>
      <w:tr w:rsidR="00C948A0" w14:paraId="4DC6D6DF" w14:textId="77777777" w:rsidTr="001E65C5">
        <w:tc>
          <w:tcPr>
            <w:tcW w:w="1627" w:type="dxa"/>
            <w:tcBorders>
              <w:top w:val="single" w:sz="4" w:space="0" w:color="auto"/>
              <w:left w:val="single" w:sz="4" w:space="0" w:color="auto"/>
              <w:bottom w:val="single" w:sz="4" w:space="0" w:color="auto"/>
              <w:right w:val="single" w:sz="4" w:space="0" w:color="auto"/>
            </w:tcBorders>
          </w:tcPr>
          <w:p w14:paraId="7D6868D6" w14:textId="0DF85724" w:rsidR="00C948A0" w:rsidRDefault="00C948A0" w:rsidP="00C948A0">
            <w:pPr>
              <w:spacing w:beforeLines="50" w:before="120"/>
              <w:rPr>
                <w:iCs/>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0B33A64C" w14:textId="77777777" w:rsidR="00C948A0" w:rsidRDefault="00C948A0" w:rsidP="00C948A0">
            <w:pPr>
              <w:spacing w:beforeLines="50" w:before="120"/>
              <w:rPr>
                <w:bCs/>
                <w:iCs/>
                <w:kern w:val="2"/>
                <w:lang w:eastAsia="zh-CN"/>
              </w:rPr>
            </w:pPr>
            <w:r>
              <w:rPr>
                <w:bCs/>
                <w:iCs/>
                <w:kern w:val="2"/>
                <w:lang w:eastAsia="zh-CN"/>
              </w:rPr>
              <w:t xml:space="preserve">We support Cases 1 and 3. </w:t>
            </w:r>
          </w:p>
          <w:p w14:paraId="577F5726" w14:textId="3266B2B1" w:rsidR="00C948A0" w:rsidRDefault="00C948A0" w:rsidP="00C948A0">
            <w:pPr>
              <w:spacing w:beforeLines="50" w:before="120"/>
              <w:rPr>
                <w:bCs/>
                <w:iCs/>
                <w:kern w:val="2"/>
                <w:lang w:eastAsia="zh-CN"/>
              </w:rPr>
            </w:pPr>
            <w:r>
              <w:rPr>
                <w:bCs/>
                <w:iCs/>
                <w:kern w:val="2"/>
                <w:lang w:eastAsia="zh-CN"/>
              </w:rPr>
              <w:t xml:space="preserve">If a legacy PUCCH-cell (e.g. </w:t>
            </w:r>
            <w:proofErr w:type="spellStart"/>
            <w:r>
              <w:rPr>
                <w:bCs/>
                <w:iCs/>
                <w:kern w:val="2"/>
                <w:lang w:eastAsia="zh-CN"/>
              </w:rPr>
              <w:t>PCell</w:t>
            </w:r>
            <w:proofErr w:type="spellEnd"/>
            <w:r>
              <w:rPr>
                <w:bCs/>
                <w:iCs/>
                <w:kern w:val="2"/>
                <w:lang w:eastAsia="zh-CN"/>
              </w:rPr>
              <w:t>, PUCCH-</w:t>
            </w:r>
            <w:proofErr w:type="spellStart"/>
            <w:r>
              <w:rPr>
                <w:bCs/>
                <w:iCs/>
                <w:kern w:val="2"/>
                <w:lang w:eastAsia="zh-CN"/>
              </w:rPr>
              <w:t>SCell</w:t>
            </w:r>
            <w:proofErr w:type="spellEnd"/>
            <w:r>
              <w:rPr>
                <w:bCs/>
                <w:iCs/>
                <w:kern w:val="2"/>
                <w:lang w:eastAsia="zh-CN"/>
              </w:rPr>
              <w:t xml:space="preserve">) is configured with SUL, dynamic switching between NUL and SUL would be good enough for latency reduction, in case </w:t>
            </w:r>
            <w:r w:rsidR="00677228">
              <w:rPr>
                <w:bCs/>
                <w:iCs/>
                <w:kern w:val="2"/>
                <w:lang w:eastAsia="zh-CN"/>
              </w:rPr>
              <w:t xml:space="preserve">a </w:t>
            </w:r>
            <w:r>
              <w:rPr>
                <w:bCs/>
                <w:iCs/>
                <w:kern w:val="2"/>
                <w:lang w:eastAsia="zh-CN"/>
              </w:rPr>
              <w:t xml:space="preserve">TDD carrier is configured as a PUCCH carrier for load balancing between </w:t>
            </w:r>
            <w:r w:rsidR="00677228">
              <w:rPr>
                <w:bCs/>
                <w:iCs/>
                <w:kern w:val="2"/>
                <w:lang w:eastAsia="zh-CN"/>
              </w:rPr>
              <w:t xml:space="preserve">the </w:t>
            </w:r>
            <w:r>
              <w:rPr>
                <w:bCs/>
                <w:iCs/>
                <w:kern w:val="2"/>
                <w:lang w:eastAsia="zh-CN"/>
              </w:rPr>
              <w:t xml:space="preserve">TDD carrier and </w:t>
            </w:r>
            <w:r w:rsidR="00677228">
              <w:rPr>
                <w:bCs/>
                <w:iCs/>
                <w:kern w:val="2"/>
                <w:lang w:eastAsia="zh-CN"/>
              </w:rPr>
              <w:t xml:space="preserve">the </w:t>
            </w:r>
            <w:r>
              <w:rPr>
                <w:bCs/>
                <w:iCs/>
                <w:kern w:val="2"/>
                <w:lang w:eastAsia="zh-CN"/>
              </w:rPr>
              <w:t xml:space="preserve">FDD UL carrier. </w:t>
            </w:r>
          </w:p>
          <w:p w14:paraId="298AD2D4" w14:textId="5928FF63" w:rsidR="00C948A0" w:rsidRPr="005D74F0" w:rsidRDefault="00C948A0" w:rsidP="00C948A0">
            <w:pPr>
              <w:spacing w:beforeLines="50" w:before="120"/>
              <w:rPr>
                <w:b/>
                <w:iCs/>
                <w:kern w:val="2"/>
                <w:lang w:eastAsia="zh-CN"/>
              </w:rPr>
            </w:pPr>
            <w:r>
              <w:rPr>
                <w:bCs/>
                <w:iCs/>
                <w:kern w:val="2"/>
                <w:lang w:eastAsia="zh-CN"/>
              </w:rPr>
              <w:t xml:space="preserve">If the legacy PUCCH-cell is configured with </w:t>
            </w:r>
            <w:r w:rsidR="00E21E2B">
              <w:rPr>
                <w:bCs/>
                <w:iCs/>
                <w:kern w:val="2"/>
                <w:lang w:eastAsia="zh-CN"/>
              </w:rPr>
              <w:t xml:space="preserve">only </w:t>
            </w:r>
            <w:r>
              <w:rPr>
                <w:bCs/>
                <w:iCs/>
                <w:kern w:val="2"/>
                <w:lang w:eastAsia="zh-CN"/>
              </w:rPr>
              <w:t>one UL carrier, switching across cells would be necessary to reduce HARQ-ACK dropping.</w:t>
            </w: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af4"/>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lastRenderedPageBreak/>
        <w:t>Note: this requires configuration of individual TPC command starting points for each PUCCH cell within DCI format 2_2</w:t>
      </w:r>
    </w:p>
    <w:p w14:paraId="5DDD2539" w14:textId="77777777" w:rsidR="00AB3723" w:rsidRPr="000355FB" w:rsidRDefault="00AB3723" w:rsidP="00AB3723">
      <w:pPr>
        <w:pStyle w:val="af4"/>
        <w:jc w:val="both"/>
        <w:rPr>
          <w:b/>
          <w:bCs/>
          <w:sz w:val="22"/>
          <w:szCs w:val="22"/>
          <w:lang w:eastAsia="zh-CN"/>
        </w:rPr>
      </w:pPr>
    </w:p>
    <w:tbl>
      <w:tblPr>
        <w:tblStyle w:val="af8"/>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30CEABB"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w:t>
            </w:r>
            <w:proofErr w:type="spellStart"/>
            <w:r>
              <w:rPr>
                <w:iCs/>
                <w:kern w:val="2"/>
                <w:lang w:eastAsia="zh-CN"/>
              </w:rPr>
              <w:t>Mediatek</w:t>
            </w:r>
            <w:proofErr w:type="spellEnd"/>
            <w:r>
              <w:rPr>
                <w:iCs/>
                <w:kern w:val="2"/>
                <w:lang w:eastAsia="zh-CN"/>
              </w:rPr>
              <w:t xml:space="preserve">,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w:t>
      </w:r>
      <w:proofErr w:type="spellStart"/>
      <w:r w:rsidRPr="00FC04EE">
        <w:rPr>
          <w:b/>
          <w:bCs/>
          <w:sz w:val="22"/>
          <w:szCs w:val="22"/>
        </w:rPr>
        <w:t>gNB</w:t>
      </w:r>
      <w:proofErr w:type="spellEnd"/>
      <w:r w:rsidRPr="00FC04EE">
        <w:rPr>
          <w:b/>
          <w:bCs/>
          <w:sz w:val="22"/>
          <w:szCs w:val="22"/>
        </w:rPr>
        <w:t xml:space="preserve">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af8"/>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w:t>
            </w:r>
            <w:proofErr w:type="spellStart"/>
            <w:r w:rsidRPr="00D018C9">
              <w:rPr>
                <w:iCs/>
                <w:kern w:val="2"/>
                <w:lang w:eastAsia="zh-CN"/>
              </w:rPr>
              <w:t>Spreadtrum</w:t>
            </w:r>
            <w:proofErr w:type="spellEnd"/>
            <w:r w:rsidRPr="00D018C9">
              <w:rPr>
                <w:iCs/>
                <w:kern w:val="2"/>
                <w:lang w:eastAsia="zh-CN"/>
              </w:rPr>
              <w:t>, QC,NEC, CATT, China Telecom, Ericsson</w:t>
            </w:r>
            <w:r>
              <w:rPr>
                <w:iCs/>
                <w:kern w:val="2"/>
                <w:lang w:eastAsia="zh-CN"/>
              </w:rPr>
              <w:t xml:space="preserve">, Samsung, LG, Intel, </w:t>
            </w:r>
            <w:proofErr w:type="spellStart"/>
            <w:r>
              <w:rPr>
                <w:iCs/>
                <w:kern w:val="2"/>
                <w:lang w:eastAsia="zh-CN"/>
              </w:rPr>
              <w:t>Mediatek</w:t>
            </w:r>
            <w:proofErr w:type="spellEnd"/>
            <w:r>
              <w:rPr>
                <w:iCs/>
                <w:kern w:val="2"/>
                <w:lang w:eastAsia="zh-CN"/>
              </w:rPr>
              <w:t xml:space="preserve">, FGI/APT, </w:t>
            </w:r>
            <w:r w:rsidRPr="00D018C9">
              <w:rPr>
                <w:iCs/>
                <w:kern w:val="2"/>
                <w:lang w:eastAsia="zh-CN"/>
              </w:rPr>
              <w:t>Huawei</w:t>
            </w:r>
            <w:r>
              <w:rPr>
                <w:iCs/>
                <w:kern w:val="2"/>
                <w:lang w:eastAsia="zh-CN"/>
              </w:rPr>
              <w:t xml:space="preserve"> (if the notation in Question 6.4.1 goes Alt.2), Lenovo/Motorola Mobility, </w:t>
            </w:r>
            <w:proofErr w:type="spellStart"/>
            <w:r>
              <w:rPr>
                <w:iCs/>
                <w:kern w:val="2"/>
                <w:lang w:eastAsia="zh-CN"/>
              </w:rPr>
              <w:t>Spreadtrum</w:t>
            </w:r>
            <w:proofErr w:type="spellEnd"/>
            <w:r>
              <w:rPr>
                <w:iCs/>
                <w:kern w:val="2"/>
                <w:lang w:eastAsia="zh-CN"/>
              </w:rPr>
              <w:t>,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8"/>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23F4820C"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w:t>
            </w:r>
            <w:proofErr w:type="spellStart"/>
            <w:r>
              <w:rPr>
                <w:iCs/>
                <w:kern w:val="2"/>
                <w:lang w:eastAsia="zh-CN"/>
              </w:rPr>
              <w:t>Mediatek</w:t>
            </w:r>
            <w:proofErr w:type="spellEnd"/>
            <w:r>
              <w:rPr>
                <w:iCs/>
                <w:kern w:val="2"/>
                <w:lang w:eastAsia="zh-CN"/>
              </w:rPr>
              <w:t xml:space="preserve">, FGI/APT, [Samsung], </w:t>
            </w:r>
            <w:r w:rsidRPr="00D018C9">
              <w:rPr>
                <w:iCs/>
                <w:kern w:val="2"/>
                <w:lang w:eastAsia="zh-CN"/>
              </w:rPr>
              <w:t>Huawei</w:t>
            </w:r>
            <w:r>
              <w:rPr>
                <w:iCs/>
                <w:kern w:val="2"/>
                <w:lang w:eastAsia="zh-CN"/>
              </w:rPr>
              <w:t xml:space="preserve"> (if the notation in Question 6.4.1 goes Alt.2), Lenovo/Motorola Mobility, DOCOMO, </w:t>
            </w:r>
            <w:proofErr w:type="spellStart"/>
            <w:r>
              <w:rPr>
                <w:iCs/>
                <w:kern w:val="2"/>
                <w:lang w:eastAsia="zh-CN"/>
              </w:rPr>
              <w:t>Spreadtrum</w:t>
            </w:r>
            <w:proofErr w:type="spellEnd"/>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lastRenderedPageBreak/>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8"/>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5613FD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in Question 6.4.1 goes Alt.2) ,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af8"/>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in Question 6.4.1 goes Alt.2) ,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af4"/>
        <w:numPr>
          <w:ilvl w:val="0"/>
          <w:numId w:val="130"/>
        </w:numPr>
        <w:rPr>
          <w:b/>
          <w:bCs/>
          <w:sz w:val="22"/>
          <w:szCs w:val="22"/>
          <w:lang w:eastAsia="zh-CN"/>
        </w:rPr>
      </w:pPr>
      <w:r w:rsidRPr="00DF46A6">
        <w:rPr>
          <w:b/>
          <w:bCs/>
          <w:sz w:val="22"/>
          <w:szCs w:val="22"/>
          <w:lang w:eastAsia="zh-CN"/>
        </w:rPr>
        <w:t xml:space="preserve">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af4"/>
        <w:numPr>
          <w:ilvl w:val="0"/>
          <w:numId w:val="130"/>
        </w:numPr>
        <w:rPr>
          <w:b/>
          <w:bCs/>
          <w:i/>
          <w:iCs/>
          <w:sz w:val="22"/>
          <w:szCs w:val="22"/>
          <w:lang w:eastAsia="zh-CN"/>
        </w:rPr>
      </w:pPr>
      <w:r w:rsidRPr="00062866">
        <w:rPr>
          <w:b/>
          <w:bCs/>
          <w:i/>
          <w:iCs/>
          <w:sz w:val="22"/>
          <w:szCs w:val="22"/>
          <w:lang w:eastAsia="zh-CN"/>
        </w:rPr>
        <w:t>FFS: additional cases</w:t>
      </w:r>
    </w:p>
    <w:tbl>
      <w:tblPr>
        <w:tblStyle w:val="af8"/>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0446934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xml:space="preserve">, OPPO, vivo, ZTE, Huawei, </w:t>
            </w:r>
            <w:proofErr w:type="spellStart"/>
            <w:r>
              <w:rPr>
                <w:iCs/>
                <w:kern w:val="2"/>
                <w:lang w:eastAsia="zh-CN"/>
              </w:rPr>
              <w:t>Mediatek</w:t>
            </w:r>
            <w:proofErr w:type="spellEnd"/>
            <w:r>
              <w:rPr>
                <w:iCs/>
                <w:kern w:val="2"/>
                <w:lang w:eastAsia="zh-CN"/>
              </w:rPr>
              <w:t>, Nokia/NSB, FGI</w:t>
            </w:r>
            <w:r>
              <w:rPr>
                <w:rFonts w:eastAsia="新細明體" w:hint="eastAsia"/>
                <w:iCs/>
                <w:kern w:val="2"/>
                <w:lang w:eastAsia="zh-TW"/>
              </w:rPr>
              <w:t>/</w:t>
            </w:r>
            <w:r>
              <w:rPr>
                <w:rFonts w:eastAsia="新細明體"/>
                <w:iCs/>
                <w:kern w:val="2"/>
                <w:lang w:eastAsia="zh-TW"/>
              </w:rPr>
              <w:t>APT,</w:t>
            </w:r>
            <w:r>
              <w:rPr>
                <w:iCs/>
                <w:kern w:val="2"/>
                <w:lang w:eastAsia="zh-CN"/>
              </w:rPr>
              <w:t xml:space="preserve"> ,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4"/>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4"/>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4"/>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lastRenderedPageBreak/>
        <w:t>References</w:t>
      </w:r>
    </w:p>
    <w:p w14:paraId="24CE9102" w14:textId="77777777" w:rsidR="00CE4E81" w:rsidRDefault="00CE4E81" w:rsidP="00CE4E81">
      <w:pPr>
        <w:pStyle w:val="af4"/>
        <w:numPr>
          <w:ilvl w:val="0"/>
          <w:numId w:val="1"/>
        </w:numPr>
        <w:rPr>
          <w:lang w:eastAsia="x-none"/>
        </w:rPr>
      </w:pPr>
      <w:r>
        <w:rPr>
          <w:lang w:eastAsia="x-none"/>
        </w:rPr>
        <w:t>R1-2106490</w:t>
      </w:r>
      <w:r>
        <w:rPr>
          <w:lang w:eastAsia="x-none"/>
        </w:rPr>
        <w:tab/>
        <w:t>UE feedback enhancements for HARQ-ACK</w:t>
      </w:r>
      <w:r>
        <w:rPr>
          <w:lang w:eastAsia="x-none"/>
        </w:rPr>
        <w:tab/>
        <w:t xml:space="preserve">Huawei, </w:t>
      </w:r>
      <w:proofErr w:type="spellStart"/>
      <w:r>
        <w:rPr>
          <w:lang w:eastAsia="x-none"/>
        </w:rPr>
        <w:t>HiSilicon</w:t>
      </w:r>
      <w:proofErr w:type="spellEnd"/>
    </w:p>
    <w:p w14:paraId="239DBB4A" w14:textId="77777777" w:rsidR="00CE4E81" w:rsidRDefault="00CE4E81" w:rsidP="00CE4E81">
      <w:pPr>
        <w:pStyle w:val="af4"/>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4"/>
        <w:numPr>
          <w:ilvl w:val="0"/>
          <w:numId w:val="1"/>
        </w:numPr>
        <w:rPr>
          <w:lang w:eastAsia="x-none"/>
        </w:rPr>
      </w:pPr>
      <w:r>
        <w:rPr>
          <w:lang w:eastAsia="x-none"/>
        </w:rPr>
        <w:t>R1-2106636</w:t>
      </w:r>
      <w:r>
        <w:rPr>
          <w:lang w:eastAsia="x-none"/>
        </w:rPr>
        <w:tab/>
        <w:t>HARQ-ACK Feedback Enhancements for URLLC/</w:t>
      </w:r>
      <w:proofErr w:type="spellStart"/>
      <w:r>
        <w:rPr>
          <w:lang w:eastAsia="x-none"/>
        </w:rPr>
        <w:t>IIoT</w:t>
      </w:r>
      <w:proofErr w:type="spellEnd"/>
      <w:r>
        <w:rPr>
          <w:lang w:eastAsia="x-none"/>
        </w:rPr>
        <w:tab/>
        <w:t>Nokia, Nokia Shanghai Bell</w:t>
      </w:r>
    </w:p>
    <w:p w14:paraId="6F02B225" w14:textId="77777777" w:rsidR="00CE4E81" w:rsidRDefault="00CE4E81" w:rsidP="00CE4E81">
      <w:pPr>
        <w:pStyle w:val="af4"/>
        <w:numPr>
          <w:ilvl w:val="0"/>
          <w:numId w:val="1"/>
        </w:numPr>
        <w:rPr>
          <w:lang w:eastAsia="x-none"/>
        </w:rPr>
      </w:pPr>
      <w:r>
        <w:rPr>
          <w:lang w:eastAsia="x-none"/>
        </w:rPr>
        <w:t>R1-2106678</w:t>
      </w:r>
      <w:r>
        <w:rPr>
          <w:lang w:eastAsia="x-none"/>
        </w:rPr>
        <w:tab/>
        <w:t xml:space="preserve">HARQ-ACK Enhancements for </w:t>
      </w:r>
      <w:proofErr w:type="spellStart"/>
      <w:r>
        <w:rPr>
          <w:lang w:eastAsia="x-none"/>
        </w:rPr>
        <w:t>IIoT</w:t>
      </w:r>
      <w:proofErr w:type="spellEnd"/>
      <w:r>
        <w:rPr>
          <w:lang w:eastAsia="x-none"/>
        </w:rPr>
        <w:t>/URLLC</w:t>
      </w:r>
      <w:r>
        <w:rPr>
          <w:lang w:eastAsia="x-none"/>
        </w:rPr>
        <w:tab/>
        <w:t>Ericsson</w:t>
      </w:r>
    </w:p>
    <w:p w14:paraId="557923CF" w14:textId="77777777" w:rsidR="00CE4E81" w:rsidRDefault="00CE4E81" w:rsidP="00CE4E81">
      <w:pPr>
        <w:pStyle w:val="af4"/>
        <w:numPr>
          <w:ilvl w:val="0"/>
          <w:numId w:val="1"/>
        </w:numPr>
        <w:rPr>
          <w:lang w:eastAsia="x-none"/>
        </w:rPr>
      </w:pPr>
      <w:r>
        <w:rPr>
          <w:lang w:eastAsia="x-none"/>
        </w:rPr>
        <w:t>R1-2106697</w:t>
      </w:r>
      <w:r>
        <w:rPr>
          <w:lang w:eastAsia="x-none"/>
        </w:rPr>
        <w:tab/>
        <w:t>Discussion on HARQ-ACK feedback enhancements for Rel-17 URLLC</w:t>
      </w:r>
      <w:r>
        <w:rPr>
          <w:lang w:eastAsia="x-none"/>
        </w:rPr>
        <w:tab/>
      </w:r>
      <w:proofErr w:type="spellStart"/>
      <w:r>
        <w:rPr>
          <w:lang w:eastAsia="x-none"/>
        </w:rPr>
        <w:t>Spreadtrum</w:t>
      </w:r>
      <w:proofErr w:type="spellEnd"/>
      <w:r>
        <w:rPr>
          <w:lang w:eastAsia="x-none"/>
        </w:rPr>
        <w:t xml:space="preserve"> Communications</w:t>
      </w:r>
    </w:p>
    <w:p w14:paraId="235FAB78" w14:textId="77777777" w:rsidR="00CE4E81" w:rsidRDefault="00CE4E81" w:rsidP="00CE4E81">
      <w:pPr>
        <w:pStyle w:val="af4"/>
        <w:numPr>
          <w:ilvl w:val="0"/>
          <w:numId w:val="1"/>
        </w:numPr>
        <w:rPr>
          <w:lang w:eastAsia="x-none"/>
        </w:rPr>
      </w:pPr>
      <w:r>
        <w:rPr>
          <w:lang w:eastAsia="x-none"/>
        </w:rPr>
        <w:t>R1-2106734</w:t>
      </w:r>
      <w:r>
        <w:rPr>
          <w:lang w:eastAsia="x-none"/>
        </w:rPr>
        <w:tab/>
        <w:t xml:space="preserve">Discussion on HARQ-ACK enhancements for </w:t>
      </w:r>
      <w:proofErr w:type="spellStart"/>
      <w:r>
        <w:rPr>
          <w:lang w:eastAsia="x-none"/>
        </w:rPr>
        <w:t>eURLLC</w:t>
      </w:r>
      <w:proofErr w:type="spellEnd"/>
      <w:r>
        <w:rPr>
          <w:lang w:eastAsia="x-none"/>
        </w:rPr>
        <w:tab/>
        <w:t>ZTE</w:t>
      </w:r>
    </w:p>
    <w:p w14:paraId="2841EA52" w14:textId="77777777" w:rsidR="00CE4E81" w:rsidRDefault="00CE4E81" w:rsidP="00CE4E81">
      <w:pPr>
        <w:pStyle w:val="af4"/>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4"/>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4"/>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4"/>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4"/>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4"/>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4"/>
        <w:numPr>
          <w:ilvl w:val="0"/>
          <w:numId w:val="1"/>
        </w:numPr>
        <w:rPr>
          <w:lang w:eastAsia="x-none"/>
        </w:rPr>
      </w:pPr>
      <w:r>
        <w:rPr>
          <w:lang w:eastAsia="x-none"/>
        </w:rPr>
        <w:t>R1-2107180</w:t>
      </w:r>
      <w:r>
        <w:rPr>
          <w:lang w:eastAsia="x-none"/>
        </w:rPr>
        <w:tab/>
        <w:t xml:space="preserve">HARQ-ACK feedback enhancement for </w:t>
      </w:r>
      <w:proofErr w:type="spellStart"/>
      <w:r>
        <w:rPr>
          <w:lang w:eastAsia="x-none"/>
        </w:rPr>
        <w:t>IIoT</w:t>
      </w:r>
      <w:proofErr w:type="spellEnd"/>
      <w:r>
        <w:rPr>
          <w:lang w:eastAsia="x-none"/>
        </w:rPr>
        <w:t>/URLLC</w:t>
      </w:r>
      <w:r>
        <w:rPr>
          <w:lang w:eastAsia="x-none"/>
        </w:rPr>
        <w:tab/>
        <w:t>Lenovo, Motorola Mobility</w:t>
      </w:r>
    </w:p>
    <w:p w14:paraId="6B034AE4" w14:textId="77777777" w:rsidR="00CE4E81" w:rsidRDefault="00CE4E81" w:rsidP="00CE4E81">
      <w:pPr>
        <w:pStyle w:val="af4"/>
        <w:numPr>
          <w:ilvl w:val="0"/>
          <w:numId w:val="1"/>
        </w:numPr>
        <w:rPr>
          <w:lang w:eastAsia="x-none"/>
        </w:rPr>
      </w:pPr>
      <w:r>
        <w:rPr>
          <w:lang w:eastAsia="x-none"/>
        </w:rPr>
        <w:t>R1-2107272</w:t>
      </w:r>
      <w:r>
        <w:rPr>
          <w:lang w:eastAsia="x-none"/>
        </w:rPr>
        <w:tab/>
        <w:t>HARQ-ACK enhancements for Rel-17 URLLC/</w:t>
      </w:r>
      <w:proofErr w:type="spellStart"/>
      <w:r>
        <w:rPr>
          <w:lang w:eastAsia="x-none"/>
        </w:rPr>
        <w:t>IIoT</w:t>
      </w:r>
      <w:proofErr w:type="spellEnd"/>
      <w:r>
        <w:rPr>
          <w:lang w:eastAsia="x-none"/>
        </w:rPr>
        <w:tab/>
        <w:t>OPPO</w:t>
      </w:r>
    </w:p>
    <w:p w14:paraId="785CF786" w14:textId="77777777" w:rsidR="00CE4E81" w:rsidRDefault="00CE4E81" w:rsidP="00CE4E81">
      <w:pPr>
        <w:pStyle w:val="af4"/>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4"/>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4"/>
        <w:numPr>
          <w:ilvl w:val="0"/>
          <w:numId w:val="1"/>
        </w:numPr>
        <w:rPr>
          <w:lang w:eastAsia="x-none"/>
        </w:rPr>
      </w:pPr>
      <w:r>
        <w:rPr>
          <w:lang w:eastAsia="x-none"/>
        </w:rPr>
        <w:t>R1-2107397</w:t>
      </w:r>
      <w:r>
        <w:rPr>
          <w:lang w:eastAsia="x-none"/>
        </w:rPr>
        <w:tab/>
        <w:t xml:space="preserve">Discussion on UE </w:t>
      </w:r>
      <w:proofErr w:type="spellStart"/>
      <w:r>
        <w:rPr>
          <w:lang w:eastAsia="x-none"/>
        </w:rPr>
        <w:t>feeback</w:t>
      </w:r>
      <w:proofErr w:type="spellEnd"/>
      <w:r>
        <w:rPr>
          <w:lang w:eastAsia="x-none"/>
        </w:rPr>
        <w:t xml:space="preserve"> enhancements for HARQ-ACK</w:t>
      </w:r>
      <w:r>
        <w:rPr>
          <w:lang w:eastAsia="x-none"/>
        </w:rPr>
        <w:tab/>
        <w:t>CMCC</w:t>
      </w:r>
    </w:p>
    <w:p w14:paraId="4D39B26F" w14:textId="77777777" w:rsidR="00CE4E81" w:rsidRDefault="00CE4E81" w:rsidP="00CE4E81">
      <w:pPr>
        <w:pStyle w:val="af4"/>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4"/>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4"/>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4"/>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4"/>
        <w:numPr>
          <w:ilvl w:val="0"/>
          <w:numId w:val="1"/>
        </w:numPr>
        <w:rPr>
          <w:lang w:eastAsia="x-none"/>
        </w:rPr>
      </w:pPr>
      <w:r>
        <w:rPr>
          <w:lang w:eastAsia="x-none"/>
        </w:rPr>
        <w:t>R1-2107639</w:t>
      </w:r>
      <w:r>
        <w:rPr>
          <w:lang w:eastAsia="x-none"/>
        </w:rPr>
        <w:tab/>
        <w:t xml:space="preserve">HARQ enhancements for </w:t>
      </w:r>
      <w:proofErr w:type="spellStart"/>
      <w:r>
        <w:rPr>
          <w:lang w:eastAsia="x-none"/>
        </w:rPr>
        <w:t>IIoT</w:t>
      </w:r>
      <w:proofErr w:type="spellEnd"/>
      <w:r>
        <w:rPr>
          <w:lang w:eastAsia="x-none"/>
        </w:rPr>
        <w:t xml:space="preserve"> and URLLC</w:t>
      </w:r>
      <w:r>
        <w:rPr>
          <w:lang w:eastAsia="x-none"/>
        </w:rPr>
        <w:tab/>
      </w:r>
      <w:proofErr w:type="spellStart"/>
      <w:r>
        <w:rPr>
          <w:lang w:eastAsia="x-none"/>
        </w:rPr>
        <w:t>InterDigital</w:t>
      </w:r>
      <w:proofErr w:type="spellEnd"/>
      <w:r>
        <w:rPr>
          <w:lang w:eastAsia="x-none"/>
        </w:rPr>
        <w:t>, Inc.</w:t>
      </w:r>
    </w:p>
    <w:p w14:paraId="4E45D6A2" w14:textId="77777777" w:rsidR="00CE4E81" w:rsidRDefault="00CE4E81" w:rsidP="00CE4E81">
      <w:pPr>
        <w:pStyle w:val="af4"/>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4"/>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4"/>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4"/>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4"/>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4"/>
        <w:numPr>
          <w:ilvl w:val="0"/>
          <w:numId w:val="1"/>
        </w:numPr>
        <w:rPr>
          <w:lang w:eastAsia="x-none"/>
        </w:rPr>
      </w:pPr>
      <w:r>
        <w:rPr>
          <w:lang w:eastAsia="x-none"/>
        </w:rPr>
        <w:t>R1-2108152</w:t>
      </w:r>
      <w:r>
        <w:rPr>
          <w:lang w:eastAsia="x-none"/>
        </w:rPr>
        <w:tab/>
        <w:t>Discussion on HARQ-ACK enhancement for URLLC/</w:t>
      </w:r>
      <w:proofErr w:type="spellStart"/>
      <w:r>
        <w:rPr>
          <w:lang w:eastAsia="x-none"/>
        </w:rPr>
        <w:t>IIoT</w:t>
      </w:r>
      <w:proofErr w:type="spellEnd"/>
      <w:r>
        <w:rPr>
          <w:lang w:eastAsia="x-none"/>
        </w:rPr>
        <w:tab/>
        <w:t>WILUS Inc.</w:t>
      </w:r>
    </w:p>
    <w:p w14:paraId="537B70CD" w14:textId="4EB705D9" w:rsidR="00AC7F68" w:rsidRDefault="00CE4E81" w:rsidP="00CE4E81">
      <w:pPr>
        <w:pStyle w:val="af4"/>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w:t>
      </w:r>
      <w:proofErr w:type="spellStart"/>
      <w:r w:rsidR="00700711" w:rsidRPr="00700711">
        <w:t>IIoT</w:t>
      </w:r>
      <w:proofErr w:type="spellEnd"/>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4"/>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4"/>
        <w:numPr>
          <w:ilvl w:val="0"/>
          <w:numId w:val="6"/>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4"/>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lastRenderedPageBreak/>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4"/>
        <w:numPr>
          <w:ilvl w:val="0"/>
          <w:numId w:val="7"/>
        </w:numPr>
        <w:spacing w:after="0"/>
      </w:pPr>
      <w:r w:rsidRPr="0091423F">
        <w:t>SPS HARQ skipping for ‘skipped’ SPS PDSCH</w:t>
      </w:r>
    </w:p>
    <w:p w14:paraId="5439D477" w14:textId="77777777" w:rsidR="0091423F" w:rsidRPr="0091423F" w:rsidRDefault="0091423F" w:rsidP="00877C0B">
      <w:pPr>
        <w:pStyle w:val="af4"/>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4"/>
        <w:numPr>
          <w:ilvl w:val="0"/>
          <w:numId w:val="7"/>
        </w:numPr>
        <w:spacing w:after="0"/>
      </w:pPr>
      <w:r w:rsidRPr="0091423F">
        <w:t>Retransmission of cancelled HARQ</w:t>
      </w:r>
    </w:p>
    <w:p w14:paraId="03765B91" w14:textId="77777777" w:rsidR="0091423F" w:rsidRPr="0091423F" w:rsidRDefault="0091423F" w:rsidP="00877C0B">
      <w:pPr>
        <w:pStyle w:val="af4"/>
        <w:numPr>
          <w:ilvl w:val="0"/>
          <w:numId w:val="7"/>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877C0B">
      <w:pPr>
        <w:pStyle w:val="af4"/>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4"/>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d"/>
          <w:b w:val="0"/>
          <w:bCs w:val="0"/>
          <w:lang w:eastAsia="zh-CN"/>
        </w:rPr>
      </w:pPr>
      <w:r w:rsidRPr="008530C0">
        <w:rPr>
          <w:rStyle w:val="afd"/>
          <w:b w:val="0"/>
          <w:bCs w:val="0"/>
          <w:highlight w:val="green"/>
          <w:lang w:eastAsia="zh-CN"/>
        </w:rPr>
        <w:t>Agreements:</w:t>
      </w:r>
      <w:r w:rsidRPr="008530C0">
        <w:rPr>
          <w:rStyle w:val="afd"/>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d"/>
          <w:b w:val="0"/>
          <w:bCs w:val="0"/>
          <w:highlight w:val="green"/>
          <w:lang w:eastAsia="zh-CN"/>
        </w:rPr>
        <w:t>Agreements</w:t>
      </w:r>
      <w:r w:rsidRPr="008530C0">
        <w:rPr>
          <w:rStyle w:val="afd"/>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d"/>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d"/>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e"/>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d"/>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d"/>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d"/>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d"/>
          <w:b w:val="0"/>
          <w:bCs w:val="0"/>
          <w:highlight w:val="green"/>
          <w:lang w:eastAsia="zh-CN"/>
        </w:rPr>
        <w:t>Agreements</w:t>
      </w:r>
      <w:r w:rsidRPr="008530C0">
        <w:rPr>
          <w:rStyle w:val="afd"/>
          <w:b w:val="0"/>
          <w:bCs w:val="0"/>
          <w:lang w:eastAsia="zh-CN"/>
        </w:rPr>
        <w:t xml:space="preserve">: </w:t>
      </w:r>
      <w:r w:rsidRPr="008530C0">
        <w:rPr>
          <w:rStyle w:val="afe"/>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e"/>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e"/>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e"/>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e"/>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e"/>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e"/>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e"/>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e"/>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e"/>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4"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w:t>
      </w:r>
      <w:proofErr w:type="spellStart"/>
      <w:r w:rsidRPr="001C211B">
        <w:rPr>
          <w:b/>
          <w:bCs/>
          <w:lang w:eastAsia="zh-CN"/>
        </w:rPr>
        <w:t>IIoT</w:t>
      </w:r>
      <w:proofErr w:type="spellEnd"/>
      <w:r w:rsidRPr="001C211B">
        <w:rPr>
          <w:b/>
          <w:bCs/>
          <w:lang w:eastAsia="zh-CN"/>
        </w:rPr>
        <w:t xml:space="preserve">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lastRenderedPageBreak/>
        <w:t xml:space="preserve">RAN1 to continue discussion on PUCCH repetition, whether to specify or not, in the </w:t>
      </w:r>
      <w:proofErr w:type="spellStart"/>
      <w:r w:rsidRPr="001C211B">
        <w:rPr>
          <w:lang w:eastAsia="zh-CN"/>
        </w:rPr>
        <w:t>IIoT</w:t>
      </w:r>
      <w:proofErr w:type="spellEnd"/>
      <w:r w:rsidRPr="001C211B">
        <w:rPr>
          <w:lang w:eastAsia="zh-CN"/>
        </w:rPr>
        <w: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 xml:space="preserve">The following items are not within scope of the continued discussions in the </w:t>
      </w:r>
      <w:proofErr w:type="spellStart"/>
      <w:r w:rsidRPr="001C211B">
        <w:rPr>
          <w:lang w:eastAsia="zh-CN"/>
        </w:rPr>
        <w:t>IIoT</w:t>
      </w:r>
      <w:proofErr w:type="spellEnd"/>
      <w:r w:rsidRPr="001C211B">
        <w:rPr>
          <w:lang w:eastAsia="zh-CN"/>
        </w:rPr>
        <w:t>/URLLC WI:</w:t>
      </w:r>
    </w:p>
    <w:p w14:paraId="680D5A54"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 xml:space="preserve">For the UE CSI/HARQ-ACK feedback enhancements in the </w:t>
      </w:r>
      <w:proofErr w:type="spellStart"/>
      <w:r w:rsidRPr="001C211B">
        <w:rPr>
          <w:lang w:eastAsia="zh-CN"/>
        </w:rPr>
        <w:t>IIoT</w:t>
      </w:r>
      <w:proofErr w:type="spellEnd"/>
      <w:r w:rsidRPr="001C211B">
        <w:rPr>
          <w:lang w:eastAsia="zh-CN"/>
        </w:rPr>
        <w:t>/URLLC WI, RAN1 work to continue the discussions. Status to be checked in March if any RAN level guidance needed.</w:t>
      </w:r>
    </w:p>
    <w:p w14:paraId="6F356B6A" w14:textId="77777777" w:rsidR="001C211B" w:rsidRPr="001C211B" w:rsidRDefault="001C211B" w:rsidP="00877C0B">
      <w:pPr>
        <w:pStyle w:val="af4"/>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4"/>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4"/>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4"/>
        <w:numPr>
          <w:ilvl w:val="1"/>
          <w:numId w:val="19"/>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4"/>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d"/>
          <w:b w:val="0"/>
          <w:bCs w:val="0"/>
        </w:rPr>
        <w:t>For further study on</w:t>
      </w:r>
      <w:r w:rsidRPr="00B740C1">
        <w:rPr>
          <w:rStyle w:val="apple-converted-space"/>
        </w:rPr>
        <w:t> </w:t>
      </w:r>
      <w:r w:rsidRPr="00B740C1">
        <w:rPr>
          <w:rStyle w:val="afd"/>
          <w:b w:val="0"/>
          <w:bCs w:val="0"/>
        </w:rPr>
        <w:t>whether and how to support</w:t>
      </w:r>
      <w:r w:rsidRPr="00B740C1">
        <w:rPr>
          <w:rStyle w:val="apple-converted-space"/>
        </w:rPr>
        <w:t> </w:t>
      </w:r>
      <w:r w:rsidRPr="00B740C1">
        <w:rPr>
          <w:rStyle w:val="afd"/>
          <w:b w:val="0"/>
          <w:bCs w:val="0"/>
        </w:rPr>
        <w:t xml:space="preserve">PUCCH carrier </w:t>
      </w:r>
      <w:r w:rsidRPr="005C3C9A">
        <w:rPr>
          <w:rStyle w:val="afd"/>
          <w:b w:val="0"/>
          <w:bCs w:val="0"/>
        </w:rPr>
        <w:t>switching</w:t>
      </w:r>
      <w:r w:rsidRPr="005C3C9A">
        <w:rPr>
          <w:rStyle w:val="apple-converted-space"/>
        </w:rPr>
        <w:t> </w:t>
      </w:r>
      <w:r w:rsidRPr="005C3C9A">
        <w:rPr>
          <w:rStyle w:val="afd"/>
          <w:b w:val="0"/>
          <w:bCs w:val="0"/>
        </w:rPr>
        <w:t>in a PUCCH group</w:t>
      </w:r>
      <w:r w:rsidRPr="00B740C1">
        <w:rPr>
          <w:rStyle w:val="afd"/>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d"/>
          <w:rFonts w:eastAsia="Times New Roman"/>
          <w:b w:val="0"/>
          <w:bCs w:val="0"/>
        </w:rPr>
      </w:pPr>
      <w:r w:rsidRPr="00B740C1">
        <w:rPr>
          <w:rStyle w:val="afd"/>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d"/>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d"/>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sz w:val="20"/>
          <w:szCs w:val="20"/>
        </w:rPr>
        <w:t xml:space="preserve">Note: In above alternatives, it is assumed that HARQ-ACK corresponding to PDSCH received on a </w:t>
      </w:r>
      <w:proofErr w:type="spellStart"/>
      <w:r w:rsidRPr="00B740C1">
        <w:rPr>
          <w:rStyle w:val="afe"/>
          <w:rFonts w:eastAsia="Times New Roman"/>
          <w:sz w:val="20"/>
          <w:szCs w:val="20"/>
        </w:rPr>
        <w:t>Pcell</w:t>
      </w:r>
      <w:proofErr w:type="spellEnd"/>
      <w:r w:rsidRPr="00B740C1">
        <w:rPr>
          <w:rStyle w:val="afe"/>
          <w:rFonts w:eastAsia="Times New Roman"/>
          <w:sz w:val="20"/>
          <w:szCs w:val="20"/>
        </w:rPr>
        <w:t>/</w:t>
      </w:r>
      <w:proofErr w:type="spellStart"/>
      <w:r w:rsidRPr="00B740C1">
        <w:rPr>
          <w:rStyle w:val="afe"/>
          <w:rFonts w:eastAsia="Times New Roman"/>
          <w:sz w:val="20"/>
          <w:szCs w:val="20"/>
        </w:rPr>
        <w:t>PScell</w:t>
      </w:r>
      <w:proofErr w:type="spellEnd"/>
      <w:r w:rsidRPr="00B740C1">
        <w:rPr>
          <w:rStyle w:val="afe"/>
          <w:rFonts w:eastAsia="Times New Roman"/>
          <w:sz w:val="20"/>
          <w:szCs w:val="20"/>
        </w:rPr>
        <w:t xml:space="preserve"> or an </w:t>
      </w:r>
      <w:proofErr w:type="spellStart"/>
      <w:r w:rsidRPr="00B740C1">
        <w:rPr>
          <w:rStyle w:val="afe"/>
          <w:rFonts w:eastAsia="Times New Roman"/>
          <w:sz w:val="20"/>
          <w:szCs w:val="20"/>
        </w:rPr>
        <w:t>Scell</w:t>
      </w:r>
      <w:proofErr w:type="spellEnd"/>
      <w:r w:rsidRPr="00B740C1">
        <w:rPr>
          <w:rStyle w:val="afe"/>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e"/>
          <w:rFonts w:eastAsia="Times New Roman"/>
          <w:sz w:val="20"/>
          <w:szCs w:val="20"/>
        </w:rPr>
        <w:t xml:space="preserve">an </w:t>
      </w:r>
      <w:proofErr w:type="spellStart"/>
      <w:r w:rsidRPr="00B740C1">
        <w:rPr>
          <w:rStyle w:val="afe"/>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afe"/>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e"/>
          <w:rFonts w:eastAsia="Times New Roman"/>
          <w:sz w:val="20"/>
          <w:szCs w:val="20"/>
        </w:rPr>
        <w:t>only on</w:t>
      </w:r>
      <w:r w:rsidRPr="00B740C1">
        <w:rPr>
          <w:rStyle w:val="apple-converted-space"/>
          <w:rFonts w:ascii="Times New Roman" w:eastAsia="Times New Roman" w:hAnsi="Times New Roman" w:cs="Times New Roman"/>
          <w:i/>
          <w:iCs/>
          <w:sz w:val="20"/>
          <w:szCs w:val="20"/>
        </w:rPr>
        <w:t> </w:t>
      </w:r>
      <w:proofErr w:type="spellStart"/>
      <w:r w:rsidRPr="00B740C1">
        <w:rPr>
          <w:rStyle w:val="afe"/>
          <w:rFonts w:eastAsia="Times New Roman"/>
          <w:sz w:val="20"/>
          <w:szCs w:val="20"/>
        </w:rPr>
        <w:t>Pcell</w:t>
      </w:r>
      <w:proofErr w:type="spellEnd"/>
      <w:r w:rsidRPr="00B740C1">
        <w:rPr>
          <w:rStyle w:val="afe"/>
          <w:rFonts w:eastAsia="Times New Roman"/>
          <w:sz w:val="20"/>
          <w:szCs w:val="20"/>
        </w:rPr>
        <w:t>/</w:t>
      </w:r>
      <w:proofErr w:type="spellStart"/>
      <w:r w:rsidRPr="00B740C1">
        <w:rPr>
          <w:rStyle w:val="afe"/>
          <w:rFonts w:eastAsia="Times New Roman"/>
          <w:sz w:val="20"/>
          <w:szCs w:val="20"/>
        </w:rPr>
        <w:t>PScell</w:t>
      </w:r>
      <w:proofErr w:type="spellEnd"/>
      <w:r w:rsidRPr="00B740C1">
        <w:rPr>
          <w:rStyle w:val="afe"/>
          <w:rFonts w:eastAsia="Times New Roman"/>
          <w:sz w:val="20"/>
          <w:szCs w:val="20"/>
        </w:rPr>
        <w:t>/PUCCH-</w:t>
      </w:r>
      <w:proofErr w:type="spellStart"/>
      <w:r w:rsidRPr="00B740C1">
        <w:rPr>
          <w:rStyle w:val="afe"/>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afe"/>
          <w:rFonts w:eastAsia="Times New Roman"/>
          <w:sz w:val="20"/>
          <w:szCs w:val="20"/>
        </w:rPr>
        <w:t xml:space="preserve">in the same PUCCH group, as opposed to Rel-16 where HARQ-ACK corresponding to PDSCH received on a </w:t>
      </w:r>
      <w:proofErr w:type="spellStart"/>
      <w:r w:rsidRPr="00B740C1">
        <w:rPr>
          <w:rStyle w:val="afe"/>
          <w:rFonts w:eastAsia="Times New Roman"/>
          <w:sz w:val="20"/>
          <w:szCs w:val="20"/>
        </w:rPr>
        <w:t>Pcell</w:t>
      </w:r>
      <w:proofErr w:type="spellEnd"/>
      <w:r w:rsidRPr="00B740C1">
        <w:rPr>
          <w:rStyle w:val="afe"/>
          <w:rFonts w:eastAsia="Times New Roman"/>
          <w:sz w:val="20"/>
          <w:szCs w:val="20"/>
        </w:rPr>
        <w:t>/</w:t>
      </w:r>
      <w:proofErr w:type="spellStart"/>
      <w:r w:rsidRPr="00B740C1">
        <w:rPr>
          <w:rStyle w:val="afe"/>
          <w:rFonts w:eastAsia="Times New Roman"/>
          <w:sz w:val="20"/>
          <w:szCs w:val="20"/>
        </w:rPr>
        <w:t>PScell</w:t>
      </w:r>
      <w:proofErr w:type="spellEnd"/>
      <w:r w:rsidRPr="00B740C1">
        <w:rPr>
          <w:rStyle w:val="afe"/>
          <w:rFonts w:eastAsia="Times New Roman"/>
          <w:sz w:val="20"/>
          <w:szCs w:val="20"/>
        </w:rPr>
        <w:t xml:space="preserve"> or an </w:t>
      </w:r>
      <w:proofErr w:type="spellStart"/>
      <w:r w:rsidRPr="00B740C1">
        <w:rPr>
          <w:rStyle w:val="afe"/>
          <w:rFonts w:eastAsia="Times New Roman"/>
          <w:sz w:val="20"/>
          <w:szCs w:val="20"/>
        </w:rPr>
        <w:t>Scell</w:t>
      </w:r>
      <w:proofErr w:type="spellEnd"/>
      <w:r w:rsidRPr="00B740C1">
        <w:rPr>
          <w:rStyle w:val="afe"/>
          <w:rFonts w:eastAsia="Times New Roman"/>
          <w:sz w:val="20"/>
          <w:szCs w:val="20"/>
        </w:rPr>
        <w:t xml:space="preserve"> in a PUCCH group can only be sent on </w:t>
      </w:r>
      <w:proofErr w:type="spellStart"/>
      <w:r w:rsidRPr="00B740C1">
        <w:rPr>
          <w:rStyle w:val="afe"/>
          <w:rFonts w:eastAsia="Times New Roman"/>
          <w:sz w:val="20"/>
          <w:szCs w:val="20"/>
        </w:rPr>
        <w:t>Pcell</w:t>
      </w:r>
      <w:proofErr w:type="spellEnd"/>
      <w:r w:rsidRPr="00B740C1">
        <w:rPr>
          <w:rStyle w:val="afe"/>
          <w:rFonts w:eastAsia="Times New Roman"/>
          <w:sz w:val="20"/>
          <w:szCs w:val="20"/>
        </w:rPr>
        <w:t>/</w:t>
      </w:r>
      <w:proofErr w:type="spellStart"/>
      <w:r w:rsidRPr="00B740C1">
        <w:rPr>
          <w:rStyle w:val="afe"/>
          <w:rFonts w:eastAsia="Times New Roman"/>
          <w:sz w:val="20"/>
          <w:szCs w:val="20"/>
        </w:rPr>
        <w:t>PScell</w:t>
      </w:r>
      <w:proofErr w:type="spellEnd"/>
      <w:r w:rsidRPr="00B740C1">
        <w:rPr>
          <w:rStyle w:val="afe"/>
          <w:rFonts w:eastAsia="Times New Roman"/>
          <w:sz w:val="20"/>
          <w:szCs w:val="20"/>
        </w:rPr>
        <w:t>/PUCCH-</w:t>
      </w:r>
      <w:proofErr w:type="spellStart"/>
      <w:r w:rsidRPr="00B740C1">
        <w:rPr>
          <w:rStyle w:val="afe"/>
          <w:rFonts w:eastAsia="Times New Roman"/>
          <w:sz w:val="20"/>
          <w:szCs w:val="20"/>
        </w:rPr>
        <w:t>SCell</w:t>
      </w:r>
      <w:proofErr w:type="spellEnd"/>
      <w:r w:rsidRPr="00B740C1">
        <w:rPr>
          <w:rStyle w:val="afe"/>
          <w:rFonts w:eastAsia="Times New Roman"/>
          <w:sz w:val="20"/>
          <w:szCs w:val="20"/>
        </w:rPr>
        <w:t xml:space="preserve">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d"/>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lastRenderedPageBreak/>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4"/>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4"/>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5"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4"/>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 xml:space="preserve">skipping and size </w:t>
      </w:r>
      <w:proofErr w:type="spellStart"/>
      <w:r>
        <w:rPr>
          <w:color w:val="FF0000"/>
        </w:rPr>
        <w:t>reduction</w:t>
      </w:r>
      <w:r>
        <w:rPr>
          <w:strike/>
          <w:color w:val="FF0000"/>
        </w:rPr>
        <w:t>bundling</w:t>
      </w:r>
      <w:proofErr w:type="spellEnd"/>
      <w:r>
        <w:rPr>
          <w:strike/>
          <w:color w:val="FF0000"/>
        </w:rPr>
        <w:t>/compression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4"/>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proofErr w:type="spellStart"/>
      <w:r w:rsidRPr="00DA64B4">
        <w:rPr>
          <w:bCs/>
          <w:i/>
          <w:iCs/>
          <w:color w:val="FF0000"/>
        </w:rPr>
        <w:t>pucch</w:t>
      </w:r>
      <w:proofErr w:type="spellEnd"/>
      <w:r w:rsidRPr="00DA64B4">
        <w:rPr>
          <w:bCs/>
          <w:i/>
          <w:iCs/>
          <w:color w:val="FF0000"/>
        </w:rPr>
        <w:t>-Config / PUCCH-</w:t>
      </w:r>
      <w:proofErr w:type="spellStart"/>
      <w:r w:rsidRPr="00DA64B4">
        <w:rPr>
          <w:bCs/>
          <w:i/>
          <w:iCs/>
          <w:color w:val="FF0000"/>
        </w:rPr>
        <w:t>ConfigurationList</w:t>
      </w:r>
      <w:proofErr w:type="spellEnd"/>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 xml:space="preserve">Huawei, </w:t>
      </w:r>
      <w:proofErr w:type="spellStart"/>
      <w:r>
        <w:t>HiSilicon</w:t>
      </w:r>
      <w:proofErr w:type="spellEnd"/>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w:t>
      </w:r>
      <w:proofErr w:type="spellStart"/>
      <w:r w:rsidRPr="00EB675D">
        <w:rPr>
          <w:b/>
          <w:i/>
          <w:sz w:val="21"/>
          <w:szCs w:val="21"/>
        </w:rPr>
        <w:t>DataToUL</w:t>
      </w:r>
      <w:proofErr w:type="spellEnd"/>
      <w:r w:rsidRPr="00EB675D">
        <w:rPr>
          <w:b/>
          <w:i/>
          <w:sz w:val="21"/>
          <w:szCs w:val="21"/>
        </w:rPr>
        <w:t>-ACK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4"/>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4"/>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4"/>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d"/>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proofErr w:type="spellStart"/>
      <w:r w:rsidRPr="00EB675D">
        <w:rPr>
          <w:b/>
          <w:i/>
          <w:iCs/>
          <w:kern w:val="2"/>
          <w:lang w:eastAsia="zh-CN"/>
        </w:rPr>
        <w:t>OoO</w:t>
      </w:r>
      <w:proofErr w:type="spellEnd"/>
      <w:r w:rsidRPr="00EB675D">
        <w:rPr>
          <w:b/>
          <w:i/>
          <w:iCs/>
          <w:kern w:val="2"/>
          <w:lang w:eastAsia="zh-CN"/>
        </w:rPr>
        <w:t xml:space="preserve">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 xml:space="preserve">The reference numerology is the SCS of </w:t>
      </w:r>
      <w:proofErr w:type="spellStart"/>
      <w:r w:rsidRPr="00326443">
        <w:rPr>
          <w:b/>
          <w:bCs/>
          <w:i/>
          <w:lang w:eastAsia="zh-CN"/>
        </w:rPr>
        <w:t>PCell</w:t>
      </w:r>
      <w:proofErr w:type="spellEnd"/>
      <w:r w:rsidRPr="00326443">
        <w:rPr>
          <w:b/>
          <w:bCs/>
          <w:i/>
          <w:lang w:eastAsia="zh-CN"/>
        </w:rPr>
        <w:t xml:space="preserve"> and the granularity of the timing pattern is based on the SCS of </w:t>
      </w:r>
      <w:proofErr w:type="spellStart"/>
      <w:r w:rsidRPr="00326443">
        <w:rPr>
          <w:b/>
          <w:bCs/>
          <w:i/>
          <w:lang w:eastAsia="zh-CN"/>
        </w:rPr>
        <w:t>PCell</w:t>
      </w:r>
      <w:proofErr w:type="spellEnd"/>
      <w:r w:rsidRPr="00326443">
        <w:rPr>
          <w:b/>
          <w:bCs/>
          <w:i/>
          <w:lang w:eastAsia="zh-CN"/>
        </w:rPr>
        <w:t>.</w:t>
      </w:r>
    </w:p>
    <w:p w14:paraId="7078DDE7" w14:textId="77777777" w:rsidR="00851670" w:rsidRPr="00A954F5" w:rsidRDefault="00851670" w:rsidP="00877C0B">
      <w:pPr>
        <w:pStyle w:val="af4"/>
        <w:numPr>
          <w:ilvl w:val="0"/>
          <w:numId w:val="18"/>
        </w:numPr>
        <w:spacing w:after="240"/>
        <w:ind w:left="360"/>
        <w:contextualSpacing w:val="0"/>
        <w:rPr>
          <w:b/>
          <w:i/>
          <w:iCs/>
        </w:rPr>
      </w:pPr>
      <w:r w:rsidRPr="00A954F5">
        <w:rPr>
          <w:b/>
          <w:i/>
          <w:iCs/>
        </w:rPr>
        <w:t xml:space="preserve">K1 interpretation is based on K1 set configured for </w:t>
      </w:r>
      <w:proofErr w:type="spellStart"/>
      <w:r w:rsidRPr="00A954F5">
        <w:rPr>
          <w:b/>
          <w:i/>
          <w:iCs/>
        </w:rPr>
        <w:t>PCell</w:t>
      </w:r>
      <w:proofErr w:type="spellEnd"/>
      <w:r w:rsidRPr="00A954F5">
        <w:rPr>
          <w:b/>
          <w:i/>
          <w:iCs/>
        </w:rPr>
        <w:t>.</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4"/>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4"/>
        <w:numPr>
          <w:ilvl w:val="0"/>
          <w:numId w:val="18"/>
        </w:numPr>
        <w:spacing w:after="240"/>
        <w:ind w:left="360"/>
        <w:contextualSpacing w:val="0"/>
        <w:rPr>
          <w:b/>
          <w:i/>
          <w:iCs/>
        </w:rPr>
      </w:pPr>
      <w:r w:rsidRPr="00A954F5">
        <w:rPr>
          <w:b/>
          <w:i/>
          <w:iCs/>
        </w:rPr>
        <w:t xml:space="preserve">Otherwise, it should be transmitted on </w:t>
      </w:r>
      <w:proofErr w:type="spellStart"/>
      <w:r w:rsidRPr="00A954F5">
        <w:rPr>
          <w:b/>
          <w:i/>
          <w:iCs/>
        </w:rPr>
        <w:t>PCell</w:t>
      </w:r>
      <w:proofErr w:type="spellEnd"/>
      <w:r w:rsidRPr="00A954F5">
        <w:rPr>
          <w:b/>
          <w:i/>
          <w:iCs/>
        </w:rPr>
        <w:t>.</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w:t>
      </w:r>
      <w:proofErr w:type="spellStart"/>
      <w:r>
        <w:rPr>
          <w:b/>
          <w:i/>
          <w:lang w:eastAsia="zh-CN"/>
        </w:rPr>
        <w:t>signaling</w:t>
      </w:r>
      <w:proofErr w:type="spellEnd"/>
      <w:r>
        <w:rPr>
          <w:b/>
          <w:i/>
          <w:lang w:eastAsia="zh-CN"/>
        </w:rPr>
        <w:t xml:space="preserve">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multi-CSI-PUCCH-</w:t>
      </w:r>
      <w:proofErr w:type="spellStart"/>
      <w:r w:rsidRPr="00961D4A">
        <w:rPr>
          <w:b/>
          <w:i/>
          <w:lang w:eastAsia="zh-CN"/>
        </w:rPr>
        <w:t>ResourceList</w:t>
      </w:r>
      <w:proofErr w:type="spellEnd"/>
      <w:r w:rsidRPr="00961D4A">
        <w:rPr>
          <w:b/>
          <w:i/>
          <w:lang w:eastAsia="zh-CN"/>
        </w:rPr>
        <w:t xml:space="preserve">, as well as </w:t>
      </w:r>
      <w:proofErr w:type="spellStart"/>
      <w:r w:rsidRPr="00961D4A">
        <w:rPr>
          <w:b/>
          <w:i/>
          <w:lang w:eastAsia="zh-CN"/>
        </w:rPr>
        <w:t>pucch</w:t>
      </w:r>
      <w:proofErr w:type="spellEnd"/>
      <w:r w:rsidRPr="00961D4A">
        <w:rPr>
          <w:b/>
          <w:i/>
          <w:lang w:eastAsia="zh-CN"/>
        </w:rPr>
        <w:t>-CSI-</w:t>
      </w:r>
      <w:proofErr w:type="spellStart"/>
      <w:r w:rsidRPr="00961D4A">
        <w:rPr>
          <w:b/>
          <w:i/>
          <w:lang w:eastAsia="zh-CN"/>
        </w:rPr>
        <w:t>ResourceList</w:t>
      </w:r>
      <w:proofErr w:type="spellEnd"/>
      <w:r w:rsidRPr="00961D4A">
        <w:rPr>
          <w:b/>
          <w:i/>
          <w:lang w:eastAsia="zh-CN"/>
        </w:rPr>
        <w:t xml:space="preserve">,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4"/>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4"/>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7"/>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4"/>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w:t>
      </w:r>
      <w:proofErr w:type="spellStart"/>
      <w:r>
        <w:t>IIoT</w:t>
      </w:r>
      <w:proofErr w:type="spellEnd"/>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4"/>
        <w:numPr>
          <w:ilvl w:val="0"/>
          <w:numId w:val="51"/>
        </w:numPr>
        <w:spacing w:after="0" w:line="256" w:lineRule="auto"/>
        <w:jc w:val="both"/>
        <w:rPr>
          <w:b/>
          <w:bCs/>
        </w:rPr>
      </w:pPr>
      <w:r>
        <w:rPr>
          <w:b/>
          <w:bCs/>
        </w:rPr>
        <w:t xml:space="preserve">FFS: whether PUCCH resources in </w:t>
      </w:r>
      <w:r>
        <w:rPr>
          <w:b/>
          <w:bCs/>
          <w:i/>
          <w:iCs/>
        </w:rPr>
        <w:t>multi-CSI-PUCCH-</w:t>
      </w:r>
      <w:proofErr w:type="spellStart"/>
      <w:r>
        <w:rPr>
          <w:b/>
          <w:bCs/>
          <w:i/>
          <w:iCs/>
        </w:rPr>
        <w:t>ResourceList</w:t>
      </w:r>
      <w:proofErr w:type="spellEnd"/>
      <w:r>
        <w:rPr>
          <w:b/>
          <w:bCs/>
        </w:rPr>
        <w:t xml:space="preserve"> and </w:t>
      </w:r>
      <w:proofErr w:type="spellStart"/>
      <w:r>
        <w:rPr>
          <w:b/>
          <w:bCs/>
          <w:i/>
          <w:iCs/>
        </w:rPr>
        <w:t>pucch</w:t>
      </w:r>
      <w:proofErr w:type="spellEnd"/>
      <w:r>
        <w:rPr>
          <w:b/>
          <w:bCs/>
          <w:i/>
          <w:iCs/>
        </w:rPr>
        <w:t>-CSI-</w:t>
      </w:r>
      <w:proofErr w:type="spellStart"/>
      <w:r>
        <w:rPr>
          <w:b/>
          <w:bCs/>
          <w:i/>
          <w:iCs/>
        </w:rPr>
        <w:t>ResourceList</w:t>
      </w:r>
      <w:proofErr w:type="spellEnd"/>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w:t>
      </w:r>
      <w:proofErr w:type="spellStart"/>
      <w:r>
        <w:rPr>
          <w:rFonts w:eastAsia="MS Mincho"/>
          <w:b/>
          <w:i/>
          <w:iCs/>
          <w:kern w:val="2"/>
          <w:lang w:eastAsia="ja-JP"/>
        </w:rPr>
        <w:t>ResourceSet</w:t>
      </w:r>
      <w:proofErr w:type="spellEnd"/>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w:t>
      </w:r>
      <w:proofErr w:type="spellStart"/>
      <w:r>
        <w:rPr>
          <w:b/>
          <w:bCs/>
          <w:i/>
          <w:iCs/>
        </w:rPr>
        <w:t>nrofSlots</w:t>
      </w:r>
      <w:proofErr w:type="spellEnd"/>
      <w:r>
        <w:rPr>
          <w:b/>
          <w:bCs/>
          <w:i/>
          <w:iCs/>
        </w:rPr>
        <w:t xml:space="preserve">’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proofErr w:type="spellStart"/>
      <w:r>
        <w:rPr>
          <w:b/>
          <w:bCs/>
          <w:i/>
          <w:iCs/>
        </w:rPr>
        <w:t>nrofSlots</w:t>
      </w:r>
      <w:proofErr w:type="spellEnd"/>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proofErr w:type="spellStart"/>
      <w:r>
        <w:rPr>
          <w:b/>
          <w:bCs/>
          <w:i/>
          <w:iCs/>
        </w:rPr>
        <w:t>nrofSlots</w:t>
      </w:r>
      <w:proofErr w:type="spellEnd"/>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Proposal 3.3: RAN1 to discuss changes to the PUCCH repetition framework for URLLC/</w:t>
      </w:r>
      <w:proofErr w:type="spellStart"/>
      <w:r>
        <w:rPr>
          <w:b/>
          <w:bCs/>
          <w:lang w:eastAsia="x-none"/>
        </w:rPr>
        <w:t>IIoT</w:t>
      </w:r>
      <w:proofErr w:type="spellEnd"/>
      <w:r>
        <w:rPr>
          <w:b/>
          <w:bCs/>
          <w:lang w:eastAsia="x-none"/>
        </w:rPr>
        <w:t xml:space="preserve"> including: </w:t>
      </w:r>
    </w:p>
    <w:p w14:paraId="26283F78" w14:textId="77777777" w:rsidR="00641F1E" w:rsidRDefault="00641F1E" w:rsidP="00877C0B">
      <w:pPr>
        <w:pStyle w:val="af4"/>
        <w:numPr>
          <w:ilvl w:val="0"/>
          <w:numId w:val="52"/>
        </w:numPr>
        <w:spacing w:after="0" w:line="256" w:lineRule="auto"/>
        <w:jc w:val="both"/>
        <w:rPr>
          <w:b/>
          <w:bCs/>
          <w:lang w:eastAsia="zh-CN"/>
        </w:rPr>
      </w:pPr>
      <w:r>
        <w:rPr>
          <w:b/>
          <w:bCs/>
        </w:rPr>
        <w:t xml:space="preserve">Change of dropping </w:t>
      </w:r>
      <w:proofErr w:type="spellStart"/>
      <w:r>
        <w:rPr>
          <w:b/>
          <w:bCs/>
        </w:rPr>
        <w:t>behavior</w:t>
      </w:r>
      <w:proofErr w:type="spellEnd"/>
      <w:r>
        <w:rPr>
          <w:b/>
          <w:bCs/>
        </w:rPr>
        <w:t xml:space="preserve"> for PUCCH repetition: Drop a PUCCH repetition overlapping with a high-priority DG PUSCH to prevent high-priority UL-SCH data dropping. </w:t>
      </w:r>
    </w:p>
    <w:p w14:paraId="711799DC" w14:textId="77777777" w:rsidR="00641F1E" w:rsidRDefault="00641F1E" w:rsidP="00877C0B">
      <w:pPr>
        <w:pStyle w:val="af4"/>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4"/>
        <w:rPr>
          <w:b/>
          <w:bCs/>
        </w:rPr>
      </w:pPr>
    </w:p>
    <w:p w14:paraId="2A368BCA" w14:textId="77777777" w:rsidR="00641F1E" w:rsidRDefault="00641F1E" w:rsidP="00641F1E">
      <w:pPr>
        <w:pStyle w:val="af4"/>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4"/>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4"/>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4"/>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4"/>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proofErr w:type="spellStart"/>
      <w:r>
        <w:rPr>
          <w:b/>
          <w:bCs/>
          <w:i/>
          <w:iCs/>
        </w:rPr>
        <w:t>CellGroupConfig</w:t>
      </w:r>
      <w:proofErr w:type="spellEnd"/>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4"/>
        <w:numPr>
          <w:ilvl w:val="0"/>
          <w:numId w:val="54"/>
        </w:numPr>
        <w:spacing w:after="0" w:line="256" w:lineRule="auto"/>
        <w:jc w:val="both"/>
        <w:rPr>
          <w:b/>
          <w:bCs/>
        </w:rPr>
      </w:pPr>
      <w:r>
        <w:rPr>
          <w:b/>
          <w:bCs/>
        </w:rPr>
        <w:t xml:space="preserve">FFS: If the </w:t>
      </w:r>
      <w:proofErr w:type="spellStart"/>
      <w:r>
        <w:rPr>
          <w:b/>
          <w:bCs/>
        </w:rPr>
        <w:t>PCell</w:t>
      </w:r>
      <w:proofErr w:type="spellEnd"/>
      <w:r>
        <w:rPr>
          <w:b/>
          <w:bCs/>
        </w:rPr>
        <w:t>/</w:t>
      </w:r>
      <w:proofErr w:type="spellStart"/>
      <w:r>
        <w:rPr>
          <w:b/>
          <w:bCs/>
        </w:rPr>
        <w:t>PSCell</w:t>
      </w:r>
      <w:proofErr w:type="spellEnd"/>
      <w:r>
        <w:rPr>
          <w:b/>
          <w:bCs/>
        </w:rPr>
        <w:t xml:space="preserve">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proofErr w:type="spellStart"/>
      <w:r>
        <w:rPr>
          <w:b/>
          <w:bCs/>
          <w:i/>
          <w:iCs/>
        </w:rPr>
        <w:t>PhysicalCellGroupConfig</w:t>
      </w:r>
      <w:proofErr w:type="spellEnd"/>
      <w:r>
        <w:rPr>
          <w:b/>
          <w:bCs/>
        </w:rPr>
        <w:t xml:space="preserve">. </w:t>
      </w:r>
    </w:p>
    <w:p w14:paraId="05C53526"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proofErr w:type="spellStart"/>
      <w:r>
        <w:rPr>
          <w:b/>
          <w:bCs/>
          <w:i/>
          <w:iCs/>
        </w:rPr>
        <w:t>PhysicalCellGroupConfig</w:t>
      </w:r>
      <w:proofErr w:type="spellEnd"/>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w:t>
      </w:r>
      <w:proofErr w:type="spellStart"/>
      <w:r>
        <w:rPr>
          <w:b/>
          <w:bCs/>
        </w:rPr>
        <w:t>Scell</w:t>
      </w:r>
      <w:proofErr w:type="spellEnd"/>
      <w:r>
        <w:rPr>
          <w:b/>
          <w:bCs/>
        </w:rPr>
        <w:t xml:space="preserve"> slot that is longer than </w:t>
      </w:r>
      <w:proofErr w:type="spellStart"/>
      <w:r>
        <w:rPr>
          <w:b/>
          <w:bCs/>
        </w:rPr>
        <w:t>Pcell</w:t>
      </w:r>
      <w:proofErr w:type="spellEnd"/>
      <w:r>
        <w:rPr>
          <w:b/>
          <w:bCs/>
        </w:rPr>
        <w:t xml:space="preserve"> slot, the following applies for HARQ-ACK multiplexing from </w:t>
      </w:r>
      <w:proofErr w:type="spellStart"/>
      <w:r>
        <w:rPr>
          <w:b/>
          <w:bCs/>
        </w:rPr>
        <w:t>Pcell</w:t>
      </w:r>
      <w:proofErr w:type="spellEnd"/>
      <w:r>
        <w:rPr>
          <w:b/>
          <w:bCs/>
        </w:rPr>
        <w:t xml:space="preserve">: </w:t>
      </w:r>
    </w:p>
    <w:p w14:paraId="591CA55B" w14:textId="77777777" w:rsidR="00641F1E" w:rsidRDefault="00641F1E" w:rsidP="00877C0B">
      <w:pPr>
        <w:pStyle w:val="af4"/>
        <w:numPr>
          <w:ilvl w:val="0"/>
          <w:numId w:val="51"/>
        </w:numPr>
        <w:spacing w:after="0" w:line="256" w:lineRule="auto"/>
        <w:jc w:val="both"/>
        <w:rPr>
          <w:b/>
          <w:bCs/>
        </w:rPr>
      </w:pPr>
      <w:r>
        <w:rPr>
          <w:b/>
          <w:bCs/>
        </w:rPr>
        <w:t xml:space="preserve">HARQ-ACK from a </w:t>
      </w:r>
      <w:proofErr w:type="spellStart"/>
      <w:r>
        <w:rPr>
          <w:b/>
          <w:bCs/>
        </w:rPr>
        <w:t>Pcell</w:t>
      </w:r>
      <w:proofErr w:type="spellEnd"/>
      <w:r>
        <w:rPr>
          <w:b/>
          <w:bCs/>
        </w:rPr>
        <w:t xml:space="preserve"> PUCCH overlapping with the indicated PUCCH on </w:t>
      </w:r>
      <w:proofErr w:type="spellStart"/>
      <w:r>
        <w:rPr>
          <w:b/>
          <w:bCs/>
        </w:rPr>
        <w:t>Scell</w:t>
      </w:r>
      <w:proofErr w:type="spellEnd"/>
      <w:r>
        <w:rPr>
          <w:b/>
          <w:bCs/>
        </w:rPr>
        <w:t xml:space="preserve"> is multiplexed on the </w:t>
      </w:r>
      <w:proofErr w:type="spellStart"/>
      <w:r>
        <w:rPr>
          <w:b/>
          <w:bCs/>
        </w:rPr>
        <w:t>SCell</w:t>
      </w:r>
      <w:proofErr w:type="spellEnd"/>
      <w:r>
        <w:rPr>
          <w:b/>
          <w:bCs/>
        </w:rPr>
        <w:t xml:space="preserve"> </w:t>
      </w:r>
    </w:p>
    <w:p w14:paraId="3B008AE5" w14:textId="77777777" w:rsidR="00641F1E" w:rsidRDefault="00641F1E" w:rsidP="00877C0B">
      <w:pPr>
        <w:pStyle w:val="af4"/>
        <w:numPr>
          <w:ilvl w:val="0"/>
          <w:numId w:val="51"/>
        </w:numPr>
        <w:spacing w:after="0" w:line="256" w:lineRule="auto"/>
        <w:jc w:val="both"/>
        <w:rPr>
          <w:b/>
          <w:bCs/>
        </w:rPr>
      </w:pPr>
      <w:r>
        <w:rPr>
          <w:b/>
          <w:bCs/>
        </w:rPr>
        <w:t xml:space="preserve">HARQ-ACK transmission configured or scheduled for more than one </w:t>
      </w:r>
      <w:proofErr w:type="spellStart"/>
      <w:r>
        <w:rPr>
          <w:b/>
          <w:bCs/>
        </w:rPr>
        <w:t>Pcell</w:t>
      </w:r>
      <w:proofErr w:type="spellEnd"/>
      <w:r>
        <w:rPr>
          <w:b/>
          <w:bCs/>
        </w:rPr>
        <w:t xml:space="preserve"> PUCCH slot overlapping with the indicated PUCCH on </w:t>
      </w:r>
      <w:proofErr w:type="spellStart"/>
      <w:r>
        <w:rPr>
          <w:b/>
          <w:bCs/>
        </w:rPr>
        <w:t>Scell</w:t>
      </w:r>
      <w:proofErr w:type="spellEnd"/>
      <w:r>
        <w:rPr>
          <w:b/>
          <w:bCs/>
        </w:rPr>
        <w:t xml:space="preserve"> is considered as an error case.</w:t>
      </w:r>
    </w:p>
    <w:p w14:paraId="1EDD502E" w14:textId="77777777" w:rsidR="00641F1E" w:rsidRDefault="00641F1E" w:rsidP="00641F1E">
      <w:pPr>
        <w:pStyle w:val="af4"/>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w:t>
      </w:r>
      <w:proofErr w:type="spellStart"/>
      <w:r>
        <w:rPr>
          <w:b/>
          <w:bCs/>
        </w:rPr>
        <w:t>Scell</w:t>
      </w:r>
      <w:proofErr w:type="spellEnd"/>
      <w:r>
        <w:rPr>
          <w:b/>
          <w:bCs/>
        </w:rPr>
        <w:t xml:space="preserve"> slot that is shorter than the </w:t>
      </w:r>
      <w:proofErr w:type="spellStart"/>
      <w:r>
        <w:rPr>
          <w:b/>
          <w:bCs/>
        </w:rPr>
        <w:t>Pcell</w:t>
      </w:r>
      <w:proofErr w:type="spellEnd"/>
      <w:r>
        <w:rPr>
          <w:b/>
          <w:bCs/>
        </w:rPr>
        <w:t xml:space="preserve"> slot, the following applies for HARQ-ACK multiplexing: </w:t>
      </w:r>
    </w:p>
    <w:p w14:paraId="2BFA4F91" w14:textId="77777777" w:rsidR="00641F1E" w:rsidRDefault="00641F1E" w:rsidP="00877C0B">
      <w:pPr>
        <w:pStyle w:val="af4"/>
        <w:numPr>
          <w:ilvl w:val="0"/>
          <w:numId w:val="56"/>
        </w:numPr>
        <w:spacing w:after="0" w:line="256" w:lineRule="auto"/>
        <w:jc w:val="both"/>
        <w:rPr>
          <w:b/>
          <w:bCs/>
        </w:rPr>
      </w:pPr>
      <w:r>
        <w:rPr>
          <w:b/>
          <w:bCs/>
        </w:rPr>
        <w:t xml:space="preserve">HARQ-ACK from overlapping </w:t>
      </w:r>
      <w:proofErr w:type="spellStart"/>
      <w:r>
        <w:rPr>
          <w:b/>
          <w:bCs/>
        </w:rPr>
        <w:t>Pcell</w:t>
      </w:r>
      <w:proofErr w:type="spellEnd"/>
      <w:r>
        <w:rPr>
          <w:b/>
          <w:bCs/>
        </w:rPr>
        <w:t xml:space="preserve"> PUCCH is multiplexed on </w:t>
      </w:r>
      <w:proofErr w:type="spellStart"/>
      <w:r>
        <w:rPr>
          <w:b/>
          <w:bCs/>
        </w:rPr>
        <w:t>Scell</w:t>
      </w:r>
      <w:proofErr w:type="spellEnd"/>
      <w:r>
        <w:rPr>
          <w:b/>
          <w:bCs/>
        </w:rPr>
        <w:t xml:space="preserve"> PUCCH</w:t>
      </w:r>
    </w:p>
    <w:p w14:paraId="3CCB2546" w14:textId="77777777" w:rsidR="00641F1E" w:rsidRDefault="00641F1E" w:rsidP="00877C0B">
      <w:pPr>
        <w:pStyle w:val="af4"/>
        <w:numPr>
          <w:ilvl w:val="0"/>
          <w:numId w:val="56"/>
        </w:numPr>
        <w:spacing w:after="0" w:line="256" w:lineRule="auto"/>
        <w:jc w:val="both"/>
        <w:rPr>
          <w:b/>
          <w:bCs/>
        </w:rPr>
      </w:pPr>
      <w:proofErr w:type="spellStart"/>
      <w:r>
        <w:rPr>
          <w:b/>
          <w:bCs/>
        </w:rPr>
        <w:t>Pcell</w:t>
      </w:r>
      <w:proofErr w:type="spellEnd"/>
      <w:r>
        <w:rPr>
          <w:b/>
          <w:bCs/>
        </w:rPr>
        <w:t xml:space="preserve"> PUCCH with HARQ-ACK overlapping with </w:t>
      </w:r>
      <w:proofErr w:type="spellStart"/>
      <w:r>
        <w:rPr>
          <w:b/>
          <w:bCs/>
        </w:rPr>
        <w:t>Scell</w:t>
      </w:r>
      <w:proofErr w:type="spellEnd"/>
      <w:r>
        <w:rPr>
          <w:b/>
          <w:bCs/>
        </w:rPr>
        <w:t xml:space="preserve"> PUCCHs in multiple </w:t>
      </w:r>
      <w:proofErr w:type="spellStart"/>
      <w:r>
        <w:rPr>
          <w:b/>
          <w:bCs/>
        </w:rPr>
        <w:t>Scell</w:t>
      </w:r>
      <w:proofErr w:type="spellEnd"/>
      <w:r>
        <w:rPr>
          <w:b/>
          <w:bCs/>
        </w:rPr>
        <w:t xml:space="preserve">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4"/>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4"/>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w:t>
      </w:r>
      <w:proofErr w:type="spellStart"/>
      <w:r>
        <w:rPr>
          <w:b/>
          <w:bCs/>
          <w:i/>
          <w:iCs/>
        </w:rPr>
        <w:t>PCell</w:t>
      </w:r>
      <w:proofErr w:type="spellEnd"/>
      <w:r>
        <w:rPr>
          <w:b/>
          <w:bCs/>
          <w:i/>
          <w:iCs/>
        </w:rPr>
        <w:t xml:space="preserve"> and target PUCCH cell have the same SCS and slot- or same sub-slot based PUCCH configuration, the Rel-15/16 Type 2 HARQ-ACK codebook construction can be directly reused as the PUCCH slots or sub-slots are aligned across </w:t>
      </w:r>
      <w:proofErr w:type="spellStart"/>
      <w:r>
        <w:rPr>
          <w:b/>
          <w:bCs/>
          <w:i/>
          <w:iCs/>
        </w:rPr>
        <w:t>PCell</w:t>
      </w:r>
      <w:proofErr w:type="spellEnd"/>
      <w:r>
        <w:rPr>
          <w:b/>
          <w:bCs/>
          <w:i/>
          <w:iCs/>
        </w:rPr>
        <w:t xml:space="preserve">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w:t>
      </w:r>
      <w:proofErr w:type="spellStart"/>
      <w:r>
        <w:rPr>
          <w:b/>
          <w:bCs/>
        </w:rPr>
        <w:t>PCell</w:t>
      </w:r>
      <w:proofErr w:type="spellEnd"/>
      <w:r>
        <w:rPr>
          <w:b/>
          <w:bCs/>
        </w:rPr>
        <w:t xml:space="preserve"> and the target PUCCH cell, the following Type 2 HARQ-ACK construction is applied: </w:t>
      </w:r>
    </w:p>
    <w:p w14:paraId="26229B05" w14:textId="77777777" w:rsidR="00641F1E" w:rsidRDefault="00641F1E" w:rsidP="00877C0B">
      <w:pPr>
        <w:pStyle w:val="af4"/>
        <w:numPr>
          <w:ilvl w:val="0"/>
          <w:numId w:val="58"/>
        </w:numPr>
        <w:spacing w:after="0" w:line="256" w:lineRule="auto"/>
        <w:jc w:val="both"/>
        <w:rPr>
          <w:b/>
          <w:bCs/>
        </w:rPr>
      </w:pPr>
      <w:r>
        <w:rPr>
          <w:b/>
          <w:bCs/>
        </w:rPr>
        <w:t xml:space="preserve">The HARQ-ACK on PUCCH on </w:t>
      </w:r>
      <w:proofErr w:type="spellStart"/>
      <w:r>
        <w:rPr>
          <w:b/>
          <w:bCs/>
        </w:rPr>
        <w:t>PCell</w:t>
      </w:r>
      <w:proofErr w:type="spellEnd"/>
      <w:r>
        <w:rPr>
          <w:b/>
          <w:bCs/>
        </w:rPr>
        <w:t xml:space="preserve"> is only multiplexed on the target PUCCH cell, if the PUCCHs of </w:t>
      </w:r>
      <w:proofErr w:type="spellStart"/>
      <w:r>
        <w:rPr>
          <w:b/>
          <w:bCs/>
        </w:rPr>
        <w:t>PCell</w:t>
      </w:r>
      <w:proofErr w:type="spellEnd"/>
      <w:r>
        <w:rPr>
          <w:b/>
          <w:bCs/>
        </w:rPr>
        <w:t xml:space="preserve"> and target </w:t>
      </w:r>
      <w:proofErr w:type="spellStart"/>
      <w:r>
        <w:rPr>
          <w:b/>
          <w:bCs/>
        </w:rPr>
        <w:t>Scell</w:t>
      </w:r>
      <w:proofErr w:type="spellEnd"/>
      <w:r>
        <w:rPr>
          <w:b/>
          <w:bCs/>
        </w:rPr>
        <w:t xml:space="preserve"> are overlapping. In this case, the Type 2 CB DAI mechanism applies to the overall Type 2 CB to be transmitted on the target PUCCH cell. </w:t>
      </w:r>
    </w:p>
    <w:p w14:paraId="18A1C7EA" w14:textId="77777777" w:rsidR="00641F1E" w:rsidRDefault="00641F1E" w:rsidP="00877C0B">
      <w:pPr>
        <w:pStyle w:val="af4"/>
        <w:numPr>
          <w:ilvl w:val="0"/>
          <w:numId w:val="58"/>
        </w:numPr>
        <w:spacing w:after="0" w:line="256" w:lineRule="auto"/>
        <w:jc w:val="both"/>
        <w:rPr>
          <w:b/>
          <w:bCs/>
        </w:rPr>
      </w:pPr>
      <w:r>
        <w:rPr>
          <w:b/>
          <w:bCs/>
        </w:rPr>
        <w:t xml:space="preserve">If the PUCCHs carrying HARQ-ACK on </w:t>
      </w:r>
      <w:proofErr w:type="spellStart"/>
      <w:r>
        <w:rPr>
          <w:b/>
          <w:bCs/>
        </w:rPr>
        <w:t>PCell</w:t>
      </w:r>
      <w:proofErr w:type="spellEnd"/>
      <w:r>
        <w:rPr>
          <w:b/>
          <w:bCs/>
        </w:rPr>
        <w:t xml:space="preserve"> and the target PUCCH cell are not overlapping, the HARQ-ACK is to be independently transmitted on </w:t>
      </w:r>
      <w:proofErr w:type="spellStart"/>
      <w:r>
        <w:rPr>
          <w:b/>
          <w:bCs/>
        </w:rPr>
        <w:t>PCell</w:t>
      </w:r>
      <w:proofErr w:type="spellEnd"/>
      <w:r>
        <w:rPr>
          <w:b/>
          <w:bCs/>
        </w:rPr>
        <w:t xml:space="preserve"> and the target PUCCH cell. The Type 2 CB DAI mechanism is independently applied for the Type 2 HARQ-ACK codebooks transmitted on </w:t>
      </w:r>
      <w:proofErr w:type="spellStart"/>
      <w:r>
        <w:rPr>
          <w:b/>
          <w:bCs/>
        </w:rPr>
        <w:t>PCell</w:t>
      </w:r>
      <w:proofErr w:type="spellEnd"/>
      <w:r>
        <w:rPr>
          <w:b/>
          <w:bCs/>
        </w:rPr>
        <w:t xml:space="preserve"> and the target PUCCH cell. </w:t>
      </w:r>
    </w:p>
    <w:p w14:paraId="117F1F39" w14:textId="77777777" w:rsidR="00641F1E" w:rsidRDefault="00641F1E" w:rsidP="00641F1E">
      <w:pPr>
        <w:pStyle w:val="af4"/>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w:t>
      </w:r>
      <w:proofErr w:type="spellStart"/>
      <w:r>
        <w:rPr>
          <w:b/>
        </w:rPr>
        <w:t>SCell</w:t>
      </w:r>
      <w:proofErr w:type="spellEnd"/>
      <w:r>
        <w:rPr>
          <w:b/>
        </w:rPr>
        <w:t xml:space="preserve"> in </w:t>
      </w:r>
      <w:r>
        <w:rPr>
          <w:b/>
          <w:i/>
        </w:rPr>
        <w:t>PUCCH-TPC-</w:t>
      </w:r>
      <w:proofErr w:type="spellStart"/>
      <w:r>
        <w:rPr>
          <w:b/>
          <w:i/>
        </w:rPr>
        <w:t>CommandConfig</w:t>
      </w:r>
      <w:proofErr w:type="spellEnd"/>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 xml:space="preserve">Proposal 6.13: For PUCCH carrier switching based on semi-static configuration, the </w:t>
      </w:r>
      <w:proofErr w:type="spellStart"/>
      <w:r>
        <w:rPr>
          <w:b/>
          <w:bCs/>
        </w:rPr>
        <w:t>PCell</w:t>
      </w:r>
      <w:proofErr w:type="spellEnd"/>
      <w:r>
        <w:rPr>
          <w:b/>
          <w:bCs/>
        </w:rPr>
        <w:t>/</w:t>
      </w:r>
      <w:proofErr w:type="spellStart"/>
      <w:r>
        <w:rPr>
          <w:b/>
          <w:bCs/>
        </w:rPr>
        <w:t>PSCell</w:t>
      </w:r>
      <w:proofErr w:type="spellEnd"/>
      <w:r>
        <w:rPr>
          <w:b/>
          <w:bCs/>
        </w:rPr>
        <w:t xml:space="preserve"> SCS defines the reference numerology of the time domain pattern of applicable PUCCH cells. The </w:t>
      </w:r>
      <w:proofErr w:type="spellStart"/>
      <w:r>
        <w:rPr>
          <w:b/>
          <w:bCs/>
        </w:rPr>
        <w:t>PCell</w:t>
      </w:r>
      <w:proofErr w:type="spellEnd"/>
      <w:r>
        <w:rPr>
          <w:b/>
          <w:bCs/>
        </w:rPr>
        <w:t>/</w:t>
      </w:r>
      <w:proofErr w:type="spellStart"/>
      <w:r>
        <w:rPr>
          <w:b/>
          <w:bCs/>
        </w:rPr>
        <w:t>PSCell</w:t>
      </w:r>
      <w:proofErr w:type="spellEnd"/>
      <w:r>
        <w:rPr>
          <w:b/>
          <w:bCs/>
        </w:rPr>
        <w:t xml:space="preserve">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w:t>
      </w:r>
      <w:proofErr w:type="spellStart"/>
      <w:r>
        <w:rPr>
          <w:b/>
          <w:bCs/>
        </w:rPr>
        <w:t>PCell</w:t>
      </w:r>
      <w:proofErr w:type="spellEnd"/>
      <w:r>
        <w:rPr>
          <w:b/>
          <w:bCs/>
        </w:rPr>
        <w:t>/</w:t>
      </w:r>
      <w:proofErr w:type="spellStart"/>
      <w:r>
        <w:rPr>
          <w:b/>
          <w:bCs/>
        </w:rPr>
        <w:t>PSCell</w:t>
      </w:r>
      <w:proofErr w:type="spellEnd"/>
      <w:r>
        <w:rPr>
          <w:b/>
          <w:bCs/>
        </w:rPr>
        <w:t xml:space="preserve">). </w:t>
      </w:r>
    </w:p>
    <w:p w14:paraId="2BFF906E" w14:textId="77777777" w:rsidR="00641F1E" w:rsidRDefault="00641F1E" w:rsidP="00641F1E">
      <w:pPr>
        <w:ind w:left="284"/>
        <w:jc w:val="both"/>
        <w:rPr>
          <w:b/>
          <w:bCs/>
        </w:rPr>
      </w:pPr>
      <w:r>
        <w:rPr>
          <w:b/>
          <w:bCs/>
        </w:rPr>
        <w:t xml:space="preserve">Proposal 6.15: The </w:t>
      </w:r>
      <w:proofErr w:type="spellStart"/>
      <w:r>
        <w:rPr>
          <w:b/>
          <w:bCs/>
        </w:rPr>
        <w:t>gNB</w:t>
      </w:r>
      <w:proofErr w:type="spellEnd"/>
      <w:r>
        <w:rPr>
          <w:b/>
          <w:bCs/>
        </w:rPr>
        <w:t xml:space="preserve">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proofErr w:type="spellStart"/>
      <w:r>
        <w:rPr>
          <w:b/>
          <w:bCs/>
          <w:i/>
          <w:iCs/>
        </w:rPr>
        <w:t>CellGroupConfig</w:t>
      </w:r>
      <w:proofErr w:type="spellEnd"/>
      <w:r>
        <w:rPr>
          <w:b/>
          <w:bCs/>
        </w:rPr>
        <w:t xml:space="preserve">) for the UE and a pattern length of up to 10ms should be supported, i.e. a pattern length of up to </w:t>
      </w:r>
      <w:proofErr w:type="spellStart"/>
      <w:r>
        <w:rPr>
          <w:b/>
          <w:bCs/>
          <w:i/>
          <w:iCs/>
        </w:rPr>
        <w:t>maxNrofSlots</w:t>
      </w:r>
      <w:proofErr w:type="spellEnd"/>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 xml:space="preserve">With semi-static PUCCH cell switching to longer </w:t>
      </w:r>
      <w:proofErr w:type="spellStart"/>
      <w:r>
        <w:rPr>
          <w:b/>
          <w:bCs/>
        </w:rPr>
        <w:t>Scell</w:t>
      </w:r>
      <w:proofErr w:type="spellEnd"/>
      <w:r>
        <w:rPr>
          <w:b/>
          <w:bCs/>
        </w:rPr>
        <w:t xml:space="preserve"> slot, </w:t>
      </w:r>
      <w:proofErr w:type="spellStart"/>
      <w:r>
        <w:rPr>
          <w:b/>
          <w:bCs/>
        </w:rPr>
        <w:t>gNB</w:t>
      </w:r>
      <w:proofErr w:type="spellEnd"/>
      <w:r>
        <w:rPr>
          <w:b/>
          <w:bCs/>
        </w:rPr>
        <w:t xml:space="preserve"> implementation takes care of that timelines are met for PUCCH transmission switching to </w:t>
      </w:r>
      <w:proofErr w:type="spellStart"/>
      <w:r>
        <w:rPr>
          <w:b/>
          <w:bCs/>
        </w:rPr>
        <w:t>Scell</w:t>
      </w:r>
      <w:proofErr w:type="spellEnd"/>
      <w:r>
        <w:rPr>
          <w:b/>
          <w:bCs/>
        </w:rPr>
        <w:t>.</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w:t>
      </w:r>
      <w:proofErr w:type="spellStart"/>
      <w:r>
        <w:rPr>
          <w:b/>
          <w:bCs/>
        </w:rPr>
        <w:t>Scell</w:t>
      </w:r>
      <w:proofErr w:type="spellEnd"/>
      <w:r>
        <w:rPr>
          <w:b/>
          <w:bCs/>
        </w:rPr>
        <w:t xml:space="preserve"> slot, the UE does not expect to be indicated for HARQ-ACK codebooks in more than one of the </w:t>
      </w:r>
      <w:proofErr w:type="spellStart"/>
      <w:r>
        <w:rPr>
          <w:b/>
          <w:bCs/>
        </w:rPr>
        <w:t>PCell</w:t>
      </w:r>
      <w:proofErr w:type="spellEnd"/>
      <w:r>
        <w:rPr>
          <w:b/>
          <w:bCs/>
        </w:rPr>
        <w:t xml:space="preserve"> slots overlapping with a single </w:t>
      </w:r>
      <w:proofErr w:type="spellStart"/>
      <w:r>
        <w:rPr>
          <w:b/>
          <w:bCs/>
        </w:rPr>
        <w:t>Scell</w:t>
      </w:r>
      <w:proofErr w:type="spellEnd"/>
      <w:r>
        <w:rPr>
          <w:b/>
          <w:bCs/>
        </w:rPr>
        <w:t xml:space="preserve">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w:t>
      </w:r>
      <w:proofErr w:type="spellStart"/>
      <w:r>
        <w:rPr>
          <w:b/>
          <w:bCs/>
        </w:rPr>
        <w:t>Scell</w:t>
      </w:r>
      <w:proofErr w:type="spellEnd"/>
      <w:r>
        <w:rPr>
          <w:b/>
          <w:bCs/>
        </w:rPr>
        <w:t xml:space="preserve"> with shorter slots,</w:t>
      </w:r>
      <w:r>
        <w:rPr>
          <w:rFonts w:cs="Arial"/>
          <w:b/>
          <w:bCs/>
          <w:color w:val="000000" w:themeColor="text1"/>
        </w:rPr>
        <w:t xml:space="preserve"> the PUCCH slot on the </w:t>
      </w:r>
      <w:proofErr w:type="spellStart"/>
      <w:r>
        <w:rPr>
          <w:rFonts w:cs="Arial"/>
          <w:b/>
          <w:bCs/>
          <w:color w:val="000000" w:themeColor="text1"/>
        </w:rPr>
        <w:t>Scell</w:t>
      </w:r>
      <w:proofErr w:type="spellEnd"/>
      <w:r>
        <w:rPr>
          <w:rFonts w:cs="Arial"/>
          <w:b/>
          <w:bCs/>
          <w:color w:val="000000" w:themeColor="text1"/>
        </w:rPr>
        <w:t xml:space="preserve"> is determined by combining PDSCH timing, indicated </w:t>
      </w:r>
      <w:proofErr w:type="spellStart"/>
      <w:r>
        <w:rPr>
          <w:rFonts w:cs="Arial"/>
          <w:b/>
          <w:bCs/>
          <w:color w:val="000000" w:themeColor="text1"/>
        </w:rPr>
        <w:t>PCell</w:t>
      </w:r>
      <w:proofErr w:type="spellEnd"/>
      <w:r>
        <w:rPr>
          <w:rFonts w:cs="Arial"/>
          <w:b/>
          <w:bCs/>
          <w:color w:val="000000" w:themeColor="text1"/>
        </w:rPr>
        <w:t xml:space="preserve"> k1 value, and indicated </w:t>
      </w:r>
      <w:proofErr w:type="spellStart"/>
      <w:r>
        <w:rPr>
          <w:rFonts w:cs="Arial"/>
          <w:b/>
          <w:bCs/>
          <w:color w:val="000000" w:themeColor="text1"/>
        </w:rPr>
        <w:t>Scell</w:t>
      </w:r>
      <w:proofErr w:type="spellEnd"/>
      <w:r>
        <w:rPr>
          <w:rFonts w:cs="Arial"/>
          <w:b/>
          <w:bCs/>
          <w:color w:val="000000" w:themeColor="text1"/>
        </w:rPr>
        <w:t xml:space="preserve"> k1_relative value, where the k1_relative value of the </w:t>
      </w:r>
      <w:proofErr w:type="spellStart"/>
      <w:r>
        <w:rPr>
          <w:rFonts w:cs="Arial"/>
          <w:b/>
          <w:bCs/>
          <w:color w:val="000000" w:themeColor="text1"/>
        </w:rPr>
        <w:t>Scell</w:t>
      </w:r>
      <w:proofErr w:type="spellEnd"/>
      <w:r>
        <w:rPr>
          <w:rFonts w:cs="Arial"/>
          <w:b/>
          <w:bCs/>
          <w:color w:val="000000" w:themeColor="text1"/>
        </w:rPr>
        <w:t xml:space="preserve"> indicates the </w:t>
      </w:r>
      <w:proofErr w:type="spellStart"/>
      <w:r>
        <w:rPr>
          <w:rFonts w:cs="Arial"/>
          <w:b/>
          <w:bCs/>
          <w:color w:val="000000" w:themeColor="text1"/>
        </w:rPr>
        <w:t>Scell</w:t>
      </w:r>
      <w:proofErr w:type="spellEnd"/>
      <w:r>
        <w:rPr>
          <w:rFonts w:cs="Arial"/>
          <w:b/>
          <w:bCs/>
          <w:color w:val="000000" w:themeColor="text1"/>
        </w:rPr>
        <w:t xml:space="preserve"> slot within the </w:t>
      </w:r>
      <w:proofErr w:type="spellStart"/>
      <w:r>
        <w:rPr>
          <w:rFonts w:cs="Arial"/>
          <w:b/>
          <w:bCs/>
          <w:color w:val="000000" w:themeColor="text1"/>
        </w:rPr>
        <w:t>PCell</w:t>
      </w:r>
      <w:proofErr w:type="spellEnd"/>
      <w:r>
        <w:rPr>
          <w:rFonts w:cs="Arial"/>
          <w:b/>
          <w:bCs/>
          <w:color w:val="000000" w:themeColor="text1"/>
        </w:rPr>
        <w:t xml:space="preserve">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w:t>
      </w:r>
      <w:proofErr w:type="spellStart"/>
      <w:r>
        <w:rPr>
          <w:b/>
          <w:bCs/>
        </w:rPr>
        <w:t>PCell</w:t>
      </w:r>
      <w:proofErr w:type="spellEnd"/>
      <w:r>
        <w:rPr>
          <w:b/>
          <w:bCs/>
        </w:rPr>
        <w:t xml:space="preserve"> / reference cell for the HARQ-ACK codebook construction. </w:t>
      </w:r>
    </w:p>
    <w:p w14:paraId="61B9E0EB" w14:textId="77777777" w:rsidR="00641F1E" w:rsidRDefault="00641F1E" w:rsidP="00641F1E">
      <w:pPr>
        <w:ind w:left="284"/>
        <w:jc w:val="both"/>
        <w:rPr>
          <w:b/>
          <w:bCs/>
        </w:rPr>
      </w:pPr>
      <w:r>
        <w:rPr>
          <w:b/>
          <w:bCs/>
        </w:rPr>
        <w:t xml:space="preserve">Proposal 6.21: For PUCCH carrier switching based on semi-static configuration, the Rel-15/16 Type 2 HARQ-ACK codebook construction (based on the k1 interpretation on the </w:t>
      </w:r>
      <w:proofErr w:type="spellStart"/>
      <w:r>
        <w:rPr>
          <w:b/>
          <w:bCs/>
        </w:rPr>
        <w:t>PCell</w:t>
      </w:r>
      <w:proofErr w:type="spellEnd"/>
      <w:r>
        <w:rPr>
          <w:b/>
          <w:bCs/>
        </w:rPr>
        <w:t>)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w:t>
      </w:r>
      <w:proofErr w:type="spellStart"/>
      <w:r>
        <w:rPr>
          <w:b/>
          <w:bCs/>
          <w:i/>
          <w:iCs/>
        </w:rPr>
        <w:t>i</w:t>
      </w:r>
      <w:proofErr w:type="spellEnd"/>
      <w:r>
        <w:rPr>
          <w:b/>
          <w:bCs/>
          <w:i/>
          <w:iCs/>
        </w:rPr>
        <w:t>)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 xml:space="preserve">HARQ-ACK Enhancements for </w:t>
      </w:r>
      <w:proofErr w:type="spellStart"/>
      <w:r>
        <w:t>IIoT</w:t>
      </w:r>
      <w:proofErr w:type="spellEnd"/>
      <w:r>
        <w:t>/URLLC</w:t>
      </w:r>
      <w:r>
        <w:tab/>
        <w:t>Ericsson</w:t>
      </w:r>
    </w:p>
    <w:p w14:paraId="028D9452" w14:textId="77777777" w:rsidR="00171D7D" w:rsidRPr="00303AE9" w:rsidRDefault="00171D7D" w:rsidP="00171D7D">
      <w:pPr>
        <w:pStyle w:val="af9"/>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b"/>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b"/>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b"/>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9"/>
        <w:rPr>
          <w:b/>
          <w:bCs/>
          <w:sz w:val="20"/>
          <w:szCs w:val="20"/>
        </w:rPr>
      </w:pPr>
    </w:p>
    <w:p w14:paraId="45D378E5" w14:textId="43BF1846" w:rsidR="00171D7D" w:rsidRDefault="00171D7D" w:rsidP="00171D7D">
      <w:pPr>
        <w:pStyle w:val="af9"/>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9"/>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9"/>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9"/>
        <w:rPr>
          <w:b/>
          <w:bCs/>
          <w:sz w:val="20"/>
          <w:szCs w:val="20"/>
        </w:rPr>
      </w:pPr>
      <w:r w:rsidRPr="00171D7D">
        <w:rPr>
          <w:b/>
          <w:bCs/>
          <w:sz w:val="20"/>
          <w:szCs w:val="20"/>
        </w:rPr>
        <w:t>Proposal 3</w:t>
      </w:r>
      <w:r w:rsidRPr="00171D7D">
        <w:rPr>
          <w:b/>
          <w:bCs/>
          <w:sz w:val="20"/>
          <w:szCs w:val="20"/>
        </w:rPr>
        <w:tab/>
        <w:t xml:space="preserve">For semi-static PUCCH carrier switching, the PUCCH cell timing pattern contains PUCCH cell indices configured for each slot in the </w:t>
      </w:r>
      <w:proofErr w:type="spellStart"/>
      <w:r w:rsidRPr="00171D7D">
        <w:rPr>
          <w:b/>
          <w:bCs/>
          <w:sz w:val="20"/>
          <w:szCs w:val="20"/>
        </w:rPr>
        <w:t>PCell</w:t>
      </w:r>
      <w:proofErr w:type="spellEnd"/>
      <w:r w:rsidRPr="00171D7D">
        <w:rPr>
          <w:b/>
          <w:bCs/>
          <w:sz w:val="20"/>
          <w:szCs w:val="20"/>
        </w:rPr>
        <w:t xml:space="preserve"> or PUCCH-</w:t>
      </w:r>
      <w:proofErr w:type="spellStart"/>
      <w:r w:rsidRPr="00171D7D">
        <w:rPr>
          <w:b/>
          <w:bCs/>
          <w:sz w:val="20"/>
          <w:szCs w:val="20"/>
        </w:rPr>
        <w:t>SCell</w:t>
      </w:r>
      <w:proofErr w:type="spellEnd"/>
      <w:r w:rsidRPr="00171D7D">
        <w:rPr>
          <w:b/>
          <w:bCs/>
          <w:sz w:val="20"/>
          <w:szCs w:val="20"/>
        </w:rPr>
        <w:t xml:space="preserve"> of a PUCCH group.</w:t>
      </w:r>
    </w:p>
    <w:p w14:paraId="08C777D7" w14:textId="77777777" w:rsidR="00171D7D" w:rsidRPr="00171D7D" w:rsidRDefault="00171D7D" w:rsidP="00171D7D">
      <w:pPr>
        <w:pStyle w:val="af9"/>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w:t>
      </w:r>
      <w:proofErr w:type="spellStart"/>
      <w:r w:rsidRPr="00171D7D">
        <w:rPr>
          <w:b/>
          <w:bCs/>
          <w:sz w:val="20"/>
          <w:szCs w:val="20"/>
        </w:rPr>
        <w:t>cell_index</w:t>
      </w:r>
      <w:proofErr w:type="spellEnd"/>
      <w:r w:rsidRPr="00171D7D">
        <w:rPr>
          <w:b/>
          <w:bCs/>
          <w:sz w:val="20"/>
          <w:szCs w:val="20"/>
        </w:rPr>
        <w:t>’, ‘</w:t>
      </w:r>
      <w:proofErr w:type="spellStart"/>
      <w:r w:rsidRPr="00171D7D">
        <w:rPr>
          <w:b/>
          <w:bCs/>
          <w:sz w:val="20"/>
          <w:szCs w:val="20"/>
        </w:rPr>
        <w:t>slot_offset</w:t>
      </w:r>
      <w:proofErr w:type="spellEnd"/>
      <w:r w:rsidRPr="00171D7D">
        <w:rPr>
          <w:b/>
          <w:bCs/>
          <w:sz w:val="20"/>
          <w:szCs w:val="20"/>
        </w:rPr>
        <w:t xml:space="preserve">’) configured for each slot in the </w:t>
      </w:r>
      <w:proofErr w:type="spellStart"/>
      <w:r w:rsidRPr="00171D7D">
        <w:rPr>
          <w:b/>
          <w:bCs/>
          <w:sz w:val="20"/>
          <w:szCs w:val="20"/>
        </w:rPr>
        <w:t>PCell</w:t>
      </w:r>
      <w:proofErr w:type="spellEnd"/>
      <w:r w:rsidRPr="00171D7D">
        <w:rPr>
          <w:b/>
          <w:bCs/>
          <w:sz w:val="20"/>
          <w:szCs w:val="20"/>
        </w:rPr>
        <w:t xml:space="preserve"> or PUCCH-</w:t>
      </w:r>
      <w:proofErr w:type="spellStart"/>
      <w:r w:rsidRPr="00171D7D">
        <w:rPr>
          <w:b/>
          <w:bCs/>
          <w:sz w:val="20"/>
          <w:szCs w:val="20"/>
        </w:rPr>
        <w:t>SCell</w:t>
      </w:r>
      <w:proofErr w:type="spellEnd"/>
      <w:r w:rsidRPr="00171D7D">
        <w:rPr>
          <w:b/>
          <w:bCs/>
          <w:sz w:val="20"/>
          <w:szCs w:val="20"/>
        </w:rPr>
        <w:t xml:space="preserve"> of a PUCCH group.</w:t>
      </w:r>
    </w:p>
    <w:p w14:paraId="674D31BE" w14:textId="77777777" w:rsidR="00171D7D" w:rsidRPr="00171D7D" w:rsidRDefault="00171D7D" w:rsidP="00171D7D">
      <w:pPr>
        <w:pStyle w:val="af9"/>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9"/>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9"/>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9"/>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9"/>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9"/>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9"/>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9"/>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9"/>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9"/>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9"/>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9"/>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9"/>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9"/>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9"/>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9"/>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9"/>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9"/>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9"/>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9"/>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9"/>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9"/>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9"/>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9"/>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9"/>
        <w:rPr>
          <w:b/>
          <w:bCs/>
          <w:sz w:val="20"/>
          <w:szCs w:val="20"/>
        </w:rPr>
      </w:pPr>
      <w:r w:rsidRPr="00171D7D">
        <w:rPr>
          <w:b/>
          <w:bCs/>
          <w:sz w:val="20"/>
          <w:szCs w:val="20"/>
        </w:rPr>
        <w:t>Proposal 25</w:t>
      </w:r>
      <w:r w:rsidRPr="00171D7D">
        <w:rPr>
          <w:b/>
          <w:bCs/>
          <w:sz w:val="20"/>
          <w:szCs w:val="20"/>
        </w:rPr>
        <w:tab/>
        <w:t xml:space="preserve">If a UE is configured with </w:t>
      </w:r>
      <w:proofErr w:type="spellStart"/>
      <w:r w:rsidRPr="00171D7D">
        <w:rPr>
          <w:b/>
          <w:bCs/>
          <w:sz w:val="20"/>
          <w:szCs w:val="20"/>
        </w:rPr>
        <w:t>nrofSlots</w:t>
      </w:r>
      <w:proofErr w:type="spellEnd"/>
      <w:r w:rsidRPr="00171D7D">
        <w:rPr>
          <w:b/>
          <w:bCs/>
          <w:sz w:val="20"/>
          <w:szCs w:val="20"/>
        </w:rPr>
        <w:t xml:space="preserve"> and is also provided with the dynamic repetition indication, the UE should follow the dynamic repetition indication and ignore the parameter </w:t>
      </w:r>
      <w:proofErr w:type="spellStart"/>
      <w:r w:rsidRPr="00171D7D">
        <w:rPr>
          <w:b/>
          <w:bCs/>
          <w:sz w:val="20"/>
          <w:szCs w:val="20"/>
        </w:rPr>
        <w:t>nrofSlots</w:t>
      </w:r>
      <w:proofErr w:type="spellEnd"/>
      <w:r w:rsidRPr="00171D7D">
        <w:rPr>
          <w:b/>
          <w:bCs/>
          <w:sz w:val="20"/>
          <w:szCs w:val="20"/>
        </w:rPr>
        <w:t>.</w:t>
      </w:r>
    </w:p>
    <w:p w14:paraId="228E18AA" w14:textId="77777777" w:rsidR="00171D7D" w:rsidRPr="00171D7D" w:rsidRDefault="00171D7D" w:rsidP="00171D7D">
      <w:pPr>
        <w:pStyle w:val="af9"/>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9"/>
        <w:rPr>
          <w:b/>
          <w:bCs/>
          <w:sz w:val="20"/>
          <w:szCs w:val="20"/>
        </w:rPr>
      </w:pPr>
      <w:r w:rsidRPr="00171D7D">
        <w:rPr>
          <w:b/>
          <w:bCs/>
          <w:sz w:val="20"/>
          <w:szCs w:val="20"/>
        </w:rPr>
        <w:t>Proposal 27</w:t>
      </w:r>
      <w:r w:rsidRPr="00171D7D">
        <w:rPr>
          <w:b/>
          <w:bCs/>
          <w:sz w:val="20"/>
          <w:szCs w:val="20"/>
        </w:rPr>
        <w:tab/>
        <w:t>Support Type-1 HARQ codebook for sub-slot HARQ-ACK by updating the pseudo code for determining a set of occasions for candidate PDSCH reception where the ratio 2^(</w:t>
      </w:r>
      <w:proofErr w:type="spellStart"/>
      <w:r w:rsidRPr="00171D7D">
        <w:rPr>
          <w:b/>
          <w:bCs/>
          <w:sz w:val="20"/>
          <w:szCs w:val="20"/>
        </w:rPr>
        <w:t>μ_DL-μ_UL</w:t>
      </w:r>
      <w:proofErr w:type="spellEnd"/>
      <w:r w:rsidRPr="00171D7D">
        <w:rPr>
          <w:b/>
          <w:bCs/>
          <w:sz w:val="20"/>
          <w:szCs w:val="20"/>
        </w:rPr>
        <w:t xml:space="preserve"> ) is changed to  </w:t>
      </w:r>
      <w:r w:rsidRPr="00171D7D">
        <w:rPr>
          <w:rFonts w:ascii="Cambria Math" w:hAnsi="Cambria Math" w:cs="Cambria Math"/>
          <w:b/>
          <w:bCs/>
          <w:sz w:val="20"/>
          <w:szCs w:val="20"/>
        </w:rPr>
        <w:t>⌊</w:t>
      </w:r>
      <w:r w:rsidRPr="00171D7D">
        <w:rPr>
          <w:b/>
          <w:bCs/>
          <w:sz w:val="20"/>
          <w:szCs w:val="20"/>
        </w:rPr>
        <w:t>2^(</w:t>
      </w:r>
      <w:proofErr w:type="spellStart"/>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w:t>
      </w:r>
      <w:proofErr w:type="spellEnd"/>
      <w:r w:rsidRPr="00171D7D">
        <w:rPr>
          <w:b/>
          <w:bCs/>
          <w:sz w:val="20"/>
          <w:szCs w:val="20"/>
        </w:rPr>
        <w:t xml:space="preserve">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9"/>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r>
      <w:proofErr w:type="spellStart"/>
      <w:r>
        <w:t>Spreadtrum</w:t>
      </w:r>
      <w:proofErr w:type="spellEnd"/>
      <w:r>
        <w:t xml:space="preserve">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 xml:space="preserve">Discussion on HARQ-ACK enhancements for </w:t>
      </w:r>
      <w:proofErr w:type="spellStart"/>
      <w:r>
        <w:t>eURLLC</w:t>
      </w:r>
      <w:proofErr w:type="spellEnd"/>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lastRenderedPageBreak/>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xml:space="preserve">, the method to be specified in </w:t>
      </w:r>
      <w:proofErr w:type="spellStart"/>
      <w:r>
        <w:rPr>
          <w:rFonts w:hint="eastAsia"/>
          <w:i/>
          <w:iCs/>
          <w:lang w:val="en-US" w:eastAsia="zh-CN"/>
        </w:rPr>
        <w:t>Cov</w:t>
      </w:r>
      <w:proofErr w:type="spellEnd"/>
      <w:r>
        <w:rPr>
          <w:rFonts w:hint="eastAsia"/>
          <w:i/>
          <w:iCs/>
          <w:lang w:val="en-US" w:eastAsia="zh-CN"/>
        </w:rPr>
        <w:t xml:space="preserve">. </w:t>
      </w:r>
      <w:proofErr w:type="spellStart"/>
      <w:r>
        <w:rPr>
          <w:rFonts w:hint="eastAsia"/>
          <w:i/>
          <w:iCs/>
          <w:lang w:val="en-US" w:eastAsia="zh-CN"/>
        </w:rPr>
        <w:t>Enh</w:t>
      </w:r>
      <w:proofErr w:type="spellEnd"/>
      <w:r>
        <w:rPr>
          <w:rFonts w:hint="eastAsia"/>
          <w:i/>
          <w:iCs/>
          <w:lang w:val="en-US" w:eastAsia="zh-CN"/>
        </w:rPr>
        <w:t xml:space="preserve">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w:t>
      </w:r>
      <w:proofErr w:type="spellStart"/>
      <w:r>
        <w:rPr>
          <w:i/>
          <w:iCs/>
          <w:lang w:val="en-US"/>
        </w:rPr>
        <w:t>nrofSlots</w:t>
      </w:r>
      <w:proofErr w:type="spellEnd"/>
      <w:r>
        <w:rPr>
          <w:i/>
          <w:iCs/>
          <w:lang w:val="en-US"/>
        </w:rPr>
        <w:t>’</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lastRenderedPageBreak/>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t>PD</w:t>
      </w:r>
      <w:r>
        <w:rPr>
          <w:rFonts w:hint="eastAsia"/>
          <w:i/>
          <w:iCs/>
          <w:lang w:val="en-US" w:eastAsia="zh-CN"/>
        </w:rPr>
        <w:t>C</w:t>
      </w:r>
      <w:r>
        <w:rPr>
          <w:rFonts w:hint="eastAsia"/>
          <w:i/>
          <w:iCs/>
          <w:lang w:eastAsia="zh-CN"/>
        </w:rPr>
        <w:t>CH-to-</w:t>
      </w:r>
      <w:proofErr w:type="spellStart"/>
      <w:r>
        <w:rPr>
          <w:rFonts w:hint="eastAsia"/>
          <w:i/>
          <w:iCs/>
          <w:lang w:eastAsia="zh-CN"/>
        </w:rPr>
        <w:t>HARQ_feedback</w:t>
      </w:r>
      <w:proofErr w:type="spellEnd"/>
      <w:r>
        <w:rPr>
          <w:rFonts w:hint="eastAsia"/>
          <w:i/>
          <w:iCs/>
          <w:lang w:eastAsia="zh-CN"/>
        </w:rPr>
        <w:t xml:space="preserve">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9"/>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9"/>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af9"/>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9"/>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af9"/>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9"/>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9"/>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9"/>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af9"/>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 xml:space="preserve">Observation 1: The </w:t>
      </w:r>
      <w:proofErr w:type="spellStart"/>
      <w:r>
        <w:rPr>
          <w:b/>
          <w:bCs/>
          <w:lang w:val="en-US"/>
        </w:rPr>
        <w:t>gNB</w:t>
      </w:r>
      <w:proofErr w:type="spellEnd"/>
      <w:r>
        <w:rPr>
          <w:b/>
          <w:bCs/>
          <w:lang w:val="en-US"/>
        </w:rPr>
        <w:t xml:space="preserve"> is aware if the UE missed a dynamically scheduled PUCCH that could have multiplexed SPS HARQ-ACKs due to their corresponding PUCCH being dropped and therefore the </w:t>
      </w:r>
      <w:proofErr w:type="spellStart"/>
      <w:r>
        <w:rPr>
          <w:b/>
          <w:bCs/>
          <w:lang w:val="en-US"/>
        </w:rPr>
        <w:t>gNB</w:t>
      </w:r>
      <w:proofErr w:type="spellEnd"/>
      <w:r>
        <w:rPr>
          <w:b/>
          <w:bCs/>
          <w:lang w:val="en-US"/>
        </w:rPr>
        <w:t xml:space="preserve">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lastRenderedPageBreak/>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 xml:space="preserve">Observation 6: Misdetection of DL Grant does not cause misalignment between </w:t>
      </w:r>
      <w:proofErr w:type="spellStart"/>
      <w:r>
        <w:rPr>
          <w:b/>
          <w:bCs/>
        </w:rPr>
        <w:t>gNB</w:t>
      </w:r>
      <w:proofErr w:type="spellEnd"/>
      <w:r>
        <w:rPr>
          <w:b/>
          <w:bCs/>
        </w:rPr>
        <w:t xml:space="preserve"> and UE on the number of retransmitted HARQ-ACK for a dynamic HARQ-ACK CB (</w:t>
      </w:r>
      <w:proofErr w:type="spellStart"/>
      <w:r>
        <w:rPr>
          <w:b/>
          <w:bCs/>
        </w:rPr>
        <w:t>Dyn-ReTx</w:t>
      </w:r>
      <w:proofErr w:type="spellEnd"/>
      <w:r>
        <w:rPr>
          <w:b/>
          <w:bCs/>
        </w:rPr>
        <w:t xml:space="preserve">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 xml:space="preserve">Observation 7: Misalignment between </w:t>
      </w:r>
      <w:proofErr w:type="spellStart"/>
      <w:r>
        <w:rPr>
          <w:b/>
          <w:bCs/>
          <w:lang w:val="en-US"/>
        </w:rPr>
        <w:t>gNB</w:t>
      </w:r>
      <w:proofErr w:type="spellEnd"/>
      <w:r>
        <w:rPr>
          <w:b/>
          <w:bCs/>
          <w:lang w:val="en-US"/>
        </w:rPr>
        <w:t xml:space="preserve"> and UE on the number of retransmitted HARQ-ACK of a dropped Type 2 HARQ-ACK CB using </w:t>
      </w:r>
      <w:proofErr w:type="spellStart"/>
      <w:r>
        <w:rPr>
          <w:b/>
          <w:bCs/>
          <w:lang w:val="en-US"/>
        </w:rPr>
        <w:t>Dyn-ReTx</w:t>
      </w:r>
      <w:proofErr w:type="spellEnd"/>
      <w:r>
        <w:rPr>
          <w:b/>
          <w:bCs/>
          <w:lang w:val="en-US"/>
        </w:rPr>
        <w:t xml:space="preserve">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xml:space="preserve">” which HARQ-ACK would be dropped and hence it can never achieve CB size as optimal as that of a dynamic HARQ-ACK CB, i.e. </w:t>
      </w:r>
      <w:proofErr w:type="spellStart"/>
      <w:r>
        <w:rPr>
          <w:b/>
          <w:bCs/>
          <w:lang w:val="en-US"/>
        </w:rPr>
        <w:t>Dyn-ReTx</w:t>
      </w:r>
      <w:proofErr w:type="spellEnd"/>
      <w:r>
        <w:rPr>
          <w:b/>
          <w:bCs/>
          <w:lang w:val="en-US"/>
        </w:rPr>
        <w:t xml:space="preserve">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4"/>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4"/>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 xml:space="preserve">Observation 11: Configuring multiple e-Type 3 CBs and using a dynamic indicator in the triggering DCI to indicate which e-Type 3 CB to use is still not as effective in overhead reduction compared to using a dynamic HARQ-ACK CB, </w:t>
      </w:r>
      <w:proofErr w:type="spellStart"/>
      <w:r>
        <w:rPr>
          <w:b/>
          <w:bCs/>
          <w:lang w:val="en-US"/>
        </w:rPr>
        <w:t>Dyn-ReTx</w:t>
      </w:r>
      <w:proofErr w:type="spellEnd"/>
      <w:r>
        <w:rPr>
          <w:b/>
          <w:bCs/>
          <w:lang w:val="en-US"/>
        </w:rPr>
        <w:t xml:space="preserve">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 xml:space="preserve">Observation 12: If the number of dropped HARQ-ACK is small, it is significantly more efficient to retransmit them using </w:t>
      </w:r>
      <w:proofErr w:type="spellStart"/>
      <w:r>
        <w:rPr>
          <w:b/>
          <w:bCs/>
          <w:lang w:val="en-US"/>
        </w:rPr>
        <w:t>Dyn-ReTx</w:t>
      </w:r>
      <w:proofErr w:type="spellEnd"/>
      <w:r>
        <w:rPr>
          <w:b/>
          <w:bCs/>
          <w:lang w:val="en-US"/>
        </w:rPr>
        <w:t xml:space="preserve">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 xml:space="preserve">Observation 13: If the number of dropped HARQ-ACK is large, it is more robust to retransmit them using an e-Type 3 CB compared to </w:t>
      </w:r>
      <w:proofErr w:type="spellStart"/>
      <w:r>
        <w:rPr>
          <w:b/>
          <w:bCs/>
          <w:lang w:val="en-US"/>
        </w:rPr>
        <w:t>Dyn-ReTx</w:t>
      </w:r>
      <w:proofErr w:type="spellEnd"/>
      <w:r>
        <w:rPr>
          <w:b/>
          <w:bCs/>
          <w:lang w:val="en-US"/>
        </w:rPr>
        <w:t xml:space="preserve">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4"/>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w:t>
      </w:r>
      <w:proofErr w:type="spellStart"/>
      <w:r>
        <w:rPr>
          <w:b/>
          <w:bCs/>
        </w:rPr>
        <w:t>Dyn-ReTx</w:t>
      </w:r>
      <w:proofErr w:type="spellEnd"/>
      <w:r>
        <w:rPr>
          <w:b/>
          <w:bCs/>
        </w:rPr>
        <w:t xml:space="preserve">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w:t>
      </w:r>
      <w:proofErr w:type="spellStart"/>
      <w:r>
        <w:rPr>
          <w:b/>
          <w:bCs/>
          <w:lang w:val="en-US"/>
        </w:rPr>
        <w:t>Dyn-ReTx</w:t>
      </w:r>
      <w:proofErr w:type="spellEnd"/>
      <w:r>
        <w:rPr>
          <w:b/>
          <w:bCs/>
          <w:lang w:val="en-US"/>
        </w:rPr>
        <w:t xml:space="preserve">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 xml:space="preserve">Proposal 8: The UE is configured with the </w:t>
      </w:r>
      <w:proofErr w:type="spellStart"/>
      <w:r>
        <w:rPr>
          <w:b/>
          <w:bCs/>
          <w:lang w:val="en-US"/>
        </w:rPr>
        <w:t>Dyn-ReTx</w:t>
      </w:r>
      <w:proofErr w:type="spellEnd"/>
      <w:r>
        <w:rPr>
          <w:b/>
          <w:bCs/>
          <w:lang w:val="en-US"/>
        </w:rPr>
        <w:t xml:space="preserve"> CB and an e-Type 3 CB and when triggered by a DCI to retransmit HARQ-ACKs, the UE selects one of these CBs depending on the number of dropped HARQ-ACK:</w:t>
      </w:r>
    </w:p>
    <w:p w14:paraId="29814706" w14:textId="77777777" w:rsidR="00AC5969" w:rsidRDefault="00AC5969" w:rsidP="00877C0B">
      <w:pPr>
        <w:pStyle w:val="af4"/>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xml:space="preserve">, the UE selects </w:t>
      </w:r>
      <w:proofErr w:type="spellStart"/>
      <w:r>
        <w:rPr>
          <w:b/>
          <w:bCs/>
          <w:lang w:val="en-US"/>
        </w:rPr>
        <w:t>Dyn-ReTx</w:t>
      </w:r>
      <w:proofErr w:type="spellEnd"/>
      <w:r>
        <w:rPr>
          <w:b/>
          <w:bCs/>
          <w:lang w:val="en-US"/>
        </w:rPr>
        <w:t xml:space="preserve"> CB</w:t>
      </w:r>
    </w:p>
    <w:p w14:paraId="5F8E89F8" w14:textId="77777777" w:rsidR="00AC5969" w:rsidRDefault="00AC5969" w:rsidP="00877C0B">
      <w:pPr>
        <w:pStyle w:val="af4"/>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4"/>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4"/>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4"/>
        <w:numPr>
          <w:ilvl w:val="0"/>
          <w:numId w:val="78"/>
        </w:numPr>
        <w:spacing w:afterLines="100" w:after="240" w:line="276" w:lineRule="auto"/>
        <w:ind w:left="714" w:hanging="357"/>
        <w:contextualSpacing w:val="0"/>
        <w:rPr>
          <w:b/>
          <w:bCs/>
        </w:rPr>
      </w:pPr>
      <w:r w:rsidRPr="00697168">
        <w:rPr>
          <w:b/>
          <w:bCs/>
        </w:rPr>
        <w:lastRenderedPageBreak/>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Proposal 14: The time unit of the PDSCH-to-</w:t>
      </w:r>
      <w:proofErr w:type="spellStart"/>
      <w:r>
        <w:rPr>
          <w:b/>
          <w:bCs/>
        </w:rPr>
        <w:t>HARQ_feedback</w:t>
      </w:r>
      <w:proofErr w:type="spellEnd"/>
      <w:r>
        <w:rPr>
          <w:b/>
          <w:bCs/>
        </w:rPr>
        <w:t xml:space="preserve">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w:t>
      </w:r>
      <w:proofErr w:type="spellStart"/>
      <w:r w:rsidRPr="00FE4F6C">
        <w:rPr>
          <w:b/>
          <w:bCs/>
        </w:rPr>
        <w:t>SCell</w:t>
      </w:r>
      <w:proofErr w:type="spellEnd"/>
      <w:r w:rsidRPr="00FE4F6C">
        <w:rPr>
          <w:b/>
          <w:bCs/>
        </w:rPr>
        <w:t>/P(S)Cell when the UE can transmit PUCCH with HARQ-ACK for SPS PDSCHs or SR/CSI on P(S)Cell/</w:t>
      </w:r>
      <w:proofErr w:type="spellStart"/>
      <w:r w:rsidRPr="00FE4F6C">
        <w:rPr>
          <w:b/>
          <w:bCs/>
        </w:rPr>
        <w:t>SCell</w:t>
      </w:r>
      <w:proofErr w:type="spellEnd"/>
      <w:r w:rsidRPr="00FE4F6C">
        <w:rPr>
          <w:b/>
          <w:bCs/>
        </w:rPr>
        <w:t xml:space="preserve">.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proofErr w:type="spellStart"/>
      <w:r w:rsidRPr="00FF42FE">
        <w:rPr>
          <w:b/>
          <w:i/>
          <w:lang w:val="en-US"/>
        </w:rPr>
        <w:t>pucch</w:t>
      </w:r>
      <w:proofErr w:type="spellEnd"/>
      <w:r w:rsidRPr="00FF42FE">
        <w:rPr>
          <w:b/>
          <w:i/>
          <w:lang w:val="en-US"/>
        </w:rPr>
        <w:t>-Config</w:t>
      </w:r>
      <w:r w:rsidRPr="00EF172D">
        <w:rPr>
          <w:b/>
          <w:lang w:val="en-US"/>
        </w:rPr>
        <w:t xml:space="preserve"> for each BWP of </w:t>
      </w:r>
      <w:r>
        <w:rPr>
          <w:b/>
          <w:lang w:val="en-US"/>
        </w:rPr>
        <w:t>the</w:t>
      </w:r>
      <w:r w:rsidRPr="00EF172D">
        <w:rPr>
          <w:b/>
          <w:lang w:val="en-US"/>
        </w:rPr>
        <w:t xml:space="preserve"> PUCCH </w:t>
      </w:r>
      <w:proofErr w:type="spellStart"/>
      <w:r>
        <w:rPr>
          <w:b/>
          <w:lang w:val="en-US"/>
        </w:rPr>
        <w:t>SC</w:t>
      </w:r>
      <w:r w:rsidRPr="00EF172D">
        <w:rPr>
          <w:b/>
          <w:lang w:val="en-US"/>
        </w:rPr>
        <w:t>ell</w:t>
      </w:r>
      <w:proofErr w:type="spellEnd"/>
      <w:r w:rsidRPr="00EF172D">
        <w:rPr>
          <w:b/>
          <w:lang w:val="en-US"/>
        </w:rPr>
        <w:t xml:space="preserve">.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lastRenderedPageBreak/>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9"/>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9"/>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9"/>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9"/>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9"/>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9"/>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9"/>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9"/>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9"/>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9"/>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9"/>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9"/>
        <w:rPr>
          <w:rFonts w:ascii="Times New Roman" w:hAnsi="Times New Roman" w:cs="Times New Roman"/>
          <w:sz w:val="20"/>
          <w:szCs w:val="20"/>
        </w:rPr>
      </w:pPr>
      <w:r w:rsidRPr="00477713">
        <w:rPr>
          <w:rFonts w:ascii="Times New Roman" w:hAnsi="Times New Roman" w:cs="Times New Roman"/>
          <w:b/>
          <w:i/>
          <w:sz w:val="20"/>
          <w:szCs w:val="20"/>
        </w:rPr>
        <w:lastRenderedPageBreak/>
        <w:t>Proposal 13: For one-shot triggering of dropped HARQ-ACK, the retransmitted HARQ-ACK bits can be appended to the initial HARQ-ACK codebook.</w:t>
      </w:r>
    </w:p>
    <w:p w14:paraId="74525623" w14:textId="77777777" w:rsidR="00B40B16" w:rsidRPr="00477713" w:rsidRDefault="00B40B16" w:rsidP="00B40B16">
      <w:pPr>
        <w:pStyle w:val="af9"/>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9"/>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9"/>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9"/>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9"/>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the PUCCH resource for dynamic HARQ-ACK on target </w:t>
      </w:r>
      <w:proofErr w:type="spellStart"/>
      <w:r w:rsidRPr="00477713">
        <w:rPr>
          <w:rFonts w:ascii="Times New Roman" w:hAnsi="Times New Roman" w:cs="Times New Roman"/>
          <w:b/>
          <w:i/>
          <w:iCs/>
          <w:kern w:val="2"/>
          <w:sz w:val="20"/>
          <w:szCs w:val="20"/>
        </w:rPr>
        <w:t>SCell</w:t>
      </w:r>
      <w:proofErr w:type="spellEnd"/>
      <w:r w:rsidRPr="00477713">
        <w:rPr>
          <w:rFonts w:ascii="Times New Roman" w:hAnsi="Times New Roman" w:cs="Times New Roman"/>
          <w:b/>
          <w:i/>
          <w:iCs/>
          <w:kern w:val="2"/>
          <w:sz w:val="20"/>
          <w:szCs w:val="20"/>
        </w:rPr>
        <w:t xml:space="preserve">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 xml:space="preserve">by PRI indication and PUCCH resource configuration on </w:t>
      </w:r>
      <w:proofErr w:type="spellStart"/>
      <w:r w:rsidRPr="00477713">
        <w:rPr>
          <w:rFonts w:ascii="Times New Roman" w:hAnsi="Times New Roman" w:cs="Times New Roman"/>
          <w:b/>
          <w:i/>
          <w:iCs/>
          <w:kern w:val="2"/>
          <w:sz w:val="20"/>
          <w:szCs w:val="20"/>
        </w:rPr>
        <w:t>SCell</w:t>
      </w:r>
      <w:proofErr w:type="spellEnd"/>
      <w:r w:rsidRPr="00477713">
        <w:rPr>
          <w:rFonts w:ascii="Times New Roman" w:hAnsi="Times New Roman" w:cs="Times New Roman"/>
          <w:b/>
          <w:i/>
          <w:iCs/>
          <w:kern w:val="2"/>
          <w:sz w:val="20"/>
          <w:szCs w:val="20"/>
        </w:rPr>
        <w:t>;</w:t>
      </w:r>
    </w:p>
    <w:p w14:paraId="690A3CD2" w14:textId="77777777" w:rsidR="00B40B16" w:rsidRPr="00477713" w:rsidRDefault="00B40B16" w:rsidP="00877C0B">
      <w:pPr>
        <w:pStyle w:val="af9"/>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semi-static PUCCH resource on target </w:t>
      </w:r>
      <w:proofErr w:type="spellStart"/>
      <w:r w:rsidRPr="00477713">
        <w:rPr>
          <w:rFonts w:ascii="Times New Roman" w:hAnsi="Times New Roman" w:cs="Times New Roman"/>
          <w:b/>
          <w:i/>
          <w:iCs/>
          <w:kern w:val="2"/>
          <w:sz w:val="20"/>
          <w:szCs w:val="20"/>
        </w:rPr>
        <w:t>SCell</w:t>
      </w:r>
      <w:proofErr w:type="spellEnd"/>
      <w:r w:rsidRPr="00477713">
        <w:rPr>
          <w:rFonts w:ascii="Times New Roman" w:hAnsi="Times New Roman" w:cs="Times New Roman"/>
          <w:b/>
          <w:i/>
          <w:iCs/>
          <w:kern w:val="2"/>
          <w:sz w:val="20"/>
          <w:szCs w:val="20"/>
        </w:rPr>
        <w:t xml:space="preserve"> is determined by dedicated PUCCH resource configured for the target </w:t>
      </w:r>
      <w:proofErr w:type="spellStart"/>
      <w:r w:rsidRPr="00477713">
        <w:rPr>
          <w:rFonts w:ascii="Times New Roman" w:hAnsi="Times New Roman" w:cs="Times New Roman"/>
          <w:b/>
          <w:i/>
          <w:iCs/>
          <w:kern w:val="2"/>
          <w:sz w:val="20"/>
          <w:szCs w:val="20"/>
        </w:rPr>
        <w:t>SCell</w:t>
      </w:r>
      <w:proofErr w:type="spellEnd"/>
      <w:r w:rsidRPr="00477713">
        <w:rPr>
          <w:rFonts w:ascii="Times New Roman" w:hAnsi="Times New Roman" w:cs="Times New Roman"/>
          <w:b/>
          <w:i/>
          <w:iCs/>
          <w:kern w:val="2"/>
          <w:sz w:val="20"/>
          <w:szCs w:val="20"/>
        </w:rPr>
        <w:t>.</w:t>
      </w:r>
    </w:p>
    <w:p w14:paraId="48CC2313" w14:textId="77777777" w:rsidR="00B40B16" w:rsidRPr="00477713" w:rsidRDefault="00B40B16" w:rsidP="00B40B16">
      <w:pPr>
        <w:pStyle w:val="af9"/>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9"/>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In case the </w:t>
      </w:r>
      <w:proofErr w:type="spellStart"/>
      <w:r w:rsidRPr="00477713">
        <w:rPr>
          <w:rFonts w:ascii="Times New Roman" w:hAnsi="Times New Roman" w:cs="Times New Roman"/>
          <w:b/>
          <w:i/>
          <w:iCs/>
          <w:kern w:val="2"/>
          <w:sz w:val="20"/>
          <w:szCs w:val="20"/>
        </w:rPr>
        <w:t>PCell</w:t>
      </w:r>
      <w:proofErr w:type="spellEnd"/>
      <w:r w:rsidRPr="00477713">
        <w:rPr>
          <w:rFonts w:ascii="Times New Roman" w:hAnsi="Times New Roman" w:cs="Times New Roman"/>
          <w:b/>
          <w:i/>
          <w:iCs/>
          <w:kern w:val="2"/>
          <w:sz w:val="20"/>
          <w:szCs w:val="20"/>
        </w:rPr>
        <w:t xml:space="preserve"> has larger SCS, multiplexing HARQ-ACKs in different slots on </w:t>
      </w:r>
      <w:proofErr w:type="spellStart"/>
      <w:r w:rsidRPr="00477713">
        <w:rPr>
          <w:rFonts w:ascii="Times New Roman" w:hAnsi="Times New Roman" w:cs="Times New Roman"/>
          <w:b/>
          <w:i/>
          <w:iCs/>
          <w:kern w:val="2"/>
          <w:sz w:val="20"/>
          <w:szCs w:val="20"/>
        </w:rPr>
        <w:t>PCell</w:t>
      </w:r>
      <w:proofErr w:type="spellEnd"/>
      <w:r w:rsidRPr="00477713">
        <w:rPr>
          <w:rFonts w:ascii="Times New Roman" w:hAnsi="Times New Roman" w:cs="Times New Roman"/>
          <w:b/>
          <w:i/>
          <w:iCs/>
          <w:kern w:val="2"/>
          <w:sz w:val="20"/>
          <w:szCs w:val="20"/>
        </w:rPr>
        <w:t xml:space="preserve"> to a PUCCH on </w:t>
      </w:r>
      <w:proofErr w:type="spellStart"/>
      <w:r w:rsidRPr="00477713">
        <w:rPr>
          <w:rFonts w:ascii="Times New Roman" w:hAnsi="Times New Roman" w:cs="Times New Roman"/>
          <w:b/>
          <w:i/>
          <w:iCs/>
          <w:kern w:val="2"/>
          <w:sz w:val="20"/>
          <w:szCs w:val="20"/>
        </w:rPr>
        <w:t>SCell</w:t>
      </w:r>
      <w:proofErr w:type="spellEnd"/>
      <w:r w:rsidRPr="00477713">
        <w:rPr>
          <w:rFonts w:ascii="Times New Roman" w:hAnsi="Times New Roman" w:cs="Times New Roman"/>
          <w:b/>
          <w:i/>
          <w:iCs/>
          <w:kern w:val="2"/>
          <w:sz w:val="20"/>
          <w:szCs w:val="20"/>
        </w:rPr>
        <w:t xml:space="preserve"> should be avoided by </w:t>
      </w:r>
      <w:proofErr w:type="spellStart"/>
      <w:r w:rsidRPr="00477713">
        <w:rPr>
          <w:rFonts w:ascii="Times New Roman" w:hAnsi="Times New Roman" w:cs="Times New Roman"/>
          <w:b/>
          <w:i/>
          <w:iCs/>
          <w:kern w:val="2"/>
          <w:sz w:val="20"/>
          <w:szCs w:val="20"/>
        </w:rPr>
        <w:t>gNB</w:t>
      </w:r>
      <w:proofErr w:type="spellEnd"/>
      <w:r w:rsidRPr="00477713">
        <w:rPr>
          <w:rFonts w:ascii="Times New Roman" w:hAnsi="Times New Roman" w:cs="Times New Roman"/>
          <w:b/>
          <w:i/>
          <w:iCs/>
          <w:kern w:val="2"/>
          <w:sz w:val="20"/>
          <w:szCs w:val="20"/>
        </w:rPr>
        <w:t>;</w:t>
      </w:r>
    </w:p>
    <w:p w14:paraId="3E1CDE91" w14:textId="77777777" w:rsidR="00B40B16" w:rsidRPr="00477713" w:rsidRDefault="00B40B16" w:rsidP="00877C0B">
      <w:pPr>
        <w:pStyle w:val="af9"/>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In case the </w:t>
      </w:r>
      <w:proofErr w:type="spellStart"/>
      <w:r w:rsidRPr="00477713">
        <w:rPr>
          <w:rFonts w:ascii="Times New Roman" w:hAnsi="Times New Roman" w:cs="Times New Roman"/>
          <w:b/>
          <w:i/>
          <w:iCs/>
          <w:kern w:val="2"/>
          <w:sz w:val="20"/>
          <w:szCs w:val="20"/>
        </w:rPr>
        <w:t>PCell</w:t>
      </w:r>
      <w:proofErr w:type="spellEnd"/>
      <w:r w:rsidRPr="00477713">
        <w:rPr>
          <w:rFonts w:ascii="Times New Roman" w:hAnsi="Times New Roman" w:cs="Times New Roman"/>
          <w:b/>
          <w:i/>
          <w:iCs/>
          <w:kern w:val="2"/>
          <w:sz w:val="20"/>
          <w:szCs w:val="20"/>
        </w:rPr>
        <w:t xml:space="preserve"> has smaller SCS, PUCCH resource should be mapped to the first slot/sub-slot on the target </w:t>
      </w:r>
      <w:proofErr w:type="spellStart"/>
      <w:r w:rsidRPr="00477713">
        <w:rPr>
          <w:rFonts w:ascii="Times New Roman" w:hAnsi="Times New Roman" w:cs="Times New Roman"/>
          <w:b/>
          <w:i/>
          <w:iCs/>
          <w:kern w:val="2"/>
          <w:sz w:val="20"/>
          <w:szCs w:val="20"/>
        </w:rPr>
        <w:t>SCell</w:t>
      </w:r>
      <w:proofErr w:type="spellEnd"/>
      <w:r w:rsidRPr="00477713">
        <w:rPr>
          <w:rFonts w:ascii="Times New Roman" w:hAnsi="Times New Roman" w:cs="Times New Roman"/>
          <w:b/>
          <w:i/>
          <w:iCs/>
          <w:kern w:val="2"/>
          <w:sz w:val="20"/>
          <w:szCs w:val="20"/>
        </w:rPr>
        <w:t xml:space="preserve"> overlapping with the slot on </w:t>
      </w:r>
      <w:proofErr w:type="spellStart"/>
      <w:r w:rsidRPr="00477713">
        <w:rPr>
          <w:rFonts w:ascii="Times New Roman" w:hAnsi="Times New Roman" w:cs="Times New Roman"/>
          <w:b/>
          <w:i/>
          <w:iCs/>
          <w:kern w:val="2"/>
          <w:sz w:val="20"/>
          <w:szCs w:val="20"/>
        </w:rPr>
        <w:t>PCell</w:t>
      </w:r>
      <w:proofErr w:type="spellEnd"/>
      <w:r w:rsidRPr="00477713">
        <w:rPr>
          <w:rFonts w:ascii="Times New Roman" w:hAnsi="Times New Roman" w:cs="Times New Roman"/>
          <w:b/>
          <w:i/>
          <w:iCs/>
          <w:kern w:val="2"/>
          <w:sz w:val="20"/>
          <w:szCs w:val="20"/>
        </w:rPr>
        <w:t xml:space="preserve"> for PUCCH transmission.</w:t>
      </w:r>
    </w:p>
    <w:p w14:paraId="749347A0" w14:textId="77777777" w:rsidR="00B40B16" w:rsidRPr="00477713" w:rsidRDefault="00B40B16" w:rsidP="00B40B16">
      <w:pPr>
        <w:pStyle w:val="af9"/>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9"/>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af9"/>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9"/>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9"/>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9"/>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4"/>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4"/>
        <w:numPr>
          <w:ilvl w:val="1"/>
          <w:numId w:val="83"/>
        </w:numPr>
        <w:spacing w:after="0"/>
        <w:contextualSpacing w:val="0"/>
        <w:rPr>
          <w:b/>
          <w:bCs/>
          <w:lang w:eastAsia="ja-JP"/>
        </w:rPr>
      </w:pPr>
      <w:r w:rsidRPr="004067F2">
        <w:rPr>
          <w:b/>
          <w:bCs/>
          <w:lang w:eastAsia="ja-JP"/>
        </w:rPr>
        <w:lastRenderedPageBreak/>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8: For dynamic repetition factor indication for sub-slot-based PUCCH, the method to be specified in </w:t>
      </w:r>
      <w:proofErr w:type="spellStart"/>
      <w:r>
        <w:rPr>
          <w:b/>
          <w:bCs/>
          <w:lang w:eastAsia="ja-JP"/>
        </w:rPr>
        <w:t>CovEnh</w:t>
      </w:r>
      <w:proofErr w:type="spellEnd"/>
      <w:r>
        <w:rPr>
          <w:b/>
          <w:bCs/>
          <w:lang w:eastAsia="ja-JP"/>
        </w:rPr>
        <w:t xml:space="preserve">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For sub-slot-based PUCCH, both semi-static based PUCCH repetition factor “</w:t>
      </w:r>
      <w:proofErr w:type="spellStart"/>
      <w:r w:rsidRPr="00F058E5">
        <w:rPr>
          <w:b/>
          <w:bCs/>
          <w:lang w:eastAsia="ja-JP"/>
        </w:rPr>
        <w:t>nrofSlots</w:t>
      </w:r>
      <w:proofErr w:type="spellEnd"/>
      <w:r w:rsidRPr="00F058E5">
        <w:rPr>
          <w:b/>
          <w:bCs/>
          <w:lang w:eastAsia="ja-JP"/>
        </w:rPr>
        <w:t xml:space="preserve">’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4"/>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4"/>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 xml:space="preserve">Proposal 14: When semi-static carrier switching is enabled along with the SPS HARQ-ACK deferral, the UE should first apply HARQ-ACK deferral according to the </w:t>
      </w:r>
      <w:proofErr w:type="spellStart"/>
      <w:r w:rsidRPr="00732784">
        <w:rPr>
          <w:b/>
          <w:bCs/>
          <w:lang w:eastAsia="ja-JP"/>
        </w:rPr>
        <w:t>PCell</w:t>
      </w:r>
      <w:proofErr w:type="spellEnd"/>
      <w:r w:rsidRPr="00732784">
        <w:rPr>
          <w:b/>
          <w:bCs/>
          <w:lang w:eastAsia="ja-JP"/>
        </w:rPr>
        <w:t xml:space="preserve">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lastRenderedPageBreak/>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 xml:space="preserve">The reference SCS for K1 is the SCS of </w:t>
      </w:r>
      <w:proofErr w:type="spellStart"/>
      <w:r w:rsidRPr="00591C96">
        <w:rPr>
          <w:b/>
          <w:sz w:val="21"/>
          <w:szCs w:val="21"/>
          <w:lang w:eastAsia="zh-CN"/>
        </w:rPr>
        <w:t>Pcell</w:t>
      </w:r>
      <w:proofErr w:type="spellEnd"/>
      <w:r w:rsidRPr="00591C96">
        <w:rPr>
          <w:b/>
          <w:sz w:val="21"/>
          <w:szCs w:val="21"/>
          <w:lang w:eastAsia="zh-CN"/>
        </w:rPr>
        <w:t>/</w:t>
      </w:r>
      <w:proofErr w:type="spellStart"/>
      <w:r w:rsidRPr="00591C96">
        <w:rPr>
          <w:b/>
          <w:sz w:val="21"/>
          <w:szCs w:val="21"/>
          <w:lang w:eastAsia="zh-CN"/>
        </w:rPr>
        <w:t>PScell</w:t>
      </w:r>
      <w:proofErr w:type="spellEnd"/>
      <w:r w:rsidRPr="00591C96">
        <w:rPr>
          <w:b/>
          <w:sz w:val="21"/>
          <w:szCs w:val="21"/>
          <w:lang w:eastAsia="zh-CN"/>
        </w:rPr>
        <w:t>/PUCCH-</w:t>
      </w:r>
      <w:proofErr w:type="spellStart"/>
      <w:r w:rsidRPr="00591C96">
        <w:rPr>
          <w:b/>
          <w:sz w:val="21"/>
          <w:szCs w:val="21"/>
          <w:lang w:eastAsia="zh-CN"/>
        </w:rPr>
        <w:t>SCell</w:t>
      </w:r>
      <w:proofErr w:type="spellEnd"/>
      <w:r w:rsidRPr="00591C96">
        <w:rPr>
          <w:b/>
          <w:sz w:val="21"/>
          <w:szCs w:val="21"/>
          <w:lang w:eastAsia="zh-CN"/>
        </w:rPr>
        <w:t>.</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4"/>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4"/>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4"/>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4"/>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4"/>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4"/>
        <w:numPr>
          <w:ilvl w:val="0"/>
          <w:numId w:val="87"/>
        </w:numPr>
        <w:spacing w:afterLines="50" w:after="120"/>
        <w:contextualSpacing w:val="0"/>
        <w:jc w:val="both"/>
        <w:rPr>
          <w:i/>
          <w:sz w:val="22"/>
          <w:lang w:val="en-US" w:eastAsia="zh-CN"/>
        </w:rPr>
      </w:pPr>
      <w:r w:rsidRPr="009427D5">
        <w:rPr>
          <w:i/>
          <w:sz w:val="22"/>
          <w:lang w:val="en-US" w:eastAsia="zh-CN"/>
        </w:rPr>
        <w:lastRenderedPageBreak/>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4"/>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4"/>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4"/>
        <w:numPr>
          <w:ilvl w:val="0"/>
          <w:numId w:val="87"/>
        </w:numPr>
        <w:spacing w:afterLines="50" w:after="120"/>
        <w:contextualSpacing w:val="0"/>
        <w:jc w:val="both"/>
        <w:rPr>
          <w:i/>
          <w:sz w:val="22"/>
          <w:lang w:val="en-US" w:eastAsia="zh-CN"/>
        </w:rPr>
      </w:pPr>
      <w:r w:rsidRPr="002409ED">
        <w:rPr>
          <w:i/>
          <w:sz w:val="22"/>
          <w:lang w:val="en-US" w:eastAsia="zh-CN"/>
        </w:rPr>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 xml:space="preserve">HARQ-ACK feedback enhancement for </w:t>
      </w:r>
      <w:proofErr w:type="spellStart"/>
      <w:r>
        <w:t>IIoT</w:t>
      </w:r>
      <w:proofErr w:type="spellEnd"/>
      <w:r>
        <w: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lastRenderedPageBreak/>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w:t>
      </w:r>
      <w:proofErr w:type="spellStart"/>
      <w:r>
        <w:t>IIoT</w:t>
      </w:r>
      <w:proofErr w:type="spellEnd"/>
      <w:r>
        <w:tab/>
        <w:t>OPPO</w:t>
      </w:r>
    </w:p>
    <w:p w14:paraId="50B033C6" w14:textId="77777777" w:rsidR="00DB233E" w:rsidRPr="00DB233E" w:rsidRDefault="00DB233E" w:rsidP="00DB233E">
      <w:pPr>
        <w:pStyle w:val="af9"/>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9"/>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w:t>
      </w:r>
      <w:proofErr w:type="spellStart"/>
      <w:r w:rsidRPr="00DB233E">
        <w:rPr>
          <w:rFonts w:eastAsia="DengXian"/>
          <w:b/>
          <w:i/>
          <w:lang w:eastAsia="zh-CN"/>
        </w:rPr>
        <w:t>subslot</w:t>
      </w:r>
      <w:proofErr w:type="spellEnd"/>
      <w:r w:rsidRPr="00DB233E">
        <w:rPr>
          <w:rFonts w:eastAsia="DengXian"/>
          <w:b/>
          <w:i/>
          <w:lang w:eastAsia="zh-CN"/>
        </w:rPr>
        <w:t xml:space="preserve"> n, if t</w:t>
      </w:r>
      <w:r w:rsidRPr="00DB233E">
        <w:rPr>
          <w:b/>
          <w:bCs/>
          <w:i/>
        </w:rPr>
        <w:t>he first PUCCH occasion is no later than slot/</w:t>
      </w:r>
      <w:proofErr w:type="spellStart"/>
      <w:r w:rsidRPr="00DB233E">
        <w:rPr>
          <w:b/>
          <w:bCs/>
          <w:i/>
        </w:rPr>
        <w:t>subslot</w:t>
      </w:r>
      <w:proofErr w:type="spellEnd"/>
      <w:r w:rsidRPr="00DB233E">
        <w:rPr>
          <w:b/>
          <w:bCs/>
          <w:i/>
        </w:rPr>
        <w:t xml:space="preserve">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9"/>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w:t>
      </w:r>
      <w:proofErr w:type="spellStart"/>
      <w:r w:rsidRPr="00DB233E">
        <w:rPr>
          <w:rFonts w:ascii="Times New Roman" w:hAnsi="Times New Roman" w:cs="Times New Roman"/>
          <w:b/>
          <w:bCs/>
          <w:i/>
          <w:sz w:val="20"/>
          <w:szCs w:val="20"/>
        </w:rPr>
        <w:t>subslot</w:t>
      </w:r>
      <w:proofErr w:type="spellEnd"/>
      <w:r w:rsidRPr="00DB233E">
        <w:rPr>
          <w:rFonts w:ascii="Times New Roman" w:hAnsi="Times New Roman" w:cs="Times New Roman"/>
          <w:b/>
          <w:bCs/>
          <w:i/>
          <w:sz w:val="20"/>
          <w:szCs w:val="20"/>
        </w:rPr>
        <w:t xml:space="preserve">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9"/>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w:t>
      </w:r>
      <w:proofErr w:type="spellStart"/>
      <w:r w:rsidRPr="00DB233E">
        <w:rPr>
          <w:rFonts w:ascii="Times New Roman" w:hAnsi="Times New Roman" w:cs="Times New Roman"/>
          <w:b/>
          <w:i/>
          <w:sz w:val="20"/>
          <w:szCs w:val="20"/>
        </w:rPr>
        <w:t>subslot</w:t>
      </w:r>
      <w:proofErr w:type="spellEnd"/>
      <w:r w:rsidRPr="00DB233E">
        <w:rPr>
          <w:rFonts w:ascii="Times New Roman" w:hAnsi="Times New Roman" w:cs="Times New Roman"/>
          <w:b/>
          <w:i/>
          <w:sz w:val="20"/>
          <w:szCs w:val="20"/>
        </w:rPr>
        <w:t xml:space="preserve"> n+k1+k1def and cancels the PUCCH repetition(s) after slot/</w:t>
      </w:r>
      <w:proofErr w:type="spellStart"/>
      <w:r w:rsidRPr="00DB233E">
        <w:rPr>
          <w:rFonts w:ascii="Times New Roman" w:hAnsi="Times New Roman" w:cs="Times New Roman"/>
          <w:b/>
          <w:i/>
          <w:sz w:val="20"/>
          <w:szCs w:val="20"/>
        </w:rPr>
        <w:t>subslot</w:t>
      </w:r>
      <w:proofErr w:type="spellEnd"/>
      <w:r w:rsidRPr="00DB233E">
        <w:rPr>
          <w:rFonts w:ascii="Times New Roman" w:hAnsi="Times New Roman" w:cs="Times New Roman"/>
          <w:b/>
          <w:i/>
          <w:sz w:val="20"/>
          <w:szCs w:val="20"/>
        </w:rPr>
        <w:t xml:space="preserve"> n+k1+k1def.</w:t>
      </w:r>
    </w:p>
    <w:p w14:paraId="4DB44412" w14:textId="77777777" w:rsidR="00DB233E" w:rsidRPr="00DB233E" w:rsidRDefault="00DB233E" w:rsidP="00DB233E">
      <w:pPr>
        <w:pStyle w:val="af9"/>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9"/>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w:t>
      </w:r>
      <w:proofErr w:type="spellStart"/>
      <w:r w:rsidRPr="00DB233E">
        <w:rPr>
          <w:rFonts w:ascii="Times New Roman" w:hAnsi="Times New Roman" w:cs="Times New Roman"/>
          <w:b/>
          <w:i/>
          <w:sz w:val="20"/>
          <w:szCs w:val="20"/>
        </w:rPr>
        <w:t>subslot</w:t>
      </w:r>
      <w:proofErr w:type="spellEnd"/>
      <w:r w:rsidRPr="00DB233E">
        <w:rPr>
          <w:rFonts w:ascii="Times New Roman" w:hAnsi="Times New Roman" w:cs="Times New Roman"/>
          <w:b/>
          <w:i/>
          <w:sz w:val="20"/>
          <w:szCs w:val="20"/>
        </w:rPr>
        <w:t xml:space="preserve"> for deferring SPS HARQ-ACK, starting from the initial slot/</w:t>
      </w:r>
      <w:proofErr w:type="spellStart"/>
      <w:r w:rsidRPr="00DB233E">
        <w:rPr>
          <w:rFonts w:ascii="Times New Roman" w:hAnsi="Times New Roman" w:cs="Times New Roman"/>
          <w:b/>
          <w:i/>
          <w:sz w:val="20"/>
          <w:szCs w:val="20"/>
        </w:rPr>
        <w:t>subslot</w:t>
      </w:r>
      <w:proofErr w:type="spellEnd"/>
      <w:r w:rsidRPr="00DB233E">
        <w:rPr>
          <w:rFonts w:ascii="Times New Roman" w:hAnsi="Times New Roman" w:cs="Times New Roman"/>
          <w:b/>
          <w:i/>
          <w:sz w:val="20"/>
          <w:szCs w:val="20"/>
        </w:rPr>
        <w:t>,</w:t>
      </w:r>
    </w:p>
    <w:p w14:paraId="14C4E9B6" w14:textId="77777777" w:rsidR="00DB233E" w:rsidRPr="00DB233E" w:rsidRDefault="00DB233E" w:rsidP="00877C0B">
      <w:pPr>
        <w:pStyle w:val="af9"/>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9"/>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9"/>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9"/>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9"/>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9"/>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9"/>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w:t>
      </w:r>
      <w:proofErr w:type="spellStart"/>
      <w:r w:rsidRPr="00DB233E">
        <w:rPr>
          <w:rFonts w:ascii="Times New Roman" w:hAnsi="Times New Roman" w:cs="Times New Roman"/>
          <w:b/>
          <w:bCs/>
          <w:i/>
          <w:sz w:val="20"/>
          <w:szCs w:val="20"/>
        </w:rPr>
        <w:t>subslot</w:t>
      </w:r>
      <w:proofErr w:type="spellEnd"/>
      <w:r w:rsidRPr="00DB233E">
        <w:rPr>
          <w:rFonts w:ascii="Times New Roman" w:hAnsi="Times New Roman" w:cs="Times New Roman"/>
          <w:b/>
          <w:bCs/>
          <w:i/>
          <w:sz w:val="20"/>
          <w:szCs w:val="20"/>
        </w:rPr>
        <w:t>, an enhanced Type 3 HARQ-ACK CB containing the HARQ-ACKs constructed based on the union of multiple subsets should be transmitted in the slot/</w:t>
      </w:r>
      <w:proofErr w:type="spellStart"/>
      <w:r w:rsidRPr="00DB233E">
        <w:rPr>
          <w:rFonts w:ascii="Times New Roman" w:hAnsi="Times New Roman" w:cs="Times New Roman"/>
          <w:b/>
          <w:bCs/>
          <w:i/>
          <w:sz w:val="20"/>
          <w:szCs w:val="20"/>
        </w:rPr>
        <w:t>subslot</w:t>
      </w:r>
      <w:proofErr w:type="spellEnd"/>
      <w:r w:rsidRPr="00DB233E">
        <w:rPr>
          <w:rFonts w:ascii="Times New Roman" w:hAnsi="Times New Roman" w:cs="Times New Roman"/>
          <w:b/>
          <w:bCs/>
          <w:i/>
          <w:sz w:val="20"/>
          <w:szCs w:val="20"/>
        </w:rPr>
        <w:t>.</w:t>
      </w:r>
    </w:p>
    <w:p w14:paraId="06A79746" w14:textId="77777777" w:rsidR="00DB233E" w:rsidRPr="00DB233E" w:rsidRDefault="00DB233E" w:rsidP="00DB233E">
      <w:pPr>
        <w:pStyle w:val="af9"/>
        <w:ind w:left="20"/>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9"/>
        <w:ind w:left="20"/>
        <w:rPr>
          <w:rFonts w:ascii="Times New Roman" w:hAnsi="Times New Roman" w:cs="Times New Roman"/>
          <w:b/>
          <w:i/>
          <w:sz w:val="20"/>
          <w:szCs w:val="20"/>
        </w:rPr>
      </w:pPr>
      <w:r w:rsidRPr="00DB233E">
        <w:rPr>
          <w:rFonts w:ascii="Times New Roman" w:hAnsi="Times New Roman" w:cs="Times New Roman"/>
          <w:b/>
          <w:i/>
          <w:sz w:val="20"/>
          <w:szCs w:val="20"/>
        </w:rPr>
        <w:t xml:space="preserve">Proposal 12: To determine a set of occasions for candidate PDSCH receptions for </w:t>
      </w:r>
      <w:proofErr w:type="spellStart"/>
      <w:r w:rsidRPr="00DB233E">
        <w:rPr>
          <w:rFonts w:ascii="Times New Roman" w:hAnsi="Times New Roman" w:cs="Times New Roman"/>
          <w:b/>
          <w:i/>
          <w:sz w:val="20"/>
          <w:szCs w:val="20"/>
        </w:rPr>
        <w:t>subslot</w:t>
      </w:r>
      <w:proofErr w:type="spellEnd"/>
      <w:r w:rsidRPr="00DB233E">
        <w:rPr>
          <w:rFonts w:ascii="Times New Roman" w:hAnsi="Times New Roman" w:cs="Times New Roman"/>
          <w:b/>
          <w:i/>
          <w:sz w:val="20"/>
          <w:szCs w:val="20"/>
        </w:rPr>
        <w:t>-based Type-1 HARQ-ACK CB:</w:t>
      </w:r>
    </w:p>
    <w:p w14:paraId="7F87C390" w14:textId="77777777" w:rsidR="00DB233E" w:rsidRPr="00DB233E" w:rsidRDefault="00DB233E" w:rsidP="00877C0B">
      <w:pPr>
        <w:pStyle w:val="af9"/>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 xml:space="preserve">mine candidate DL </w:t>
      </w:r>
      <w:proofErr w:type="spellStart"/>
      <w:r w:rsidRPr="00DB233E">
        <w:rPr>
          <w:rFonts w:ascii="Times New Roman" w:hAnsi="Times New Roman" w:cs="Times New Roman"/>
          <w:b/>
          <w:bCs/>
          <w:i/>
          <w:sz w:val="20"/>
          <w:szCs w:val="20"/>
        </w:rPr>
        <w:t>subslots</w:t>
      </w:r>
      <w:proofErr w:type="spellEnd"/>
      <w:r w:rsidRPr="00DB233E">
        <w:rPr>
          <w:rFonts w:ascii="Times New Roman" w:hAnsi="Times New Roman" w:cs="Times New Roman"/>
          <w:b/>
          <w:bCs/>
          <w:i/>
          <w:sz w:val="20"/>
          <w:szCs w:val="20"/>
        </w:rPr>
        <w:t xml:space="preserve"> corresponding to one UL </w:t>
      </w:r>
      <w:proofErr w:type="spellStart"/>
      <w:r w:rsidRPr="00DB233E">
        <w:rPr>
          <w:rFonts w:ascii="Times New Roman" w:hAnsi="Times New Roman" w:cs="Times New Roman"/>
          <w:b/>
          <w:bCs/>
          <w:i/>
          <w:sz w:val="20"/>
          <w:szCs w:val="20"/>
        </w:rPr>
        <w:t>subslot</w:t>
      </w:r>
      <w:proofErr w:type="spellEnd"/>
      <w:r w:rsidRPr="00DB233E">
        <w:rPr>
          <w:rFonts w:ascii="Times New Roman" w:hAnsi="Times New Roman" w:cs="Times New Roman"/>
          <w:b/>
          <w:bCs/>
          <w:i/>
          <w:sz w:val="20"/>
          <w:szCs w:val="20"/>
        </w:rPr>
        <w:t xml:space="preserve"> based on the K1 set.</w:t>
      </w:r>
    </w:p>
    <w:p w14:paraId="16667063" w14:textId="77777777" w:rsidR="00DB233E" w:rsidRPr="00DB233E" w:rsidRDefault="00DB233E" w:rsidP="00877C0B">
      <w:pPr>
        <w:pStyle w:val="af9"/>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 xml:space="preserve">Step 2: If the last symbol of a PDSCH TDRA row r is not in the candidate DL </w:t>
      </w:r>
      <w:proofErr w:type="spellStart"/>
      <w:r w:rsidRPr="00DB233E">
        <w:rPr>
          <w:rFonts w:ascii="Times New Roman" w:hAnsi="Times New Roman" w:cs="Times New Roman"/>
          <w:b/>
          <w:bCs/>
          <w:i/>
          <w:sz w:val="20"/>
          <w:szCs w:val="20"/>
        </w:rPr>
        <w:t>subslots</w:t>
      </w:r>
      <w:proofErr w:type="spellEnd"/>
      <w:r w:rsidRPr="00DB233E">
        <w:rPr>
          <w:rFonts w:ascii="Times New Roman" w:hAnsi="Times New Roman" w:cs="Times New Roman"/>
          <w:b/>
          <w:bCs/>
          <w:i/>
          <w:sz w:val="20"/>
          <w:szCs w:val="20"/>
        </w:rPr>
        <w:t>, row r is removed from the candidates of TDRA rows.</w:t>
      </w:r>
    </w:p>
    <w:p w14:paraId="72F25037" w14:textId="77777777" w:rsidR="00DB233E" w:rsidRPr="00DB233E" w:rsidRDefault="00DB233E" w:rsidP="00877C0B">
      <w:pPr>
        <w:pStyle w:val="af9"/>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9"/>
        <w:rPr>
          <w:rFonts w:ascii="Times New Roman" w:hAnsi="Times New Roman" w:cs="Times New Roman"/>
          <w:b/>
          <w:i/>
          <w:sz w:val="20"/>
          <w:szCs w:val="20"/>
        </w:rPr>
      </w:pPr>
      <w:r w:rsidRPr="00DB233E">
        <w:rPr>
          <w:rFonts w:ascii="Times New Roman" w:hAnsi="Times New Roman" w:cs="Times New Roman"/>
          <w:b/>
          <w:i/>
          <w:sz w:val="20"/>
          <w:szCs w:val="20"/>
        </w:rPr>
        <w:t>Proposal 13: To support PUCCH carrier switching</w:t>
      </w:r>
    </w:p>
    <w:p w14:paraId="6E58D281" w14:textId="77777777" w:rsidR="00DB233E" w:rsidRPr="00DB233E" w:rsidRDefault="00DB233E" w:rsidP="00877C0B">
      <w:pPr>
        <w:pStyle w:val="af9"/>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9"/>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9"/>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 xml:space="preserve">The PUCCH cell </w:t>
      </w:r>
      <w:r w:rsidRPr="00916784">
        <w:rPr>
          <w:lang w:eastAsia="zh-TW"/>
        </w:rPr>
        <w:lastRenderedPageBreak/>
        <w:t>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proofErr w:type="spellStart"/>
      <w:r>
        <w:rPr>
          <w:lang w:eastAsia="zh-TW"/>
        </w:rPr>
        <w:t>Mutiple</w:t>
      </w:r>
      <w:proofErr w:type="spellEnd"/>
      <w:r>
        <w:rPr>
          <w:lang w:eastAsia="zh-TW"/>
        </w:rPr>
        <w:t xml:space="preserv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 xml:space="preserve">In a </w:t>
      </w:r>
      <w:proofErr w:type="spellStart"/>
      <w:r w:rsidRPr="00207679">
        <w:rPr>
          <w:b/>
          <w:i/>
        </w:rPr>
        <w:t>well planned</w:t>
      </w:r>
      <w:proofErr w:type="spellEnd"/>
      <w:r w:rsidRPr="00207679">
        <w:rPr>
          <w:b/>
          <w:i/>
        </w:rPr>
        <w:t xml:space="preserve">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4"/>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4"/>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lastRenderedPageBreak/>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UE does not transmit any collided A/N bit in that slot. UE will continue to check next candidate slot for transmitting all collided A/N bits.</w:t>
      </w:r>
    </w:p>
    <w:p w14:paraId="4375D541" w14:textId="77777777" w:rsidR="0017756D" w:rsidRDefault="0017756D" w:rsidP="0017756D">
      <w:pPr>
        <w:pStyle w:val="af4"/>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4"/>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4"/>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4"/>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4"/>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4"/>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4"/>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4"/>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4"/>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4"/>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lastRenderedPageBreak/>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 xml:space="preserve">support </w:t>
      </w:r>
      <w:proofErr w:type="spellStart"/>
      <w:r w:rsidRPr="0076075B">
        <w:rPr>
          <w:b/>
          <w:bCs/>
          <w:i/>
          <w:iCs/>
          <w:lang w:eastAsia="zh-CN"/>
        </w:rPr>
        <w:t>gNB</w:t>
      </w:r>
      <w:proofErr w:type="spellEnd"/>
      <w:r w:rsidRPr="0076075B">
        <w:rPr>
          <w:b/>
          <w:bCs/>
          <w:i/>
          <w:iCs/>
          <w:lang w:eastAsia="zh-CN"/>
        </w:rPr>
        <w:t xml:space="preserve">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 xml:space="preserve">support the indication of the UE of “cancelled HARQ” in UCI, only upon </w:t>
      </w:r>
      <w:proofErr w:type="spellStart"/>
      <w:r w:rsidRPr="0076075B">
        <w:rPr>
          <w:b/>
          <w:bCs/>
          <w:i/>
          <w:iCs/>
          <w:lang w:eastAsia="zh-CN"/>
        </w:rPr>
        <w:t>gNB</w:t>
      </w:r>
      <w:proofErr w:type="spellEnd"/>
      <w:r w:rsidRPr="0076075B">
        <w:rPr>
          <w:b/>
          <w:bCs/>
          <w:i/>
          <w:iCs/>
          <w:lang w:eastAsia="zh-CN"/>
        </w:rPr>
        <w:t xml:space="preserve">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 xml:space="preserve">In case </w:t>
      </w:r>
      <w:proofErr w:type="spellStart"/>
      <w:r w:rsidRPr="002F0B57">
        <w:rPr>
          <w:b/>
          <w:bCs/>
          <w:i/>
          <w:iCs/>
          <w:lang w:eastAsia="zh-CN"/>
        </w:rPr>
        <w:t>canceled</w:t>
      </w:r>
      <w:proofErr w:type="spellEnd"/>
      <w:r w:rsidRPr="002F0B57">
        <w:rPr>
          <w:b/>
          <w:bCs/>
          <w:i/>
          <w:iCs/>
          <w:lang w:eastAsia="zh-CN"/>
        </w:rPr>
        <w:t xml:space="preserve">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4"/>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w:t>
      </w:r>
      <w:proofErr w:type="spellStart"/>
      <w:r>
        <w:rPr>
          <w:b/>
          <w:bCs/>
          <w:i/>
          <w:iCs/>
          <w:lang w:eastAsia="zh-CN"/>
        </w:rPr>
        <w:t>transmisison</w:t>
      </w:r>
      <w:proofErr w:type="spellEnd"/>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w:t>
      </w:r>
      <w:proofErr w:type="spellStart"/>
      <w:r>
        <w:rPr>
          <w:b/>
          <w:i/>
          <w:lang w:eastAsia="zh-CN"/>
        </w:rPr>
        <w:t>Pcell</w:t>
      </w:r>
      <w:proofErr w:type="spellEnd"/>
      <w:r>
        <w:rPr>
          <w:b/>
          <w:i/>
          <w:lang w:eastAsia="zh-CN"/>
        </w:rPr>
        <w:t xml:space="preserve"> or </w:t>
      </w:r>
      <w:proofErr w:type="spellStart"/>
      <w:r>
        <w:rPr>
          <w:b/>
          <w:i/>
          <w:lang w:eastAsia="zh-CN"/>
        </w:rPr>
        <w:t>PScell</w:t>
      </w:r>
      <w:proofErr w:type="spellEnd"/>
      <w:r>
        <w:rPr>
          <w:b/>
          <w:i/>
          <w:lang w:eastAsia="zh-CN"/>
        </w:rPr>
        <w:t xml:space="preserve"> as the reference CC to interpret the K1 value and determine a reference slot for PUCCH transmission, then use </w:t>
      </w:r>
      <w:proofErr w:type="spellStart"/>
      <w:r>
        <w:rPr>
          <w:b/>
          <w:i/>
          <w:lang w:eastAsia="zh-CN"/>
        </w:rPr>
        <w:t>Pcell</w:t>
      </w:r>
      <w:proofErr w:type="spellEnd"/>
      <w:r>
        <w:rPr>
          <w:b/>
          <w:i/>
          <w:lang w:eastAsia="zh-CN"/>
        </w:rPr>
        <w:t xml:space="preserve"> or </w:t>
      </w:r>
      <w:proofErr w:type="spellStart"/>
      <w:r>
        <w:rPr>
          <w:b/>
          <w:i/>
          <w:lang w:eastAsia="zh-CN"/>
        </w:rPr>
        <w:t>PScell</w:t>
      </w:r>
      <w:proofErr w:type="spellEnd"/>
      <w:r>
        <w:rPr>
          <w:b/>
          <w:i/>
          <w:lang w:eastAsia="zh-CN"/>
        </w:rPr>
        <w:t xml:space="preserve"> as reference CC to interpret the carrier switch time pattern to determine the target cell for PUCCH transmission. If the target cell numerology is larger than </w:t>
      </w:r>
      <w:proofErr w:type="spellStart"/>
      <w:r>
        <w:rPr>
          <w:b/>
          <w:i/>
          <w:lang w:eastAsia="zh-CN"/>
        </w:rPr>
        <w:t>Pcell</w:t>
      </w:r>
      <w:proofErr w:type="spellEnd"/>
      <w:r>
        <w:rPr>
          <w:b/>
          <w:i/>
          <w:lang w:eastAsia="zh-CN"/>
        </w:rPr>
        <w:t xml:space="preserve"> or </w:t>
      </w:r>
      <w:proofErr w:type="spellStart"/>
      <w:r>
        <w:rPr>
          <w:b/>
          <w:i/>
          <w:lang w:eastAsia="zh-CN"/>
        </w:rPr>
        <w:t>PScell</w:t>
      </w:r>
      <w:proofErr w:type="spellEnd"/>
      <w:r>
        <w:rPr>
          <w:b/>
          <w:i/>
          <w:lang w:eastAsia="zh-CN"/>
        </w:rPr>
        <w:t xml:space="preserve">,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lastRenderedPageBreak/>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w:t>
      </w:r>
      <w:proofErr w:type="spellStart"/>
      <w:r>
        <w:rPr>
          <w:b/>
          <w:i/>
          <w:lang w:eastAsia="zh-CN"/>
        </w:rPr>
        <w:t>Scell</w:t>
      </w:r>
      <w:proofErr w:type="spellEnd"/>
      <w:r>
        <w:rPr>
          <w:b/>
          <w:i/>
          <w:lang w:eastAsia="zh-CN"/>
        </w:rPr>
        <w:t xml:space="preserve">(s)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4"/>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 xml:space="preserve">Discussion on UE </w:t>
      </w:r>
      <w:proofErr w:type="spellStart"/>
      <w:r>
        <w:t>feeback</w:t>
      </w:r>
      <w:proofErr w:type="spellEnd"/>
      <w:r>
        <w:t xml:space="preserve">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w:t>
      </w:r>
      <w:proofErr w:type="spellStart"/>
      <w:r>
        <w:rPr>
          <w:b/>
          <w:bCs/>
          <w:i/>
          <w:sz w:val="24"/>
          <w:szCs w:val="24"/>
          <w:lang w:eastAsia="zh-CN"/>
        </w:rPr>
        <w:t>Pcell</w:t>
      </w:r>
      <w:proofErr w:type="spellEnd"/>
      <w:r>
        <w:rPr>
          <w:b/>
          <w:bCs/>
          <w:i/>
          <w:sz w:val="24"/>
          <w:szCs w:val="24"/>
          <w:lang w:eastAsia="zh-CN"/>
        </w:rPr>
        <w:t>/</w:t>
      </w:r>
      <w:proofErr w:type="spellStart"/>
      <w:r>
        <w:rPr>
          <w:b/>
          <w:bCs/>
          <w:i/>
          <w:sz w:val="24"/>
          <w:szCs w:val="24"/>
          <w:lang w:eastAsia="zh-CN"/>
        </w:rPr>
        <w:t>PScell</w:t>
      </w:r>
      <w:proofErr w:type="spellEnd"/>
      <w:r>
        <w:rPr>
          <w:b/>
          <w:bCs/>
          <w:i/>
          <w:sz w:val="24"/>
          <w:szCs w:val="24"/>
          <w:lang w:eastAsia="zh-CN"/>
        </w:rPr>
        <w:t xml:space="preserve">.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 xml:space="preserve">The corresponding slot number of other </w:t>
      </w:r>
      <w:proofErr w:type="spellStart"/>
      <w:r w:rsidRPr="009B470C">
        <w:rPr>
          <w:b/>
          <w:bCs/>
          <w:i/>
          <w:sz w:val="24"/>
          <w:szCs w:val="24"/>
          <w:lang w:eastAsia="zh-CN"/>
        </w:rPr>
        <w:t>Scells</w:t>
      </w:r>
      <w:proofErr w:type="spellEnd"/>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lastRenderedPageBreak/>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xml:space="preserve">: For SPS HARQ-ACK deferral, the target slot of deferral procedure is next available slot/sub-slot </w:t>
      </w:r>
      <w:proofErr w:type="spellStart"/>
      <w:r w:rsidRPr="007F6C93">
        <w:t>n+k</w:t>
      </w:r>
      <w:proofErr w:type="spellEnd"/>
      <w:r w:rsidRPr="007F6C93">
        <w:t xml:space="preserve">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 xml:space="preserve">Multiple subset of HARQ processes can be configured by RRC </w:t>
      </w:r>
      <w:proofErr w:type="spellStart"/>
      <w:r>
        <w:t>signaling</w:t>
      </w:r>
      <w:proofErr w:type="spellEnd"/>
      <w:r>
        <w:t>.</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lastRenderedPageBreak/>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4"/>
        <w:numPr>
          <w:ilvl w:val="0"/>
          <w:numId w:val="107"/>
        </w:numPr>
        <w:spacing w:after="0"/>
        <w:contextualSpacing w:val="0"/>
        <w:jc w:val="both"/>
        <w:rPr>
          <w:rFonts w:eastAsia="新細明體"/>
          <w:b/>
          <w:i/>
        </w:rPr>
      </w:pPr>
      <w:r w:rsidRPr="003269B4">
        <w:rPr>
          <w:rFonts w:eastAsia="新細明體"/>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4"/>
        <w:numPr>
          <w:ilvl w:val="0"/>
          <w:numId w:val="107"/>
        </w:numPr>
        <w:spacing w:after="0"/>
        <w:contextualSpacing w:val="0"/>
        <w:jc w:val="both"/>
        <w:rPr>
          <w:rFonts w:eastAsia="新細明體"/>
          <w:b/>
          <w:bCs/>
          <w:i/>
        </w:rPr>
      </w:pPr>
      <w:r w:rsidRPr="003269B4">
        <w:rPr>
          <w:rFonts w:eastAsia="新細明體"/>
          <w:b/>
          <w:i/>
        </w:rPr>
        <w:t>Support of the dynamic</w:t>
      </w:r>
      <w:r w:rsidRPr="003269B4">
        <w:rPr>
          <w:rFonts w:eastAsia="新細明體"/>
          <w:b/>
          <w:bCs/>
          <w:i/>
          <w:lang w:val="en-US"/>
        </w:rPr>
        <w:t xml:space="preserve"> indication in the triggering DCI by including </w:t>
      </w:r>
      <w:r w:rsidRPr="003269B4">
        <w:rPr>
          <w:rFonts w:eastAsia="新細明體"/>
          <w:b/>
          <w:bCs/>
          <w:i/>
        </w:rPr>
        <w:t>a new DCI field for the carrier switching indication</w:t>
      </w:r>
    </w:p>
    <w:p w14:paraId="351C4B5D" w14:textId="77777777" w:rsidR="00350012" w:rsidRPr="00E1347F" w:rsidRDefault="00350012" w:rsidP="00877C0B">
      <w:pPr>
        <w:pStyle w:val="af4"/>
        <w:numPr>
          <w:ilvl w:val="0"/>
          <w:numId w:val="107"/>
        </w:numPr>
        <w:spacing w:after="0"/>
        <w:contextualSpacing w:val="0"/>
        <w:jc w:val="both"/>
        <w:rPr>
          <w:sz w:val="24"/>
        </w:rPr>
      </w:pPr>
      <w:r w:rsidRPr="00E1347F">
        <w:rPr>
          <w:rFonts w:eastAsia="新細明體"/>
          <w:b/>
          <w:bCs/>
          <w:i/>
        </w:rPr>
        <w:t xml:space="preserve">For PUCCH carrier switching based on semi-static PUCCH cell timing pattern, the reference numerology for the timing pattern is configurable by the </w:t>
      </w:r>
      <w:proofErr w:type="spellStart"/>
      <w:r w:rsidRPr="00E1347F">
        <w:rPr>
          <w:rFonts w:eastAsia="新細明體"/>
          <w:b/>
          <w:bCs/>
          <w:i/>
        </w:rPr>
        <w:t>gNB</w:t>
      </w:r>
      <w:proofErr w:type="spellEnd"/>
      <w:r w:rsidRPr="00E1347F">
        <w:rPr>
          <w:rFonts w:eastAsia="新細明體"/>
          <w:b/>
          <w:bCs/>
          <w:i/>
        </w:rPr>
        <w:t>.</w:t>
      </w:r>
      <w:r w:rsidRPr="00E1347F">
        <w:rPr>
          <w:rFonts w:eastAsia="新細明體"/>
        </w:rPr>
        <w:t xml:space="preserve"> </w:t>
      </w:r>
    </w:p>
    <w:p w14:paraId="198404A8" w14:textId="77777777" w:rsidR="00350012" w:rsidRPr="003269B4" w:rsidRDefault="00350012" w:rsidP="00877C0B">
      <w:pPr>
        <w:pStyle w:val="af4"/>
        <w:numPr>
          <w:ilvl w:val="0"/>
          <w:numId w:val="107"/>
        </w:numPr>
        <w:spacing w:after="0"/>
        <w:contextualSpacing w:val="0"/>
        <w:jc w:val="both"/>
        <w:rPr>
          <w:rFonts w:eastAsia="新細明體"/>
          <w:b/>
          <w:bCs/>
          <w:i/>
        </w:rPr>
      </w:pPr>
      <w:r w:rsidRPr="003269B4">
        <w:rPr>
          <w:rFonts w:eastAsia="新細明體"/>
          <w:b/>
          <w:bCs/>
          <w:i/>
        </w:rPr>
        <w:t>For PUCCH carrier switching based on semi-static PUCCH cell timing pattern, the granularity of the timing pattern UL slot of the reference numerology.</w:t>
      </w:r>
      <w:r w:rsidRPr="003269B4">
        <w:rPr>
          <w:rFonts w:eastAsia="新細明體"/>
        </w:rPr>
        <w:t xml:space="preserve"> </w:t>
      </w:r>
    </w:p>
    <w:p w14:paraId="78B35AA6" w14:textId="77777777" w:rsidR="00350012" w:rsidRPr="00E1347F" w:rsidRDefault="00350012" w:rsidP="00877C0B">
      <w:pPr>
        <w:pStyle w:val="af4"/>
        <w:numPr>
          <w:ilvl w:val="0"/>
          <w:numId w:val="107"/>
        </w:numPr>
        <w:spacing w:after="0"/>
        <w:contextualSpacing w:val="0"/>
        <w:jc w:val="both"/>
        <w:rPr>
          <w:b/>
        </w:rPr>
      </w:pPr>
      <w:r w:rsidRPr="00E1347F">
        <w:rPr>
          <w:rFonts w:eastAsia="新細明體"/>
          <w:b/>
          <w:i/>
        </w:rPr>
        <w:t>Define two levels of PUCCH configuration, “per PUCCH group” and “per PUCCH carrier”.</w:t>
      </w:r>
    </w:p>
    <w:p w14:paraId="13A9864C" w14:textId="77777777" w:rsidR="00350012" w:rsidRPr="0026570D" w:rsidRDefault="00350012" w:rsidP="00877C0B">
      <w:pPr>
        <w:pStyle w:val="af4"/>
        <w:numPr>
          <w:ilvl w:val="0"/>
          <w:numId w:val="107"/>
        </w:numPr>
        <w:contextualSpacing w:val="0"/>
        <w:jc w:val="both"/>
      </w:pPr>
      <w:r w:rsidRPr="00E1347F">
        <w:rPr>
          <w:rFonts w:eastAsia="新細明體"/>
          <w:b/>
          <w:bCs/>
          <w:i/>
        </w:rPr>
        <w:t>Each cell carrying PUCCH has its own TPC configuration (PUCCH-</w:t>
      </w:r>
      <w:proofErr w:type="spellStart"/>
      <w:r w:rsidRPr="00E1347F">
        <w:rPr>
          <w:rFonts w:eastAsia="新細明體"/>
          <w:b/>
          <w:bCs/>
          <w:i/>
        </w:rPr>
        <w:t>PowerControl</w:t>
      </w:r>
      <w:proofErr w:type="spellEnd"/>
      <w:r w:rsidRPr="00E1347F">
        <w:rPr>
          <w:rFonts w:eastAsia="新細明體"/>
          <w:b/>
          <w:bCs/>
          <w:i/>
        </w:rPr>
        <w:t>)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4"/>
        <w:numPr>
          <w:ilvl w:val="0"/>
          <w:numId w:val="107"/>
        </w:numPr>
        <w:spacing w:line="276" w:lineRule="auto"/>
        <w:jc w:val="both"/>
        <w:rPr>
          <w:rFonts w:eastAsia="新細明體"/>
          <w:b/>
          <w:bCs/>
          <w:i/>
        </w:rPr>
      </w:pPr>
      <w:r w:rsidRPr="0026570D">
        <w:rPr>
          <w:rFonts w:eastAsia="新細明體"/>
          <w:b/>
          <w:bCs/>
          <w:i/>
        </w:rPr>
        <w:t xml:space="preserve">Explore the signalling and the support of one-shot triggering: </w:t>
      </w:r>
    </w:p>
    <w:p w14:paraId="194B22C5" w14:textId="77777777" w:rsidR="00350012" w:rsidRPr="0026570D" w:rsidRDefault="00350012" w:rsidP="00877C0B">
      <w:pPr>
        <w:pStyle w:val="ae"/>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e"/>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e"/>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e"/>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4"/>
        <w:ind w:left="0"/>
        <w:contextualSpacing w:val="0"/>
        <w:jc w:val="both"/>
      </w:pPr>
    </w:p>
    <w:p w14:paraId="1317157A" w14:textId="77777777" w:rsidR="00350012" w:rsidRPr="00E1347F" w:rsidRDefault="00350012" w:rsidP="00877C0B">
      <w:pPr>
        <w:pStyle w:val="af4"/>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4"/>
        <w:numPr>
          <w:ilvl w:val="0"/>
          <w:numId w:val="107"/>
        </w:numPr>
        <w:spacing w:line="276" w:lineRule="auto"/>
        <w:jc w:val="both"/>
        <w:rPr>
          <w:b/>
          <w:bCs/>
        </w:rPr>
      </w:pPr>
      <w:r w:rsidRPr="00E1347F">
        <w:rPr>
          <w:rFonts w:eastAsia="新細明體"/>
          <w:b/>
          <w:bCs/>
          <w:i/>
        </w:rPr>
        <w:t xml:space="preserve">Support enhanced Type 3 HARQ-ACK CB for the LP-HARQ and the one-shot triggering for HP-HARQ. </w:t>
      </w:r>
    </w:p>
    <w:p w14:paraId="44572CDD" w14:textId="77777777" w:rsidR="00350012" w:rsidRPr="003269B4" w:rsidRDefault="00350012" w:rsidP="00877C0B">
      <w:pPr>
        <w:pStyle w:val="af4"/>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4"/>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lastRenderedPageBreak/>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 xml:space="preserve">Support triggering of </w:t>
      </w:r>
      <w:proofErr w:type="spellStart"/>
      <w:r w:rsidRPr="00FF75DE">
        <w:rPr>
          <w:rFonts w:ascii="Times New Roman" w:hAnsi="Times New Roman"/>
          <w:i/>
          <w:iCs/>
          <w:sz w:val="20"/>
          <w:lang w:val="en-GB"/>
        </w:rPr>
        <w:t>eType</w:t>
      </w:r>
      <w:proofErr w:type="spellEnd"/>
      <w:r w:rsidRPr="00FF75DE">
        <w:rPr>
          <w:rFonts w:ascii="Times New Roman" w:hAnsi="Times New Roman"/>
          <w:i/>
          <w:iCs/>
          <w:sz w:val="20"/>
          <w:lang w:val="en-GB"/>
        </w:rPr>
        <w:t xml:space="preserv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 xml:space="preserve">When Type 3 or </w:t>
      </w:r>
      <w:proofErr w:type="spellStart"/>
      <w:r w:rsidRPr="00FF75DE">
        <w:rPr>
          <w:rFonts w:ascii="Times New Roman" w:hAnsi="Times New Roman"/>
          <w:i/>
          <w:iCs/>
          <w:sz w:val="20"/>
          <w:lang w:val="en-GB"/>
        </w:rPr>
        <w:t>eType</w:t>
      </w:r>
      <w:proofErr w:type="spellEnd"/>
      <w:r w:rsidRPr="00FF75DE">
        <w:rPr>
          <w:rFonts w:ascii="Times New Roman" w:hAnsi="Times New Roman"/>
          <w:i/>
          <w:iCs/>
          <w:sz w:val="20"/>
          <w:lang w:val="en-GB"/>
        </w:rPr>
        <w:t xml:space="preserv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 xml:space="preserve">For handling HARQ feedbacks which process IDs are not included into the sub-set requested by a </w:t>
      </w:r>
      <w:proofErr w:type="spellStart"/>
      <w:r w:rsidRPr="00FF75DE">
        <w:rPr>
          <w:rFonts w:ascii="Times New Roman" w:hAnsi="Times New Roman"/>
          <w:i/>
          <w:iCs/>
          <w:sz w:val="20"/>
          <w:lang w:val="en-GB"/>
        </w:rPr>
        <w:t>eType</w:t>
      </w:r>
      <w:proofErr w:type="spellEnd"/>
      <w:r w:rsidRPr="00FF75DE">
        <w:rPr>
          <w:rFonts w:ascii="Times New Roman" w:hAnsi="Times New Roman"/>
          <w:i/>
          <w:iCs/>
          <w:sz w:val="20"/>
          <w:lang w:val="en-GB"/>
        </w:rPr>
        <w:t xml:space="preserv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 xml:space="preserve">RAN1 uses the same mechanism for dynamic indication of the number of PUCCH repetitions for slot-based and sub-slot-based operation, by aligning with decisions made in </w:t>
      </w:r>
      <w:proofErr w:type="spellStart"/>
      <w:r w:rsidRPr="00CC4323">
        <w:rPr>
          <w:rFonts w:ascii="Times New Roman" w:hAnsi="Times New Roman"/>
          <w:i/>
          <w:iCs/>
          <w:sz w:val="20"/>
          <w:lang w:val="en-US"/>
        </w:rPr>
        <w:t>CovEnh</w:t>
      </w:r>
      <w:proofErr w:type="spellEnd"/>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 xml:space="preserve">HARQ enhancements for </w:t>
      </w:r>
      <w:proofErr w:type="spellStart"/>
      <w:r>
        <w:t>IIoT</w:t>
      </w:r>
      <w:proofErr w:type="spellEnd"/>
      <w:r>
        <w:t xml:space="preserve"> and URLLC</w:t>
      </w:r>
      <w:r>
        <w:tab/>
      </w:r>
      <w:proofErr w:type="spellStart"/>
      <w:r>
        <w:t>InterDigital</w:t>
      </w:r>
      <w:proofErr w:type="spellEnd"/>
      <w:r>
        <w:t>,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lastRenderedPageBreak/>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w:t>
      </w:r>
      <w:proofErr w:type="spellStart"/>
      <w:r w:rsidRPr="00467AD8">
        <w:rPr>
          <w:b/>
          <w:bCs/>
          <w:color w:val="000000"/>
          <w:lang w:eastAsia="zh-CN"/>
        </w:rPr>
        <w:t>mTRP</w:t>
      </w:r>
      <w:proofErr w:type="spellEnd"/>
      <w:r w:rsidRPr="00467AD8">
        <w:rPr>
          <w:b/>
          <w:bCs/>
          <w:color w:val="000000"/>
          <w:lang w:eastAsia="zh-CN"/>
        </w:rPr>
        <w:t xml:space="preserve">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d"/>
          <w:bCs w:val="0"/>
          <w:lang w:eastAsia="zh-CN"/>
        </w:rPr>
        <w:t>‘NACK skipping’ for (skipped) SPS PDSCH</w:t>
      </w:r>
      <w:r>
        <w:rPr>
          <w:rStyle w:val="afd"/>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d"/>
          <w:bCs w:val="0"/>
          <w:lang w:eastAsia="zh-CN"/>
        </w:rPr>
        <w:t>‘</w:t>
      </w:r>
      <w:r w:rsidRPr="00C16EF0">
        <w:rPr>
          <w:rStyle w:val="afd"/>
          <w:bCs w:val="0"/>
          <w:lang w:eastAsia="zh-CN"/>
        </w:rPr>
        <w:t>HARQ bundling</w:t>
      </w:r>
      <w:r w:rsidRPr="002C7F5F">
        <w:rPr>
          <w:rStyle w:val="afd"/>
          <w:bCs w:val="0"/>
          <w:lang w:eastAsia="zh-CN"/>
        </w:rPr>
        <w:t>’ for (</w:t>
      </w:r>
      <w:r>
        <w:rPr>
          <w:rStyle w:val="afd"/>
          <w:bCs w:val="0"/>
          <w:lang w:eastAsia="zh-CN"/>
        </w:rPr>
        <w:t>non-</w:t>
      </w:r>
      <w:r w:rsidRPr="002C7F5F">
        <w:rPr>
          <w:rStyle w:val="afd"/>
          <w:bCs w:val="0"/>
          <w:lang w:eastAsia="zh-CN"/>
        </w:rPr>
        <w:t>skipped) SPS PDSCH</w:t>
      </w:r>
      <w:r>
        <w:rPr>
          <w:rStyle w:val="afd"/>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d"/>
          <w:bCs w:val="0"/>
          <w:lang w:eastAsia="zh-CN"/>
        </w:rPr>
        <w:t>PUCCH repetition for PUCCH formats 0 and 2</w:t>
      </w:r>
      <w:r>
        <w:rPr>
          <w:rStyle w:val="afd"/>
          <w:bCs w:val="0"/>
          <w:lang w:eastAsia="zh-CN"/>
        </w:rPr>
        <w:t xml:space="preserve"> is</w:t>
      </w:r>
      <w:r w:rsidRPr="00C275BA">
        <w:rPr>
          <w:rStyle w:val="afd"/>
          <w:bCs w:val="0"/>
          <w:lang w:eastAsia="zh-CN"/>
        </w:rPr>
        <w:t xml:space="preserve"> also</w:t>
      </w:r>
      <w:r>
        <w:rPr>
          <w:rStyle w:val="afd"/>
          <w:bCs w:val="0"/>
          <w:lang w:eastAsia="zh-CN"/>
        </w:rPr>
        <w:t xml:space="preserve"> supported</w:t>
      </w:r>
      <w:r w:rsidRPr="00C275BA">
        <w:rPr>
          <w:rStyle w:val="afd"/>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d"/>
          <w:bCs w:val="0"/>
          <w:lang w:eastAsia="zh-CN"/>
        </w:rPr>
        <w:t>S</w:t>
      </w:r>
      <w:r w:rsidRPr="00B563BD">
        <w:rPr>
          <w:rStyle w:val="afd"/>
          <w:bCs w:val="0"/>
          <w:lang w:eastAsia="zh-CN"/>
        </w:rPr>
        <w:t xml:space="preserve">ub-slot based PUCCH repetition </w:t>
      </w:r>
      <w:r>
        <w:rPr>
          <w:rStyle w:val="afd"/>
          <w:bCs w:val="0"/>
          <w:lang w:eastAsia="zh-CN"/>
        </w:rPr>
        <w:t>f</w:t>
      </w:r>
      <w:r w:rsidRPr="00B563BD">
        <w:rPr>
          <w:rStyle w:val="afd"/>
          <w:bCs w:val="0"/>
          <w:lang w:eastAsia="zh-CN"/>
        </w:rPr>
        <w:t>or other UCI types</w:t>
      </w:r>
      <w:r>
        <w:rPr>
          <w:rStyle w:val="afd"/>
          <w:bCs w:val="0"/>
          <w:lang w:eastAsia="zh-CN"/>
        </w:rPr>
        <w:t xml:space="preserve"> </w:t>
      </w:r>
      <w:r w:rsidRPr="00B563BD">
        <w:rPr>
          <w:rStyle w:val="afd"/>
          <w:bCs w:val="0"/>
          <w:lang w:eastAsia="zh-CN"/>
        </w:rPr>
        <w:t>(than HARQ</w:t>
      </w:r>
      <w:r>
        <w:rPr>
          <w:rStyle w:val="afd"/>
          <w:bCs w:val="0"/>
          <w:lang w:eastAsia="zh-CN"/>
        </w:rPr>
        <w:t>-ACK</w:t>
      </w:r>
      <w:r w:rsidRPr="00B563BD">
        <w:rPr>
          <w:rStyle w:val="afd"/>
          <w:bCs w:val="0"/>
          <w:lang w:eastAsia="zh-CN"/>
        </w:rPr>
        <w:t>)</w:t>
      </w:r>
      <w:r>
        <w:rPr>
          <w:rStyle w:val="afd"/>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lastRenderedPageBreak/>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t>R1-2107851</w:t>
      </w:r>
      <w:r>
        <w:tab/>
        <w:t>Discussion on HARQ-ACK feedback enhancements for Rel.17 URLLC</w:t>
      </w:r>
      <w:r>
        <w:tab/>
        <w:t>NTT DOCOMO, INC.</w:t>
      </w:r>
    </w:p>
    <w:p w14:paraId="6D308FBF" w14:textId="77777777" w:rsidR="00707469" w:rsidRPr="00707469" w:rsidRDefault="00707469" w:rsidP="00707469">
      <w:pPr>
        <w:pStyle w:val="af7"/>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7"/>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7"/>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af7"/>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 xml:space="preserve">the PUCCH for deferred HARQ-ACK transmission in the sub-slot/slot has no collision with any semi-static DL symbol and SSB </w:t>
      </w:r>
      <w:proofErr w:type="spellStart"/>
      <w:r w:rsidRPr="00707469">
        <w:rPr>
          <w:b/>
          <w:lang w:val="en-US" w:eastAsia="zh-CN"/>
        </w:rPr>
        <w:t>symbol.s</w:t>
      </w:r>
      <w:proofErr w:type="spellEnd"/>
    </w:p>
    <w:p w14:paraId="01E08069" w14:textId="77777777" w:rsidR="00707469" w:rsidRPr="00707469" w:rsidRDefault="00707469" w:rsidP="00877C0B">
      <w:pPr>
        <w:pStyle w:val="af4"/>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7"/>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7"/>
        <w:rPr>
          <w:rFonts w:ascii="Times New Roman" w:eastAsia="SimSun" w:hAnsi="Times New Roman" w:cs="Times New Roman"/>
          <w:bCs/>
          <w:sz w:val="20"/>
          <w:lang w:eastAsia="zh-CN"/>
        </w:rPr>
      </w:pPr>
      <w:r w:rsidRPr="00707469">
        <w:rPr>
          <w:rFonts w:ascii="Times New Roman" w:hAnsi="Times New Roman" w:cs="Times New Roman"/>
          <w:sz w:val="20"/>
        </w:rPr>
        <w:lastRenderedPageBreak/>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 xml:space="preserve">Proposal 13: The dedicated target PUCCH cell is not applied for SPS HARQ-ACK if the field exists in the activation DCI. A default cell (e.g.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Proposal 14: If there is overlapping of SPS HARQ-ACK slot and dynamic HARQ-ACK slot on different PUCCH cells, SPS HARQ-ACK will be multiplexed to the dynamic HARQ-ACK slot on the target cell indicated by DCI. 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 xml:space="preserve">Proposal 15: For semi-static PUCCH carrier switching, the PUCCH cell timing pattern is defined based on the numerology of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 xml:space="preserve">Proposal 16: If SCS of target cell is different from the SCS of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w:t>
      </w:r>
    </w:p>
    <w:p w14:paraId="454EAA3F"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 xml:space="preserve">If SCS of target cell is larger than SCS of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xml:space="preserve">, the slot overlapping with the PUCCH slot on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xml:space="preserve"> is the PUCCH slot after PUCCH carrier switching.</w:t>
      </w:r>
    </w:p>
    <w:p w14:paraId="75E600A9"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 xml:space="preserve">If SCS of target cell is smaller than SCS of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xml:space="preserve">, the first slot overlapping with the PUCCH slot on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xml:space="preserve">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7"/>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7"/>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7"/>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7"/>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7"/>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7"/>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7"/>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7"/>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7"/>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7"/>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lastRenderedPageBreak/>
        <w:t>R1-2108152</w:t>
      </w:r>
      <w:r>
        <w:tab/>
        <w:t>Discussion on HARQ-ACK enhancement for URLLC/</w:t>
      </w:r>
      <w:proofErr w:type="spellStart"/>
      <w:r>
        <w:t>IIoT</w:t>
      </w:r>
      <w:proofErr w:type="spellEnd"/>
      <w:r>
        <w:tab/>
        <w:t>WILUS Inc.</w:t>
      </w:r>
    </w:p>
    <w:p w14:paraId="22C59B81" w14:textId="77777777" w:rsidR="007D3729" w:rsidRPr="00E41B2A"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4"/>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w:t>
      </w:r>
      <w:proofErr w:type="spellStart"/>
      <w:r w:rsidRPr="007B1BB9">
        <w:rPr>
          <w:rFonts w:eastAsia="Batang"/>
          <w:i/>
          <w:iCs/>
          <w:sz w:val="22"/>
          <w:szCs w:val="28"/>
        </w:rPr>
        <w:t>tx</w:t>
      </w:r>
      <w:proofErr w:type="spellEnd"/>
      <w:r w:rsidRPr="007B1BB9">
        <w:rPr>
          <w:rFonts w:eastAsia="Batang"/>
          <w:i/>
          <w:iCs/>
          <w:sz w:val="22"/>
          <w:szCs w:val="28"/>
        </w:rPr>
        <w:t xml:space="preserve">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w:t>
      </w:r>
      <w:proofErr w:type="spellStart"/>
      <w:r w:rsidRPr="00D76BCF">
        <w:rPr>
          <w:rFonts w:eastAsia="Batang"/>
          <w:i/>
          <w:iCs/>
          <w:sz w:val="22"/>
          <w:szCs w:val="28"/>
        </w:rPr>
        <w:t>IIoT</w:t>
      </w:r>
      <w:proofErr w:type="spellEnd"/>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w:t>
      </w:r>
      <w:proofErr w:type="spellStart"/>
      <w:r w:rsidRPr="003346ED">
        <w:rPr>
          <w:b/>
          <w:i/>
          <w:sz w:val="22"/>
          <w:szCs w:val="22"/>
        </w:rPr>
        <w:t>behavior</w:t>
      </w:r>
      <w:proofErr w:type="spellEnd"/>
      <w:r w:rsidRPr="003346ED">
        <w:rPr>
          <w:b/>
          <w:i/>
          <w:sz w:val="22"/>
          <w:szCs w:val="22"/>
        </w:rPr>
        <w:t xml:space="preserve"> from the configuration of SPS-PUCCH-AN-List-r16 or n1PUCCH-AN, n1PUCCH-AN, multi-CSI-PUCCH-</w:t>
      </w:r>
      <w:proofErr w:type="spellStart"/>
      <w:r w:rsidRPr="003346ED">
        <w:rPr>
          <w:b/>
          <w:i/>
          <w:sz w:val="22"/>
          <w:szCs w:val="22"/>
        </w:rPr>
        <w:t>ResourceList</w:t>
      </w:r>
      <w:proofErr w:type="spellEnd"/>
      <w:r w:rsidRPr="003346ED">
        <w:rPr>
          <w:b/>
          <w:i/>
          <w:sz w:val="22"/>
          <w:szCs w:val="22"/>
        </w:rPr>
        <w: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 xml:space="preserve">Proposal 3: If </w:t>
      </w:r>
      <w:proofErr w:type="spellStart"/>
      <w:r w:rsidRPr="003346ED">
        <w:rPr>
          <w:b/>
          <w:i/>
          <w:sz w:val="22"/>
          <w:szCs w:val="22"/>
        </w:rPr>
        <w:t>gNB</w:t>
      </w:r>
      <w:proofErr w:type="spellEnd"/>
      <w:r w:rsidRPr="003346ED">
        <w:rPr>
          <w:b/>
          <w:i/>
          <w:sz w:val="22"/>
          <w:szCs w:val="22"/>
        </w:rPr>
        <w:t xml:space="preserve"> supports PUCCH blind detection assuming DCI is missed by UE, SPS HARQ-ACK needs not to be deferred if it is transmitted in the initial PUCCH which is decided from PUCCH-</w:t>
      </w:r>
      <w:proofErr w:type="spellStart"/>
      <w:r w:rsidRPr="003346ED">
        <w:rPr>
          <w:b/>
          <w:i/>
          <w:sz w:val="22"/>
          <w:szCs w:val="22"/>
        </w:rPr>
        <w:t>ResourceSet</w:t>
      </w:r>
      <w:proofErr w:type="spellEnd"/>
      <w:r w:rsidRPr="003346ED">
        <w:rPr>
          <w:b/>
          <w:i/>
          <w:sz w:val="22"/>
          <w:szCs w:val="22"/>
        </w:rPr>
        <w:t>. Otherwise, SPS HARQ-ACK should be deferred even if it is transmitted in the PUCCH from PUCCH-</w:t>
      </w:r>
      <w:proofErr w:type="spellStart"/>
      <w:r w:rsidRPr="003346ED">
        <w:rPr>
          <w:b/>
          <w:i/>
          <w:sz w:val="22"/>
          <w:szCs w:val="22"/>
        </w:rPr>
        <w:t>ResourceSet</w:t>
      </w:r>
      <w:proofErr w:type="spellEnd"/>
      <w:r w:rsidRPr="003346ED">
        <w:rPr>
          <w:b/>
          <w:i/>
          <w:sz w:val="22"/>
          <w:szCs w:val="22"/>
        </w:rPr>
        <w: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w:t>
      </w:r>
      <w:proofErr w:type="spellStart"/>
      <w:r w:rsidRPr="005031A9">
        <w:rPr>
          <w:b/>
          <w:i/>
          <w:sz w:val="22"/>
          <w:szCs w:val="22"/>
        </w:rPr>
        <w:t>subslot</w:t>
      </w:r>
      <w:proofErr w:type="spellEnd"/>
      <w:r w:rsidRPr="005031A9">
        <w:rPr>
          <w:b/>
          <w:i/>
          <w:sz w:val="22"/>
          <w:szCs w:val="22"/>
        </w:rPr>
        <w: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w:t>
      </w:r>
      <w:proofErr w:type="spellStart"/>
      <w:r w:rsidRPr="005031A9">
        <w:rPr>
          <w:b/>
          <w:i/>
          <w:sz w:val="22"/>
          <w:szCs w:val="22"/>
        </w:rPr>
        <w:t>subslot</w:t>
      </w:r>
      <w:proofErr w:type="spellEnd"/>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w:t>
      </w:r>
      <w:proofErr w:type="spellStart"/>
      <w:r>
        <w:rPr>
          <w:b/>
          <w:i/>
          <w:sz w:val="22"/>
          <w:szCs w:val="22"/>
        </w:rPr>
        <w:t>subslots</w:t>
      </w:r>
      <w:proofErr w:type="spellEnd"/>
      <w:r>
        <w:rPr>
          <w:b/>
          <w:i/>
          <w:sz w:val="22"/>
          <w:szCs w:val="22"/>
        </w:rPr>
        <w:t>,</w:t>
      </w:r>
    </w:p>
    <w:p w14:paraId="44580F80" w14:textId="77777777" w:rsidR="001E5BE7" w:rsidRPr="00C059B7" w:rsidRDefault="001E5BE7" w:rsidP="00877C0B">
      <w:pPr>
        <w:pStyle w:val="af4"/>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 xml:space="preserve">Proposal 6: </w:t>
      </w:r>
      <w:proofErr w:type="spellStart"/>
      <w:r w:rsidRPr="00B94294">
        <w:rPr>
          <w:b/>
          <w:i/>
          <w:sz w:val="22"/>
          <w:szCs w:val="22"/>
        </w:rPr>
        <w:t>gNB</w:t>
      </w:r>
      <w:proofErr w:type="spellEnd"/>
      <w:r w:rsidRPr="00B94294">
        <w:rPr>
          <w:b/>
          <w:i/>
          <w:sz w:val="22"/>
          <w:szCs w:val="22"/>
        </w:rPr>
        <w:t xml:space="preserve">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w:t>
      </w:r>
      <w:proofErr w:type="spellStart"/>
      <w:r w:rsidRPr="009E3414">
        <w:rPr>
          <w:b/>
          <w:i/>
          <w:sz w:val="22"/>
          <w:szCs w:val="22"/>
        </w:rPr>
        <w:t>ResourceList</w:t>
      </w:r>
      <w:proofErr w:type="spellEnd"/>
      <w:r w:rsidRPr="009E3414">
        <w:rPr>
          <w:b/>
          <w:i/>
          <w:sz w:val="22"/>
          <w:szCs w:val="22"/>
        </w:rPr>
        <w:t xml:space="preserve"> could be used as available PUCCH.</w:t>
      </w:r>
    </w:p>
    <w:p w14:paraId="11D7773E" w14:textId="77777777" w:rsidR="001E5BE7" w:rsidRPr="007B3DAD" w:rsidRDefault="001E5BE7" w:rsidP="001E5BE7">
      <w:pPr>
        <w:rPr>
          <w:rFonts w:eastAsia="Yu Mincho"/>
          <w:lang w:eastAsia="ja-JP"/>
        </w:rPr>
      </w:pPr>
      <w:r w:rsidRPr="009E3414">
        <w:rPr>
          <w:b/>
          <w:i/>
          <w:sz w:val="22"/>
          <w:szCs w:val="22"/>
        </w:rPr>
        <w:lastRenderedPageBreak/>
        <w:t xml:space="preserve">Proposal 10: </w:t>
      </w:r>
      <w:proofErr w:type="spellStart"/>
      <w:r w:rsidRPr="009E3414">
        <w:rPr>
          <w:b/>
          <w:i/>
          <w:sz w:val="22"/>
          <w:szCs w:val="22"/>
        </w:rPr>
        <w:t>gNB</w:t>
      </w:r>
      <w:proofErr w:type="spellEnd"/>
      <w:r w:rsidRPr="009E3414">
        <w:rPr>
          <w:b/>
          <w:i/>
          <w:sz w:val="22"/>
          <w:szCs w:val="22"/>
        </w:rPr>
        <w:t xml:space="preserve">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even" r:id="rId57"/>
      <w:headerReference w:type="default" r:id="rId58"/>
      <w:footerReference w:type="even" r:id="rId59"/>
      <w:footerReference w:type="default" r:id="rId60"/>
      <w:headerReference w:type="first" r:id="rId61"/>
      <w:footerReference w:type="first" r:id="rId62"/>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EBA46" w14:textId="77777777" w:rsidR="009A27B6" w:rsidRDefault="009A27B6">
      <w:r>
        <w:separator/>
      </w:r>
    </w:p>
  </w:endnote>
  <w:endnote w:type="continuationSeparator" w:id="0">
    <w:p w14:paraId="7D320DF0" w14:textId="77777777" w:rsidR="009A27B6" w:rsidRDefault="009A27B6">
      <w:r>
        <w:continuationSeparator/>
      </w:r>
    </w:p>
  </w:endnote>
  <w:endnote w:type="continuationNotice" w:id="1">
    <w:p w14:paraId="31F0AF76" w14:textId="77777777" w:rsidR="009A27B6" w:rsidRDefault="009A27B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新細明體">
    <w:altName w:val="PMingLiU"/>
    <w:panose1 w:val="02020500000000000000"/>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KaiTi_GB2312">
    <w:altName w:val="Microsoft YaHei"/>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F63A1" w14:textId="77777777" w:rsidR="00CA3332" w:rsidRDefault="00CA3332">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3B7D7040" w:rsidR="00D45374" w:rsidRDefault="00D45374">
        <w:pPr>
          <w:pStyle w:val="aa"/>
        </w:pPr>
        <w:r>
          <w:fldChar w:fldCharType="begin"/>
        </w:r>
        <w:r>
          <w:instrText>PAGE   \* MERGEFORMAT</w:instrText>
        </w:r>
        <w:r>
          <w:fldChar w:fldCharType="separate"/>
        </w:r>
        <w:r w:rsidR="003E44C7" w:rsidRPr="003E44C7">
          <w:rPr>
            <w:lang w:val="zh-CN" w:eastAsia="zh-CN"/>
          </w:rPr>
          <w:t>63</w:t>
        </w:r>
        <w:r>
          <w:fldChar w:fldCharType="end"/>
        </w:r>
      </w:p>
    </w:sdtContent>
  </w:sdt>
  <w:p w14:paraId="00A820FC" w14:textId="77777777" w:rsidR="00D45374" w:rsidRDefault="00D45374">
    <w:pPr>
      <w:pStyle w:val="aa"/>
    </w:pPr>
  </w:p>
  <w:p w14:paraId="4A48D3F3" w14:textId="77777777" w:rsidR="00D45374" w:rsidRDefault="00D45374"/>
  <w:p w14:paraId="46E31D82" w14:textId="77777777" w:rsidR="00D45374" w:rsidRDefault="00D4537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DA420" w14:textId="77777777" w:rsidR="00CA3332" w:rsidRDefault="00CA333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D6265" w14:textId="77777777" w:rsidR="009A27B6" w:rsidRDefault="009A27B6">
      <w:r>
        <w:separator/>
      </w:r>
    </w:p>
  </w:footnote>
  <w:footnote w:type="continuationSeparator" w:id="0">
    <w:p w14:paraId="4AF0AFFD" w14:textId="77777777" w:rsidR="009A27B6" w:rsidRDefault="009A27B6">
      <w:r>
        <w:continuationSeparator/>
      </w:r>
    </w:p>
  </w:footnote>
  <w:footnote w:type="continuationNotice" w:id="1">
    <w:p w14:paraId="1CC78BCC" w14:textId="77777777" w:rsidR="009A27B6" w:rsidRDefault="009A27B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4036E" w14:textId="77777777" w:rsidR="00CA3332" w:rsidRDefault="00CA3332">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D45374" w:rsidRDefault="00D45374">
    <w:pPr>
      <w:pStyle w:val="a4"/>
      <w:tabs>
        <w:tab w:val="right" w:pos="9639"/>
      </w:tabs>
    </w:pPr>
    <w:r>
      <w:tab/>
    </w:r>
  </w:p>
  <w:p w14:paraId="246D48EC" w14:textId="77777777" w:rsidR="00D45374" w:rsidRDefault="00D45374"/>
  <w:p w14:paraId="4F6F578E" w14:textId="77777777" w:rsidR="00D45374" w:rsidRDefault="00D4537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31560" w14:textId="77777777" w:rsidR="00CA3332" w:rsidRDefault="00CA3332">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6"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8"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9"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3"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5"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6"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4"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7"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8"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1"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2"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9"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8"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9"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3"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4"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9"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3"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5"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7"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9"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0"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4"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6"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8"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2"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6"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9"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3"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5"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6"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9"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0"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1"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2"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3"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4"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7"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8"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1"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2"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7"/>
  </w:num>
  <w:num w:numId="2">
    <w:abstractNumId w:val="7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9"/>
  </w:num>
  <w:num w:numId="4">
    <w:abstractNumId w:val="139"/>
  </w:num>
  <w:num w:numId="5">
    <w:abstractNumId w:val="94"/>
  </w:num>
  <w:num w:numId="6">
    <w:abstractNumId w:val="7"/>
  </w:num>
  <w:num w:numId="7">
    <w:abstractNumId w:val="2"/>
  </w:num>
  <w:num w:numId="8">
    <w:abstractNumId w:val="65"/>
  </w:num>
  <w:num w:numId="9">
    <w:abstractNumId w:val="50"/>
  </w:num>
  <w:num w:numId="10">
    <w:abstractNumId w:val="50"/>
  </w:num>
  <w:num w:numId="11">
    <w:abstractNumId w:val="3"/>
  </w:num>
  <w:num w:numId="1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1"/>
  </w:num>
  <w:num w:numId="14">
    <w:abstractNumId w:val="83"/>
  </w:num>
  <w:num w:numId="15">
    <w:abstractNumId w:val="58"/>
  </w:num>
  <w:num w:numId="16">
    <w:abstractNumId w:val="71"/>
  </w:num>
  <w:num w:numId="17">
    <w:abstractNumId w:val="50"/>
  </w:num>
  <w:num w:numId="18">
    <w:abstractNumId w:val="79"/>
  </w:num>
  <w:num w:numId="19">
    <w:abstractNumId w:val="140"/>
  </w:num>
  <w:num w:numId="20">
    <w:abstractNumId w:val="183"/>
  </w:num>
  <w:num w:numId="21">
    <w:abstractNumId w:val="115"/>
  </w:num>
  <w:num w:numId="22">
    <w:abstractNumId w:val="0"/>
  </w:num>
  <w:num w:numId="23">
    <w:abstractNumId w:val="72"/>
  </w:num>
  <w:num w:numId="24">
    <w:abstractNumId w:val="109"/>
  </w:num>
  <w:num w:numId="25">
    <w:abstractNumId w:val="27"/>
  </w:num>
  <w:num w:numId="26">
    <w:abstractNumId w:val="144"/>
  </w:num>
  <w:num w:numId="27">
    <w:abstractNumId w:val="176"/>
  </w:num>
  <w:num w:numId="28">
    <w:abstractNumId w:val="168"/>
  </w:num>
  <w:num w:numId="29">
    <w:abstractNumId w:val="161"/>
  </w:num>
  <w:num w:numId="30">
    <w:abstractNumId w:val="16"/>
  </w:num>
  <w:num w:numId="31">
    <w:abstractNumId w:val="54"/>
  </w:num>
  <w:num w:numId="32">
    <w:abstractNumId w:val="153"/>
  </w:num>
  <w:num w:numId="33">
    <w:abstractNumId w:val="43"/>
  </w:num>
  <w:num w:numId="34">
    <w:abstractNumId w:val="103"/>
  </w:num>
  <w:num w:numId="35">
    <w:abstractNumId w:val="63"/>
  </w:num>
  <w:num w:numId="36">
    <w:abstractNumId w:val="14"/>
  </w:num>
  <w:num w:numId="37">
    <w:abstractNumId w:val="172"/>
  </w:num>
  <w:num w:numId="38">
    <w:abstractNumId w:val="171"/>
  </w:num>
  <w:num w:numId="39">
    <w:abstractNumId w:val="163"/>
  </w:num>
  <w:num w:numId="40">
    <w:abstractNumId w:val="45"/>
  </w:num>
  <w:num w:numId="41">
    <w:abstractNumId w:val="154"/>
  </w:num>
  <w:num w:numId="42">
    <w:abstractNumId w:val="178"/>
  </w:num>
  <w:num w:numId="43">
    <w:abstractNumId w:val="62"/>
  </w:num>
  <w:num w:numId="44">
    <w:abstractNumId w:val="78"/>
  </w:num>
  <w:num w:numId="45">
    <w:abstractNumId w:val="31"/>
  </w:num>
  <w:num w:numId="46">
    <w:abstractNumId w:val="14"/>
  </w:num>
  <w:num w:numId="47">
    <w:abstractNumId w:val="100"/>
  </w:num>
  <w:num w:numId="48">
    <w:abstractNumId w:val="106"/>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5"/>
  </w:num>
  <w:num w:numId="56">
    <w:abstractNumId w:val="165"/>
  </w:num>
  <w:num w:numId="57">
    <w:abstractNumId w:val="42"/>
  </w:num>
  <w:num w:numId="58">
    <w:abstractNumId w:val="36"/>
  </w:num>
  <w:num w:numId="59">
    <w:abstractNumId w:val="179"/>
  </w:num>
  <w:num w:numId="60">
    <w:abstractNumId w:val="70"/>
  </w:num>
  <w:num w:numId="61">
    <w:abstractNumId w:val="91"/>
  </w:num>
  <w:num w:numId="62">
    <w:abstractNumId w:val="110"/>
  </w:num>
  <w:num w:numId="63">
    <w:abstractNumId w:val="132"/>
  </w:num>
  <w:num w:numId="64">
    <w:abstractNumId w:val="30"/>
  </w:num>
  <w:num w:numId="65">
    <w:abstractNumId w:val="155"/>
  </w:num>
  <w:num w:numId="66">
    <w:abstractNumId w:val="11"/>
  </w:num>
  <w:num w:numId="67">
    <w:abstractNumId w:val="1"/>
  </w:num>
  <w:num w:numId="68">
    <w:abstractNumId w:val="136"/>
  </w:num>
  <w:num w:numId="69">
    <w:abstractNumId w:val="40"/>
  </w:num>
  <w:num w:numId="70">
    <w:abstractNumId w:val="74"/>
  </w:num>
  <w:num w:numId="71">
    <w:abstractNumId w:val="130"/>
  </w:num>
  <w:num w:numId="72">
    <w:abstractNumId w:val="146"/>
  </w:num>
  <w:num w:numId="73">
    <w:abstractNumId w:val="138"/>
  </w:num>
  <w:num w:numId="74">
    <w:abstractNumId w:val="27"/>
  </w:num>
  <w:num w:numId="75">
    <w:abstractNumId w:val="143"/>
  </w:num>
  <w:num w:numId="76">
    <w:abstractNumId w:val="38"/>
  </w:num>
  <w:num w:numId="77">
    <w:abstractNumId w:val="143"/>
  </w:num>
  <w:num w:numId="78">
    <w:abstractNumId w:val="56"/>
  </w:num>
  <w:num w:numId="79">
    <w:abstractNumId w:val="52"/>
  </w:num>
  <w:num w:numId="80">
    <w:abstractNumId w:val="34"/>
  </w:num>
  <w:num w:numId="81">
    <w:abstractNumId w:val="108"/>
  </w:num>
  <w:num w:numId="82">
    <w:abstractNumId w:val="129"/>
  </w:num>
  <w:num w:numId="83">
    <w:abstractNumId w:val="164"/>
  </w:num>
  <w:num w:numId="84">
    <w:abstractNumId w:val="173"/>
  </w:num>
  <w:num w:numId="85">
    <w:abstractNumId w:val="112"/>
  </w:num>
  <w:num w:numId="86">
    <w:abstractNumId w:val="29"/>
  </w:num>
  <w:num w:numId="87">
    <w:abstractNumId w:val="24"/>
  </w:num>
  <w:num w:numId="88">
    <w:abstractNumId w:val="41"/>
  </w:num>
  <w:num w:numId="89">
    <w:abstractNumId w:val="105"/>
  </w:num>
  <w:num w:numId="90">
    <w:abstractNumId w:val="59"/>
  </w:num>
  <w:num w:numId="91">
    <w:abstractNumId w:val="61"/>
  </w:num>
  <w:num w:numId="92">
    <w:abstractNumId w:val="9"/>
  </w:num>
  <w:num w:numId="93">
    <w:abstractNumId w:val="69"/>
  </w:num>
  <w:num w:numId="94">
    <w:abstractNumId w:val="37"/>
  </w:num>
  <w:num w:numId="95">
    <w:abstractNumId w:val="175"/>
  </w:num>
  <w:num w:numId="96">
    <w:abstractNumId w:val="181"/>
  </w:num>
  <w:num w:numId="97">
    <w:abstractNumId w:val="82"/>
  </w:num>
  <w:num w:numId="98">
    <w:abstractNumId w:val="67"/>
  </w:num>
  <w:num w:numId="99">
    <w:abstractNumId w:val="182"/>
  </w:num>
  <w:num w:numId="100">
    <w:abstractNumId w:val="147"/>
  </w:num>
  <w:num w:numId="101">
    <w:abstractNumId w:val="128"/>
  </w:num>
  <w:num w:numId="102">
    <w:abstractNumId w:val="25"/>
  </w:num>
  <w:num w:numId="103">
    <w:abstractNumId w:val="170"/>
  </w:num>
  <w:num w:numId="104">
    <w:abstractNumId w:val="97"/>
  </w:num>
  <w:num w:numId="105">
    <w:abstractNumId w:val="10"/>
  </w:num>
  <w:num w:numId="106">
    <w:abstractNumId w:val="123"/>
  </w:num>
  <w:num w:numId="107">
    <w:abstractNumId w:val="87"/>
  </w:num>
  <w:num w:numId="108">
    <w:abstractNumId w:val="57"/>
  </w:num>
  <w:num w:numId="109">
    <w:abstractNumId w:val="124"/>
  </w:num>
  <w:num w:numId="110">
    <w:abstractNumId w:val="98"/>
  </w:num>
  <w:num w:numId="111">
    <w:abstractNumId w:val="88"/>
  </w:num>
  <w:num w:numId="112">
    <w:abstractNumId w:val="159"/>
  </w:num>
  <w:num w:numId="113">
    <w:abstractNumId w:val="92"/>
  </w:num>
  <w:num w:numId="114">
    <w:abstractNumId w:val="141"/>
  </w:num>
  <w:num w:numId="115">
    <w:abstractNumId w:val="90"/>
  </w:num>
  <w:num w:numId="116">
    <w:abstractNumId w:val="180"/>
  </w:num>
  <w:num w:numId="117">
    <w:abstractNumId w:val="116"/>
  </w:num>
  <w:num w:numId="118">
    <w:abstractNumId w:val="111"/>
  </w:num>
  <w:num w:numId="119">
    <w:abstractNumId w:val="169"/>
  </w:num>
  <w:num w:numId="120">
    <w:abstractNumId w:val="17"/>
  </w:num>
  <w:num w:numId="121">
    <w:abstractNumId w:val="19"/>
  </w:num>
  <w:num w:numId="122">
    <w:abstractNumId w:val="12"/>
  </w:num>
  <w:num w:numId="123">
    <w:abstractNumId w:val="26"/>
  </w:num>
  <w:num w:numId="124">
    <w:abstractNumId w:val="104"/>
  </w:num>
  <w:num w:numId="125">
    <w:abstractNumId w:val="121"/>
  </w:num>
  <w:num w:numId="126">
    <w:abstractNumId w:val="53"/>
  </w:num>
  <w:num w:numId="127">
    <w:abstractNumId w:val="133"/>
  </w:num>
  <w:num w:numId="128">
    <w:abstractNumId w:val="158"/>
  </w:num>
  <w:num w:numId="129">
    <w:abstractNumId w:val="120"/>
  </w:num>
  <w:num w:numId="130">
    <w:abstractNumId w:val="89"/>
  </w:num>
  <w:num w:numId="131">
    <w:abstractNumId w:val="23"/>
  </w:num>
  <w:num w:numId="132">
    <w:abstractNumId w:val="135"/>
  </w:num>
  <w:num w:numId="133">
    <w:abstractNumId w:val="156"/>
  </w:num>
  <w:num w:numId="134">
    <w:abstractNumId w:val="122"/>
  </w:num>
  <w:num w:numId="135">
    <w:abstractNumId w:val="177"/>
  </w:num>
  <w:num w:numId="136">
    <w:abstractNumId w:val="131"/>
  </w:num>
  <w:num w:numId="137">
    <w:abstractNumId w:val="80"/>
  </w:num>
  <w:num w:numId="138">
    <w:abstractNumId w:val="55"/>
  </w:num>
  <w:num w:numId="139">
    <w:abstractNumId w:val="99"/>
  </w:num>
  <w:num w:numId="140">
    <w:abstractNumId w:val="101"/>
  </w:num>
  <w:num w:numId="141">
    <w:abstractNumId w:val="150"/>
  </w:num>
  <w:num w:numId="142">
    <w:abstractNumId w:val="66"/>
  </w:num>
  <w:num w:numId="143">
    <w:abstractNumId w:val="86"/>
  </w:num>
  <w:num w:numId="144">
    <w:abstractNumId w:val="114"/>
  </w:num>
  <w:num w:numId="145">
    <w:abstractNumId w:val="96"/>
  </w:num>
  <w:num w:numId="146">
    <w:abstractNumId w:val="46"/>
  </w:num>
  <w:num w:numId="147">
    <w:abstractNumId w:val="5"/>
  </w:num>
  <w:num w:numId="148">
    <w:abstractNumId w:val="76"/>
  </w:num>
  <w:num w:numId="149">
    <w:abstractNumId w:val="107"/>
  </w:num>
  <w:num w:numId="150">
    <w:abstractNumId w:val="117"/>
  </w:num>
  <w:num w:numId="151">
    <w:abstractNumId w:val="152"/>
  </w:num>
  <w:num w:numId="152">
    <w:abstractNumId w:val="148"/>
  </w:num>
  <w:num w:numId="153">
    <w:abstractNumId w:val="73"/>
  </w:num>
  <w:num w:numId="154">
    <w:abstractNumId w:val="95"/>
  </w:num>
  <w:num w:numId="155">
    <w:abstractNumId w:val="84"/>
  </w:num>
  <w:num w:numId="156">
    <w:abstractNumId w:val="93"/>
  </w:num>
  <w:num w:numId="157">
    <w:abstractNumId w:val="64"/>
  </w:num>
  <w:num w:numId="158">
    <w:abstractNumId w:val="142"/>
  </w:num>
  <w:num w:numId="159">
    <w:abstractNumId w:val="134"/>
  </w:num>
  <w:num w:numId="160">
    <w:abstractNumId w:val="102"/>
  </w:num>
  <w:num w:numId="161">
    <w:abstractNumId w:val="125"/>
  </w:num>
  <w:num w:numId="162">
    <w:abstractNumId w:val="15"/>
  </w:num>
  <w:num w:numId="163">
    <w:abstractNumId w:val="153"/>
  </w:num>
  <w:num w:numId="164">
    <w:abstractNumId w:val="119"/>
  </w:num>
  <w:num w:numId="165">
    <w:abstractNumId w:val="81"/>
  </w:num>
  <w:num w:numId="166">
    <w:abstractNumId w:val="162"/>
  </w:num>
  <w:num w:numId="167">
    <w:abstractNumId w:val="48"/>
  </w:num>
  <w:num w:numId="168">
    <w:abstractNumId w:val="21"/>
  </w:num>
  <w:num w:numId="169">
    <w:abstractNumId w:val="157"/>
  </w:num>
  <w:num w:numId="170">
    <w:abstractNumId w:val="35"/>
  </w:num>
  <w:num w:numId="171">
    <w:abstractNumId w:val="49"/>
  </w:num>
  <w:num w:numId="172">
    <w:abstractNumId w:val="33"/>
  </w:num>
  <w:num w:numId="173">
    <w:abstractNumId w:val="137"/>
  </w:num>
  <w:num w:numId="174">
    <w:abstractNumId w:val="113"/>
  </w:num>
  <w:num w:numId="175">
    <w:abstractNumId w:val="47"/>
  </w:num>
  <w:num w:numId="176">
    <w:abstractNumId w:val="60"/>
  </w:num>
  <w:num w:numId="177">
    <w:abstractNumId w:val="13"/>
  </w:num>
  <w:num w:numId="178">
    <w:abstractNumId w:val="85"/>
  </w:num>
  <w:num w:numId="179">
    <w:abstractNumId w:val="118"/>
  </w:num>
  <w:num w:numId="180">
    <w:abstractNumId w:val="166"/>
  </w:num>
  <w:num w:numId="181">
    <w:abstractNumId w:val="174"/>
  </w:num>
  <w:num w:numId="182">
    <w:abstractNumId w:val="39"/>
  </w:num>
  <w:num w:numId="183">
    <w:abstractNumId w:val="20"/>
  </w:num>
  <w:num w:numId="184">
    <w:abstractNumId w:val="77"/>
  </w:num>
  <w:num w:numId="185">
    <w:abstractNumId w:val="4"/>
  </w:num>
  <w:num w:numId="186">
    <w:abstractNumId w:val="28"/>
  </w:num>
  <w:num w:numId="187">
    <w:abstractNumId w:val="126"/>
  </w:num>
  <w:num w:numId="188">
    <w:abstractNumId w:val="160"/>
  </w:num>
  <w:num w:numId="189">
    <w:abstractNumId w:val="68"/>
  </w:num>
  <w:num w:numId="190">
    <w:abstractNumId w:val="22"/>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ctiveWritingStyle w:appName="MSWord" w:lang="it-IT" w:vendorID="64" w:dllVersion="0" w:nlCheck="1" w:checkStyle="0"/>
  <w:activeWritingStyle w:appName="MSWord" w:lang="de-A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1C8F"/>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812"/>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4FBC"/>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7BC"/>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AF1"/>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6D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B0B"/>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BD7"/>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A6A"/>
    <w:rsid w:val="002A0EFC"/>
    <w:rsid w:val="002A0FA0"/>
    <w:rsid w:val="002A1831"/>
    <w:rsid w:val="002A1B3D"/>
    <w:rsid w:val="002A1C01"/>
    <w:rsid w:val="002A1ECA"/>
    <w:rsid w:val="002A2120"/>
    <w:rsid w:val="002A24D6"/>
    <w:rsid w:val="002A2650"/>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E4D"/>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867"/>
    <w:rsid w:val="002E3D3F"/>
    <w:rsid w:val="002E4754"/>
    <w:rsid w:val="002E48EB"/>
    <w:rsid w:val="002E48FB"/>
    <w:rsid w:val="002E493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009"/>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313"/>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410"/>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D01"/>
    <w:rsid w:val="003D2FD9"/>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713"/>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0F6"/>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2F77"/>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228"/>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5B9"/>
    <w:rsid w:val="0068276C"/>
    <w:rsid w:val="00683BF3"/>
    <w:rsid w:val="00683C25"/>
    <w:rsid w:val="006845F0"/>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065"/>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093"/>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97"/>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87FDE"/>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7B6"/>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6CF"/>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3C23"/>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97"/>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6C3"/>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112"/>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184"/>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A5C"/>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38D"/>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8A0"/>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374"/>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91"/>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655"/>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1E2B"/>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2CA"/>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4FB1"/>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52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2E5"/>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6C"/>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9A"/>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DB8EBB83-4A8A-43F9-9B5A-75BD9053D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E65C5"/>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0"/>
    <w:semiHidden/>
    <w:rsid w:val="000B7FED"/>
    <w:pPr>
      <w:ind w:left="1418" w:hanging="1418"/>
    </w:pPr>
  </w:style>
  <w:style w:type="paragraph" w:styleId="30">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1">
    <w:name w:val="List Bullet 3"/>
    <w:basedOn w:val="24"/>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5"/>
    <w:rsid w:val="000B7FED"/>
    <w:pPr>
      <w:ind w:left="1135"/>
    </w:pPr>
  </w:style>
  <w:style w:type="paragraph" w:styleId="42">
    <w:name w:val="List 4"/>
    <w:basedOn w:val="32"/>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1"/>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2"/>
    <w:link w:val="B3Char"/>
    <w:qFormat/>
    <w:rsid w:val="000B7FED"/>
  </w:style>
  <w:style w:type="paragraph" w:customStyle="1" w:styleId="B4">
    <w:name w:val="B4"/>
    <w:basedOn w:val="42"/>
    <w:rsid w:val="000B7FED"/>
  </w:style>
  <w:style w:type="paragraph" w:customStyle="1" w:styleId="B5">
    <w:name w:val="B5"/>
    <w:basedOn w:val="51"/>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標題 4 字元"/>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註解文字 字元"/>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Web">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6">
    <w:name w:val="標號 字元"/>
    <w:aliases w:val="cap 字元,cap Char Char Char Char Char Char Char 字元,Caption Char1 字元,Caption Char Char 字元,Caption Char1 Char 字元,Caption Char2 字元,Caption Char Char Char 字元,Caption Char Char1 字元,Caption Char 字元,fig and tbl 字元,fighead2 字元,Table Caption 字元,fighead21 字元"/>
    <w:link w:val="af7"/>
    <w:locked/>
    <w:rsid w:val="003548DB"/>
    <w:rPr>
      <w:rFonts w:asciiTheme="minorHAnsi" w:eastAsiaTheme="minorEastAsia" w:hAnsiTheme="minorHAnsi" w:cstheme="minorBidi"/>
      <w:b/>
      <w:sz w:val="22"/>
      <w:szCs w:val="22"/>
      <w:lang w:val="en-US"/>
    </w:rPr>
  </w:style>
  <w:style w:type="paragraph" w:styleId="af7">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6"/>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8">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Body Text"/>
    <w:basedOn w:val="a"/>
    <w:link w:val="afa"/>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a">
    <w:name w:val="本文 字元"/>
    <w:basedOn w:val="a0"/>
    <w:link w:val="af9"/>
    <w:rsid w:val="00F64307"/>
    <w:rPr>
      <w:rFonts w:ascii="Arial" w:eastAsiaTheme="minorEastAsia" w:hAnsi="Arial" w:cstheme="minorBidi"/>
      <w:sz w:val="22"/>
      <w:szCs w:val="22"/>
      <w:lang w:val="en-US" w:eastAsia="zh-CN"/>
    </w:rPr>
  </w:style>
  <w:style w:type="paragraph" w:styleId="afb">
    <w:name w:val="table of figures"/>
    <w:basedOn w:val="af9"/>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9"/>
    <w:link w:val="ProposalChar"/>
    <w:qFormat/>
    <w:rsid w:val="00F64307"/>
    <w:pPr>
      <w:numPr>
        <w:numId w:val="2"/>
      </w:numPr>
      <w:tabs>
        <w:tab w:val="left" w:pos="1701"/>
      </w:tabs>
    </w:pPr>
    <w:rPr>
      <w:b/>
      <w:bCs/>
    </w:rPr>
  </w:style>
  <w:style w:type="character" w:customStyle="1" w:styleId="af5">
    <w:name w:val="清單段落 字元"/>
    <w:aliases w:val="- Bullets 字元,Lista1 字元,?? ?? 字元,????? 字元,???? 字元,列出段落1 字元,中等深浅网格 1 - 着色 21 字元,¥¡¡¡¡ì¬º¥¹¥È¶ÎÂä 字元,ÁÐ³ö¶ÎÂä 字元,列表段落1 字元,—ño’i—Ž 字元,¥ê¥¹¥È¶ÎÂä 字元,1st level - Bullet List Paragraph 字元,Lettre d'introduction 字元,Paragrafo elenco 字元,Normal bullet 2 字元"/>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9"/>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c">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頁尾 字元"/>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d">
    <w:name w:val="Strong"/>
    <w:basedOn w:val="a0"/>
    <w:uiPriority w:val="22"/>
    <w:qFormat/>
    <w:rsid w:val="00F37C9D"/>
    <w:rPr>
      <w:b/>
      <w:bCs/>
    </w:rPr>
  </w:style>
  <w:style w:type="character" w:styleId="afe">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8"/>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8"/>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8"/>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8"/>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8"/>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8"/>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8"/>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頁首 字元"/>
    <w:aliases w:val="header odd 字元,header odd1 字元,header odd2 字元,header 字元,header odd3 字元,header odd4 字元,header odd5 字元,header odd6 字元,header1 字元,header2 字元,header3 字元,header odd11 字元,header odd21 字元,header odd7 字元,header4 字元,header odd8 字元,header odd9 字元,header5 字元"/>
    <w:basedOn w:val="a0"/>
    <w:link w:val="a4"/>
    <w:locked/>
    <w:rsid w:val="00F12DF5"/>
    <w:rPr>
      <w:rFonts w:ascii="Arial" w:hAnsi="Arial"/>
      <w:b/>
      <w:noProof/>
      <w:sz w:val="18"/>
      <w:lang w:val="en-GB" w:eastAsia="en-US"/>
    </w:rPr>
  </w:style>
  <w:style w:type="character" w:customStyle="1" w:styleId="20">
    <w:name w:val="標題 2 字元"/>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標題 1 字元"/>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image" Target="media/image6.emf"/><Relationship Id="rId34" Type="http://schemas.openxmlformats.org/officeDocument/2006/relationships/image" Target="media/image13.png"/><Relationship Id="rId42" Type="http://schemas.openxmlformats.org/officeDocument/2006/relationships/image" Target="cid:image002.jpg@01D795D5.54727980" TargetMode="Externa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yperlink" Target="https://www.3gpp.org/ftp/TSG_RAN/TSG_RAN/TSGR_92e/Docs/RP-211569.zip" TargetMode="External"/><Relationship Id="rId63"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package" Target="embeddings/Microsoft_PowerPoint_Macro-Enabled_Slide1.sldm"/><Relationship Id="rId11" Type="http://schemas.openxmlformats.org/officeDocument/2006/relationships/footnotes" Target="footnotes.xml"/><Relationship Id="rId24" Type="http://schemas.openxmlformats.org/officeDocument/2006/relationships/oleObject" Target="embeddings/oleObject3.bin"/><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header" Target="header3.xml"/><Relationship Id="rId19" Type="http://schemas.openxmlformats.org/officeDocument/2006/relationships/image" Target="media/image5.emf"/><Relationship Id="rId14" Type="http://schemas.openxmlformats.org/officeDocument/2006/relationships/image" Target="media/image1.emf"/><Relationship Id="rId22" Type="http://schemas.openxmlformats.org/officeDocument/2006/relationships/oleObject" Target="embeddings/oleObject2.bin"/><Relationship Id="rId27" Type="http://schemas.openxmlformats.org/officeDocument/2006/relationships/oleObject" Target="embeddings/oleObject5.bin"/><Relationship Id="rId30" Type="http://schemas.openxmlformats.org/officeDocument/2006/relationships/image" Target="media/image10.emf"/><Relationship Id="rId35" Type="http://schemas.openxmlformats.org/officeDocument/2006/relationships/image" Target="cid:image003.png@01D799BD.D2A3AE50"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1.png"/><Relationship Id="rId64" Type="http://schemas.microsoft.com/office/2011/relationships/people" Target="people.xml"/><Relationship Id="rId8" Type="http://schemas.openxmlformats.org/officeDocument/2006/relationships/styles" Target="style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oleObject" Target="embeddings/oleObject4.bin"/><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footer" Target="footer1.xml"/><Relationship Id="rId20" Type="http://schemas.openxmlformats.org/officeDocument/2006/relationships/oleObject" Target="embeddings/oleObject1.bin"/><Relationship Id="rId41" Type="http://schemas.openxmlformats.org/officeDocument/2006/relationships/image" Target="media/image19.jpeg"/><Relationship Id="rId54" Type="http://schemas.openxmlformats.org/officeDocument/2006/relationships/hyperlink" Target="http://www.3gpp.org/ftp/tsg_ran/TSG_RAN/TSGR_90e/Docs/RP-202872.zip"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9.emf"/><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header" Target="header1.xml"/><Relationship Id="rId10" Type="http://schemas.openxmlformats.org/officeDocument/2006/relationships/webSettings" Target="webSettings.xml"/><Relationship Id="rId31" Type="http://schemas.openxmlformats.org/officeDocument/2006/relationships/package" Target="embeddings/Microsoft_PowerPoint_Macro-Enabled_Slide2.sldm"/><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footer" Target="footer2.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39"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7F0561-E981-4212-BFFF-07E934D4A9A4}">
  <ds:schemaRefs>
    <ds:schemaRef ds:uri="http://schemas.openxmlformats.org/officeDocument/2006/bibliography"/>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83D526AE-E2F5-472D-8396-E1708FBA86A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3gpp_70</Template>
  <TotalTime>24</TotalTime>
  <Pages>254</Pages>
  <Words>93750</Words>
  <Characters>534377</Characters>
  <Application>Microsoft Office Word</Application>
  <DocSecurity>0</DocSecurity>
  <Lines>4453</Lines>
  <Paragraphs>1253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626874</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Hai-Han Wang</cp:lastModifiedBy>
  <cp:revision>37</cp:revision>
  <cp:lastPrinted>1901-01-01T19:00:00Z</cp:lastPrinted>
  <dcterms:created xsi:type="dcterms:W3CDTF">2021-08-26T13:56:00Z</dcterms:created>
  <dcterms:modified xsi:type="dcterms:W3CDTF">2021-08-26T15:52:00Z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1629875881</vt:lpwstr>
  </property>
</Properties>
</file>