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FB39E7" w14:paraId="61268E26" w14:textId="77777777">
        <w:tc>
          <w:tcPr>
            <w:tcW w:w="1650" w:type="dxa"/>
            <w:tcBorders>
              <w:top w:val="single" w:sz="4" w:space="0" w:color="auto"/>
              <w:left w:val="single" w:sz="4" w:space="0" w:color="auto"/>
              <w:bottom w:val="single" w:sz="4" w:space="0" w:color="auto"/>
              <w:right w:val="single" w:sz="4" w:space="0" w:color="auto"/>
            </w:tcBorders>
          </w:tcPr>
          <w:p w14:paraId="646CDE34" w14:textId="263E248C" w:rsidR="00FB39E7" w:rsidRPr="00BB4964" w:rsidRDefault="00FB39E7" w:rsidP="00586E01">
            <w:pPr>
              <w:rPr>
                <w:rFonts w:eastAsia="MS Mincho"/>
                <w:lang w:val="en-US" w:eastAsia="ja-JP"/>
              </w:rPr>
            </w:pPr>
            <w:proofErr w:type="spellStart"/>
            <w:r w:rsidRPr="00BB4964">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F9563E8" w14:textId="318FD68A" w:rsidR="00FB39E7" w:rsidRPr="00BB4964" w:rsidRDefault="00FB39E7" w:rsidP="00586E0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are ok with the proposal#2a.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6509CE" w:rsidRPr="00574F92" w14:paraId="06D2BECA"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1FA68DA4" w14:textId="77777777" w:rsidR="006509CE" w:rsidRPr="00F139DE" w:rsidRDefault="006509CE" w:rsidP="00340FC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949987" w14:textId="77777777" w:rsidR="006509CE" w:rsidRPr="00F139DE" w:rsidRDefault="006509CE" w:rsidP="00340FC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DEE10B1" w14:textId="77777777" w:rsidR="006509CE" w:rsidRDefault="006509CE" w:rsidP="006509CE">
      <w:pPr>
        <w:ind w:firstLineChars="100" w:firstLine="200"/>
        <w:rPr>
          <w:lang w:eastAsia="ko-KR"/>
        </w:rPr>
      </w:pPr>
    </w:p>
    <w:p w14:paraId="110330D1" w14:textId="77777777" w:rsidR="006509CE" w:rsidRDefault="006509CE" w:rsidP="006509C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42748596" w14:textId="77777777" w:rsidR="006509CE" w:rsidRDefault="006509CE" w:rsidP="006509C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B35A629" w14:textId="1ADE9A42" w:rsidR="006509CE" w:rsidRDefault="006509CE" w:rsidP="006509C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sidR="00810CC5">
          <w:rPr>
            <w:lang w:eastAsia="ko-KR"/>
          </w:rPr>
          <w:t xml:space="preserve"> (or</w:t>
        </w:r>
      </w:ins>
      <w:del w:id="5" w:author="김선욱/책임연구원/미래기술센터 C&amp;M표준(연)5G무선통신표준Task(seonwook.kim@lge.com)" w:date="2021-08-23T19:21:00Z">
        <w:r w:rsidDel="00810CC5">
          <w:rPr>
            <w:lang w:eastAsia="ko-KR"/>
          </w:rPr>
          <w:delText>/</w:delText>
        </w:r>
      </w:del>
      <w:ins w:id="6" w:author="김선욱/책임연구원/미래기술센터 C&amp;M표준(연)5G무선통신표준Task(seonwook.kim@lge.com)" w:date="2021-08-23T19:21:00Z">
        <w:r w:rsidR="00810CC5">
          <w:rPr>
            <w:lang w:eastAsia="ko-KR"/>
          </w:rPr>
          <w:t xml:space="preserve"> </w:t>
        </w:r>
      </w:ins>
      <w:r>
        <w:rPr>
          <w:lang w:eastAsia="ko-KR"/>
        </w:rPr>
        <w:t>K2</w:t>
      </w:r>
      <w:ins w:id="7" w:author="김선욱/책임연구원/미래기술센터 C&amp;M표준(연)5G무선통신표준Task(seonwook.kim@lge.com)" w:date="2021-08-23T19:21:00Z">
        <w:r w:rsidR="00810CC5">
          <w:rPr>
            <w:lang w:eastAsia="ko-KR"/>
          </w:rPr>
          <w:t>)</w:t>
        </w:r>
      </w:ins>
      <w:r>
        <w:rPr>
          <w:lang w:eastAsia="ko-KR"/>
        </w:rPr>
        <w:t>} for each PDSCH (or PUSCH) in the row of TDRA table.</w:t>
      </w:r>
    </w:p>
    <w:p w14:paraId="24341E21" w14:textId="77777777" w:rsidR="006509CE" w:rsidRDefault="006509CE" w:rsidP="006509C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sidDel="00F139DE">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sidDel="00F139DE">
          <w:rPr>
            <w:rFonts w:eastAsia="SimSun"/>
            <w:iCs/>
            <w:highlight w:val="yellow"/>
            <w:lang w:val="en-US"/>
          </w:rPr>
          <w:delText xml:space="preserve">for this case </w:delText>
        </w:r>
      </w:del>
      <w:r>
        <w:rPr>
          <w:rFonts w:eastAsia="SimSun"/>
          <w:iCs/>
          <w:highlight w:val="yellow"/>
          <w:lang w:val="en-US"/>
        </w:rPr>
        <w:t>is left to RAN2.</w:t>
      </w:r>
    </w:p>
    <w:p w14:paraId="7E74AA68" w14:textId="77777777" w:rsidR="006509CE" w:rsidRDefault="006509CE" w:rsidP="006509CE">
      <w:pPr>
        <w:ind w:firstLineChars="100" w:firstLine="200"/>
        <w:rPr>
          <w:lang w:val="en-US" w:eastAsia="ko-KR"/>
        </w:rPr>
      </w:pPr>
    </w:p>
    <w:p w14:paraId="5CBA507D" w14:textId="77777777" w:rsidR="006509CE" w:rsidRDefault="006509CE" w:rsidP="006509C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509CE" w14:paraId="33B8E949" w14:textId="77777777" w:rsidTr="00340FCB">
        <w:tc>
          <w:tcPr>
            <w:tcW w:w="1650" w:type="dxa"/>
            <w:tcBorders>
              <w:top w:val="single" w:sz="4" w:space="0" w:color="auto"/>
              <w:left w:val="single" w:sz="4" w:space="0" w:color="auto"/>
              <w:bottom w:val="single" w:sz="4" w:space="0" w:color="auto"/>
              <w:right w:val="single" w:sz="4" w:space="0" w:color="auto"/>
            </w:tcBorders>
          </w:tcPr>
          <w:p w14:paraId="72AEBD39" w14:textId="77777777" w:rsidR="006509CE" w:rsidRDefault="006509CE" w:rsidP="00340FC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349E308A" w14:textId="77777777" w:rsidR="006509CE" w:rsidRDefault="006509CE" w:rsidP="00340FCB">
            <w:pPr>
              <w:rPr>
                <w:lang w:eastAsia="ko-KR"/>
              </w:rPr>
            </w:pPr>
            <w:r>
              <w:rPr>
                <w:lang w:eastAsia="ko-KR"/>
              </w:rPr>
              <w:t>Views</w:t>
            </w:r>
          </w:p>
        </w:tc>
      </w:tr>
      <w:tr w:rsidR="00810CC5" w14:paraId="625233B8" w14:textId="77777777" w:rsidTr="00340FCB">
        <w:tc>
          <w:tcPr>
            <w:tcW w:w="1650" w:type="dxa"/>
            <w:tcBorders>
              <w:top w:val="single" w:sz="4" w:space="0" w:color="auto"/>
              <w:left w:val="single" w:sz="4" w:space="0" w:color="auto"/>
              <w:bottom w:val="single" w:sz="4" w:space="0" w:color="auto"/>
              <w:right w:val="single" w:sz="4" w:space="0" w:color="auto"/>
            </w:tcBorders>
          </w:tcPr>
          <w:p w14:paraId="57DA767A" w14:textId="51D9D037" w:rsidR="00810CC5" w:rsidRDefault="00810CC5" w:rsidP="00810CC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30001CE" w14:textId="2C15BFDF" w:rsidR="00810CC5" w:rsidRDefault="00810CC5" w:rsidP="00810CC5">
            <w:pPr>
              <w:rPr>
                <w:iCs/>
                <w:lang w:val="en-US" w:eastAsia="ko-KR"/>
              </w:rPr>
            </w:pPr>
            <w:r>
              <w:rPr>
                <w:rFonts w:eastAsia="SimSun" w:hint="eastAsia"/>
                <w:iCs/>
                <w:lang w:val="en-US" w:eastAsia="zh-CN"/>
              </w:rPr>
              <w:t>S</w:t>
            </w:r>
            <w:r>
              <w:rPr>
                <w:rFonts w:eastAsia="SimSun"/>
                <w:iCs/>
                <w:lang w:val="en-US" w:eastAsia="zh-CN"/>
              </w:rPr>
              <w:t>upport proposal #3b.</w:t>
            </w:r>
          </w:p>
        </w:tc>
      </w:tr>
      <w:tr w:rsidR="00810CC5" w14:paraId="06D7714B" w14:textId="77777777" w:rsidTr="00810CC5">
        <w:tc>
          <w:tcPr>
            <w:tcW w:w="1650" w:type="dxa"/>
            <w:tcBorders>
              <w:top w:val="single" w:sz="4" w:space="0" w:color="auto"/>
              <w:left w:val="single" w:sz="4" w:space="0" w:color="auto"/>
              <w:bottom w:val="single" w:sz="4" w:space="0" w:color="auto"/>
              <w:right w:val="single" w:sz="4" w:space="0" w:color="auto"/>
            </w:tcBorders>
          </w:tcPr>
          <w:p w14:paraId="06970BAA" w14:textId="596EAB72" w:rsidR="00810CC5" w:rsidRDefault="00810CC5" w:rsidP="00810CC5">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B421AA" w14:textId="77777777" w:rsidR="00810CC5" w:rsidRDefault="00810CC5" w:rsidP="00810CC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7C23CA" w14:textId="77777777" w:rsidR="00810CC5" w:rsidRDefault="00810CC5" w:rsidP="00810CC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3775DC97" w14:textId="77777777" w:rsidR="00810CC5" w:rsidRDefault="00810CC5" w:rsidP="00810CC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F9C6F63" w14:textId="77777777" w:rsidR="00810CC5" w:rsidRDefault="00810CC5" w:rsidP="00810CC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sidRPr="004667D3">
              <w:rPr>
                <w:highlight w:val="cyan"/>
                <w:lang w:eastAsia="ko-KR"/>
              </w:rPr>
              <w:t>(or K2)</w:t>
            </w:r>
            <w:r>
              <w:rPr>
                <w:lang w:eastAsia="ko-KR"/>
              </w:rPr>
              <w:t>} for each PDSCH (or PUSCH) in the row of TDRA table.</w:t>
            </w:r>
          </w:p>
          <w:p w14:paraId="6F69FD55" w14:textId="77777777" w:rsidR="00810CC5" w:rsidRDefault="00810CC5" w:rsidP="00810CC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sidDel="00F139DE">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sidDel="00F139DE">
                <w:rPr>
                  <w:rFonts w:eastAsia="SimSun"/>
                  <w:iCs/>
                  <w:highlight w:val="yellow"/>
                  <w:lang w:val="en-US"/>
                </w:rPr>
                <w:delText xml:space="preserve">for this case </w:delText>
              </w:r>
            </w:del>
            <w:r>
              <w:rPr>
                <w:rFonts w:eastAsia="SimSun"/>
                <w:iCs/>
                <w:highlight w:val="yellow"/>
                <w:lang w:val="en-US"/>
              </w:rPr>
              <w:t>is left to RAN2.</w:t>
            </w:r>
          </w:p>
          <w:p w14:paraId="6BA728DC" w14:textId="77777777" w:rsidR="00810CC5" w:rsidRDefault="00810CC5" w:rsidP="00810CC5">
            <w:pPr>
              <w:rPr>
                <w:iCs/>
                <w:lang w:val="en-US" w:eastAsia="ko-KR"/>
              </w:rPr>
            </w:pPr>
          </w:p>
        </w:tc>
      </w:tr>
      <w:tr w:rsidR="00810CC5" w14:paraId="0A1CCFE2" w14:textId="77777777" w:rsidTr="00810CC5">
        <w:tc>
          <w:tcPr>
            <w:tcW w:w="1650" w:type="dxa"/>
            <w:tcBorders>
              <w:top w:val="single" w:sz="4" w:space="0" w:color="auto"/>
              <w:left w:val="single" w:sz="4" w:space="0" w:color="auto"/>
              <w:bottom w:val="single" w:sz="4" w:space="0" w:color="auto"/>
              <w:right w:val="single" w:sz="4" w:space="0" w:color="auto"/>
            </w:tcBorders>
            <w:shd w:val="clear" w:color="auto" w:fill="FFC000"/>
          </w:tcPr>
          <w:p w14:paraId="664C70C3" w14:textId="6B36E544" w:rsidR="00810CC5" w:rsidRDefault="00810CC5" w:rsidP="00810CC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8ECB5F" w14:textId="2F7BDBF9" w:rsidR="00810CC5" w:rsidRDefault="00810CC5" w:rsidP="00810CC5">
            <w:pPr>
              <w:rPr>
                <w:iCs/>
                <w:lang w:val="en-US" w:eastAsia="ko-KR"/>
              </w:rPr>
            </w:pPr>
            <w:r>
              <w:rPr>
                <w:rFonts w:hint="eastAsia"/>
                <w:iCs/>
                <w:lang w:val="en-US" w:eastAsia="ko-KR"/>
              </w:rPr>
              <w:t>Huawei</w:t>
            </w:r>
            <w:r>
              <w:rPr>
                <w:iCs/>
                <w:lang w:val="en-US" w:eastAsia="ko-KR"/>
              </w:rPr>
              <w:t>’s suggestion is reflected above.</w:t>
            </w:r>
          </w:p>
        </w:tc>
      </w:tr>
      <w:tr w:rsidR="00810CC5" w14:paraId="73B64657" w14:textId="77777777" w:rsidTr="00340FCB">
        <w:tc>
          <w:tcPr>
            <w:tcW w:w="1650" w:type="dxa"/>
            <w:tcBorders>
              <w:top w:val="single" w:sz="4" w:space="0" w:color="auto"/>
              <w:left w:val="single" w:sz="4" w:space="0" w:color="auto"/>
              <w:bottom w:val="single" w:sz="4" w:space="0" w:color="auto"/>
              <w:right w:val="single" w:sz="4" w:space="0" w:color="auto"/>
            </w:tcBorders>
          </w:tcPr>
          <w:p w14:paraId="795C90E0" w14:textId="4B1E81AF" w:rsidR="00810CC5" w:rsidRDefault="00981ED2" w:rsidP="00810CC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F2EDBE1" w14:textId="0724DB7B" w:rsidR="00810CC5" w:rsidRDefault="00981ED2" w:rsidP="00810CC5">
            <w:pPr>
              <w:rPr>
                <w:iCs/>
                <w:lang w:val="en-US" w:eastAsia="ko-KR"/>
              </w:rPr>
            </w:pPr>
            <w:r>
              <w:rPr>
                <w:iCs/>
                <w:lang w:val="en-US" w:eastAsia="ko-KR"/>
              </w:rPr>
              <w:t xml:space="preserve">We support the proposal </w:t>
            </w:r>
          </w:p>
        </w:tc>
      </w:tr>
    </w:tbl>
    <w:p w14:paraId="1221F6FB" w14:textId="77777777" w:rsidR="006509CE" w:rsidRDefault="006509CE" w:rsidP="006509CE">
      <w:pPr>
        <w:ind w:firstLineChars="100" w:firstLine="200"/>
        <w:rPr>
          <w:lang w:eastAsia="ko-KR"/>
        </w:rPr>
      </w:pPr>
    </w:p>
    <w:p w14:paraId="3C0CBF85" w14:textId="77777777" w:rsidR="006509CE" w:rsidRPr="00F139DE" w:rsidRDefault="006509CE" w:rsidP="006509CE">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lastRenderedPageBreak/>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340FCB" w14:paraId="5BD95A7B" w14:textId="77777777" w:rsidTr="00340FCB">
        <w:tc>
          <w:tcPr>
            <w:tcW w:w="1206" w:type="dxa"/>
            <w:tcBorders>
              <w:top w:val="single" w:sz="4" w:space="0" w:color="auto"/>
              <w:left w:val="single" w:sz="4" w:space="0" w:color="auto"/>
              <w:bottom w:val="single" w:sz="4" w:space="0" w:color="auto"/>
              <w:right w:val="single" w:sz="4" w:space="0" w:color="auto"/>
            </w:tcBorders>
            <w:shd w:val="clear" w:color="auto" w:fill="FFC000"/>
          </w:tcPr>
          <w:p w14:paraId="2F778D80" w14:textId="77777777" w:rsidR="00340FCB" w:rsidRPr="00BB5D8B" w:rsidRDefault="00340FCB" w:rsidP="00340FC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187C3966" w14:textId="77777777" w:rsidR="00340FCB" w:rsidRDefault="00340FCB" w:rsidP="00340FC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 xml:space="preserve">one company </w:t>
            </w:r>
            <w:r w:rsidRPr="00BB5D8B">
              <w:rPr>
                <w:rFonts w:eastAsiaTheme="minorEastAsia"/>
                <w:iCs/>
                <w:lang w:val="en-US" w:eastAsia="ko-KR"/>
              </w:rPr>
              <w:t>agree that more than one PDSCH (or more than one PUSCH) can be scheduled in a slot for 120 kHz, subject to UE capability (as in Rel-15)</w:t>
            </w:r>
            <w:r>
              <w:rPr>
                <w:rFonts w:eastAsiaTheme="minorEastAsia"/>
                <w:iCs/>
                <w:lang w:val="en-US" w:eastAsia="ko-KR"/>
              </w:rPr>
              <w:t>.</w:t>
            </w:r>
          </w:p>
          <w:p w14:paraId="70B2C5FC" w14:textId="77777777" w:rsidR="00340FCB" w:rsidRDefault="00340FCB" w:rsidP="00340FCB">
            <w:pPr>
              <w:rPr>
                <w:rFonts w:eastAsiaTheme="minorEastAsia"/>
                <w:iCs/>
                <w:lang w:val="en-US" w:eastAsia="ko-KR"/>
              </w:rPr>
            </w:pPr>
          </w:p>
          <w:p w14:paraId="15623CC6" w14:textId="77777777" w:rsidR="00340FCB" w:rsidRPr="006D7DE2" w:rsidRDefault="00340FCB" w:rsidP="00340FCB">
            <w:pPr>
              <w:rPr>
                <w:rFonts w:eastAsiaTheme="minorEastAsia"/>
                <w:b/>
                <w:iCs/>
                <w:u w:val="single"/>
                <w:lang w:val="en-US" w:eastAsia="ko-KR"/>
              </w:rPr>
            </w:pPr>
            <w:r w:rsidRPr="006D7DE2">
              <w:rPr>
                <w:rFonts w:eastAsiaTheme="minorEastAsia"/>
                <w:b/>
                <w:iCs/>
                <w:u w:val="single"/>
                <w:lang w:val="en-US" w:eastAsia="ko-KR"/>
              </w:rPr>
              <w:lastRenderedPageBreak/>
              <w:t xml:space="preserve">To </w:t>
            </w:r>
            <w:proofErr w:type="spellStart"/>
            <w:r w:rsidRPr="006D7DE2">
              <w:rPr>
                <w:rFonts w:eastAsiaTheme="minorEastAsia"/>
                <w:b/>
                <w:iCs/>
                <w:u w:val="single"/>
                <w:lang w:val="en-US" w:eastAsia="ko-KR"/>
              </w:rPr>
              <w:t>Futurewei</w:t>
            </w:r>
            <w:proofErr w:type="spellEnd"/>
            <w:r w:rsidRPr="006D7DE2">
              <w:rPr>
                <w:rFonts w:eastAsiaTheme="minorEastAsia"/>
                <w:b/>
                <w:iCs/>
                <w:u w:val="single"/>
                <w:lang w:val="en-US" w:eastAsia="ko-KR"/>
              </w:rPr>
              <w:t>,</w:t>
            </w:r>
          </w:p>
          <w:p w14:paraId="74C244E1" w14:textId="77777777" w:rsidR="00340FCB" w:rsidRPr="00BB5D8B" w:rsidRDefault="00340FCB" w:rsidP="00340FC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340FCB" w14:paraId="1D7B73D9" w14:textId="77777777" w:rsidTr="00340FCB">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3C710C82" w14:textId="77777777" w:rsidR="00340FCB" w:rsidRDefault="00340FCB" w:rsidP="00340FCB">
            <w:pPr>
              <w:rPr>
                <w:rFonts w:eastAsiaTheme="minorEastAsia"/>
                <w:lang w:val="en-US" w:eastAsia="ko-KR"/>
              </w:rPr>
            </w:pPr>
          </w:p>
        </w:tc>
        <w:tc>
          <w:tcPr>
            <w:tcW w:w="8425" w:type="dxa"/>
            <w:tcBorders>
              <w:top w:val="single" w:sz="4" w:space="0" w:color="auto"/>
              <w:left w:val="single" w:sz="4" w:space="0" w:color="auto"/>
              <w:bottom w:val="single" w:sz="4" w:space="0" w:color="auto"/>
              <w:right w:val="single" w:sz="4" w:space="0" w:color="auto"/>
            </w:tcBorders>
          </w:tcPr>
          <w:p w14:paraId="57F99950" w14:textId="77777777" w:rsidR="00340FCB" w:rsidRDefault="00340FCB" w:rsidP="00340FCB">
            <w:pPr>
              <w:rPr>
                <w:rFonts w:eastAsiaTheme="minorEastAsia"/>
                <w:iCs/>
                <w:lang w:val="en-US" w:eastAsia="ko-KR"/>
              </w:rPr>
            </w:pPr>
          </w:p>
        </w:tc>
      </w:tr>
    </w:tbl>
    <w:p w14:paraId="241800E2" w14:textId="77777777" w:rsidR="00340FCB" w:rsidRPr="002D6C5D" w:rsidRDefault="00340FCB" w:rsidP="00340FCB">
      <w:pPr>
        <w:ind w:firstLineChars="100" w:firstLine="200"/>
        <w:rPr>
          <w:lang w:eastAsia="ko-KR"/>
        </w:rPr>
      </w:pPr>
    </w:p>
    <w:p w14:paraId="62A0DDBA" w14:textId="47E6A8A8" w:rsidR="00614398" w:rsidRDefault="00340FCB" w:rsidP="00340FCB">
      <w:pPr>
        <w:pStyle w:val="Heading3"/>
        <w:numPr>
          <w:ilvl w:val="0"/>
          <w:numId w:val="0"/>
        </w:numPr>
        <w:ind w:left="720" w:hanging="720"/>
        <w:rPr>
          <w:highlight w:val="cyan"/>
          <w:u w:val="single"/>
          <w:lang w:eastAsia="ko-KR"/>
        </w:rPr>
      </w:pPr>
      <w:r>
        <w:rPr>
          <w:highlight w:val="yellow"/>
          <w:u w:val="single"/>
          <w:lang w:eastAsia="ko-KR"/>
        </w:rPr>
        <w:t xml:space="preserve"> </w:t>
      </w:r>
      <w:r w:rsidR="002D6C5D">
        <w:rPr>
          <w:highlight w:val="yellow"/>
          <w:u w:val="single"/>
          <w:lang w:eastAsia="ko-KR"/>
        </w:rPr>
        <w:t>[HIGH]</w:t>
      </w:r>
      <w:r w:rsidR="002D6C5D">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614398" w14:paraId="1C60BFCE" w14:textId="77777777" w:rsidTr="00340FCB">
        <w:trPr>
          <w:trHeight w:val="134"/>
        </w:trPr>
        <w:tc>
          <w:tcPr>
            <w:tcW w:w="1165"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rsidTr="00340FCB">
        <w:tc>
          <w:tcPr>
            <w:tcW w:w="1165"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rsidTr="00340FCB">
        <w:tc>
          <w:tcPr>
            <w:tcW w:w="1165"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5pt;height:18.45pt;mso-width-percent:0;mso-height-percent:0;mso-width-percent:0;mso-height-percent:0" o:ole="">
                  <v:imagedata r:id="rId9" o:title=""/>
                </v:shape>
                <o:OLEObject Type="Embed" ProgID="Equation.3" ShapeID="_x0000_i1025" DrawAspect="Content" ObjectID="_1691209659"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1056">
              <w:rPr>
                <w:noProof/>
                <w:position w:val="-10"/>
                <w:lang w:eastAsia="zh-CN"/>
              </w:rPr>
              <w:object w:dxaOrig="724" w:dyaOrig="350" w14:anchorId="6452BFBC">
                <v:shape id="_x0000_i1026" type="#_x0000_t75" alt="" style="width:35.55pt;height:17.1pt;mso-width-percent:0;mso-height-percent:0;mso-width-percent:0;mso-height-percent:0" o:ole="">
                  <v:imagedata r:id="rId11" o:title=""/>
                </v:shape>
                <o:OLEObject Type="Embed" ProgID="Equation.3" ShapeID="_x0000_i1026" DrawAspect="Content" ObjectID="_1691209660" r:id="rId12"/>
              </w:object>
            </w:r>
          </w:p>
        </w:tc>
      </w:tr>
      <w:tr w:rsidR="00614398" w14:paraId="7BD77618" w14:textId="77777777" w:rsidTr="00340FCB">
        <w:tc>
          <w:tcPr>
            <w:tcW w:w="1165"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rsidTr="00340FCB">
        <w:tc>
          <w:tcPr>
            <w:tcW w:w="1165"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rsidTr="00340FCB">
        <w:tc>
          <w:tcPr>
            <w:tcW w:w="1165"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rsidTr="00340FCB">
        <w:tc>
          <w:tcPr>
            <w:tcW w:w="1165"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lastRenderedPageBreak/>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rsidTr="00340FCB">
        <w:tc>
          <w:tcPr>
            <w:tcW w:w="1165"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rsidTr="00340FCB">
        <w:tc>
          <w:tcPr>
            <w:tcW w:w="1165"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340FCB">
        <w:tc>
          <w:tcPr>
            <w:tcW w:w="1165"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1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15"/>
          </w:p>
        </w:tc>
      </w:tr>
      <w:tr w:rsidR="00072257" w14:paraId="4707F37A" w14:textId="77777777" w:rsidTr="00340FCB">
        <w:tc>
          <w:tcPr>
            <w:tcW w:w="1165"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340FCB">
        <w:tc>
          <w:tcPr>
            <w:tcW w:w="1165"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340FCB">
        <w:tc>
          <w:tcPr>
            <w:tcW w:w="1165"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340FCB">
        <w:tc>
          <w:tcPr>
            <w:tcW w:w="1165"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340FCB">
        <w:tc>
          <w:tcPr>
            <w:tcW w:w="1165"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340FCB">
        <w:tc>
          <w:tcPr>
            <w:tcW w:w="1165"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340FCB">
        <w:tc>
          <w:tcPr>
            <w:tcW w:w="1165"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340FCB">
        <w:tc>
          <w:tcPr>
            <w:tcW w:w="1165"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340FCB">
        <w:tc>
          <w:tcPr>
            <w:tcW w:w="1165"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B97E89" w:rsidRPr="00B97E89" w14:paraId="18BAB5E1" w14:textId="77777777" w:rsidTr="00340FCB">
        <w:tc>
          <w:tcPr>
            <w:tcW w:w="1165" w:type="dxa"/>
            <w:tcBorders>
              <w:top w:val="single" w:sz="4" w:space="0" w:color="auto"/>
              <w:left w:val="single" w:sz="4" w:space="0" w:color="auto"/>
              <w:bottom w:val="single" w:sz="4" w:space="0" w:color="auto"/>
              <w:right w:val="single" w:sz="4" w:space="0" w:color="auto"/>
            </w:tcBorders>
          </w:tcPr>
          <w:p w14:paraId="7F4E8930" w14:textId="0C26368D" w:rsidR="00B97E89" w:rsidRPr="00B97E89" w:rsidRDefault="004A56D8" w:rsidP="00312EE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AB0DDF5" w14:textId="77777777" w:rsidR="00B97E89" w:rsidRDefault="004A56D8" w:rsidP="00312EEE">
            <w:pPr>
              <w:rPr>
                <w:rFonts w:eastAsia="MS Mincho"/>
                <w:iCs/>
                <w:lang w:val="en-US" w:eastAsia="ja-JP"/>
              </w:rPr>
            </w:pPr>
            <w:r>
              <w:rPr>
                <w:rFonts w:eastAsia="MS Mincho"/>
                <w:iCs/>
                <w:lang w:val="en-US" w:eastAsia="ja-JP"/>
              </w:rPr>
              <w:t>@LGE</w:t>
            </w:r>
          </w:p>
          <w:p w14:paraId="116888E7" w14:textId="69427E67" w:rsidR="00197110" w:rsidRDefault="004A56D8" w:rsidP="00312EE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w:t>
            </w:r>
            <w:r w:rsidR="00197110">
              <w:rPr>
                <w:rFonts w:eastAsia="MS Mincho"/>
                <w:iCs/>
                <w:lang w:val="en-US" w:eastAsia="ja-JP"/>
              </w:rPr>
              <w:t xml:space="preserve">revised </w:t>
            </w:r>
            <w:r>
              <w:rPr>
                <w:rFonts w:eastAsia="MS Mincho"/>
                <w:iCs/>
                <w:lang w:val="en-US" w:eastAsia="ja-JP"/>
              </w:rPr>
              <w:t xml:space="preserve">proposal using the agreement from RAN1#105-e as a starting point that we think could capture the essence of what needs to be specified to support multi-PDSCH for Type-1. The important point is that it would </w:t>
            </w:r>
            <w:r w:rsidRPr="004A56D8">
              <w:rPr>
                <w:rFonts w:eastAsia="MS Mincho"/>
                <w:iCs/>
                <w:u w:val="single"/>
                <w:lang w:val="en-US" w:eastAsia="ja-JP"/>
              </w:rPr>
              <w:t>not</w:t>
            </w:r>
            <w:r>
              <w:rPr>
                <w:rFonts w:eastAsia="MS Mincho"/>
                <w:iCs/>
                <w:lang w:val="en-US" w:eastAsia="ja-JP"/>
              </w:rPr>
              <w:t xml:space="preserve"> need either of the two restrictions (Option 1 or 2)</w:t>
            </w:r>
            <w:r w:rsidR="00197110">
              <w:rPr>
                <w:rFonts w:eastAsia="MS Mincho"/>
                <w:iCs/>
                <w:lang w:val="en-US" w:eastAsia="ja-JP"/>
              </w:rPr>
              <w:t>, i.e., multiple SLIVs per slot could still be supported for 120 kHz as in Rel-</w:t>
            </w:r>
            <w:r w:rsidR="00197110">
              <w:rPr>
                <w:rFonts w:eastAsia="MS Mincho"/>
                <w:iCs/>
                <w:lang w:val="en-US" w:eastAsia="ja-JP"/>
              </w:rPr>
              <w:lastRenderedPageBreak/>
              <w:t xml:space="preserve">15/16. </w:t>
            </w:r>
            <w:r>
              <w:rPr>
                <w:rFonts w:eastAsia="MS Mincho"/>
                <w:iCs/>
                <w:lang w:val="en-US" w:eastAsia="ja-JP"/>
              </w:rPr>
              <w:t xml:space="preserve">We think that the </w:t>
            </w:r>
            <w:r w:rsidR="00197110">
              <w:rPr>
                <w:rFonts w:eastAsia="MS Mincho"/>
                <w:iCs/>
                <w:lang w:val="en-US" w:eastAsia="ja-JP"/>
              </w:rPr>
              <w:t xml:space="preserve">case of multiple (potentially overlapping) </w:t>
            </w:r>
            <w:r>
              <w:rPr>
                <w:rFonts w:eastAsia="MS Mincho"/>
                <w:iCs/>
                <w:lang w:val="en-US" w:eastAsia="ja-JP"/>
              </w:rPr>
              <w:t>SLIV</w:t>
            </w:r>
            <w:r w:rsidR="00197110">
              <w:rPr>
                <w:rFonts w:eastAsia="MS Mincho"/>
                <w:iCs/>
                <w:lang w:val="en-US" w:eastAsia="ja-JP"/>
              </w:rPr>
              <w:t>s per slot is already handled in the Type-1 codebook generation procedure for Rel-15/16.</w:t>
            </w:r>
          </w:p>
          <w:p w14:paraId="7B714B03" w14:textId="376F0C21" w:rsidR="00896D0F" w:rsidRDefault="00197110" w:rsidP="00197110">
            <w:pPr>
              <w:autoSpaceDE w:val="0"/>
              <w:autoSpaceDN w:val="0"/>
              <w:spacing w:after="0"/>
              <w:rPr>
                <w:rFonts w:ascii="Times New Roman" w:eastAsia="Gulim" w:hAnsi="Times New Roman"/>
                <w:szCs w:val="20"/>
                <w:lang w:val="en-US" w:eastAsia="zh-CN"/>
              </w:rPr>
            </w:pPr>
            <w:r w:rsidRPr="00197110">
              <w:rPr>
                <w:rFonts w:ascii="Times New Roman" w:eastAsia="Gulim" w:hAnsi="Times New Roman"/>
                <w:szCs w:val="20"/>
                <w:highlight w:val="cyan"/>
                <w:lang w:val="en-US" w:eastAsia="zh-CN"/>
              </w:rPr>
              <w:t>Proposed Revised Agreement</w:t>
            </w:r>
            <w:r w:rsidR="00896D0F" w:rsidRPr="00197110">
              <w:rPr>
                <w:rFonts w:ascii="Times New Roman" w:eastAsia="Gulim" w:hAnsi="Times New Roman"/>
                <w:szCs w:val="20"/>
                <w:highlight w:val="cyan"/>
                <w:lang w:val="en-US" w:eastAsia="zh-CN"/>
              </w:rPr>
              <w:t>:</w:t>
            </w:r>
          </w:p>
          <w:p w14:paraId="4457B07E" w14:textId="77777777" w:rsidR="00896D0F" w:rsidRPr="00197110" w:rsidRDefault="00896D0F" w:rsidP="00197110">
            <w:pPr>
              <w:spacing w:after="0" w:line="252" w:lineRule="auto"/>
              <w:jc w:val="left"/>
              <w:rPr>
                <w:rFonts w:ascii="Times New Roman" w:eastAsia="Times New Roman" w:hAnsi="Times New Roman"/>
                <w:szCs w:val="20"/>
                <w:lang w:eastAsia="zh-CN"/>
              </w:rPr>
            </w:pPr>
            <w:r w:rsidRPr="00197110">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1ABC18" w14:textId="15FB1BD0" w:rsidR="00896D0F" w:rsidRPr="00197110" w:rsidRDefault="00896D0F" w:rsidP="00197110">
            <w:pPr>
              <w:numPr>
                <w:ilvl w:val="0"/>
                <w:numId w:val="6"/>
              </w:numPr>
              <w:spacing w:after="0" w:line="252" w:lineRule="auto"/>
              <w:ind w:left="360"/>
              <w:jc w:val="left"/>
              <w:rPr>
                <w:rFonts w:eastAsia="Times New Roman" w:cs="Times"/>
                <w:szCs w:val="20"/>
                <w:lang w:eastAsia="zh-CN"/>
              </w:rPr>
            </w:pPr>
            <w:r w:rsidRPr="00197110">
              <w:rPr>
                <w:rFonts w:eastAsia="Times New Roman" w:cs="Times"/>
                <w:szCs w:val="20"/>
                <w:lang w:eastAsia="zh-CN"/>
              </w:rPr>
              <w:t xml:space="preserve">The set of DL slots </w:t>
            </w:r>
            <w:r w:rsidRPr="00197110">
              <w:rPr>
                <w:rFonts w:eastAsia="Times New Roman" w:cs="Times"/>
                <w:strike/>
                <w:color w:val="0070C0"/>
                <w:szCs w:val="20"/>
                <w:lang w:eastAsia="zh-CN"/>
              </w:rPr>
              <w:t>includes</w:t>
            </w:r>
            <w:r w:rsidRPr="00197110">
              <w:rPr>
                <w:rFonts w:eastAsia="Times New Roman" w:cs="Times"/>
                <w:color w:val="0070C0"/>
                <w:szCs w:val="20"/>
                <w:lang w:eastAsia="zh-CN"/>
              </w:rPr>
              <w:t xml:space="preserve"> contains </w:t>
            </w:r>
            <w:r w:rsidRPr="00197110">
              <w:rPr>
                <w:rFonts w:eastAsia="Times New Roman" w:cs="Times"/>
                <w:szCs w:val="20"/>
                <w:lang w:eastAsia="zh-CN"/>
              </w:rPr>
              <w:t xml:space="preserve">all the unique DL slots </w:t>
            </w:r>
            <w:r w:rsidRPr="00197110">
              <w:rPr>
                <w:rFonts w:eastAsia="Times New Roman" w:cs="Times"/>
                <w:color w:val="0070C0"/>
                <w:szCs w:val="20"/>
                <w:lang w:eastAsia="zh-CN"/>
              </w:rPr>
              <w:t xml:space="preserve">determined by considering all combinations of the configured K1 values and rows of the TDRA table </w:t>
            </w:r>
            <w:r w:rsidRPr="00197110">
              <w:rPr>
                <w:rFonts w:eastAsia="Times New Roman" w:cs="Times"/>
                <w:strike/>
                <w:color w:val="0070C0"/>
                <w:szCs w:val="20"/>
                <w:lang w:eastAsia="zh-CN"/>
              </w:rPr>
              <w:t>that can be scheduled by any row index r of TDRA table in DCI indicating the UL slot as HARQ-ACK feedback timing</w:t>
            </w:r>
            <w:r w:rsidRPr="00197110">
              <w:rPr>
                <w:rFonts w:eastAsia="Times New Roman" w:cs="Times"/>
                <w:color w:val="0070C0"/>
                <w:szCs w:val="20"/>
                <w:lang w:eastAsia="zh-CN"/>
              </w:rPr>
              <w:t>.</w:t>
            </w:r>
          </w:p>
          <w:p w14:paraId="63AEDB41" w14:textId="77777777" w:rsidR="00896D0F" w:rsidRPr="00197110" w:rsidRDefault="00896D0F" w:rsidP="00197110">
            <w:pPr>
              <w:numPr>
                <w:ilvl w:val="0"/>
                <w:numId w:val="6"/>
              </w:numPr>
              <w:spacing w:after="0" w:line="252" w:lineRule="auto"/>
              <w:ind w:left="360"/>
              <w:jc w:val="left"/>
              <w:rPr>
                <w:rFonts w:eastAsia="Times New Roman" w:cs="Times"/>
                <w:strike/>
                <w:color w:val="0070C0"/>
                <w:szCs w:val="20"/>
                <w:lang w:eastAsia="zh-CN"/>
              </w:rPr>
            </w:pPr>
            <w:r w:rsidRPr="00197110">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61E343D" w14:textId="77777777"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details of further pruning of the set of SLIVs</w:t>
            </w:r>
          </w:p>
          <w:p w14:paraId="1DC7882C" w14:textId="2AE37685"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5CF1AA3" w14:textId="53BC1613" w:rsidR="00896D0F" w:rsidRPr="00197110" w:rsidRDefault="00896D0F" w:rsidP="00197110">
            <w:pPr>
              <w:numPr>
                <w:ilvl w:val="0"/>
                <w:numId w:val="17"/>
              </w:numPr>
              <w:tabs>
                <w:tab w:val="clear" w:pos="620"/>
                <w:tab w:val="num" w:pos="486"/>
              </w:tabs>
              <w:spacing w:after="0" w:line="240" w:lineRule="auto"/>
              <w:ind w:left="396"/>
              <w:jc w:val="left"/>
              <w:textAlignment w:val="center"/>
              <w:rPr>
                <w:rFonts w:ascii="Times New Roman" w:eastAsia="Times New Roman" w:hAnsi="Times New Roman"/>
                <w:color w:val="0070C0"/>
                <w:szCs w:val="20"/>
                <w:lang w:val="en-US"/>
              </w:rPr>
            </w:pPr>
            <w:r w:rsidRPr="004A56D8">
              <w:rPr>
                <w:rFonts w:ascii="Times New Roman" w:eastAsia="Times New Roman" w:hAnsi="Times New Roman"/>
                <w:color w:val="0070C0"/>
                <w:szCs w:val="20"/>
                <w:lang w:val="en-US"/>
              </w:rPr>
              <w:t>The Rel-15/16 procedure is reused for determining the candidate PDSCH reception occasions for the set of SLIVs corresponding to each DL slot</w:t>
            </w:r>
            <w:r w:rsidR="00197110">
              <w:rPr>
                <w:rFonts w:ascii="Times New Roman" w:eastAsia="Times New Roman" w:hAnsi="Times New Roman"/>
                <w:color w:val="0070C0"/>
                <w:szCs w:val="20"/>
                <w:lang w:val="en-US"/>
              </w:rPr>
              <w:t xml:space="preserve"> belonging to the set of DL slots</w:t>
            </w:r>
          </w:p>
          <w:p w14:paraId="1B926856" w14:textId="7110E52C" w:rsidR="00896D0F" w:rsidRPr="004A56D8" w:rsidRDefault="00896D0F" w:rsidP="00197110">
            <w:pPr>
              <w:numPr>
                <w:ilvl w:val="1"/>
                <w:numId w:val="17"/>
              </w:numPr>
              <w:spacing w:after="0" w:line="240" w:lineRule="auto"/>
              <w:jc w:val="left"/>
              <w:textAlignment w:val="center"/>
              <w:rPr>
                <w:rFonts w:ascii="Times New Roman" w:eastAsia="Times New Roman" w:hAnsi="Times New Roman"/>
                <w:color w:val="0070C0"/>
                <w:szCs w:val="20"/>
                <w:lang w:val="en-US"/>
              </w:rPr>
            </w:pPr>
            <w:r w:rsidRPr="00197110">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D0C7DD5" w14:textId="77777777" w:rsidR="00896D0F" w:rsidRPr="00197110" w:rsidRDefault="00896D0F" w:rsidP="00197110">
            <w:pPr>
              <w:pStyle w:val="ListParagraph"/>
              <w:numPr>
                <w:ilvl w:val="0"/>
                <w:numId w:val="17"/>
              </w:numPr>
              <w:tabs>
                <w:tab w:val="clear" w:pos="620"/>
              </w:tabs>
              <w:spacing w:after="0" w:line="252" w:lineRule="auto"/>
              <w:ind w:leftChars="0" w:left="396"/>
              <w:jc w:val="left"/>
              <w:rPr>
                <w:rFonts w:eastAsia="Times New Roman" w:cs="Times"/>
                <w:szCs w:val="20"/>
              </w:rPr>
            </w:pPr>
            <w:r w:rsidRPr="00197110">
              <w:rPr>
                <w:rFonts w:eastAsia="Times New Roman" w:cs="Times"/>
                <w:szCs w:val="20"/>
              </w:rPr>
              <w:t>FFS impact of time domain bundling, if supported</w:t>
            </w:r>
          </w:p>
          <w:p w14:paraId="75A914BE" w14:textId="77777777" w:rsidR="00896D0F" w:rsidRDefault="00896D0F" w:rsidP="00896D0F">
            <w:pPr>
              <w:rPr>
                <w:rFonts w:eastAsia="MS Mincho"/>
                <w:iCs/>
                <w:lang w:val="en-US" w:eastAsia="ja-JP"/>
              </w:rPr>
            </w:pPr>
          </w:p>
          <w:p w14:paraId="592CAD99" w14:textId="0994ABBC" w:rsidR="004A56D8" w:rsidRDefault="004A56D8" w:rsidP="00312EEE">
            <w:pPr>
              <w:rPr>
                <w:rFonts w:eastAsia="MS Mincho"/>
                <w:iCs/>
                <w:lang w:val="en-US" w:eastAsia="ja-JP"/>
              </w:rPr>
            </w:pPr>
            <w:r>
              <w:rPr>
                <w:rFonts w:eastAsia="MS Mincho"/>
                <w:iCs/>
                <w:lang w:val="en-US" w:eastAsia="ja-JP"/>
              </w:rPr>
              <w:t>Regarding the 2</w:t>
            </w:r>
            <w:r w:rsidRPr="004A56D8">
              <w:rPr>
                <w:rFonts w:eastAsia="MS Mincho"/>
                <w:iCs/>
                <w:vertAlign w:val="superscript"/>
                <w:lang w:val="en-US" w:eastAsia="ja-JP"/>
              </w:rPr>
              <w:t>nd</w:t>
            </w:r>
            <w:r>
              <w:rPr>
                <w:rFonts w:eastAsia="MS Mincho"/>
                <w:iCs/>
                <w:lang w:val="en-US" w:eastAsia="ja-JP"/>
              </w:rPr>
              <w:t xml:space="preserve"> sub-bullet and the note</w:t>
            </w:r>
            <w:r w:rsidR="00896D0F">
              <w:rPr>
                <w:rFonts w:eastAsia="MS Mincho"/>
                <w:iCs/>
                <w:lang w:val="en-US" w:eastAsia="ja-JP"/>
              </w:rPr>
              <w:t xml:space="preserve"> which can cover the case of multiple potentially overlapping SLIVSs in the same slot</w:t>
            </w:r>
            <w:r>
              <w:rPr>
                <w:rFonts w:eastAsia="MS Mincho"/>
                <w:iCs/>
                <w:lang w:val="en-US" w:eastAsia="ja-JP"/>
              </w:rPr>
              <w:t>, we have this example scenario in mind</w:t>
            </w:r>
            <w:r w:rsidR="00896D0F">
              <w:rPr>
                <w:rFonts w:eastAsia="MS Mincho"/>
                <w:iCs/>
                <w:lang w:val="en-US" w:eastAsia="ja-JP"/>
              </w:rPr>
              <w:t xml:space="preserve"> where 3 combinations of {TRDA row, K1} are shown:</w:t>
            </w:r>
          </w:p>
          <w:p w14:paraId="30BBCB9C" w14:textId="683E01F8" w:rsidR="004A56D8" w:rsidRDefault="00896D0F" w:rsidP="00312EEE">
            <w:pPr>
              <w:rPr>
                <w:rFonts w:eastAsia="MS Mincho"/>
                <w:iCs/>
                <w:lang w:val="en-US" w:eastAsia="ja-JP"/>
              </w:rPr>
            </w:pPr>
            <w:r>
              <w:rPr>
                <w:rFonts w:eastAsia="MS Mincho"/>
                <w:iCs/>
                <w:noProof/>
                <w:lang w:val="en-US" w:eastAsia="ko-KR"/>
              </w:rPr>
              <w:drawing>
                <wp:inline distT="0" distB="0" distL="0" distR="0" wp14:anchorId="36DBAD13" wp14:editId="645ECE3D">
                  <wp:extent cx="2321781" cy="15515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324" cy="1579340"/>
                          </a:xfrm>
                          <a:prstGeom prst="rect">
                            <a:avLst/>
                          </a:prstGeom>
                          <a:noFill/>
                        </pic:spPr>
                      </pic:pic>
                    </a:graphicData>
                  </a:graphic>
                </wp:inline>
              </w:drawing>
            </w:r>
          </w:p>
          <w:p w14:paraId="6FEA4D07" w14:textId="687293F3" w:rsidR="00896D0F" w:rsidRPr="00896D0F" w:rsidRDefault="00896D0F" w:rsidP="00896D0F">
            <w:pPr>
              <w:rPr>
                <w:rFonts w:eastAsia="MS Mincho"/>
                <w:iCs/>
                <w:lang w:val="en-US" w:eastAsia="ja-JP"/>
              </w:rPr>
            </w:pPr>
            <w:r>
              <w:rPr>
                <w:rFonts w:eastAsia="MS Mincho"/>
                <w:iCs/>
                <w:lang w:val="en-US" w:eastAsia="ja-JP"/>
              </w:rPr>
              <w:t>The Rel-15/16 procedure generates candidate PDSCH occasions as follows:</w:t>
            </w:r>
          </w:p>
          <w:p w14:paraId="42F5D838"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1: UE is not capable of receiving multiple PDSCHs per slot</w:t>
            </w:r>
          </w:p>
          <w:p w14:paraId="52179F58" w14:textId="6C8EF264" w:rsidR="00896D0F" w:rsidRPr="00896D0F" w:rsidRDefault="00896D0F" w:rsidP="00896D0F">
            <w:pPr>
              <w:pStyle w:val="ListParagraph"/>
              <w:numPr>
                <w:ilvl w:val="1"/>
                <w:numId w:val="21"/>
              </w:numPr>
              <w:spacing w:after="0" w:line="240" w:lineRule="auto"/>
              <w:ind w:leftChars="0"/>
              <w:jc w:val="left"/>
              <w:rPr>
                <w:rFonts w:eastAsia="MS Mincho"/>
                <w:iCs/>
                <w:lang w:val="en-US" w:eastAsia="ja-JP"/>
              </w:rPr>
            </w:pPr>
            <w:r w:rsidRPr="00896D0F">
              <w:rPr>
                <w:rFonts w:eastAsia="MS Mincho"/>
                <w:iCs/>
                <w:lang w:val="en-US" w:eastAsia="ja-JP"/>
              </w:rPr>
              <w:t xml:space="preserve">Only one candidate PDSCH occasion generated </w:t>
            </w:r>
          </w:p>
          <w:p w14:paraId="6F48C28A" w14:textId="77777777" w:rsidR="00896D0F" w:rsidRPr="00896D0F" w:rsidRDefault="00896D0F" w:rsidP="00896D0F">
            <w:pPr>
              <w:pStyle w:val="ListParagraph"/>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2: UE is capable of receiving multiple PDSCHs per slot</w:t>
            </w:r>
          </w:p>
          <w:p w14:paraId="555C2496" w14:textId="3D6BEEBB" w:rsidR="00896D0F" w:rsidRPr="00896D0F" w:rsidRDefault="00896D0F" w:rsidP="00896D0F">
            <w:pPr>
              <w:numPr>
                <w:ilvl w:val="1"/>
                <w:numId w:val="21"/>
              </w:numPr>
              <w:spacing w:after="0" w:line="240" w:lineRule="auto"/>
              <w:jc w:val="left"/>
              <w:textAlignment w:val="center"/>
              <w:rPr>
                <w:rFonts w:eastAsia="MS Mincho"/>
                <w:iCs/>
                <w:lang w:val="en-US" w:eastAsia="ja-JP"/>
              </w:rPr>
            </w:pPr>
            <w:r w:rsidRPr="00896D0F">
              <w:rPr>
                <w:rFonts w:eastAsia="MS Mincho"/>
                <w:iCs/>
                <w:lang w:val="en-US" w:eastAsia="ja-JP"/>
              </w:rPr>
              <w:t>Two candidate PDSCH occasions are generated</w:t>
            </w:r>
            <w:r w:rsidR="00197110">
              <w:rPr>
                <w:rFonts w:eastAsia="MS Mincho"/>
                <w:iCs/>
                <w:lang w:val="en-US" w:eastAsia="ja-JP"/>
              </w:rPr>
              <w:t xml:space="preserve"> since there are at most two non-overlapping PDSCHs. Hence 3 SLIVs are pruned down to 2 candidate PDSCH occasions.</w:t>
            </w:r>
          </w:p>
          <w:p w14:paraId="02F1FE70" w14:textId="64C072C9" w:rsidR="00896D0F" w:rsidRPr="00B97E89" w:rsidRDefault="00896D0F" w:rsidP="00312EEE">
            <w:pPr>
              <w:rPr>
                <w:rFonts w:eastAsia="MS Mincho"/>
                <w:iCs/>
                <w:lang w:val="en-US" w:eastAsia="ja-JP"/>
              </w:rPr>
            </w:pPr>
          </w:p>
        </w:tc>
      </w:tr>
      <w:tr w:rsidR="00DF528F" w:rsidRPr="00B97E89" w14:paraId="5DDC7A8D" w14:textId="77777777" w:rsidTr="00340FCB">
        <w:tc>
          <w:tcPr>
            <w:tcW w:w="1165" w:type="dxa"/>
            <w:tcBorders>
              <w:top w:val="single" w:sz="4" w:space="0" w:color="auto"/>
              <w:left w:val="single" w:sz="4" w:space="0" w:color="auto"/>
              <w:bottom w:val="single" w:sz="4" w:space="0" w:color="auto"/>
              <w:right w:val="single" w:sz="4" w:space="0" w:color="auto"/>
            </w:tcBorders>
          </w:tcPr>
          <w:p w14:paraId="1FA3F431" w14:textId="6CA3FB9A" w:rsidR="00DF528F" w:rsidRDefault="00DF528F" w:rsidP="00DF528F">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69F82B51" w14:textId="77777777" w:rsidR="00DF528F" w:rsidRDefault="00DF528F" w:rsidP="00DF528F">
            <w:pPr>
              <w:spacing w:line="252" w:lineRule="auto"/>
              <w:rPr>
                <w:rFonts w:cs="Times"/>
              </w:rPr>
            </w:pPr>
            <w:r>
              <w:rPr>
                <w:rFonts w:cs="Times"/>
              </w:rPr>
              <w:t>@Ericsson: Thanks for sharing your thought and suggestion.</w:t>
            </w:r>
          </w:p>
          <w:p w14:paraId="70A2C3AD" w14:textId="77777777" w:rsidR="00DF528F" w:rsidRDefault="00DF528F" w:rsidP="00DF528F">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2F39AA5A" w14:textId="77777777" w:rsidR="00DF528F" w:rsidRDefault="00DF528F" w:rsidP="00DF528F">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24904C1" w14:textId="77777777" w:rsidR="00DF528F" w:rsidRDefault="00DF528F" w:rsidP="00DF528F">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DF528F" w14:paraId="124F7C48" w14:textId="77777777" w:rsidTr="00340FCB">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83395" w14:textId="77777777" w:rsidR="00DF528F" w:rsidRDefault="00DF528F" w:rsidP="00DF528F">
                  <w:pPr>
                    <w:spacing w:line="252" w:lineRule="auto"/>
                    <w:rPr>
                      <w:rFonts w:cs="Times"/>
                      <w:lang w:eastAsia="zh-CN"/>
                    </w:rPr>
                  </w:pPr>
                  <w:r>
                    <w:rPr>
                      <w:rFonts w:cs="Times"/>
                      <w:highlight w:val="cyan"/>
                      <w:lang w:eastAsia="zh-CN"/>
                    </w:rPr>
                    <w:lastRenderedPageBreak/>
                    <w:t>Proposed update to Agreement in RAN1#105-e:</w:t>
                  </w:r>
                </w:p>
                <w:p w14:paraId="2AEFC24F" w14:textId="77777777" w:rsidR="00DF528F" w:rsidRDefault="00DF528F" w:rsidP="00DF528F">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AFE08BF"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0EA25C22"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5B5488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16AC94D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75D723F1" w14:textId="77777777" w:rsidR="00DF528F" w:rsidRDefault="00DF528F" w:rsidP="00DF528F">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98ACFF5" w14:textId="77777777" w:rsidR="00DF528F" w:rsidRDefault="00DF528F" w:rsidP="00DF528F">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3D58CA23"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E5F8849" w14:textId="77777777" w:rsidR="00DF528F" w:rsidRDefault="00DF528F" w:rsidP="00DF528F">
            <w:pPr>
              <w:spacing w:line="252" w:lineRule="auto"/>
              <w:rPr>
                <w:rFonts w:eastAsia="Malgun Gothic" w:cs="Times"/>
                <w:lang w:eastAsia="ja-JP"/>
              </w:rPr>
            </w:pPr>
          </w:p>
          <w:p w14:paraId="01FC1FDB" w14:textId="77777777" w:rsidR="00DF528F" w:rsidRDefault="00DF528F" w:rsidP="00DF528F">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05EC50A" w14:textId="77777777" w:rsidR="00DF528F" w:rsidRDefault="00DF528F" w:rsidP="00DF528F">
            <w:pPr>
              <w:spacing w:line="252" w:lineRule="auto"/>
              <w:rPr>
                <w:rFonts w:cs="Times"/>
                <w:lang w:eastAsia="ja-JP"/>
              </w:rPr>
            </w:pPr>
          </w:p>
          <w:p w14:paraId="6FDBC9E0" w14:textId="0EB9D81F" w:rsidR="00DF528F" w:rsidRDefault="00DF528F" w:rsidP="00DF528F">
            <w:pPr>
              <w:rPr>
                <w:rFonts w:eastAsia="MS Mincho"/>
                <w:iCs/>
                <w:lang w:val="en-US" w:eastAsia="ja-JP"/>
              </w:rPr>
            </w:pPr>
            <w:r>
              <w:rPr>
                <w:rFonts w:eastAsia="MS Mincho"/>
                <w:iCs/>
                <w:noProof/>
                <w:lang w:val="en-US" w:eastAsia="ko-KR"/>
              </w:rPr>
              <w:drawing>
                <wp:inline distT="0" distB="0" distL="0" distR="0" wp14:anchorId="0AA4CC52" wp14:editId="6F3F1BF6">
                  <wp:extent cx="5234400" cy="22608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4400" cy="2260800"/>
                          </a:xfrm>
                          <a:prstGeom prst="rect">
                            <a:avLst/>
                          </a:prstGeom>
                          <a:noFill/>
                        </pic:spPr>
                      </pic:pic>
                    </a:graphicData>
                  </a:graphic>
                </wp:inline>
              </w:drawing>
            </w:r>
          </w:p>
        </w:tc>
      </w:tr>
      <w:tr w:rsidR="00340FCB" w:rsidRPr="007B42D4" w14:paraId="2AF61C8C"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C000"/>
          </w:tcPr>
          <w:p w14:paraId="37001DD8" w14:textId="77777777" w:rsidR="00340FCB" w:rsidRPr="00340FCB" w:rsidRDefault="00340FCB" w:rsidP="00340FCB">
            <w:pPr>
              <w:rPr>
                <w:rFonts w:cs="Times"/>
              </w:rPr>
            </w:pPr>
            <w:r w:rsidRPr="00340FCB">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1A85C01D" w14:textId="77777777" w:rsidR="00340FCB" w:rsidRPr="00340FCB" w:rsidRDefault="00340FCB" w:rsidP="00340FCB">
            <w:pPr>
              <w:spacing w:line="252" w:lineRule="auto"/>
              <w:rPr>
                <w:rFonts w:cs="Times"/>
              </w:rPr>
            </w:pPr>
            <w:r w:rsidRPr="00340FCB">
              <w:rPr>
                <w:rFonts w:cs="Times" w:hint="eastAsia"/>
              </w:rPr>
              <w:t>Summary of company views:</w:t>
            </w:r>
          </w:p>
          <w:p w14:paraId="1827C771"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t xml:space="preserve">Option 0: </w:t>
            </w:r>
            <w:r w:rsidRPr="00340FCB">
              <w:rPr>
                <w:rFonts w:cs="Times" w:hint="eastAsia"/>
                <w:lang w:eastAsia="en-US"/>
              </w:rPr>
              <w:t xml:space="preserve">No </w:t>
            </w:r>
            <w:r w:rsidRPr="00340FCB">
              <w:rPr>
                <w:rFonts w:cs="Times"/>
                <w:lang w:eastAsia="en-US"/>
              </w:rPr>
              <w:t xml:space="preserve">further </w:t>
            </w:r>
            <w:r w:rsidRPr="00340FCB">
              <w:rPr>
                <w:rFonts w:cs="Times" w:hint="eastAsia"/>
                <w:lang w:eastAsia="en-US"/>
              </w:rPr>
              <w:t>restriction</w:t>
            </w:r>
          </w:p>
          <w:p w14:paraId="491B08A6"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 xml:space="preserve">Intel, NTT DOCOMO? (or do not prefer Option 2 considering multiple SPS PDSCHs in a slot?), vivo, </w:t>
            </w:r>
            <w:proofErr w:type="spellStart"/>
            <w:r w:rsidRPr="00340FCB">
              <w:rPr>
                <w:rFonts w:cs="Times"/>
                <w:lang w:eastAsia="en-US"/>
              </w:rPr>
              <w:t>InterDigital</w:t>
            </w:r>
            <w:proofErr w:type="spellEnd"/>
            <w:r w:rsidRPr="00340FCB">
              <w:rPr>
                <w:rFonts w:cs="Times"/>
                <w:lang w:eastAsia="en-US"/>
              </w:rPr>
              <w:t>, Panasonic? (same view with NTT DOCOMO)</w:t>
            </w:r>
          </w:p>
          <w:p w14:paraId="2D27B6E6"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67A0734A"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Supported by Samsung, Huawei</w:t>
            </w:r>
          </w:p>
          <w:p w14:paraId="1173C0A4"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t>Option 2: If a cell is configured with a TDRA table that can schedule multiple-PDSCHs, then multiple PDSCHs in a slot cannot be scheduled for the cell.</w:t>
            </w:r>
          </w:p>
          <w:p w14:paraId="20B2167E"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Supported by Qualcomm, Ericsson, Huawei, ZTE, Apple, MediaTek, Lenovo, Sony</w:t>
            </w:r>
          </w:p>
          <w:p w14:paraId="6B159B1D" w14:textId="77777777" w:rsidR="00340FCB" w:rsidRPr="00340FCB" w:rsidRDefault="00340FCB" w:rsidP="00340FCB">
            <w:pPr>
              <w:pStyle w:val="ListParagraph"/>
              <w:numPr>
                <w:ilvl w:val="0"/>
                <w:numId w:val="4"/>
              </w:numPr>
              <w:ind w:leftChars="0"/>
              <w:rPr>
                <w:rFonts w:cs="Times"/>
                <w:lang w:eastAsia="en-US"/>
              </w:rPr>
            </w:pPr>
            <w:r w:rsidRPr="00340FCB">
              <w:rPr>
                <w:rFonts w:cs="Times"/>
                <w:lang w:eastAsia="en-US"/>
              </w:rPr>
              <w:t>Option 3: For Type-1 HARQ-ACK codebook generation, reuse legacy pruning procedure by considering the set of SLIVs corresponding to each DL slot belonging to the set of DL slots</w:t>
            </w:r>
          </w:p>
          <w:p w14:paraId="36ECA258" w14:textId="77777777" w:rsidR="00340FCB" w:rsidRPr="00340FCB" w:rsidRDefault="00340FCB" w:rsidP="00340FCB">
            <w:pPr>
              <w:pStyle w:val="ListParagraph"/>
              <w:numPr>
                <w:ilvl w:val="1"/>
                <w:numId w:val="4"/>
              </w:numPr>
              <w:ind w:leftChars="0"/>
              <w:rPr>
                <w:rFonts w:cs="Times"/>
                <w:lang w:eastAsia="en-US"/>
              </w:rPr>
            </w:pPr>
            <w:r w:rsidRPr="00340FCB">
              <w:rPr>
                <w:rFonts w:cs="Times"/>
                <w:lang w:eastAsia="en-US"/>
              </w:rPr>
              <w:t>Supported by LG Electronics, Ericsson</w:t>
            </w:r>
          </w:p>
          <w:p w14:paraId="2F1CD8B8" w14:textId="77777777" w:rsidR="00340FCB" w:rsidRPr="00340FCB" w:rsidRDefault="00340FCB" w:rsidP="00340FCB">
            <w:pPr>
              <w:spacing w:line="252" w:lineRule="auto"/>
              <w:rPr>
                <w:rFonts w:cs="Times"/>
              </w:rPr>
            </w:pPr>
          </w:p>
          <w:p w14:paraId="633608A2" w14:textId="3A468E1A" w:rsidR="00340FCB" w:rsidRPr="00340FCB" w:rsidRDefault="00E0317A" w:rsidP="00340FCB">
            <w:pPr>
              <w:spacing w:line="252" w:lineRule="auto"/>
              <w:rPr>
                <w:rFonts w:cs="Times"/>
              </w:rPr>
            </w:pPr>
            <w:r>
              <w:rPr>
                <w:rFonts w:cs="Times"/>
              </w:rPr>
              <w:t>Please continue discussion to better understand each other, and let me know if I missed something.</w:t>
            </w:r>
          </w:p>
        </w:tc>
      </w:tr>
      <w:tr w:rsidR="00810CC5" w:rsidRPr="007B42D4" w14:paraId="79277381"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A1A48" w14:textId="44E1587F" w:rsidR="00810CC5" w:rsidRPr="00340FCB" w:rsidRDefault="00810CC5" w:rsidP="00810CC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40CD3E9" w14:textId="77777777" w:rsidR="00810CC5" w:rsidRDefault="00810CC5" w:rsidP="00810CC5">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267F352B" w14:textId="4B2A47F8" w:rsidR="00810CC5" w:rsidRPr="00340FCB" w:rsidRDefault="00810CC5" w:rsidP="00810CC5">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sidRPr="00340FCB">
              <w:rPr>
                <w:rFonts w:cs="Times"/>
              </w:rPr>
              <w:t>reuse legacy pruning procedure by considering the set of SLIVs corresponding to each DL slot belonging to the set of DL slots</w:t>
            </w:r>
            <w:r>
              <w:rPr>
                <w:rFonts w:cs="Times"/>
              </w:rPr>
              <w:t>”.</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810CC5" w:rsidRPr="007B42D4" w14:paraId="1780A527"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B4E9" w14:textId="3D4C7E25" w:rsidR="00810CC5" w:rsidRDefault="00810CC5" w:rsidP="00810CC5">
            <w:pPr>
              <w:rPr>
                <w:rFonts w:eastAsia="SimSun" w:cs="Times"/>
                <w:lang w:eastAsia="zh-CN"/>
              </w:rPr>
            </w:pPr>
            <w:r w:rsidRPr="00D57CF3">
              <w:rPr>
                <w:rFonts w:eastAsia="SimSun" w:cs="Times" w:hint="eastAsia"/>
                <w:lang w:eastAsia="zh-CN"/>
              </w:rPr>
              <w:t>H</w:t>
            </w:r>
            <w:r w:rsidRPr="00D57CF3">
              <w:rPr>
                <w:rFonts w:eastAsia="SimSun" w:cs="Times"/>
                <w:lang w:eastAsia="zh-CN"/>
              </w:rPr>
              <w:t xml:space="preserve">uawei, </w:t>
            </w:r>
            <w:proofErr w:type="spellStart"/>
            <w:r w:rsidRPr="00D57CF3">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A901507" w14:textId="77777777" w:rsidR="00810CC5" w:rsidRPr="00D57CF3" w:rsidRDefault="00810CC5" w:rsidP="00810CC5">
            <w:pPr>
              <w:spacing w:line="252" w:lineRule="auto"/>
              <w:rPr>
                <w:rFonts w:eastAsia="SimSun" w:cs="Times"/>
                <w:lang w:eastAsia="zh-CN"/>
              </w:rPr>
            </w:pPr>
            <w:r w:rsidRPr="00D57CF3">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4483813D" w14:textId="77777777" w:rsidR="00810CC5" w:rsidRPr="00D57CF3" w:rsidRDefault="00810CC5" w:rsidP="00810CC5">
            <w:pPr>
              <w:spacing w:line="252" w:lineRule="auto"/>
              <w:rPr>
                <w:rFonts w:eastAsia="SimSun" w:cs="Times"/>
                <w:lang w:eastAsia="zh-CN"/>
              </w:rPr>
            </w:pPr>
            <w:r w:rsidRPr="00D57CF3">
              <w:rPr>
                <w:rFonts w:eastAsia="SimSun" w:cs="Times"/>
                <w:lang w:eastAsia="zh-CN"/>
              </w:rPr>
              <w:t>It is not clear what impact is proposed by companies supporting option 0. But our understanding of options 1 and 2 is that they would also work based on the legacy pruning procedure.</w:t>
            </w:r>
          </w:p>
          <w:p w14:paraId="16E62E08" w14:textId="0401D6E2" w:rsidR="00810CC5" w:rsidRDefault="00810CC5" w:rsidP="00810CC5">
            <w:pPr>
              <w:spacing w:line="252" w:lineRule="auto"/>
              <w:rPr>
                <w:rFonts w:eastAsia="SimSun" w:cs="Times"/>
                <w:lang w:eastAsia="zh-CN"/>
              </w:rPr>
            </w:pPr>
            <w:r w:rsidRPr="00D57CF3">
              <w:rPr>
                <w:rFonts w:eastAsia="SimSun" w:cs="Times"/>
                <w:lang w:eastAsia="zh-CN"/>
              </w:rPr>
              <w:t>So perhaps the common point of all the options is that the legacy pruning procedure per slot is reused after the candidate slots have been determined.</w:t>
            </w:r>
          </w:p>
        </w:tc>
      </w:tr>
    </w:tbl>
    <w:p w14:paraId="3C9E098F" w14:textId="77777777" w:rsidR="00614398" w:rsidRPr="00E0317A"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lastRenderedPageBreak/>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we need to define a rule also for 120 kHz SCS multi-PDSCH scheduling case. Considering strong concerns on the need for CBG operation with 480/960 kHz, </w:t>
            </w:r>
            <w:r>
              <w:rPr>
                <w:rFonts w:eastAsiaTheme="minorEastAsia"/>
                <w:iCs/>
                <w:lang w:val="en-US" w:eastAsia="ko-KR"/>
              </w:rPr>
              <w:lastRenderedPageBreak/>
              <w:t>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w:t>
            </w:r>
            <w:r>
              <w:rPr>
                <w:rFonts w:eastAsia="MS Mincho"/>
                <w:iCs/>
                <w:lang w:val="en-US" w:eastAsia="ja-JP"/>
              </w:rPr>
              <w:lastRenderedPageBreak/>
              <w:t xml:space="preserve">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lastRenderedPageBreak/>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lastRenderedPageBreak/>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1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1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2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2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2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2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2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o make the last FFS bullet clearer, we suggest to modify it into:</w:t>
            </w:r>
          </w:p>
          <w:p w14:paraId="7E409513" w14:textId="77777777" w:rsidR="00553C84" w:rsidRDefault="00553C84" w:rsidP="00553C84">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 xml:space="preserve">depending on whether one or more than one PDSCH is </w:t>
            </w:r>
            <w:r w:rsidRPr="00B8319F">
              <w:rPr>
                <w:rFonts w:ascii="Times New Roman" w:eastAsia="Malgun Gothic" w:hAnsi="Times New Roman"/>
                <w:strike/>
                <w:highlight w:val="yellow"/>
                <w:lang w:val="en-US" w:eastAsia="ko-KR"/>
              </w:rPr>
              <w:lastRenderedPageBreak/>
              <w:t>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3C40A4" w14:paraId="297BEB12" w14:textId="77777777">
        <w:tc>
          <w:tcPr>
            <w:tcW w:w="1650" w:type="dxa"/>
            <w:tcBorders>
              <w:top w:val="single" w:sz="4" w:space="0" w:color="auto"/>
              <w:left w:val="single" w:sz="4" w:space="0" w:color="auto"/>
              <w:bottom w:val="single" w:sz="4" w:space="0" w:color="auto"/>
              <w:right w:val="single" w:sz="4" w:space="0" w:color="auto"/>
            </w:tcBorders>
          </w:tcPr>
          <w:p w14:paraId="2CCC4B11" w14:textId="70C29052" w:rsidR="003C40A4" w:rsidRPr="00BB4964" w:rsidRDefault="003C40A4" w:rsidP="00005B0E">
            <w:pPr>
              <w:rPr>
                <w:rFonts w:eastAsia="SimSun"/>
                <w:lang w:eastAsia="zh-CN"/>
              </w:rPr>
            </w:pPr>
            <w:proofErr w:type="spellStart"/>
            <w:r w:rsidRPr="00BB4964">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46889D1" w14:textId="1C60FDF0" w:rsidR="003C40A4" w:rsidRPr="00BB4964" w:rsidRDefault="003C40A4" w:rsidP="00F30EF0">
            <w:pPr>
              <w:rPr>
                <w:rFonts w:eastAsia="SimSun"/>
                <w:iCs/>
                <w:lang w:val="en-US" w:eastAsia="zh-CN"/>
              </w:rPr>
            </w:pPr>
            <w:r w:rsidRPr="00BB4964">
              <w:rPr>
                <w:rFonts w:eastAsia="SimSun"/>
                <w:iCs/>
                <w:lang w:val="en-US" w:eastAsia="zh-CN"/>
              </w:rPr>
              <w:t>We slightly prefer proposal</w:t>
            </w:r>
            <w:r w:rsidRPr="00BB4964">
              <w:rPr>
                <w:rFonts w:eastAsia="SimSun" w:hint="eastAsia"/>
                <w:iCs/>
                <w:lang w:val="en-US" w:eastAsia="zh-CN"/>
              </w:rPr>
              <w:t>#6</w:t>
            </w:r>
            <w:r w:rsidRPr="00BB4964">
              <w:rPr>
                <w:rFonts w:eastAsia="SimSun"/>
                <w:iCs/>
                <w:lang w:val="en-US" w:eastAsia="zh-CN"/>
              </w:rPr>
              <w:t>a over proposal</w:t>
            </w:r>
            <w:r w:rsidRPr="00BB4964">
              <w:rPr>
                <w:rFonts w:eastAsia="SimSun" w:hint="eastAsia"/>
                <w:iCs/>
                <w:lang w:val="en-US" w:eastAsia="zh-CN"/>
              </w:rPr>
              <w:t>#6b</w:t>
            </w:r>
            <w:r w:rsidRPr="00BB4964">
              <w:rPr>
                <w:rFonts w:eastAsia="SimSun"/>
                <w:iCs/>
                <w:lang w:val="en-US" w:eastAsia="zh-CN"/>
              </w:rPr>
              <w:t>. We understand that proposal#6b has ‘subject to UE capability’ as a compromise, and we are fine with it for sake of progress. While it might be beneficial to make sure that such UE capability that support</w:t>
            </w:r>
            <w:r w:rsidR="00BB4964" w:rsidRPr="00BB4964">
              <w:rPr>
                <w:rFonts w:eastAsia="SimSun"/>
                <w:iCs/>
                <w:lang w:val="en-US" w:eastAsia="zh-CN"/>
              </w:rPr>
              <w:t>s</w:t>
            </w:r>
            <w:r w:rsidRPr="00BB4964">
              <w:rPr>
                <w:rFonts w:eastAsia="SimSun"/>
                <w:iCs/>
                <w:lang w:val="en-US" w:eastAsia="zh-CN"/>
              </w:rPr>
              <w:t xml:space="preserve"> &gt;4 layers is needed for FR2-2. </w:t>
            </w:r>
          </w:p>
        </w:tc>
      </w:tr>
      <w:tr w:rsidR="006B10AA" w14:paraId="69174D5C"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55E7DF5D" w14:textId="77777777" w:rsidR="006B10AA" w:rsidRPr="00611601" w:rsidRDefault="006B10AA" w:rsidP="00340FC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70CAAD" w14:textId="77777777" w:rsidR="006B10AA" w:rsidRDefault="006B10AA" w:rsidP="00340FCB">
            <w:pPr>
              <w:rPr>
                <w:rFonts w:eastAsia="SimSun"/>
                <w:iCs/>
                <w:lang w:val="en-US" w:eastAsia="zh-CN"/>
              </w:rPr>
            </w:pPr>
            <w:r>
              <w:rPr>
                <w:rFonts w:eastAsiaTheme="minorEastAsia" w:hint="eastAsia"/>
                <w:iCs/>
                <w:lang w:val="en-US" w:eastAsia="ko-KR"/>
              </w:rPr>
              <w:t>Summary of company views:</w:t>
            </w:r>
          </w:p>
          <w:p w14:paraId="711C2B28" w14:textId="3F09005C" w:rsidR="006B10AA" w:rsidRDefault="006B10AA" w:rsidP="00340FC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60B09557" w14:textId="77777777" w:rsidR="006B10AA" w:rsidRDefault="006B10AA" w:rsidP="00340FC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715E1587" w14:textId="77777777" w:rsidR="006B10AA" w:rsidRPr="00583FE2" w:rsidRDefault="006B10AA" w:rsidP="00340FCB">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416CBD9A" w14:textId="77777777" w:rsidR="006B10AA" w:rsidRDefault="006B10AA" w:rsidP="00340FCB">
            <w:pPr>
              <w:rPr>
                <w:rFonts w:eastAsia="SimSun"/>
                <w:iCs/>
                <w:lang w:val="en-US" w:eastAsia="zh-CN"/>
              </w:rPr>
            </w:pPr>
          </w:p>
          <w:p w14:paraId="03B2839B" w14:textId="77777777" w:rsidR="006B10AA" w:rsidRPr="006D7DE2" w:rsidRDefault="006B10AA" w:rsidP="00340FCB">
            <w:pPr>
              <w:rPr>
                <w:rFonts w:eastAsiaTheme="minorEastAsia"/>
                <w:b/>
                <w:iCs/>
                <w:u w:val="single"/>
                <w:lang w:val="en-US" w:eastAsia="ko-KR"/>
              </w:rPr>
            </w:pPr>
            <w:r w:rsidRPr="006D7DE2">
              <w:rPr>
                <w:rFonts w:eastAsiaTheme="minorEastAsia" w:hint="eastAsia"/>
                <w:b/>
                <w:iCs/>
                <w:u w:val="single"/>
                <w:lang w:val="en-US" w:eastAsia="ko-KR"/>
              </w:rPr>
              <w:t>To NTT DOCOMO,</w:t>
            </w:r>
          </w:p>
          <w:p w14:paraId="726F8FCC" w14:textId="77777777" w:rsidR="006B10AA" w:rsidRDefault="006B10AA" w:rsidP="00340FC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3CEC71AE" w14:textId="77777777" w:rsidR="006B10AA" w:rsidRDefault="006B10AA" w:rsidP="00340FCB">
            <w:pPr>
              <w:rPr>
                <w:rFonts w:eastAsiaTheme="minorEastAsia"/>
                <w:iCs/>
                <w:lang w:val="en-US" w:eastAsia="ko-KR"/>
              </w:rPr>
            </w:pPr>
          </w:p>
          <w:p w14:paraId="55D201B1" w14:textId="77777777" w:rsidR="006B10AA" w:rsidRPr="006D7DE2" w:rsidRDefault="006B10AA" w:rsidP="00340FCB">
            <w:pPr>
              <w:rPr>
                <w:rFonts w:eastAsiaTheme="minorEastAsia"/>
                <w:b/>
                <w:iCs/>
                <w:u w:val="single"/>
                <w:lang w:val="en-US" w:eastAsia="ko-KR"/>
              </w:rPr>
            </w:pPr>
            <w:r w:rsidRPr="006D7DE2">
              <w:rPr>
                <w:rFonts w:eastAsiaTheme="minorEastAsia"/>
                <w:b/>
                <w:iCs/>
                <w:u w:val="single"/>
                <w:lang w:val="en-US" w:eastAsia="ko-KR"/>
              </w:rPr>
              <w:t>To Samsung,</w:t>
            </w:r>
          </w:p>
          <w:p w14:paraId="7497C933" w14:textId="77777777" w:rsidR="006B10AA" w:rsidRDefault="006B10AA" w:rsidP="00340FC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w:t>
            </w:r>
          </w:p>
          <w:p w14:paraId="7E0EAAED" w14:textId="77777777" w:rsidR="006B10AA" w:rsidRDefault="006B10AA" w:rsidP="00340FCB">
            <w:pPr>
              <w:rPr>
                <w:rFonts w:eastAsiaTheme="minorEastAsia"/>
                <w:iCs/>
                <w:lang w:val="en-US" w:eastAsia="ko-KR"/>
              </w:rPr>
            </w:pPr>
          </w:p>
          <w:p w14:paraId="13C03A9D" w14:textId="77777777" w:rsidR="006B10AA" w:rsidRPr="006D7DE2" w:rsidRDefault="006B10AA" w:rsidP="00340FCB">
            <w:pPr>
              <w:rPr>
                <w:rFonts w:eastAsiaTheme="minorEastAsia"/>
                <w:b/>
                <w:iCs/>
                <w:u w:val="single"/>
                <w:lang w:val="en-US" w:eastAsia="ko-KR"/>
              </w:rPr>
            </w:pPr>
            <w:r w:rsidRPr="006D7DE2">
              <w:rPr>
                <w:rFonts w:eastAsiaTheme="minorEastAsia"/>
                <w:b/>
                <w:iCs/>
                <w:u w:val="single"/>
                <w:lang w:val="en-US" w:eastAsia="ko-KR"/>
              </w:rPr>
              <w:t>To OPPO,</w:t>
            </w:r>
          </w:p>
          <w:p w14:paraId="50955DE5" w14:textId="77777777" w:rsidR="006B10AA" w:rsidRDefault="006B10AA" w:rsidP="00340FCB">
            <w:pPr>
              <w:rPr>
                <w:rFonts w:eastAsiaTheme="minorEastAsia"/>
                <w:iCs/>
                <w:lang w:val="en-US" w:eastAsia="ko-KR"/>
              </w:rPr>
            </w:pPr>
            <w:r>
              <w:rPr>
                <w:rFonts w:eastAsiaTheme="minorEastAsia" w:hint="eastAsia"/>
                <w:iCs/>
                <w:lang w:val="en-US" w:eastAsia="ko-KR"/>
              </w:rPr>
              <w:lastRenderedPageBreak/>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 What is your main concern to support 2-TB transmission for all cases?</w:t>
            </w:r>
          </w:p>
          <w:p w14:paraId="0D3FF143" w14:textId="77777777" w:rsidR="006B10AA" w:rsidRPr="00583FE2" w:rsidRDefault="006B10AA" w:rsidP="00340FCB">
            <w:pPr>
              <w:rPr>
                <w:rFonts w:eastAsiaTheme="minorEastAsia"/>
                <w:iCs/>
                <w:lang w:val="en-US" w:eastAsia="ko-KR"/>
              </w:rPr>
            </w:pPr>
          </w:p>
        </w:tc>
      </w:tr>
    </w:tbl>
    <w:p w14:paraId="3DFFC133" w14:textId="77777777" w:rsidR="006B10AA" w:rsidRDefault="006B10AA" w:rsidP="006B10AA">
      <w:pPr>
        <w:ind w:firstLineChars="100" w:firstLine="200"/>
        <w:rPr>
          <w:lang w:eastAsia="ko-KR"/>
        </w:rPr>
      </w:pPr>
    </w:p>
    <w:p w14:paraId="17A3A842" w14:textId="77777777" w:rsidR="006B10AA" w:rsidRDefault="006B10AA" w:rsidP="006B10AA">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7C7AA093" w14:textId="77777777" w:rsidR="006B10AA" w:rsidRDefault="006B10AA" w:rsidP="006B10AA">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76F14E0"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4B809763"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1F3C8BC8" w14:textId="77777777" w:rsidR="006B10AA" w:rsidDel="006D7DE2" w:rsidRDefault="006B10AA" w:rsidP="006B10AA">
      <w:pPr>
        <w:pStyle w:val="ListParagraph"/>
        <w:numPr>
          <w:ilvl w:val="1"/>
          <w:numId w:val="6"/>
        </w:numPr>
        <w:spacing w:line="256" w:lineRule="auto"/>
        <w:ind w:leftChars="0"/>
        <w:contextualSpacing/>
        <w:rPr>
          <w:del w:id="25" w:author="김선욱/책임연구원/미래기술센터 C&amp;M표준(연)5G무선통신표준Task(seonwook.kim@lge.com)" w:date="2021-08-23T07:52:00Z"/>
          <w:rFonts w:ascii="Times New Roman" w:eastAsia="Malgun Gothic" w:hAnsi="Times New Roman"/>
          <w:lang w:val="en-US"/>
        </w:rPr>
      </w:pPr>
      <w:del w:id="26" w:author="김선욱/책임연구원/미래기술센터 C&amp;M표준(연)5G무선통신표준Task(seonwook.kim@lge.com)" w:date="2021-08-23T07:52:00Z">
        <w:r w:rsidDel="006D7DE2">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70CB30D3" w14:textId="77777777" w:rsidR="006B10AA" w:rsidRDefault="006B10AA" w:rsidP="006B10AA">
      <w:pPr>
        <w:ind w:firstLineChars="100" w:firstLine="200"/>
        <w:rPr>
          <w:lang w:val="en-US" w:eastAsia="ko-KR"/>
        </w:rPr>
      </w:pPr>
    </w:p>
    <w:p w14:paraId="3E1CFF32"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sidRPr="006D7DE2">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6E19F76E" w14:textId="77777777" w:rsidTr="00340FCB">
        <w:tc>
          <w:tcPr>
            <w:tcW w:w="1650" w:type="dxa"/>
            <w:tcBorders>
              <w:top w:val="single" w:sz="4" w:space="0" w:color="auto"/>
              <w:left w:val="single" w:sz="4" w:space="0" w:color="auto"/>
              <w:bottom w:val="single" w:sz="4" w:space="0" w:color="auto"/>
              <w:right w:val="single" w:sz="4" w:space="0" w:color="auto"/>
            </w:tcBorders>
          </w:tcPr>
          <w:p w14:paraId="7976F468"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8B326A" w14:textId="77777777" w:rsidR="006B10AA" w:rsidRDefault="006B10AA" w:rsidP="00340FCB">
            <w:pPr>
              <w:rPr>
                <w:lang w:eastAsia="ko-KR"/>
              </w:rPr>
            </w:pPr>
            <w:r>
              <w:rPr>
                <w:lang w:eastAsia="ko-KR"/>
              </w:rPr>
              <w:t>Views</w:t>
            </w:r>
          </w:p>
        </w:tc>
      </w:tr>
      <w:tr w:rsidR="00810CC5" w14:paraId="2FFC7163" w14:textId="77777777" w:rsidTr="00340FCB">
        <w:tc>
          <w:tcPr>
            <w:tcW w:w="1650" w:type="dxa"/>
            <w:tcBorders>
              <w:top w:val="single" w:sz="4" w:space="0" w:color="auto"/>
              <w:left w:val="single" w:sz="4" w:space="0" w:color="auto"/>
              <w:bottom w:val="single" w:sz="4" w:space="0" w:color="auto"/>
              <w:right w:val="single" w:sz="4" w:space="0" w:color="auto"/>
            </w:tcBorders>
          </w:tcPr>
          <w:p w14:paraId="75361884" w14:textId="1FCBDF55" w:rsidR="00810CC5" w:rsidRDefault="00810CC5" w:rsidP="00810CC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7576CFA" w14:textId="6B4384F6" w:rsidR="00810CC5" w:rsidRDefault="00810CC5" w:rsidP="00810CC5">
            <w:pPr>
              <w:rPr>
                <w:iCs/>
                <w:lang w:val="en-US" w:eastAsia="ko-KR"/>
              </w:rPr>
            </w:pPr>
            <w:r>
              <w:rPr>
                <w:rFonts w:eastAsia="SimSun"/>
                <w:iCs/>
                <w:lang w:val="en-US" w:eastAsia="zh-CN"/>
              </w:rPr>
              <w:t>Support proposal #6c.</w:t>
            </w:r>
          </w:p>
        </w:tc>
      </w:tr>
      <w:tr w:rsidR="00810CC5" w14:paraId="3EC8F919" w14:textId="77777777" w:rsidTr="00340FCB">
        <w:tc>
          <w:tcPr>
            <w:tcW w:w="1650" w:type="dxa"/>
            <w:tcBorders>
              <w:top w:val="single" w:sz="4" w:space="0" w:color="auto"/>
              <w:left w:val="single" w:sz="4" w:space="0" w:color="auto"/>
              <w:bottom w:val="single" w:sz="4" w:space="0" w:color="auto"/>
              <w:right w:val="single" w:sz="4" w:space="0" w:color="auto"/>
            </w:tcBorders>
          </w:tcPr>
          <w:p w14:paraId="0296B025" w14:textId="1850BD57" w:rsidR="00810CC5" w:rsidRDefault="00810CC5" w:rsidP="00810CC5">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0325D" w14:textId="6C7C82B4" w:rsidR="00810CC5" w:rsidRDefault="00810CC5" w:rsidP="00810CC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sidRPr="00132242">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981ED2" w14:paraId="4677430F" w14:textId="77777777" w:rsidTr="00340FCB">
        <w:tc>
          <w:tcPr>
            <w:tcW w:w="1650" w:type="dxa"/>
            <w:tcBorders>
              <w:top w:val="single" w:sz="4" w:space="0" w:color="auto"/>
              <w:left w:val="single" w:sz="4" w:space="0" w:color="auto"/>
              <w:bottom w:val="single" w:sz="4" w:space="0" w:color="auto"/>
              <w:right w:val="single" w:sz="4" w:space="0" w:color="auto"/>
            </w:tcBorders>
          </w:tcPr>
          <w:p w14:paraId="2DBE12A8" w14:textId="0B2AF851" w:rsidR="00981ED2" w:rsidRDefault="00981ED2" w:rsidP="00810CC5">
            <w:pPr>
              <w:rPr>
                <w:rFonts w:hint="eastAsia"/>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DE83E8" w14:textId="5E13D233" w:rsidR="00981ED2" w:rsidRDefault="00981ED2" w:rsidP="00810CC5">
            <w:pPr>
              <w:rPr>
                <w:rFonts w:hint="eastAsia"/>
                <w:iCs/>
                <w:lang w:val="en-US" w:eastAsia="ko-KR"/>
              </w:rPr>
            </w:pPr>
            <w:r>
              <w:rPr>
                <w:iCs/>
                <w:lang w:val="en-US" w:eastAsia="ko-KR"/>
              </w:rPr>
              <w:t xml:space="preserve">We are fine with the proposal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Alt 1: Apply to all of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Alt 1: Apply to all of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046C71C1" w14:textId="77777777" w:rsidR="00AA41B0" w:rsidRDefault="00AA41B0" w:rsidP="00AA41B0">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4F54A5D8" w14:textId="77777777" w:rsidR="00AA41B0" w:rsidRDefault="00AA41B0" w:rsidP="00AA41B0">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B97E89">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B97E89">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B97E89">
            <w:pPr>
              <w:rPr>
                <w:lang w:eastAsia="ko-KR"/>
              </w:rPr>
            </w:pPr>
            <w:r>
              <w:rPr>
                <w:lang w:eastAsia="ko-KR"/>
              </w:rPr>
              <w:t>Views</w:t>
            </w:r>
          </w:p>
        </w:tc>
      </w:tr>
      <w:tr w:rsidR="00AA41B0" w14:paraId="45273091" w14:textId="77777777" w:rsidTr="00B97E89">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B97E89">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B97E89">
            <w:pPr>
              <w:rPr>
                <w:iCs/>
                <w:lang w:val="en-US" w:eastAsia="ko-KR"/>
              </w:rPr>
            </w:pPr>
            <w:r>
              <w:rPr>
                <w:iCs/>
                <w:lang w:val="en-US" w:eastAsia="ko-KR"/>
              </w:rPr>
              <w:t>We are okay with proposal#7</w:t>
            </w:r>
          </w:p>
        </w:tc>
      </w:tr>
      <w:tr w:rsidR="00AA41B0" w14:paraId="157FA9A0" w14:textId="77777777" w:rsidTr="00B97E89">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B97E89">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B97E89">
            <w:pPr>
              <w:rPr>
                <w:iCs/>
                <w:lang w:val="en-US" w:eastAsia="ko-KR"/>
              </w:rPr>
            </w:pPr>
            <w:r>
              <w:rPr>
                <w:iCs/>
                <w:lang w:val="en-US" w:eastAsia="ko-KR"/>
              </w:rPr>
              <w:t>Support Proposal #7</w:t>
            </w:r>
          </w:p>
        </w:tc>
      </w:tr>
      <w:tr w:rsidR="00AA41B0" w14:paraId="7D051649" w14:textId="77777777" w:rsidTr="00B97E89">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B97E89">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B97E89">
            <w:pPr>
              <w:rPr>
                <w:iCs/>
                <w:lang w:val="en-US" w:eastAsia="ko-KR"/>
              </w:rPr>
            </w:pPr>
            <w:r>
              <w:rPr>
                <w:iCs/>
                <w:lang w:val="en-US" w:eastAsia="ko-KR"/>
              </w:rPr>
              <w:t>Support Proposal #7</w:t>
            </w:r>
          </w:p>
        </w:tc>
      </w:tr>
      <w:tr w:rsidR="00AA41B0" w14:paraId="3309A295" w14:textId="77777777" w:rsidTr="00B97E89">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B97E89">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B97E89">
            <w:pPr>
              <w:rPr>
                <w:iCs/>
                <w:lang w:val="en-US" w:eastAsia="ko-KR"/>
              </w:rPr>
            </w:pPr>
            <w:r>
              <w:rPr>
                <w:iCs/>
                <w:lang w:val="en-US" w:eastAsia="ko-KR"/>
              </w:rPr>
              <w:t xml:space="preserve">We support the proposal  </w:t>
            </w:r>
          </w:p>
        </w:tc>
      </w:tr>
      <w:tr w:rsidR="00AA41B0" w14:paraId="4D6A20CE" w14:textId="77777777" w:rsidTr="00B97E89">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B97E89">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B97E89">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B97E89">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B97E89">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B97E89">
            <w:pPr>
              <w:rPr>
                <w:iCs/>
                <w:lang w:val="en-US" w:eastAsia="ko-KR"/>
              </w:rPr>
            </w:pPr>
            <w:r>
              <w:rPr>
                <w:iCs/>
                <w:lang w:val="en-US" w:eastAsia="ko-KR"/>
              </w:rPr>
              <w:t>We support the proposal</w:t>
            </w:r>
          </w:p>
        </w:tc>
      </w:tr>
      <w:tr w:rsidR="00AA41B0" w14:paraId="5D760FC4" w14:textId="77777777" w:rsidTr="00B97E89">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B97E89">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B97E89">
            <w:pPr>
              <w:rPr>
                <w:iCs/>
                <w:lang w:val="en-US" w:eastAsia="ko-KR"/>
              </w:rPr>
            </w:pPr>
            <w:r>
              <w:rPr>
                <w:iCs/>
                <w:lang w:val="en-US" w:eastAsia="ko-KR"/>
              </w:rPr>
              <w:t xml:space="preserve">We are fine with the proposal. </w:t>
            </w:r>
          </w:p>
        </w:tc>
      </w:tr>
      <w:tr w:rsidR="00AA41B0" w14:paraId="488C83E7" w14:textId="77777777" w:rsidTr="00B97E89">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B97E89">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B97E89">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B97E89">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B97E89">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B97E89">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B97E89">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B97E89">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B97E89">
            <w:pPr>
              <w:rPr>
                <w:iCs/>
                <w:lang w:val="en-US" w:eastAsia="ko-KR"/>
              </w:rPr>
            </w:pPr>
            <w:r>
              <w:rPr>
                <w:iCs/>
                <w:lang w:val="en-US" w:eastAsia="ko-KR"/>
              </w:rPr>
              <w:t>We support the proposal#7</w:t>
            </w:r>
          </w:p>
        </w:tc>
      </w:tr>
      <w:tr w:rsidR="00AA41B0" w14:paraId="4D639417" w14:textId="77777777" w:rsidTr="00B97E89">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B97E89">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B97E89">
            <w:pPr>
              <w:rPr>
                <w:iCs/>
                <w:lang w:val="en-US" w:eastAsia="ko-KR"/>
              </w:rPr>
            </w:pPr>
            <w:r>
              <w:rPr>
                <w:iCs/>
                <w:lang w:val="en-US" w:eastAsia="ko-KR"/>
              </w:rPr>
              <w:t>Support the proposal.</w:t>
            </w:r>
          </w:p>
        </w:tc>
      </w:tr>
      <w:tr w:rsidR="00AA41B0" w14:paraId="1441FF93" w14:textId="77777777" w:rsidTr="00B97E89">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B97E89">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B97E89">
            <w:pPr>
              <w:rPr>
                <w:iCs/>
                <w:lang w:val="en-US" w:eastAsia="ko-KR"/>
              </w:rPr>
            </w:pPr>
            <w:r>
              <w:rPr>
                <w:iCs/>
                <w:lang w:val="en-US" w:eastAsia="ko-KR"/>
              </w:rPr>
              <w:t>Support Proposal #7</w:t>
            </w:r>
          </w:p>
        </w:tc>
      </w:tr>
      <w:tr w:rsidR="00AA41B0" w14:paraId="4B922A3C" w14:textId="77777777" w:rsidTr="00B97E89">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B97E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B97E89">
            <w:pPr>
              <w:rPr>
                <w:rFonts w:eastAsia="SimSun"/>
                <w:iCs/>
                <w:lang w:val="en-US" w:eastAsia="zh-CN"/>
              </w:rPr>
            </w:pPr>
            <w:r>
              <w:rPr>
                <w:rFonts w:eastAsia="SimSun" w:hint="eastAsia"/>
                <w:iCs/>
                <w:lang w:val="en-US" w:eastAsia="zh-CN"/>
              </w:rPr>
              <w:t>Support Proposal #7.</w:t>
            </w:r>
          </w:p>
        </w:tc>
      </w:tr>
      <w:tr w:rsidR="00AA41B0" w14:paraId="55A7B119" w14:textId="77777777" w:rsidTr="00B97E89">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B97E89">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B97E89">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B97E89">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B97E89">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B97E89">
            <w:pPr>
              <w:rPr>
                <w:rFonts w:eastAsia="SimSun"/>
                <w:iCs/>
                <w:lang w:val="en-US" w:eastAsia="zh-CN"/>
              </w:rPr>
            </w:pPr>
            <w:r>
              <w:rPr>
                <w:rFonts w:eastAsia="MS Mincho"/>
                <w:iCs/>
                <w:lang w:val="en-US" w:eastAsia="ja-JP"/>
              </w:rPr>
              <w:t>We support proposal#7</w:t>
            </w:r>
          </w:p>
        </w:tc>
      </w:tr>
      <w:tr w:rsidR="00AA41B0" w14:paraId="6E0DE294" w14:textId="77777777" w:rsidTr="00B97E89">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B97E89">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B97E89">
            <w:pPr>
              <w:rPr>
                <w:rFonts w:eastAsia="MS Mincho"/>
                <w:iCs/>
                <w:lang w:val="en-US" w:eastAsia="ja-JP"/>
              </w:rPr>
            </w:pPr>
            <w:r>
              <w:rPr>
                <w:rFonts w:eastAsia="MS Mincho"/>
                <w:iCs/>
                <w:lang w:val="en-US" w:eastAsia="ja-JP"/>
              </w:rPr>
              <w:t>We are fine with the proposal</w:t>
            </w:r>
          </w:p>
        </w:tc>
      </w:tr>
      <w:tr w:rsidR="00AA41B0" w14:paraId="59AE9D1E" w14:textId="77777777" w:rsidTr="00B97E89">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B97E89">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B97E89">
            <w:pPr>
              <w:rPr>
                <w:rFonts w:eastAsia="MS Mincho"/>
                <w:iCs/>
                <w:lang w:val="en-US" w:eastAsia="ja-JP"/>
              </w:rPr>
            </w:pPr>
            <w:r>
              <w:rPr>
                <w:rFonts w:eastAsia="MS Mincho"/>
                <w:iCs/>
                <w:lang w:val="en-US" w:eastAsia="ja-JP"/>
              </w:rPr>
              <w:t>We support Proposal#7</w:t>
            </w:r>
          </w:p>
        </w:tc>
      </w:tr>
      <w:tr w:rsidR="00AA41B0" w14:paraId="6709BC03" w14:textId="77777777" w:rsidTr="00B97E89">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B97E89">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B97E89">
            <w:pPr>
              <w:rPr>
                <w:rFonts w:eastAsia="MS Mincho"/>
                <w:iCs/>
                <w:lang w:val="en-US" w:eastAsia="ja-JP"/>
              </w:rPr>
            </w:pPr>
            <w:r>
              <w:rPr>
                <w:rFonts w:eastAsia="MS Mincho"/>
                <w:iCs/>
                <w:lang w:val="en-US" w:eastAsia="ja-JP"/>
              </w:rPr>
              <w:t>We are fine with proposal #7.</w:t>
            </w:r>
          </w:p>
        </w:tc>
      </w:tr>
      <w:tr w:rsidR="00AA41B0" w14:paraId="77FABE59"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B97E89">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B97E89">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B97E89">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B97E89">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27" w:author="김선욱/책임연구원/미래기술센터 C&amp;M표준(연)5G무선통신표준Task(seonwook.kim@lge.com)" w:date="2021-08-18T19:05:00Z"/>
          <w:rFonts w:ascii="Times New Roman" w:eastAsia="Malgun Gothic" w:hAnsi="Times New Roman"/>
          <w:lang w:val="en-US"/>
        </w:rPr>
      </w:pPr>
      <w:ins w:id="2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29" w:author="김선욱/책임연구원/미래기술센터 C&amp;M표준(연)5G무선통신표준Task(seonwook.kim@lge.com)" w:date="2021-08-18T19:06:00Z">
        <w:r>
          <w:rPr>
            <w:lang w:eastAsia="ko-KR"/>
          </w:rPr>
          <w:t>appears only once in</w:t>
        </w:r>
      </w:ins>
      <w:ins w:id="30"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3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32" w:author="김선욱/책임연구원/미래기술센터 C&amp;M표준(연)5G무선통신표준Task(seonwook.kim@lge.com)" w:date="2021-08-18T19:07:00Z">
        <w:r>
          <w:rPr>
            <w:lang w:eastAsia="ko-KR"/>
          </w:rPr>
          <w:t xml:space="preserve"> and</w:t>
        </w:r>
      </w:ins>
      <w:del w:id="3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3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35" w:author="김선욱/책임연구원/미래기술센터 C&amp;M표준(연)5G무선통신표준Task(seonwook.kim@lge.com)" w:date="2021-08-18T19:08:00Z"/>
          <w:rFonts w:ascii="Times New Roman" w:eastAsia="Malgun Gothic" w:hAnsi="Times New Roman"/>
          <w:lang w:val="en-US"/>
        </w:rPr>
      </w:pPr>
      <w:ins w:id="36" w:author="김선욱/책임연구원/미래기술센터 C&amp;M표준(연)5G무선통신표준Task(seonwook.kim@lge.com)" w:date="2021-08-18T19:08:00Z">
        <w:r>
          <w:rPr>
            <w:lang w:eastAsia="ko-KR"/>
          </w:rPr>
          <w:t xml:space="preserve">For ZP-CSI-RS trigger field, </w:t>
        </w:r>
      </w:ins>
      <w:ins w:id="37" w:author="김선욱/책임연구원/미래기술센터 C&amp;M표준(연)5G무선통신표준Task(seonwook.kim@lge.com)" w:date="2021-08-18T19:10:00Z">
        <w:r>
          <w:rPr>
            <w:lang w:eastAsia="ko-KR"/>
          </w:rPr>
          <w:t>the triggered aperiodic ZP CSI-RS is applied to all the slot(s) of the PDSCH scheduled</w:t>
        </w:r>
      </w:ins>
      <w:ins w:id="38" w:author="김선욱/책임연구원/미래기술센터 C&amp;M표준(연)5G무선통신표준Task(seonwook.kim@lge.com)" w:date="2021-08-18T19:11:00Z">
        <w:r>
          <w:rPr>
            <w:lang w:eastAsia="ko-KR"/>
          </w:rPr>
          <w:t xml:space="preserve"> by the DCI</w:t>
        </w:r>
      </w:ins>
      <w:ins w:id="39"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4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41" w:author="김선욱/책임연구원/미래기술센터 C&amp;M표준(연)5G무선통신표준Task(seonwook.kim@lge.com)" w:date="2021-08-18T19:14:00Z">
        <w:r>
          <w:rPr>
            <w:lang w:eastAsia="ko-KR"/>
          </w:rPr>
          <w:t xml:space="preserve">indication of </w:t>
        </w:r>
      </w:ins>
      <w:ins w:id="42"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4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4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r w:rsidR="00FE4D8C" w:rsidRPr="009348F1" w14:paraId="23C99A8F" w14:textId="77777777">
        <w:tc>
          <w:tcPr>
            <w:tcW w:w="1650" w:type="dxa"/>
            <w:tcBorders>
              <w:top w:val="single" w:sz="4" w:space="0" w:color="auto"/>
              <w:left w:val="single" w:sz="4" w:space="0" w:color="auto"/>
              <w:bottom w:val="single" w:sz="4" w:space="0" w:color="auto"/>
              <w:right w:val="single" w:sz="4" w:space="0" w:color="auto"/>
            </w:tcBorders>
          </w:tcPr>
          <w:p w14:paraId="63B74DBC" w14:textId="1AF9EA60" w:rsidR="00FE4D8C" w:rsidRPr="00BB4964" w:rsidRDefault="00FE4D8C" w:rsidP="00DB08F1">
            <w:pPr>
              <w:rPr>
                <w:rFonts w:eastAsia="MS Mincho"/>
                <w:iCs/>
                <w:lang w:val="en-US" w:eastAsia="ja-JP"/>
              </w:rPr>
            </w:pPr>
            <w:proofErr w:type="spellStart"/>
            <w:r w:rsidRPr="00BB4964">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A2E0D87" w14:textId="31D7FA4C" w:rsidR="00FE4D8C" w:rsidRPr="00BB4964" w:rsidRDefault="00FE4D8C" w:rsidP="00DB08F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support Proposal#8a. </w:t>
            </w:r>
          </w:p>
        </w:tc>
      </w:tr>
      <w:tr w:rsidR="006B10AA" w:rsidRPr="009348F1" w14:paraId="42FCC980"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4B631B30" w14:textId="77777777" w:rsidR="006B10AA" w:rsidRPr="0052740E" w:rsidRDefault="006B10AA" w:rsidP="00340FC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416E837" w14:textId="77777777" w:rsidR="006B10AA" w:rsidRDefault="006B10AA" w:rsidP="00340FC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6DD74F68" w14:textId="77777777" w:rsidR="006B10AA" w:rsidRDefault="006B10AA" w:rsidP="00340FC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sidRPr="0052740E">
              <w:rPr>
                <w:rFonts w:eastAsiaTheme="minorEastAsia"/>
                <w:iCs/>
                <w:lang w:eastAsia="ko-KR"/>
              </w:rPr>
              <w:t xml:space="preserve">the resources </w:t>
            </w:r>
            <w:r>
              <w:rPr>
                <w:rFonts w:eastAsiaTheme="minorEastAsia" w:hint="eastAsia"/>
                <w:iCs/>
                <w:lang w:eastAsia="ko-KR"/>
              </w:rPr>
              <w:t xml:space="preserve">configured </w:t>
            </w:r>
            <w:r w:rsidRPr="0052740E">
              <w:rPr>
                <w:rFonts w:eastAsiaTheme="minorEastAsia"/>
                <w:iCs/>
                <w:lang w:eastAsia="ko-KR"/>
              </w:rPr>
              <w:t xml:space="preserve">by rate-matching patterns </w:t>
            </w:r>
            <w:r>
              <w:rPr>
                <w:rFonts w:eastAsiaTheme="minorEastAsia"/>
                <w:iCs/>
                <w:lang w:eastAsia="ko-KR"/>
              </w:rPr>
              <w:t xml:space="preserve">but </w:t>
            </w:r>
            <w:r w:rsidRPr="0052740E">
              <w:rPr>
                <w:rFonts w:eastAsiaTheme="minorEastAsia"/>
                <w:iCs/>
                <w:lang w:eastAsia="ko-KR"/>
              </w:rPr>
              <w:t xml:space="preserve">not </w:t>
            </w:r>
            <w:r>
              <w:rPr>
                <w:rFonts w:eastAsiaTheme="minorEastAsia"/>
                <w:iCs/>
                <w:lang w:eastAsia="ko-KR"/>
              </w:rPr>
              <w:t>indicated by</w:t>
            </w:r>
            <w:r w:rsidRPr="0052740E">
              <w:rPr>
                <w:rFonts w:eastAsiaTheme="minorEastAsia"/>
                <w:iCs/>
                <w:lang w:eastAsia="ko-KR"/>
              </w:rPr>
              <w:t xml:space="preserve"> </w:t>
            </w:r>
            <w:r w:rsidRPr="0052740E">
              <w:rPr>
                <w:rFonts w:eastAsiaTheme="minorEastAsia"/>
                <w:i/>
                <w:iCs/>
                <w:lang w:eastAsia="ko-KR"/>
              </w:rPr>
              <w:t>rateMatchPatternGroup1</w:t>
            </w:r>
            <w:r w:rsidRPr="0052740E">
              <w:rPr>
                <w:rFonts w:eastAsiaTheme="minorEastAsia"/>
                <w:iCs/>
                <w:lang w:eastAsia="ko-KR"/>
              </w:rPr>
              <w:t xml:space="preserve"> or </w:t>
            </w:r>
            <w:r w:rsidRPr="0052740E">
              <w:rPr>
                <w:rFonts w:eastAsiaTheme="minorEastAsia"/>
                <w:i/>
                <w:iCs/>
                <w:lang w:eastAsia="ko-KR"/>
              </w:rPr>
              <w:t>rateMatchPatternGroup2</w:t>
            </w:r>
            <w:r w:rsidRPr="0052740E">
              <w:rPr>
                <w:rFonts w:eastAsiaTheme="minorEastAsia"/>
                <w:iCs/>
                <w:lang w:eastAsia="ko-KR"/>
              </w:rPr>
              <w:t xml:space="preserve"> </w:t>
            </w:r>
            <w:r>
              <w:rPr>
                <w:rFonts w:eastAsiaTheme="minorEastAsia"/>
                <w:iCs/>
                <w:lang w:eastAsia="ko-KR"/>
              </w:rPr>
              <w:t>are also not available to the scheduled PDSCHs, as specified in 214 specification, as follows:</w:t>
            </w:r>
          </w:p>
          <w:p w14:paraId="780E4948" w14:textId="77777777" w:rsidR="006B10AA" w:rsidRPr="00C271D6" w:rsidRDefault="006B10AA" w:rsidP="00340FCB">
            <w:pPr>
              <w:rPr>
                <w:rFonts w:eastAsiaTheme="minorEastAsia"/>
                <w:iCs/>
                <w:lang w:eastAsia="ko-KR"/>
              </w:rPr>
            </w:pPr>
          </w:p>
          <w:p w14:paraId="571E3CC6" w14:textId="77777777" w:rsidR="006B10AA" w:rsidRPr="0052740E" w:rsidRDefault="006B10AA" w:rsidP="00340FCB">
            <w:pPr>
              <w:rPr>
                <w:rFonts w:eastAsiaTheme="minorEastAsia"/>
                <w:i/>
                <w:iCs/>
                <w:lang w:val="en-US" w:eastAsia="ko-KR"/>
              </w:rPr>
            </w:pPr>
            <w:r w:rsidRPr="0052740E">
              <w:rPr>
                <w:i/>
                <w:color w:val="000000"/>
              </w:rPr>
              <w:t xml:space="preserve">The REs corresponding to the union of resource-sets configured by </w:t>
            </w:r>
            <w:proofErr w:type="spellStart"/>
            <w:r w:rsidRPr="0052740E">
              <w:rPr>
                <w:i/>
                <w:iCs/>
                <w:color w:val="000000"/>
              </w:rPr>
              <w:t>RateMatchPattern</w:t>
            </w:r>
            <w:proofErr w:type="spellEnd"/>
            <w:r w:rsidRPr="0052740E">
              <w:rPr>
                <w:i/>
                <w:iCs/>
                <w:color w:val="000000"/>
              </w:rPr>
              <w:t>(s)</w:t>
            </w:r>
            <w:r w:rsidRPr="0052740E">
              <w:rPr>
                <w:i/>
                <w:color w:val="000000"/>
              </w:rPr>
              <w:t xml:space="preserve"> that are not included in either of the two groups are not available for a PDSCH scheduled by a DCI format 1_0, a PDSCH scheduled by a DCI format 1_1, and PDSCHs with SPS.</w:t>
            </w:r>
          </w:p>
          <w:p w14:paraId="3E0E6E3E" w14:textId="77777777" w:rsidR="006B10AA" w:rsidRDefault="006B10AA" w:rsidP="00340FCB">
            <w:pPr>
              <w:rPr>
                <w:rFonts w:eastAsiaTheme="minorEastAsia"/>
                <w:iCs/>
                <w:lang w:val="en-US" w:eastAsia="ko-KR"/>
              </w:rPr>
            </w:pPr>
          </w:p>
          <w:p w14:paraId="4AA81318" w14:textId="77777777" w:rsidR="006B10AA" w:rsidRPr="006B10AA" w:rsidRDefault="006B10AA" w:rsidP="00340FCB">
            <w:pPr>
              <w:rPr>
                <w:rFonts w:eastAsiaTheme="minorEastAsia"/>
                <w:b/>
                <w:iCs/>
                <w:u w:val="single"/>
                <w:lang w:val="en-US" w:eastAsia="ko-KR"/>
              </w:rPr>
            </w:pPr>
            <w:r w:rsidRPr="006B10AA">
              <w:rPr>
                <w:rFonts w:eastAsiaTheme="minorEastAsia" w:hint="eastAsia"/>
                <w:b/>
                <w:iCs/>
                <w:u w:val="single"/>
                <w:lang w:val="en-US" w:eastAsia="ko-KR"/>
              </w:rPr>
              <w:t>To all,</w:t>
            </w:r>
          </w:p>
          <w:p w14:paraId="2CF16001" w14:textId="77777777" w:rsidR="006B10AA" w:rsidRPr="0052740E" w:rsidRDefault="006B10AA" w:rsidP="00340FC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76CB03BF" w14:textId="77777777" w:rsidR="006B10AA" w:rsidRDefault="006B10AA" w:rsidP="006B10AA">
      <w:pPr>
        <w:ind w:firstLineChars="100" w:firstLine="200"/>
        <w:rPr>
          <w:lang w:eastAsia="ko-KR"/>
        </w:rPr>
      </w:pPr>
    </w:p>
    <w:p w14:paraId="655BA4D4" w14:textId="77777777" w:rsidR="006B10AA" w:rsidRDefault="006B10AA" w:rsidP="006B10AA">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07CF4F55" w14:textId="77777777" w:rsidR="006B10AA" w:rsidRDefault="006B10AA" w:rsidP="006B10AA">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231C16"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8F95846"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0BC5EED"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45" w:author="김선욱/책임연구원/미래기술센터 C&amp;M표준(연)5G무선통신표준Task(seonwook.kim@lge.com)" w:date="2021-08-22T21:54:00Z">
        <w:r>
          <w:rPr>
            <w:lang w:eastAsia="ko-KR"/>
          </w:rPr>
          <w:t>in which</w:t>
        </w:r>
      </w:ins>
      <w:del w:id="46" w:author="김선욱/책임연구원/미래기술센터 C&amp;M표준(연)5G무선통신표준Task(seonwook.kim@lge.com)" w:date="2021-08-22T21:54:00Z">
        <w:r w:rsidDel="0052740E">
          <w:rPr>
            <w:lang w:eastAsia="ko-KR"/>
          </w:rPr>
          <w:delText>of</w:delText>
        </w:r>
      </w:del>
      <w:r>
        <w:rPr>
          <w:lang w:eastAsia="ko-KR"/>
        </w:rPr>
        <w:t xml:space="preserve"> the PDSCH</w:t>
      </w:r>
      <w:ins w:id="47" w:author="김선욱/책임연구원/미래기술센터 C&amp;M표준(연)5G무선통신표준Task(seonwook.kim@lge.com)" w:date="2021-08-22T21:54:00Z">
        <w:r>
          <w:rPr>
            <w:lang w:eastAsia="ko-KR"/>
          </w:rPr>
          <w:t>(s)</w:t>
        </w:r>
      </w:ins>
      <w:r>
        <w:rPr>
          <w:lang w:eastAsia="ko-KR"/>
        </w:rPr>
        <w:t xml:space="preserve"> scheduled by the DCI</w:t>
      </w:r>
      <w:ins w:id="48" w:author="김선욱/책임연구원/미래기술센터 C&amp;M표준(연)5G무선통신표준Task(seonwook.kim@lge.com)" w:date="2021-08-22T21:55:00Z">
        <w:r>
          <w:rPr>
            <w:lang w:eastAsia="ko-KR"/>
          </w:rPr>
          <w:t xml:space="preserve"> are contained</w:t>
        </w:r>
      </w:ins>
      <w:r>
        <w:rPr>
          <w:lang w:eastAsia="ko-KR"/>
        </w:rPr>
        <w:t>.</w:t>
      </w:r>
    </w:p>
    <w:p w14:paraId="0592A0B7" w14:textId="77777777" w:rsidR="006B10AA" w:rsidRDefault="006B10AA" w:rsidP="006B10A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52C2E45" w14:textId="77777777" w:rsidR="006B10AA" w:rsidRDefault="006B10AA" w:rsidP="006B10AA">
      <w:pPr>
        <w:ind w:firstLineChars="100" w:firstLine="200"/>
        <w:rPr>
          <w:lang w:val="en-US" w:eastAsia="ko-KR"/>
        </w:rPr>
      </w:pPr>
    </w:p>
    <w:p w14:paraId="6AF80A32"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5C0C6D81" w14:textId="77777777" w:rsidTr="00340FCB">
        <w:tc>
          <w:tcPr>
            <w:tcW w:w="1650" w:type="dxa"/>
            <w:tcBorders>
              <w:top w:val="single" w:sz="4" w:space="0" w:color="auto"/>
              <w:left w:val="single" w:sz="4" w:space="0" w:color="auto"/>
              <w:bottom w:val="single" w:sz="4" w:space="0" w:color="auto"/>
              <w:right w:val="single" w:sz="4" w:space="0" w:color="auto"/>
            </w:tcBorders>
          </w:tcPr>
          <w:p w14:paraId="48AC070A"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96F39C" w14:textId="77777777" w:rsidR="006B10AA" w:rsidRDefault="006B10AA" w:rsidP="00340FCB">
            <w:pPr>
              <w:rPr>
                <w:lang w:eastAsia="ko-KR"/>
              </w:rPr>
            </w:pPr>
            <w:r>
              <w:rPr>
                <w:lang w:eastAsia="ko-KR"/>
              </w:rPr>
              <w:t>Views</w:t>
            </w:r>
          </w:p>
        </w:tc>
      </w:tr>
      <w:tr w:rsidR="00810CC5" w14:paraId="59FB7505" w14:textId="77777777" w:rsidTr="00340FCB">
        <w:tc>
          <w:tcPr>
            <w:tcW w:w="1650" w:type="dxa"/>
            <w:tcBorders>
              <w:top w:val="single" w:sz="4" w:space="0" w:color="auto"/>
              <w:left w:val="single" w:sz="4" w:space="0" w:color="auto"/>
              <w:bottom w:val="single" w:sz="4" w:space="0" w:color="auto"/>
              <w:right w:val="single" w:sz="4" w:space="0" w:color="auto"/>
            </w:tcBorders>
          </w:tcPr>
          <w:p w14:paraId="63D1D2CA" w14:textId="6895C598" w:rsidR="00810CC5" w:rsidRDefault="00810CC5" w:rsidP="00810CC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39082ED" w14:textId="54CA55DF" w:rsidR="00810CC5" w:rsidRDefault="00810CC5" w:rsidP="00810CC5">
            <w:pPr>
              <w:rPr>
                <w:iCs/>
                <w:lang w:val="en-US" w:eastAsia="ko-KR"/>
              </w:rPr>
            </w:pPr>
            <w:r>
              <w:rPr>
                <w:rFonts w:eastAsia="SimSun" w:hint="eastAsia"/>
                <w:iCs/>
                <w:lang w:val="en-US" w:eastAsia="zh-CN"/>
              </w:rPr>
              <w:t>S</w:t>
            </w:r>
            <w:r>
              <w:rPr>
                <w:rFonts w:eastAsia="SimSun"/>
                <w:iCs/>
                <w:lang w:val="en-US" w:eastAsia="zh-CN"/>
              </w:rPr>
              <w:t>upport proposal #8b.</w:t>
            </w:r>
          </w:p>
        </w:tc>
      </w:tr>
      <w:tr w:rsidR="00810CC5" w14:paraId="20B0B4CD" w14:textId="77777777" w:rsidTr="00340FCB">
        <w:tc>
          <w:tcPr>
            <w:tcW w:w="1650" w:type="dxa"/>
            <w:tcBorders>
              <w:top w:val="single" w:sz="4" w:space="0" w:color="auto"/>
              <w:left w:val="single" w:sz="4" w:space="0" w:color="auto"/>
              <w:bottom w:val="single" w:sz="4" w:space="0" w:color="auto"/>
              <w:right w:val="single" w:sz="4" w:space="0" w:color="auto"/>
            </w:tcBorders>
          </w:tcPr>
          <w:p w14:paraId="1EC52021" w14:textId="468F7BA4" w:rsidR="00810CC5" w:rsidRDefault="00981ED2" w:rsidP="00810CC5">
            <w:pPr>
              <w:rPr>
                <w:lang w:eastAsia="ko-KR"/>
              </w:rPr>
            </w:pPr>
            <w:r>
              <w:rPr>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B6E4744" w14:textId="70E1A01E" w:rsidR="00810CC5" w:rsidRPr="0052740E" w:rsidRDefault="00981ED2" w:rsidP="00810CC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bl>
    <w:p w14:paraId="604D6F5B" w14:textId="04C216B6" w:rsidR="00614398" w:rsidRPr="006B10AA"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lastRenderedPageBreak/>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lastRenderedPageBreak/>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lastRenderedPageBreak/>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lastRenderedPageBreak/>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lastRenderedPageBreak/>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w:t>
            </w:r>
            <w:r>
              <w:rPr>
                <w:lang w:eastAsia="ko-KR"/>
              </w:rPr>
              <w:lastRenderedPageBreak/>
              <w:t xml:space="preserve">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lastRenderedPageBreak/>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4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49"/>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w:t>
            </w:r>
            <w:proofErr w:type="spellStart"/>
            <w:r>
              <w:rPr>
                <w:lang w:val="en-US" w:eastAsia="ko-KR"/>
              </w:rPr>
              <w:t>ch</w:t>
            </w:r>
            <w:proofErr w:type="spellEnd"/>
            <w:r>
              <w:rPr>
                <w:lang w:val="en-US" w:eastAsia="ko-KR"/>
              </w:rPr>
              <w:t xml:space="preserve">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50"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50"/>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5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1"/>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w:t>
            </w:r>
            <w:proofErr w:type="spellStart"/>
            <w:r>
              <w:rPr>
                <w:bCs/>
                <w:lang w:val="en-US" w:eastAsia="ko-KR"/>
              </w:rPr>
              <w:t>eduled</w:t>
            </w:r>
            <w:proofErr w:type="spellEnd"/>
            <w:r>
              <w:rPr>
                <w:bCs/>
                <w:lang w:val="en-US" w:eastAsia="ko-KR"/>
              </w:rPr>
              <w:t xml:space="preserve">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5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53" w:author="김선욱/책임연구원/미래기술센터 C&amp;M표준(연)5G무선통신표준Task(seonwook.kim@lge.com)" w:date="2021-08-18T19:32:00Z">
        <w:r>
          <w:rPr>
            <w:rFonts w:ascii="Times New Roman" w:hAnsi="Times New Roman" w:hint="eastAsia"/>
            <w:lang w:eastAsia="ko-KR"/>
          </w:rPr>
          <w:t xml:space="preserve">Note: </w:t>
        </w:r>
      </w:ins>
      <w:ins w:id="5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5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w:t>
            </w:r>
            <w:r>
              <w:rPr>
                <w:rFonts w:eastAsia="SimSun"/>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FE4D8C" w14:paraId="05FA98A7" w14:textId="77777777" w:rsidTr="006B10AA">
        <w:tc>
          <w:tcPr>
            <w:tcW w:w="1650" w:type="dxa"/>
            <w:tcBorders>
              <w:top w:val="single" w:sz="4" w:space="0" w:color="auto"/>
              <w:left w:val="single" w:sz="4" w:space="0" w:color="auto"/>
              <w:bottom w:val="single" w:sz="4" w:space="0" w:color="auto"/>
              <w:right w:val="single" w:sz="4" w:space="0" w:color="auto"/>
            </w:tcBorders>
            <w:shd w:val="clear" w:color="auto" w:fill="auto"/>
          </w:tcPr>
          <w:p w14:paraId="30A9F2C7" w14:textId="530ACC58" w:rsidR="00FE4D8C" w:rsidRPr="00BB4964" w:rsidRDefault="00FE4D8C" w:rsidP="00177FD5">
            <w:pPr>
              <w:rPr>
                <w:rFonts w:eastAsia="MS Mincho"/>
                <w:lang w:eastAsia="ja-JP"/>
              </w:rPr>
            </w:pPr>
            <w:proofErr w:type="spellStart"/>
            <w:r w:rsidRPr="00BB4964">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D379F7" w14:textId="00F4D6A5" w:rsidR="00FE4D8C" w:rsidRPr="00BB4964" w:rsidRDefault="00C76980" w:rsidP="00177FD5">
            <w:pPr>
              <w:rPr>
                <w:rFonts w:eastAsia="MS Mincho"/>
                <w:iCs/>
                <w:lang w:val="en-US" w:eastAsia="ja-JP"/>
              </w:rPr>
            </w:pPr>
            <w:r w:rsidRPr="00BB4964">
              <w:rPr>
                <w:iCs/>
                <w:lang w:eastAsia="ja-JP"/>
              </w:rPr>
              <w:t xml:space="preserve">We wonder if it is </w:t>
            </w:r>
            <w:r w:rsidR="00BB4964" w:rsidRPr="00BB4964">
              <w:rPr>
                <w:iCs/>
                <w:lang w:eastAsia="ja-JP"/>
              </w:rPr>
              <w:t>necessary</w:t>
            </w:r>
            <w:r w:rsidRPr="00BB4964">
              <w:rPr>
                <w:iCs/>
                <w:lang w:eastAsia="ja-JP"/>
              </w:rPr>
              <w:t xml:space="preserve"> to include the definition of multi-PDSCH reception in the Note as with this proposal, since in other previous agreement/proposal a similar definition does not always appear separately in a Note.  </w:t>
            </w:r>
          </w:p>
        </w:tc>
      </w:tr>
      <w:tr w:rsidR="006B10AA" w:rsidRPr="004D2EBF" w14:paraId="0815E85B" w14:textId="77777777" w:rsidTr="006B10AA">
        <w:tc>
          <w:tcPr>
            <w:tcW w:w="1650" w:type="dxa"/>
            <w:tcBorders>
              <w:top w:val="single" w:sz="4" w:space="0" w:color="auto"/>
              <w:left w:val="single" w:sz="4" w:space="0" w:color="auto"/>
              <w:bottom w:val="single" w:sz="4" w:space="0" w:color="auto"/>
              <w:right w:val="single" w:sz="4" w:space="0" w:color="auto"/>
            </w:tcBorders>
            <w:shd w:val="clear" w:color="auto" w:fill="FFC000"/>
          </w:tcPr>
          <w:p w14:paraId="7AB085F0" w14:textId="77777777" w:rsidR="006B10AA" w:rsidRDefault="006B10AA" w:rsidP="00340FCB">
            <w:pPr>
              <w:rPr>
                <w:rFonts w:eastAsia="MS Mincho"/>
                <w:lang w:eastAsia="ja-JP"/>
              </w:rPr>
            </w:pPr>
            <w:r w:rsidRPr="006B10AA">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10F3881" w14:textId="77777777" w:rsidR="006B10AA" w:rsidRPr="006B10AA" w:rsidRDefault="006B10AA" w:rsidP="00340FCB">
            <w:pPr>
              <w:rPr>
                <w:iCs/>
                <w:lang w:eastAsia="ja-JP"/>
              </w:rPr>
            </w:pPr>
            <w:r w:rsidRPr="006B10AA">
              <w:rPr>
                <w:iCs/>
                <w:lang w:eastAsia="ja-JP"/>
              </w:rPr>
              <w:t>Summary of company views:</w:t>
            </w:r>
          </w:p>
          <w:p w14:paraId="1FF7917F" w14:textId="77777777" w:rsidR="006B10AA" w:rsidRPr="006B10AA" w:rsidRDefault="006B10AA" w:rsidP="00340FCB">
            <w:pPr>
              <w:pStyle w:val="ListParagraph"/>
              <w:numPr>
                <w:ilvl w:val="0"/>
                <w:numId w:val="4"/>
              </w:numPr>
              <w:ind w:leftChars="0"/>
              <w:rPr>
                <w:iCs/>
                <w:lang w:eastAsia="ja-JP"/>
              </w:rPr>
            </w:pPr>
            <w:r w:rsidRPr="006B10AA">
              <w:rPr>
                <w:rFonts w:hint="eastAsia"/>
                <w:iCs/>
                <w:lang w:eastAsia="ja-JP"/>
              </w:rPr>
              <w:t xml:space="preserve">Option 1: </w:t>
            </w:r>
            <w:r w:rsidRPr="006B10AA">
              <w:rPr>
                <w:iCs/>
                <w:lang w:eastAsia="ja-JP"/>
              </w:rPr>
              <w:t>Merged sub-codebook</w:t>
            </w:r>
          </w:p>
          <w:p w14:paraId="77956670" w14:textId="77777777" w:rsidR="006B10AA" w:rsidRPr="006B10AA" w:rsidRDefault="006B10AA" w:rsidP="00340FCB">
            <w:pPr>
              <w:pStyle w:val="ListParagraph"/>
              <w:numPr>
                <w:ilvl w:val="1"/>
                <w:numId w:val="4"/>
              </w:numPr>
              <w:ind w:leftChars="0"/>
              <w:rPr>
                <w:iCs/>
                <w:lang w:eastAsia="ja-JP"/>
              </w:rPr>
            </w:pPr>
            <w:r w:rsidRPr="006B10AA">
              <w:rPr>
                <w:iCs/>
                <w:lang w:eastAsia="ja-JP"/>
              </w:rPr>
              <w:t xml:space="preserve">Supported by Samsung, Fujitsu, ZTE, Intel, </w:t>
            </w:r>
            <w:proofErr w:type="spellStart"/>
            <w:r w:rsidRPr="006B10AA">
              <w:rPr>
                <w:iCs/>
                <w:lang w:eastAsia="ja-JP"/>
              </w:rPr>
              <w:t>Futurewei</w:t>
            </w:r>
            <w:proofErr w:type="spellEnd"/>
            <w:r w:rsidRPr="006B10AA">
              <w:rPr>
                <w:iCs/>
                <w:lang w:eastAsia="ja-JP"/>
              </w:rPr>
              <w:t>, LG Electronics</w:t>
            </w:r>
          </w:p>
          <w:p w14:paraId="3987C475" w14:textId="77777777" w:rsidR="006B10AA" w:rsidRPr="006B10AA" w:rsidRDefault="006B10AA" w:rsidP="00340FCB">
            <w:pPr>
              <w:pStyle w:val="ListParagraph"/>
              <w:numPr>
                <w:ilvl w:val="1"/>
                <w:numId w:val="4"/>
              </w:numPr>
              <w:ind w:leftChars="0"/>
              <w:rPr>
                <w:iCs/>
                <w:lang w:eastAsia="ja-JP"/>
              </w:rPr>
            </w:pPr>
            <w:r w:rsidRPr="006B10AA">
              <w:rPr>
                <w:iCs/>
                <w:lang w:eastAsia="ja-JP"/>
              </w:rPr>
              <w:t>Objected by Ericsson, Lenovo, Huawei, Qualcomm, NTT DOCOMO, vivo</w:t>
            </w:r>
          </w:p>
          <w:p w14:paraId="28889A64" w14:textId="77777777" w:rsidR="006B10AA" w:rsidRPr="006B10AA" w:rsidRDefault="006B10AA" w:rsidP="00340FCB">
            <w:pPr>
              <w:pStyle w:val="ListParagraph"/>
              <w:numPr>
                <w:ilvl w:val="2"/>
                <w:numId w:val="4"/>
              </w:numPr>
              <w:ind w:leftChars="0"/>
              <w:rPr>
                <w:iCs/>
                <w:lang w:eastAsia="ja-JP"/>
              </w:rPr>
            </w:pPr>
            <w:r w:rsidRPr="006B10AA">
              <w:rPr>
                <w:iCs/>
                <w:lang w:eastAsia="ja-JP"/>
              </w:rPr>
              <w:lastRenderedPageBreak/>
              <w:t>Mainly due to specification complexity and HARQ-ACK payload size increase if # of max. CBG and # of max. PDSCHs are not the same.</w:t>
            </w:r>
          </w:p>
          <w:p w14:paraId="1B97B8A9" w14:textId="77777777" w:rsidR="006B10AA" w:rsidRPr="006B10AA" w:rsidRDefault="006B10AA" w:rsidP="00340FCB">
            <w:pPr>
              <w:pStyle w:val="ListParagraph"/>
              <w:numPr>
                <w:ilvl w:val="0"/>
                <w:numId w:val="4"/>
              </w:numPr>
              <w:ind w:leftChars="0"/>
              <w:rPr>
                <w:iCs/>
                <w:lang w:eastAsia="ja-JP"/>
              </w:rPr>
            </w:pPr>
            <w:r w:rsidRPr="006B10AA">
              <w:rPr>
                <w:iCs/>
                <w:lang w:eastAsia="ja-JP"/>
              </w:rPr>
              <w:t>Option 2: Separate sub-codebook</w:t>
            </w:r>
          </w:p>
          <w:p w14:paraId="2693E611" w14:textId="77777777" w:rsidR="006B10AA" w:rsidRPr="006B10AA" w:rsidRDefault="006B10AA" w:rsidP="00340FCB">
            <w:pPr>
              <w:pStyle w:val="ListParagraph"/>
              <w:numPr>
                <w:ilvl w:val="1"/>
                <w:numId w:val="4"/>
              </w:numPr>
              <w:ind w:leftChars="0"/>
              <w:rPr>
                <w:iCs/>
                <w:lang w:eastAsia="ja-JP"/>
              </w:rPr>
            </w:pPr>
            <w:r w:rsidRPr="006B10AA">
              <w:rPr>
                <w:iCs/>
                <w:lang w:eastAsia="ja-JP"/>
              </w:rPr>
              <w:t>Supported by NEC, Ericsson, CATT, Lenovo, Qualcomm, Nokia, vivo, Apple</w:t>
            </w:r>
          </w:p>
          <w:p w14:paraId="12EDD645" w14:textId="77777777" w:rsidR="006B10AA" w:rsidRPr="006B10AA" w:rsidRDefault="006B10AA" w:rsidP="00340FCB">
            <w:pPr>
              <w:pStyle w:val="ListParagraph"/>
              <w:numPr>
                <w:ilvl w:val="1"/>
                <w:numId w:val="4"/>
              </w:numPr>
              <w:ind w:leftChars="0"/>
              <w:rPr>
                <w:iCs/>
                <w:lang w:eastAsia="ja-JP"/>
              </w:rPr>
            </w:pPr>
            <w:r w:rsidRPr="006B10AA">
              <w:rPr>
                <w:iCs/>
                <w:lang w:eastAsia="ja-JP"/>
              </w:rPr>
              <w:t xml:space="preserve">Objected by Samsung, Intel, </w:t>
            </w:r>
            <w:proofErr w:type="spellStart"/>
            <w:r w:rsidRPr="006B10AA">
              <w:rPr>
                <w:iCs/>
                <w:lang w:eastAsia="ja-JP"/>
              </w:rPr>
              <w:t>Futurewei</w:t>
            </w:r>
            <w:proofErr w:type="spellEnd"/>
            <w:r w:rsidRPr="006B10AA">
              <w:rPr>
                <w:iCs/>
                <w:lang w:eastAsia="ja-JP"/>
              </w:rPr>
              <w:t>, NTT DOCOMO</w:t>
            </w:r>
          </w:p>
          <w:p w14:paraId="4941E278" w14:textId="77777777" w:rsidR="006B10AA" w:rsidRPr="006B10AA" w:rsidRDefault="006B10AA" w:rsidP="00340FCB">
            <w:pPr>
              <w:pStyle w:val="ListParagraph"/>
              <w:numPr>
                <w:ilvl w:val="2"/>
                <w:numId w:val="4"/>
              </w:numPr>
              <w:ind w:leftChars="0"/>
              <w:rPr>
                <w:iCs/>
                <w:lang w:eastAsia="ja-JP"/>
              </w:rPr>
            </w:pPr>
            <w:r w:rsidRPr="006B10AA">
              <w:rPr>
                <w:rFonts w:hint="eastAsia"/>
                <w:iCs/>
                <w:lang w:eastAsia="ja-JP"/>
              </w:rPr>
              <w:t>M</w:t>
            </w:r>
            <w:r w:rsidRPr="006B10AA">
              <w:rPr>
                <w:iCs/>
                <w:lang w:eastAsia="ja-JP"/>
              </w:rPr>
              <w:t>ainly due to increased DAI bits in UL grant and vulnerability to last DCI miss-detection</w:t>
            </w:r>
          </w:p>
          <w:p w14:paraId="7F99E16B" w14:textId="77777777" w:rsidR="006B10AA" w:rsidRPr="006B10AA" w:rsidRDefault="006B10AA" w:rsidP="00340FCB">
            <w:pPr>
              <w:pStyle w:val="ListParagraph"/>
              <w:numPr>
                <w:ilvl w:val="0"/>
                <w:numId w:val="4"/>
              </w:numPr>
              <w:ind w:leftChars="0"/>
              <w:rPr>
                <w:iCs/>
                <w:lang w:eastAsia="ja-JP"/>
              </w:rPr>
            </w:pPr>
            <w:r w:rsidRPr="006B10AA">
              <w:rPr>
                <w:iCs/>
                <w:lang w:eastAsia="ja-JP"/>
              </w:rPr>
              <w:t>Option 3: Support only one configuration between CBG and multi-PDSCH scheduling</w:t>
            </w:r>
          </w:p>
          <w:p w14:paraId="4D69BF2E" w14:textId="77777777" w:rsidR="006B10AA" w:rsidRPr="006B10AA" w:rsidRDefault="006B10AA" w:rsidP="00340FCB">
            <w:pPr>
              <w:pStyle w:val="ListParagraph"/>
              <w:numPr>
                <w:ilvl w:val="1"/>
                <w:numId w:val="4"/>
              </w:numPr>
              <w:ind w:leftChars="0"/>
              <w:rPr>
                <w:iCs/>
                <w:lang w:eastAsia="ja-JP"/>
              </w:rPr>
            </w:pPr>
            <w:r w:rsidRPr="006B10AA">
              <w:rPr>
                <w:iCs/>
                <w:lang w:eastAsia="ja-JP"/>
              </w:rPr>
              <w:t xml:space="preserve">Supported by NTT DOCOMO, Ericsson, CATT, Lenovo, Huawei, Qualcomm, </w:t>
            </w:r>
            <w:proofErr w:type="spellStart"/>
            <w:r w:rsidRPr="006B10AA">
              <w:rPr>
                <w:iCs/>
                <w:lang w:eastAsia="ja-JP"/>
              </w:rPr>
              <w:t>Futurewei</w:t>
            </w:r>
            <w:proofErr w:type="spellEnd"/>
            <w:r w:rsidRPr="006B10AA">
              <w:rPr>
                <w:iCs/>
                <w:lang w:eastAsia="ja-JP"/>
              </w:rPr>
              <w:t>, Nokia, ZTE, Apple, MediaTek, Sony</w:t>
            </w:r>
          </w:p>
          <w:p w14:paraId="6CD8248B" w14:textId="77777777" w:rsidR="006B10AA" w:rsidRPr="006B10AA" w:rsidRDefault="006B10AA" w:rsidP="00340FCB">
            <w:pPr>
              <w:pStyle w:val="ListParagraph"/>
              <w:numPr>
                <w:ilvl w:val="1"/>
                <w:numId w:val="4"/>
              </w:numPr>
              <w:ind w:leftChars="0"/>
              <w:rPr>
                <w:iCs/>
                <w:lang w:eastAsia="ja-JP"/>
              </w:rPr>
            </w:pPr>
            <w:r w:rsidRPr="006B10AA">
              <w:rPr>
                <w:iCs/>
                <w:lang w:eastAsia="ja-JP"/>
              </w:rPr>
              <w:t>Objected by Samsung, Fujitsu, Intel, vivo, LG Electronics</w:t>
            </w:r>
          </w:p>
          <w:p w14:paraId="3AFEEAB9" w14:textId="77777777" w:rsidR="006B10AA" w:rsidRPr="006B10AA" w:rsidRDefault="006B10AA" w:rsidP="00340FCB">
            <w:pPr>
              <w:pStyle w:val="ListParagraph"/>
              <w:numPr>
                <w:ilvl w:val="2"/>
                <w:numId w:val="4"/>
              </w:numPr>
              <w:ind w:leftChars="0"/>
              <w:rPr>
                <w:iCs/>
                <w:lang w:eastAsia="ja-JP"/>
              </w:rPr>
            </w:pPr>
            <w:r w:rsidRPr="006B10AA">
              <w:rPr>
                <w:iCs/>
                <w:lang w:eastAsia="ja-JP"/>
              </w:rPr>
              <w:t>Mainly due to excessive configuration restriction considering FR1 URLLC + FR2-2 multi-slot monitoring CA case</w:t>
            </w:r>
          </w:p>
          <w:p w14:paraId="607F895B" w14:textId="77777777" w:rsidR="006B10AA" w:rsidRPr="006B10AA" w:rsidRDefault="006B10AA" w:rsidP="00340FCB">
            <w:pPr>
              <w:rPr>
                <w:iCs/>
                <w:lang w:eastAsia="ja-JP"/>
              </w:rPr>
            </w:pPr>
          </w:p>
          <w:p w14:paraId="17C55335" w14:textId="142EBEFA" w:rsidR="006B10AA" w:rsidRPr="006B10AA" w:rsidRDefault="006B10AA" w:rsidP="00340FCB">
            <w:pPr>
              <w:rPr>
                <w:iCs/>
                <w:lang w:eastAsia="ja-JP"/>
              </w:rPr>
            </w:pPr>
            <w:r>
              <w:rPr>
                <w:iCs/>
                <w:lang w:eastAsia="ja-JP"/>
              </w:rPr>
              <w:t>Please continue discussion</w:t>
            </w:r>
            <w:r w:rsidRPr="006B10AA">
              <w:rPr>
                <w:iCs/>
                <w:lang w:eastAsia="ja-JP"/>
              </w:rPr>
              <w:t>. If we cannot reach a consensus in this meeting, the best we can do would be just to capture three options. But considering the WI completion schedule, please provide constructive feedback.</w:t>
            </w:r>
          </w:p>
        </w:tc>
      </w:tr>
    </w:tbl>
    <w:p w14:paraId="2E37D04F" w14:textId="77777777" w:rsidR="00614398" w:rsidRPr="006B10AA" w:rsidRDefault="00614398">
      <w:pPr>
        <w:ind w:firstLineChars="100" w:firstLine="200"/>
        <w:rPr>
          <w:lang w:val="en-US"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6"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C76980" w:rsidRPr="001D47C8" w14:paraId="4FE62FBC" w14:textId="77777777">
        <w:tc>
          <w:tcPr>
            <w:tcW w:w="1650" w:type="dxa"/>
            <w:tcBorders>
              <w:top w:val="single" w:sz="4" w:space="0" w:color="auto"/>
              <w:left w:val="single" w:sz="4" w:space="0" w:color="auto"/>
              <w:bottom w:val="single" w:sz="4" w:space="0" w:color="auto"/>
              <w:right w:val="single" w:sz="4" w:space="0" w:color="auto"/>
            </w:tcBorders>
          </w:tcPr>
          <w:p w14:paraId="7A8976FF" w14:textId="45EF60A1" w:rsidR="00C76980" w:rsidRPr="00BB4964" w:rsidRDefault="00C76980">
            <w:pPr>
              <w:rPr>
                <w:rFonts w:eastAsia="SimSun"/>
                <w:lang w:eastAsia="zh-CN"/>
              </w:rPr>
            </w:pPr>
            <w:proofErr w:type="spellStart"/>
            <w:r w:rsidRPr="00BB4964">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6A70136" w14:textId="1BEE4C3F" w:rsidR="00C76980" w:rsidRPr="00BB4964" w:rsidRDefault="00C76980">
            <w:pPr>
              <w:rPr>
                <w:rFonts w:eastAsia="SimSun"/>
                <w:iCs/>
                <w:lang w:val="en-US" w:eastAsia="zh-CN"/>
              </w:rPr>
            </w:pPr>
            <w:r w:rsidRPr="00BB4964">
              <w:rPr>
                <w:rFonts w:eastAsia="SimSun"/>
                <w:iCs/>
                <w:lang w:val="en-US" w:eastAsia="zh-CN"/>
              </w:rPr>
              <w:t xml:space="preserve">Agree with Nokia. It seems that 8.2.5(1) also realized that part of the discussion relating </w:t>
            </w:r>
            <w:r w:rsidR="00BB4964" w:rsidRPr="00BB4964">
              <w:rPr>
                <w:rFonts w:eastAsia="SimSun"/>
                <w:iCs/>
                <w:lang w:val="en-US" w:eastAsia="zh-CN"/>
              </w:rPr>
              <w:t xml:space="preserve">to </w:t>
            </w:r>
            <w:r w:rsidRPr="00BB4964">
              <w:rPr>
                <w:rFonts w:eastAsia="SimSun"/>
                <w:iCs/>
                <w:lang w:val="en-US" w:eastAsia="zh-CN"/>
              </w:rPr>
              <w:t>timeline for multi-</w:t>
            </w:r>
            <w:proofErr w:type="spellStart"/>
            <w:r w:rsidRPr="00BB4964">
              <w:rPr>
                <w:rFonts w:eastAsia="SimSun"/>
                <w:iCs/>
                <w:lang w:val="en-US" w:eastAsia="zh-CN"/>
              </w:rPr>
              <w:t>PxSCH</w:t>
            </w:r>
            <w:proofErr w:type="spellEnd"/>
            <w:r w:rsidRPr="00BB4964">
              <w:rPr>
                <w:rFonts w:eastAsia="SimSun"/>
                <w:iCs/>
                <w:lang w:val="en-US" w:eastAsia="zh-CN"/>
              </w:rPr>
              <w:t xml:space="preserve"> is being covered by 8.2.5(2) and has now focused only on single-</w:t>
            </w:r>
            <w:proofErr w:type="spellStart"/>
            <w:r w:rsidRPr="00BB4964">
              <w:rPr>
                <w:rFonts w:eastAsia="SimSun"/>
                <w:iCs/>
                <w:lang w:val="en-US" w:eastAsia="zh-CN"/>
              </w:rPr>
              <w:t>PxSCH</w:t>
            </w:r>
            <w:proofErr w:type="spellEnd"/>
            <w:r w:rsidR="005E2C3A" w:rsidRPr="00BB4964">
              <w:rPr>
                <w:rFonts w:eastAsia="SimSun"/>
                <w:iCs/>
                <w:lang w:val="en-US" w:eastAsia="zh-CN"/>
              </w:rPr>
              <w:t xml:space="preserve"> timeline</w:t>
            </w:r>
            <w:r w:rsidR="00BB4964" w:rsidRPr="00BB4964">
              <w:rPr>
                <w:rFonts w:eastAsia="SimSun"/>
                <w:iCs/>
                <w:lang w:val="en-US" w:eastAsia="zh-CN"/>
              </w:rPr>
              <w:t>-</w:t>
            </w:r>
            <w:r w:rsidR="005E2C3A" w:rsidRPr="00BB4964">
              <w:rPr>
                <w:rFonts w:eastAsia="SimSun"/>
                <w:iCs/>
                <w:lang w:val="en-US" w:eastAsia="zh-CN"/>
              </w:rPr>
              <w:t>related definition</w:t>
            </w:r>
            <w:r w:rsidRPr="00BB4964">
              <w:rPr>
                <w:rFonts w:eastAsia="SimSun"/>
                <w:iCs/>
                <w:lang w:val="en-US" w:eastAsia="zh-CN"/>
              </w:rPr>
              <w:t xml:space="preserve">. </w:t>
            </w:r>
            <w:r w:rsidR="005E2C3A" w:rsidRPr="00BB4964">
              <w:rPr>
                <w:rFonts w:eastAsia="SimSun"/>
                <w:iCs/>
                <w:lang w:val="en-US" w:eastAsia="zh-CN"/>
              </w:rPr>
              <w:t xml:space="preserve">If moving the discussion point to 8.2.5(1) is seen </w:t>
            </w:r>
            <w:r w:rsidR="00BB4964" w:rsidRPr="00BB4964">
              <w:rPr>
                <w:rFonts w:eastAsia="SimSun"/>
                <w:iCs/>
                <w:lang w:val="en-US" w:eastAsia="zh-CN"/>
              </w:rPr>
              <w:t xml:space="preserve">as </w:t>
            </w:r>
            <w:r w:rsidR="005E2C3A" w:rsidRPr="00BB4964">
              <w:rPr>
                <w:rFonts w:eastAsia="SimSun"/>
                <w:iCs/>
                <w:lang w:val="en-US" w:eastAsia="zh-CN"/>
              </w:rPr>
              <w:t>necessary, i</w:t>
            </w:r>
            <w:r w:rsidRPr="00BB4964">
              <w:rPr>
                <w:rFonts w:eastAsia="SimSun"/>
                <w:iCs/>
                <w:lang w:val="en-US" w:eastAsia="zh-CN"/>
              </w:rPr>
              <w:t xml:space="preserve">t </w:t>
            </w:r>
            <w:r w:rsidR="005E2C3A" w:rsidRPr="00BB4964">
              <w:rPr>
                <w:rFonts w:eastAsia="SimSun"/>
                <w:iCs/>
                <w:lang w:val="en-US" w:eastAsia="zh-CN"/>
              </w:rPr>
              <w:t>can</w:t>
            </w:r>
            <w:r w:rsidRPr="00BB4964">
              <w:rPr>
                <w:rFonts w:eastAsia="SimSun"/>
                <w:iCs/>
                <w:lang w:val="en-US" w:eastAsia="zh-CN"/>
              </w:rPr>
              <w:t xml:space="preserve"> be beneficial to </w:t>
            </w:r>
            <w:r w:rsidR="005E2C3A" w:rsidRPr="00BB4964">
              <w:rPr>
                <w:rFonts w:eastAsia="SimSun"/>
                <w:iCs/>
                <w:lang w:val="en-US" w:eastAsia="zh-CN"/>
              </w:rPr>
              <w:t xml:space="preserve">notify them sooner during this meeting about what is not to be covered here such that they can embrace more topics into their ongoing discussion. </w:t>
            </w:r>
          </w:p>
        </w:tc>
      </w:tr>
      <w:tr w:rsidR="006B10AA" w:rsidRPr="001D47C8" w14:paraId="47B8A582"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3C2F2F50" w14:textId="77777777" w:rsidR="006B10AA" w:rsidRPr="003A4FBC" w:rsidRDefault="006B10AA" w:rsidP="00340FC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1E45F4" w14:textId="77777777" w:rsidR="006B10AA" w:rsidRDefault="006B10AA" w:rsidP="00340FC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3A6E4934" w14:textId="77777777" w:rsidR="006B10AA" w:rsidRDefault="006B10AA" w:rsidP="00340FCB">
            <w:pPr>
              <w:rPr>
                <w:rFonts w:eastAsiaTheme="minorEastAsia"/>
                <w:iCs/>
                <w:lang w:val="en-US" w:eastAsia="ko-KR"/>
              </w:rPr>
            </w:pPr>
          </w:p>
          <w:p w14:paraId="33FB2622" w14:textId="77777777" w:rsidR="006B10AA" w:rsidRPr="006B10AA" w:rsidRDefault="006B10AA" w:rsidP="00340FCB">
            <w:pPr>
              <w:rPr>
                <w:rFonts w:eastAsiaTheme="minorEastAsia"/>
                <w:b/>
                <w:iCs/>
                <w:u w:val="single"/>
                <w:lang w:val="en-US" w:eastAsia="ko-KR"/>
              </w:rPr>
            </w:pPr>
            <w:r w:rsidRPr="006B10AA">
              <w:rPr>
                <w:rFonts w:eastAsiaTheme="minorEastAsia"/>
                <w:b/>
                <w:iCs/>
                <w:u w:val="single"/>
                <w:lang w:val="en-US" w:eastAsia="ko-KR"/>
              </w:rPr>
              <w:t xml:space="preserve">To </w:t>
            </w:r>
            <w:proofErr w:type="spellStart"/>
            <w:r w:rsidRPr="006B10AA">
              <w:rPr>
                <w:rFonts w:eastAsiaTheme="minorEastAsia"/>
                <w:b/>
                <w:iCs/>
                <w:u w:val="single"/>
                <w:lang w:val="en-US" w:eastAsia="ko-KR"/>
              </w:rPr>
              <w:t>Futurewei</w:t>
            </w:r>
            <w:proofErr w:type="spellEnd"/>
            <w:r w:rsidRPr="006B10AA">
              <w:rPr>
                <w:rFonts w:eastAsiaTheme="minorEastAsia"/>
                <w:b/>
                <w:iCs/>
                <w:u w:val="single"/>
                <w:lang w:val="en-US" w:eastAsia="ko-KR"/>
              </w:rPr>
              <w:t>,</w:t>
            </w:r>
          </w:p>
          <w:p w14:paraId="7936D5E5" w14:textId="7585C9F6" w:rsidR="006B10AA" w:rsidRPr="003A4FBC" w:rsidRDefault="006B10AA" w:rsidP="006B10AA">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bl>
    <w:p w14:paraId="11B234AF" w14:textId="44F2C2D0" w:rsidR="006B10AA" w:rsidRDefault="006B10AA" w:rsidP="006B10AA">
      <w:pPr>
        <w:ind w:firstLineChars="100" w:firstLine="200"/>
        <w:rPr>
          <w:lang w:val="en-US" w:eastAsia="ko-KR"/>
        </w:rPr>
      </w:pPr>
    </w:p>
    <w:p w14:paraId="7C9BE9D9" w14:textId="77777777" w:rsidR="006B10AA" w:rsidRDefault="006B10AA" w:rsidP="006B10AA">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04672697" w14:textId="77777777" w:rsidR="006B10AA" w:rsidRDefault="006B10AA" w:rsidP="006B10AA">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044032F8" w14:textId="77777777" w:rsidR="006B10AA" w:rsidRDefault="006B10AA" w:rsidP="006B10AA">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rPr>
          <w:lang w:eastAsia="x-none"/>
        </w:rPr>
        <w:t>maximal supported HARQ process number is already agreed in Rel-17 NTN WI.</w:t>
      </w:r>
    </w:p>
    <w:p w14:paraId="2DF00BD8" w14:textId="77777777" w:rsidR="006B10AA" w:rsidRPr="002E13FD" w:rsidRDefault="006B10AA" w:rsidP="006B10AA">
      <w:pPr>
        <w:ind w:firstLineChars="100" w:firstLine="200"/>
        <w:rPr>
          <w:lang w:eastAsia="ko-KR"/>
        </w:rPr>
      </w:pPr>
    </w:p>
    <w:p w14:paraId="6D031656"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196BEEAB" w14:textId="77777777" w:rsidTr="00340FCB">
        <w:tc>
          <w:tcPr>
            <w:tcW w:w="1650" w:type="dxa"/>
            <w:tcBorders>
              <w:top w:val="single" w:sz="4" w:space="0" w:color="auto"/>
              <w:left w:val="single" w:sz="4" w:space="0" w:color="auto"/>
              <w:bottom w:val="single" w:sz="4" w:space="0" w:color="auto"/>
              <w:right w:val="single" w:sz="4" w:space="0" w:color="auto"/>
            </w:tcBorders>
          </w:tcPr>
          <w:p w14:paraId="2A7CDC47"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1B4D2A" w14:textId="77777777" w:rsidR="006B10AA" w:rsidRDefault="006B10AA" w:rsidP="00340FCB">
            <w:pPr>
              <w:rPr>
                <w:lang w:eastAsia="ko-KR"/>
              </w:rPr>
            </w:pPr>
            <w:r>
              <w:rPr>
                <w:lang w:eastAsia="ko-KR"/>
              </w:rPr>
              <w:t>Views</w:t>
            </w:r>
          </w:p>
        </w:tc>
      </w:tr>
      <w:tr w:rsidR="00810CC5" w14:paraId="1FB609BD" w14:textId="77777777" w:rsidTr="00340FCB">
        <w:tc>
          <w:tcPr>
            <w:tcW w:w="1650" w:type="dxa"/>
            <w:tcBorders>
              <w:top w:val="single" w:sz="4" w:space="0" w:color="auto"/>
              <w:left w:val="single" w:sz="4" w:space="0" w:color="auto"/>
              <w:bottom w:val="single" w:sz="4" w:space="0" w:color="auto"/>
              <w:right w:val="single" w:sz="4" w:space="0" w:color="auto"/>
            </w:tcBorders>
          </w:tcPr>
          <w:p w14:paraId="5CAFE89E" w14:textId="4EC5CF24" w:rsidR="00810CC5" w:rsidRDefault="00810CC5" w:rsidP="00810CC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5A8754B" w14:textId="77777777" w:rsidR="00810CC5" w:rsidRDefault="00810CC5" w:rsidP="00810CC5">
            <w:pPr>
              <w:rPr>
                <w:rFonts w:eastAsia="SimSun"/>
                <w:iCs/>
                <w:lang w:val="en-US" w:eastAsia="zh-CN"/>
              </w:rPr>
            </w:pPr>
            <w:r>
              <w:rPr>
                <w:rFonts w:eastAsia="SimSun"/>
                <w:iCs/>
                <w:lang w:val="en-US" w:eastAsia="zh-CN"/>
              </w:rPr>
              <w:t>We may need more clarification on this proposal.</w:t>
            </w:r>
          </w:p>
          <w:p w14:paraId="7AA87038" w14:textId="77777777" w:rsidR="00810CC5" w:rsidRDefault="00810CC5" w:rsidP="00810CC5">
            <w:pPr>
              <w:pStyle w:val="ListParagraph"/>
              <w:numPr>
                <w:ilvl w:val="3"/>
                <w:numId w:val="13"/>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2AE61A78" w14:textId="77777777" w:rsidR="00810CC5" w:rsidRDefault="00810CC5" w:rsidP="00810CC5">
            <w:pPr>
              <w:pStyle w:val="ListParagraph"/>
              <w:numPr>
                <w:ilvl w:val="3"/>
                <w:numId w:val="13"/>
              </w:numPr>
              <w:ind w:leftChars="0" w:left="420"/>
              <w:rPr>
                <w:rFonts w:eastAsia="SimSun"/>
                <w:iCs/>
                <w:lang w:val="en-US"/>
              </w:rPr>
            </w:pPr>
            <w:r>
              <w:rPr>
                <w:rFonts w:eastAsia="SimSun"/>
                <w:iCs/>
                <w:lang w:val="en-US"/>
              </w:rPr>
              <w:t>What’s the motivation of this proposal?</w:t>
            </w:r>
          </w:p>
          <w:p w14:paraId="58922677" w14:textId="77777777" w:rsidR="00810CC5" w:rsidRDefault="00810CC5" w:rsidP="00810CC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79DA77E5" w14:textId="77777777" w:rsidR="00810CC5" w:rsidRDefault="00810CC5" w:rsidP="00810CC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D369622" w14:textId="77777777" w:rsidR="00810CC5" w:rsidRDefault="00810CC5" w:rsidP="00810CC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637BCEB6" w14:textId="422A7FA0" w:rsidR="00810CC5" w:rsidRDefault="00810CC5" w:rsidP="00810CC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810CC5" w14:paraId="388426EB" w14:textId="77777777" w:rsidTr="00340FCB">
        <w:tc>
          <w:tcPr>
            <w:tcW w:w="1650" w:type="dxa"/>
            <w:tcBorders>
              <w:top w:val="single" w:sz="4" w:space="0" w:color="auto"/>
              <w:left w:val="single" w:sz="4" w:space="0" w:color="auto"/>
              <w:bottom w:val="single" w:sz="4" w:space="0" w:color="auto"/>
              <w:right w:val="single" w:sz="4" w:space="0" w:color="auto"/>
            </w:tcBorders>
          </w:tcPr>
          <w:p w14:paraId="25A06789" w14:textId="736EFED4" w:rsidR="00810CC5" w:rsidRDefault="00810CC5" w:rsidP="00810CC5">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3305D4" w14:textId="77777777" w:rsidR="00810CC5" w:rsidRDefault="00810CC5" w:rsidP="00810CC5">
            <w:pPr>
              <w:rPr>
                <w:rFonts w:eastAsia="SimSun"/>
                <w:iCs/>
                <w:lang w:val="en-US" w:eastAsia="zh-CN"/>
              </w:rPr>
            </w:pPr>
            <w:r>
              <w:rPr>
                <w:rFonts w:eastAsia="SimSun" w:hint="eastAsia"/>
                <w:iCs/>
                <w:lang w:val="en-US" w:eastAsia="zh-CN"/>
              </w:rPr>
              <w:t>Support proposal #11</w:t>
            </w:r>
          </w:p>
          <w:p w14:paraId="15B0BE60" w14:textId="34733E67" w:rsidR="00810CC5" w:rsidRDefault="00810CC5" w:rsidP="00810CC5">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981ED2" w14:paraId="1C20E97E" w14:textId="77777777" w:rsidTr="00340FCB">
        <w:tc>
          <w:tcPr>
            <w:tcW w:w="1650" w:type="dxa"/>
            <w:tcBorders>
              <w:top w:val="single" w:sz="4" w:space="0" w:color="auto"/>
              <w:left w:val="single" w:sz="4" w:space="0" w:color="auto"/>
              <w:bottom w:val="single" w:sz="4" w:space="0" w:color="auto"/>
              <w:right w:val="single" w:sz="4" w:space="0" w:color="auto"/>
            </w:tcBorders>
          </w:tcPr>
          <w:p w14:paraId="279418DD" w14:textId="1AFA1CA0" w:rsidR="00981ED2" w:rsidRDefault="00981ED2" w:rsidP="00810CC5">
            <w:pPr>
              <w:rPr>
                <w:rFonts w:eastAsia="SimSun" w:hint="eastAsia"/>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78A9FC9" w14:textId="66087892" w:rsidR="00981ED2" w:rsidRDefault="00981ED2" w:rsidP="00810CC5">
            <w:pPr>
              <w:rPr>
                <w:rFonts w:eastAsia="SimSun" w:hint="eastAsia"/>
                <w:iCs/>
                <w:lang w:val="en-US" w:eastAsia="zh-CN"/>
              </w:rPr>
            </w:pPr>
            <w:r>
              <w:rPr>
                <w:rFonts w:eastAsia="SimSun"/>
                <w:iCs/>
                <w:lang w:val="en-US" w:eastAsia="zh-CN"/>
              </w:rPr>
              <w:t xml:space="preserve">We support the proposal </w:t>
            </w:r>
          </w:p>
        </w:tc>
      </w:tr>
    </w:tbl>
    <w:p w14:paraId="40D5C822" w14:textId="77777777" w:rsidR="006B10AA" w:rsidRPr="003A4FBC" w:rsidRDefault="006B10AA" w:rsidP="006B10AA">
      <w:pPr>
        <w:ind w:firstLineChars="100" w:firstLine="200"/>
        <w:rPr>
          <w:lang w:eastAsia="ko-KR"/>
        </w:rPr>
      </w:pPr>
    </w:p>
    <w:p w14:paraId="646B941F" w14:textId="77777777" w:rsidR="006B10AA" w:rsidRDefault="006B10AA" w:rsidP="006B10AA">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lastRenderedPageBreak/>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lastRenderedPageBreak/>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lastRenderedPageBreak/>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lastRenderedPageBreak/>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5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7"/>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lastRenderedPageBreak/>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58"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8"/>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5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59"/>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E64A" w14:textId="77777777" w:rsidR="00946541" w:rsidRDefault="00946541" w:rsidP="00E670EE">
      <w:pPr>
        <w:spacing w:after="0" w:line="240" w:lineRule="auto"/>
      </w:pPr>
      <w:r>
        <w:separator/>
      </w:r>
    </w:p>
  </w:endnote>
  <w:endnote w:type="continuationSeparator" w:id="0">
    <w:p w14:paraId="31850A78" w14:textId="77777777" w:rsidR="00946541" w:rsidRDefault="00946541"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EA56" w14:textId="77777777" w:rsidR="00946541" w:rsidRDefault="00946541" w:rsidP="00E670EE">
      <w:pPr>
        <w:spacing w:after="0" w:line="240" w:lineRule="auto"/>
      </w:pPr>
      <w:r>
        <w:separator/>
      </w:r>
    </w:p>
  </w:footnote>
  <w:footnote w:type="continuationSeparator" w:id="0">
    <w:p w14:paraId="507FBFDC" w14:textId="77777777" w:rsidR="00946541" w:rsidRDefault="00946541"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DF4FDC"/>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4"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7D7AAF"/>
    <w:multiLevelType w:val="multilevel"/>
    <w:tmpl w:val="E0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337B3"/>
    <w:multiLevelType w:val="hybridMultilevel"/>
    <w:tmpl w:val="FA5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5F2"/>
    <w:multiLevelType w:val="multilevel"/>
    <w:tmpl w:val="91A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9"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9"/>
  </w:num>
  <w:num w:numId="5">
    <w:abstractNumId w:val="1"/>
  </w:num>
  <w:num w:numId="6">
    <w:abstractNumId w:val="12"/>
  </w:num>
  <w:num w:numId="7">
    <w:abstractNumId w:val="16"/>
  </w:num>
  <w:num w:numId="8">
    <w:abstractNumId w:val="8"/>
  </w:num>
  <w:num w:numId="9">
    <w:abstractNumId w:val="14"/>
  </w:num>
  <w:num w:numId="10">
    <w:abstractNumId w:val="2"/>
  </w:num>
  <w:num w:numId="11">
    <w:abstractNumId w:val="4"/>
  </w:num>
  <w:num w:numId="12">
    <w:abstractNumId w:val="19"/>
  </w:num>
  <w:num w:numId="13">
    <w:abstractNumId w:val="17"/>
  </w:num>
  <w:num w:numId="14">
    <w:abstractNumId w:val="11"/>
    <w:lvlOverride w:ilvl="0">
      <w:startOverride w:val="1"/>
    </w:lvlOverride>
  </w:num>
  <w:num w:numId="15">
    <w:abstractNumId w:val="10"/>
  </w:num>
  <w:num w:numId="16">
    <w:abstractNumId w:val="12"/>
  </w:num>
  <w:num w:numId="17">
    <w:abstractNumId w:val="3"/>
  </w:num>
  <w:num w:numId="18">
    <w:abstractNumId w:val="6"/>
  </w:num>
  <w:num w:numId="19">
    <w:abstractNumId w:val="5"/>
  </w:num>
  <w:num w:numId="20">
    <w:abstractNumId w:val="7"/>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10AA"/>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0CC5"/>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528F"/>
    <w:rsid w:val="00DF75DD"/>
    <w:rsid w:val="00E0317A"/>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paragraph" w:styleId="NormalWeb">
    <w:name w:val="Normal (Web)"/>
    <w:basedOn w:val="Normal"/>
    <w:uiPriority w:val="99"/>
    <w:semiHidden/>
    <w:unhideWhenUsed/>
    <w:rsid w:val="004A56D8"/>
    <w:pPr>
      <w:spacing w:before="100" w:beforeAutospacing="1" w:after="100" w:afterAutospacing="1" w:line="240" w:lineRule="auto"/>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4112">
      <w:bodyDiv w:val="1"/>
      <w:marLeft w:val="0"/>
      <w:marRight w:val="0"/>
      <w:marTop w:val="0"/>
      <w:marBottom w:val="0"/>
      <w:divBdr>
        <w:top w:val="none" w:sz="0" w:space="0" w:color="auto"/>
        <w:left w:val="none" w:sz="0" w:space="0" w:color="auto"/>
        <w:bottom w:val="none" w:sz="0" w:space="0" w:color="auto"/>
        <w:right w:val="none" w:sz="0" w:space="0" w:color="auto"/>
      </w:divBdr>
    </w:div>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 w:id="16700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C93DE0-013E-45B7-AA17-836B29CC98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35300</Words>
  <Characters>201212</Characters>
  <Application>Microsoft Office Word</Application>
  <DocSecurity>4</DocSecurity>
  <Lines>1676</Lines>
  <Paragraphs>472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Ahmed Zewail</cp:lastModifiedBy>
  <cp:revision>2</cp:revision>
  <dcterms:created xsi:type="dcterms:W3CDTF">2021-08-23T14:38:00Z</dcterms:created>
  <dcterms:modified xsi:type="dcterms:W3CDTF">2021-08-23T14:38:00Z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