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55045CA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F132A">
            <w:rPr>
              <w:rFonts w:ascii="Arial" w:hAnsi="Arial" w:cs="Arial"/>
              <w:b/>
              <w:sz w:val="24"/>
              <w:szCs w:val="24"/>
            </w:rPr>
            <w:t>Discussion and decision</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Heading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7EA24A57" w14:textId="77777777" w:rsidR="00014D5E" w:rsidRDefault="00534F9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30AEA89" w14:textId="77777777" w:rsidR="00014D5E" w:rsidRDefault="00534F9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Heading2"/>
        <w:rPr>
          <w:lang w:eastAsia="zh-CN"/>
        </w:rPr>
      </w:pPr>
      <w:r>
        <w:rPr>
          <w:lang w:eastAsia="zh-CN"/>
        </w:rPr>
        <w:lastRenderedPageBreak/>
        <w:t>2.1. Channel bandwidth(s) related</w:t>
      </w:r>
    </w:p>
    <w:p w14:paraId="79BC9843" w14:textId="77777777" w:rsidR="00014D5E" w:rsidRDefault="00534F9E">
      <w:pPr>
        <w:pStyle w:val="Heading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ListParagraph"/>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BodyText"/>
        <w:spacing w:after="0"/>
        <w:rPr>
          <w:rFonts w:ascii="Times New Roman" w:hAnsi="Times New Roman"/>
          <w:sz w:val="22"/>
          <w:szCs w:val="22"/>
          <w:lang w:eastAsia="zh-CN"/>
        </w:rPr>
      </w:pPr>
    </w:p>
    <w:p w14:paraId="438B82B5" w14:textId="77777777" w:rsidR="00014D5E" w:rsidRDefault="00014D5E">
      <w:pPr>
        <w:pStyle w:val="BodyText"/>
        <w:spacing w:after="0"/>
        <w:rPr>
          <w:rFonts w:ascii="Times New Roman" w:hAnsi="Times New Roman"/>
          <w:sz w:val="22"/>
          <w:szCs w:val="22"/>
          <w:lang w:eastAsia="zh-CN"/>
        </w:rPr>
      </w:pPr>
    </w:p>
    <w:p w14:paraId="5A223C95" w14:textId="77777777" w:rsidR="00014D5E" w:rsidRDefault="00534F9E">
      <w:pPr>
        <w:pStyle w:val="Heading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BodyText"/>
        <w:spacing w:after="0"/>
        <w:rPr>
          <w:rFonts w:ascii="Times New Roman" w:hAnsi="Times New Roman"/>
          <w:szCs w:val="20"/>
          <w:lang w:eastAsia="zh-CN"/>
        </w:rPr>
      </w:pPr>
    </w:p>
    <w:p w14:paraId="47C3BE6C" w14:textId="77777777" w:rsidR="00014D5E" w:rsidRDefault="00014D5E">
      <w:pPr>
        <w:pStyle w:val="BodyText"/>
        <w:spacing w:after="0"/>
        <w:rPr>
          <w:rFonts w:asciiTheme="minorHAnsi" w:hAnsiTheme="minorHAnsi" w:cstheme="minorHAnsi"/>
          <w:szCs w:val="20"/>
          <w:lang w:eastAsia="zh-CN"/>
        </w:rPr>
      </w:pPr>
    </w:p>
    <w:p w14:paraId="3B6D16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CA73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E31422E" w14:textId="77777777" w:rsidR="00014D5E" w:rsidRDefault="00534F9E">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DD0D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Heading2"/>
        <w:rPr>
          <w:lang w:eastAsia="zh-CN"/>
        </w:rPr>
      </w:pPr>
      <w:r>
        <w:rPr>
          <w:lang w:eastAsia="zh-CN"/>
        </w:rPr>
        <w:t>2.2. Timeline</w:t>
      </w:r>
    </w:p>
    <w:p w14:paraId="536AEF9F" w14:textId="77777777" w:rsidR="00014D5E" w:rsidRDefault="00014D5E">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Heading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2ADF7E03" w14:textId="77777777" w:rsidR="00014D5E" w:rsidRDefault="00534F9E">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BodyText"/>
        <w:spacing w:after="0"/>
        <w:rPr>
          <w:rFonts w:ascii="Times New Roman" w:hAnsi="Times New Roman"/>
          <w:sz w:val="22"/>
          <w:szCs w:val="22"/>
          <w:lang w:eastAsia="zh-CN"/>
        </w:rPr>
      </w:pPr>
    </w:p>
    <w:p w14:paraId="113D2E53" w14:textId="77777777" w:rsidR="00014D5E" w:rsidRDefault="00014D5E">
      <w:pPr>
        <w:pStyle w:val="BodyText"/>
        <w:spacing w:after="0"/>
        <w:rPr>
          <w:rFonts w:ascii="Times New Roman" w:hAnsi="Times New Roman"/>
          <w:szCs w:val="20"/>
          <w:lang w:eastAsia="zh-CN"/>
        </w:rPr>
      </w:pPr>
    </w:p>
    <w:p w14:paraId="7326E22B" w14:textId="77777777" w:rsidR="00014D5E" w:rsidRDefault="00014D5E">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Heading3"/>
        <w:numPr>
          <w:ilvl w:val="2"/>
          <w:numId w:val="20"/>
        </w:numPr>
        <w:rPr>
          <w:lang w:eastAsia="zh-CN"/>
        </w:rPr>
      </w:pPr>
      <w:r>
        <w:rPr>
          <w:lang w:eastAsia="zh-CN"/>
        </w:rPr>
        <w:t xml:space="preserve">Summary on timeline </w:t>
      </w:r>
    </w:p>
    <w:p w14:paraId="0A1D7665" w14:textId="77777777" w:rsidR="00014D5E" w:rsidRDefault="00014D5E">
      <w:pPr>
        <w:pStyle w:val="BodyText"/>
        <w:spacing w:after="0"/>
        <w:rPr>
          <w:rFonts w:ascii="Times New Roman" w:hAnsi="Times New Roman"/>
          <w:szCs w:val="20"/>
          <w:lang w:eastAsia="zh-CN"/>
        </w:rPr>
      </w:pPr>
    </w:p>
    <w:p w14:paraId="2753AA94" w14:textId="77777777" w:rsidR="00014D5E" w:rsidRDefault="00534F9E">
      <w:pPr>
        <w:pStyle w:val="Heading4"/>
        <w:numPr>
          <w:ilvl w:val="3"/>
          <w:numId w:val="20"/>
        </w:numPr>
      </w:pPr>
      <w:r>
        <w:t>N1, N2 and N3</w:t>
      </w:r>
    </w:p>
    <w:p w14:paraId="4FC3B7D9" w14:textId="77777777" w:rsidR="00014D5E" w:rsidRDefault="00534F9E">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1319837"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0564D0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26" type="#_x0000_t75" alt="" style="width:14.4pt;height:14.4pt;mso-width-percent:0;mso-height-percent:0;mso-width-percent:0;mso-height-percent:0" o:ole="">
                  <v:imagedata r:id="rId14" o:title=""/>
                </v:shape>
                <o:OLEObject Type="Embed" ProgID="Equation.3" ShapeID="_x0000_i1026" DrawAspect="Content" ObjectID="_1691319838"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27" type="#_x0000_t75" alt="" style="width:14.4pt;height:14.4pt;mso-width-percent:0;mso-height-percent:0;mso-width-percent:0;mso-height-percent:0" o:ole="">
                  <v:imagedata r:id="rId14" o:title=""/>
                </v:shape>
                <o:OLEObject Type="Embed" ProgID="Equation.3" ShapeID="_x0000_i1027" DrawAspect="Content" ObjectID="_1691319839"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Heading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Heading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28" type="#_x0000_t75" alt="" style="width:14.4pt;height:14.4pt;mso-width-percent:0;mso-height-percent:0;mso-width-percent:0;mso-height-percent:0" o:ole="">
                  <v:imagedata r:id="rId14" o:title=""/>
                </v:shape>
                <o:OLEObject Type="Embed" ProgID="Equation.3" ShapeID="_x0000_i1028" DrawAspect="Content" ObjectID="_1691319840"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8FD5E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29" type="#_x0000_t75" alt="" style="width:14.4pt;height:14.4pt;mso-width-percent:0;mso-height-percent:0;mso-width-percent:0;mso-height-percent:0" o:ole="">
                  <v:imagedata r:id="rId14" o:title=""/>
                </v:shape>
                <o:OLEObject Type="Embed" ProgID="Equation.3" ShapeID="_x0000_i1029" DrawAspect="Content" ObjectID="_1691319841"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30" type="#_x0000_t75" alt="" style="width:14.4pt;height:14.4pt;mso-width-percent:0;mso-height-percent:0;mso-width-percent:0;mso-height-percent:0" o:ole="">
                  <v:imagedata r:id="rId14" o:title=""/>
                </v:shape>
                <o:OLEObject Type="Embed" ProgID="Equation.3" ShapeID="_x0000_i1030" DrawAspect="Content" ObjectID="_1691319842"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BodyText"/>
              <w:tabs>
                <w:tab w:val="left" w:pos="521"/>
              </w:tabs>
              <w:spacing w:after="0" w:line="240" w:lineRule="auto"/>
              <w:rPr>
                <w:rFonts w:ascii="Times New Roman" w:hAnsi="Times New Roman"/>
                <w:szCs w:val="20"/>
                <w:lang w:eastAsia="zh-CN"/>
              </w:rPr>
            </w:pPr>
          </w:p>
          <w:p w14:paraId="5FDD8BF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BodyText"/>
              <w:tabs>
                <w:tab w:val="left" w:pos="521"/>
              </w:tabs>
              <w:spacing w:after="0" w:line="240" w:lineRule="auto"/>
              <w:rPr>
                <w:rFonts w:ascii="Times New Roman" w:hAnsi="Times New Roman"/>
                <w:szCs w:val="20"/>
                <w:lang w:eastAsia="zh-CN"/>
              </w:rPr>
            </w:pPr>
          </w:p>
          <w:p w14:paraId="63D1841A" w14:textId="77777777" w:rsidR="00014D5E" w:rsidRDefault="00534F9E">
            <w:pPr>
              <w:pStyle w:val="Heading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BodyText"/>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0FB46CF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Heading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31" type="#_x0000_t75" alt="" style="width:14.4pt;height:14.4pt;mso-width-percent:0;mso-height-percent:0;mso-width-percent:0;mso-height-percent:0" o:ole="">
                  <v:imagedata r:id="rId14" o:title=""/>
                </v:shape>
                <o:OLEObject Type="Embed" ProgID="Equation.3" ShapeID="_x0000_i1031" DrawAspect="Content" ObjectID="_1691319843"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6ED9C1C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32" type="#_x0000_t75" alt="" style="width:14.4pt;height:14.4pt;mso-width-percent:0;mso-height-percent:0;mso-width-percent:0;mso-height-percent:0" o:ole="">
                  <v:imagedata r:id="rId14" o:title=""/>
                </v:shape>
                <o:OLEObject Type="Embed" ProgID="Equation.3" ShapeID="_x0000_i1032" DrawAspect="Content" ObjectID="_1691319844"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3" type="#_x0000_t75" alt="" style="width:14.4pt;height:14.4pt;mso-width-percent:0;mso-height-percent:0;mso-width-percent:0;mso-height-percent:0" o:ole="">
                  <v:imagedata r:id="rId14" o:title=""/>
                </v:shape>
                <o:OLEObject Type="Embed" ProgID="Equation.3" ShapeID="_x0000_i1033" DrawAspect="Content" ObjectID="_1691319845"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400D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4" type="#_x0000_t75" alt="" style="width:192.2pt;height:17.55pt;mso-width-percent:0;mso-height-percent:0;mso-width-percent:0;mso-height-percent:0" o:ole="">
                  <v:imagedata r:id="rId25" o:title=""/>
                </v:shape>
                <o:OLEObject Type="Embed" ProgID="Equation.DSMT4" ShapeID="_x0000_i1034" DrawAspect="Content" ObjectID="_1691319846"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38562B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BodyText"/>
              <w:spacing w:after="0" w:line="240" w:lineRule="auto"/>
              <w:rPr>
                <w:rFonts w:ascii="Times New Roman" w:hAnsi="Times New Roman"/>
                <w:szCs w:val="20"/>
                <w:lang w:eastAsia="zh-CN"/>
              </w:rPr>
            </w:pPr>
          </w:p>
          <w:p w14:paraId="3D32B3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BodyText"/>
              <w:spacing w:after="0" w:line="240" w:lineRule="auto"/>
              <w:rPr>
                <w:rFonts w:ascii="Times New Roman" w:hAnsi="Times New Roman"/>
                <w:szCs w:val="20"/>
                <w:lang w:eastAsia="zh-CN"/>
              </w:rPr>
            </w:pPr>
          </w:p>
          <w:p w14:paraId="3C4C80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BodyText"/>
              <w:spacing w:after="0" w:line="240" w:lineRule="auto"/>
              <w:rPr>
                <w:rFonts w:ascii="Times New Roman" w:hAnsi="Times New Roman"/>
                <w:szCs w:val="20"/>
                <w:lang w:eastAsia="zh-CN"/>
              </w:rPr>
            </w:pPr>
          </w:p>
          <w:p w14:paraId="5E97D81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BodyText"/>
              <w:spacing w:after="0" w:line="240" w:lineRule="auto"/>
              <w:rPr>
                <w:rFonts w:ascii="Times New Roman" w:hAnsi="Times New Roman"/>
                <w:szCs w:val="20"/>
                <w:lang w:eastAsia="zh-CN"/>
              </w:rPr>
            </w:pPr>
          </w:p>
          <w:p w14:paraId="0B8FD054" w14:textId="77777777" w:rsidR="00014D5E" w:rsidRDefault="00014D5E">
            <w:pPr>
              <w:pStyle w:val="BodyText"/>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Heading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BodyText"/>
              <w:spacing w:after="0" w:line="240" w:lineRule="auto"/>
              <w:rPr>
                <w:rFonts w:ascii="Times New Roman" w:hAnsi="Times New Roman"/>
                <w:szCs w:val="20"/>
                <w:lang w:eastAsia="zh-CN"/>
              </w:rPr>
            </w:pPr>
          </w:p>
          <w:p w14:paraId="00A7B6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BodyText"/>
              <w:spacing w:after="0"/>
              <w:jc w:val="left"/>
              <w:rPr>
                <w:rFonts w:ascii="Times New Roman" w:hAnsi="Times New Roman"/>
                <w:szCs w:val="20"/>
                <w:lang w:eastAsia="zh-CN"/>
              </w:rPr>
            </w:pPr>
          </w:p>
          <w:p w14:paraId="1C77DB09" w14:textId="77777777" w:rsidR="00014D5E" w:rsidRDefault="00534F9E">
            <w:pPr>
              <w:pStyle w:val="Heading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5" type="#_x0000_t75" alt="" style="width:14.4pt;height:14.4pt;mso-width-percent:0;mso-height-percent:0;mso-width-percent:0;mso-height-percent:0" o:ole="">
                        <v:imagedata r:id="rId14" o:title=""/>
                      </v:shape>
                      <o:OLEObject Type="Embed" ProgID="Equation.3" ShapeID="_x0000_i1035" DrawAspect="Content" ObjectID="_1691319847"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C2EAB4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4pt;height:14.4pt;mso-width-percent:0;mso-height-percent:0;mso-width-percent:0;mso-height-percent:0" o:ole="">
                        <v:imagedata r:id="rId14" o:title=""/>
                      </v:shape>
                      <o:OLEObject Type="Embed" ProgID="Equation.3" ShapeID="_x0000_i1036" DrawAspect="Content" ObjectID="_1691319848"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7" type="#_x0000_t75" alt="" style="width:14.4pt;height:14.4pt;mso-width-percent:0;mso-height-percent:0;mso-width-percent:0;mso-height-percent:0" o:ole="">
                        <v:imagedata r:id="rId14" o:title=""/>
                      </v:shape>
                      <o:OLEObject Type="Embed" ProgID="Equation.3" ShapeID="_x0000_i1037" DrawAspect="Content" ObjectID="_1691319849"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BodyText"/>
              <w:spacing w:after="0"/>
              <w:jc w:val="left"/>
              <w:rPr>
                <w:rFonts w:ascii="Times New Roman" w:hAnsi="Times New Roman"/>
                <w:szCs w:val="20"/>
                <w:lang w:eastAsia="zh-CN"/>
              </w:rPr>
            </w:pPr>
          </w:p>
          <w:p w14:paraId="5DE83A29" w14:textId="77777777" w:rsidR="00014D5E" w:rsidRDefault="00014D5E">
            <w:pPr>
              <w:pStyle w:val="BodyText"/>
              <w:spacing w:after="0"/>
              <w:jc w:val="left"/>
              <w:rPr>
                <w:rFonts w:ascii="Times New Roman" w:hAnsi="Times New Roman"/>
                <w:szCs w:val="20"/>
                <w:lang w:eastAsia="zh-CN"/>
              </w:rPr>
            </w:pPr>
          </w:p>
          <w:p w14:paraId="310C250A" w14:textId="77777777" w:rsidR="00014D5E" w:rsidRDefault="00014D5E">
            <w:pPr>
              <w:pStyle w:val="BodyText"/>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BodyText"/>
              <w:spacing w:after="0"/>
              <w:jc w:val="left"/>
              <w:rPr>
                <w:rFonts w:ascii="Times New Roman" w:hAnsi="Times New Roman"/>
                <w:szCs w:val="20"/>
                <w:lang w:eastAsia="zh-CN"/>
              </w:rPr>
            </w:pPr>
          </w:p>
          <w:p w14:paraId="13B04781"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081AAA0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742D9D7D" w14:textId="77777777" w:rsidR="00014D5E" w:rsidRDefault="00534F9E">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BodyText"/>
              <w:spacing w:after="0" w:line="240" w:lineRule="auto"/>
              <w:rPr>
                <w:rFonts w:ascii="Times New Roman" w:hAnsi="Times New Roman"/>
                <w:szCs w:val="20"/>
                <w:lang w:eastAsia="zh-CN"/>
              </w:rPr>
            </w:pPr>
          </w:p>
          <w:p w14:paraId="33406B8B" w14:textId="77777777" w:rsidR="00014D5E" w:rsidRDefault="00534F9E">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BodyText"/>
              <w:spacing w:after="0" w:line="240" w:lineRule="auto"/>
              <w:rPr>
                <w:rFonts w:ascii="Times New Roman" w:hAnsi="Times New Roman"/>
                <w:szCs w:val="20"/>
                <w:lang w:eastAsia="zh-CN"/>
              </w:rPr>
            </w:pPr>
          </w:p>
          <w:p w14:paraId="2DD6A08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2D156FA4" w14:textId="77777777" w:rsidR="00014D5E" w:rsidRDefault="00534F9E">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BodyText"/>
              <w:spacing w:after="0" w:line="240" w:lineRule="auto"/>
              <w:rPr>
                <w:rFonts w:asciiTheme="minorHAnsi" w:hAnsiTheme="minorHAnsi" w:cstheme="minorHAnsi"/>
                <w:szCs w:val="20"/>
              </w:rPr>
            </w:pPr>
          </w:p>
          <w:p w14:paraId="0466F475"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BodyText"/>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642E2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BodyText"/>
              <w:spacing w:after="0" w:line="240" w:lineRule="auto"/>
              <w:rPr>
                <w:rFonts w:ascii="Times New Roman" w:hAnsi="Times New Roman"/>
                <w:szCs w:val="20"/>
                <w:lang w:eastAsia="zh-CN"/>
              </w:rPr>
            </w:pPr>
          </w:p>
        </w:tc>
        <w:tc>
          <w:tcPr>
            <w:tcW w:w="8015" w:type="dxa"/>
          </w:tcPr>
          <w:p w14:paraId="19F0C441" w14:textId="77777777" w:rsidR="00014D5E" w:rsidRDefault="00014D5E">
            <w:pPr>
              <w:pStyle w:val="BodyText"/>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5DC88E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BodyText"/>
              <w:spacing w:after="0" w:line="240" w:lineRule="auto"/>
              <w:rPr>
                <w:rFonts w:ascii="Times New Roman" w:hAnsi="Times New Roman"/>
                <w:szCs w:val="20"/>
                <w:lang w:eastAsia="zh-CN"/>
              </w:rPr>
            </w:pPr>
          </w:p>
          <w:p w14:paraId="13DCD57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BodyText"/>
              <w:spacing w:after="0" w:line="240" w:lineRule="auto"/>
              <w:rPr>
                <w:rFonts w:ascii="Times New Roman" w:hAnsi="Times New Roman"/>
                <w:szCs w:val="20"/>
                <w:lang w:eastAsia="zh-CN"/>
              </w:rPr>
            </w:pPr>
          </w:p>
          <w:p w14:paraId="734F2A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BodyText"/>
              <w:spacing w:after="0" w:line="240" w:lineRule="auto"/>
              <w:rPr>
                <w:rFonts w:ascii="Times New Roman" w:hAnsi="Times New Roman"/>
                <w:szCs w:val="20"/>
                <w:lang w:eastAsia="zh-CN"/>
              </w:rPr>
            </w:pPr>
          </w:p>
          <w:p w14:paraId="45B5A09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BodyText"/>
              <w:spacing w:after="0" w:line="240" w:lineRule="auto"/>
              <w:rPr>
                <w:rFonts w:ascii="Times New Roman" w:hAnsi="Times New Roman"/>
                <w:szCs w:val="20"/>
                <w:lang w:eastAsia="zh-CN"/>
              </w:rPr>
            </w:pPr>
          </w:p>
          <w:p w14:paraId="00A5C6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BodyText"/>
              <w:spacing w:after="0" w:line="240" w:lineRule="auto"/>
              <w:rPr>
                <w:rFonts w:ascii="Times New Roman" w:hAnsi="Times New Roman"/>
                <w:szCs w:val="20"/>
                <w:lang w:eastAsia="zh-CN"/>
              </w:rPr>
            </w:pPr>
          </w:p>
          <w:p w14:paraId="510980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BodyText"/>
              <w:spacing w:after="0" w:line="240" w:lineRule="auto"/>
              <w:rPr>
                <w:rFonts w:ascii="Times New Roman" w:hAnsi="Times New Roman"/>
                <w:szCs w:val="20"/>
                <w:lang w:eastAsia="zh-CN"/>
              </w:rPr>
            </w:pPr>
          </w:p>
          <w:p w14:paraId="48432DF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Heading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8" type="#_x0000_t75" alt="" style="width:14.4pt;height:14.4pt;mso-width-percent:0;mso-height-percent:0;mso-width-percent:0;mso-height-percent:0" o:ole="">
                  <v:imagedata r:id="rId14" o:title=""/>
                </v:shape>
                <o:OLEObject Type="Embed" ProgID="Equation.3" ShapeID="_x0000_i1038" DrawAspect="Content" ObjectID="_1691319850"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BDCCB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9" type="#_x0000_t75" alt="" style="width:14.4pt;height:14.4pt;mso-width-percent:0;mso-height-percent:0;mso-width-percent:0;mso-height-percent:0" o:ole="">
                  <v:imagedata r:id="rId14" o:title=""/>
                </v:shape>
                <o:OLEObject Type="Embed" ProgID="Equation.3" ShapeID="_x0000_i1039" DrawAspect="Content" ObjectID="_1691319851"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40" type="#_x0000_t75" alt="" style="width:14.4pt;height:14.4pt;mso-width-percent:0;mso-height-percent:0;mso-width-percent:0;mso-height-percent:0" o:ole="">
                  <v:imagedata r:id="rId14" o:title=""/>
                </v:shape>
                <o:OLEObject Type="Embed" ProgID="Equation.3" ShapeID="_x0000_i1040" DrawAspect="Content" ObjectID="_1691319852"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BodyText"/>
              <w:spacing w:after="0" w:line="240" w:lineRule="auto"/>
              <w:rPr>
                <w:rFonts w:ascii="Times New Roman" w:hAnsi="Times New Roman"/>
                <w:szCs w:val="20"/>
                <w:lang w:eastAsia="zh-CN"/>
              </w:rPr>
            </w:pPr>
          </w:p>
          <w:p w14:paraId="28CB3983" w14:textId="77777777" w:rsidR="00014D5E" w:rsidRDefault="00014D5E">
            <w:pPr>
              <w:pStyle w:val="BodyText"/>
              <w:spacing w:after="0" w:line="240" w:lineRule="auto"/>
              <w:rPr>
                <w:rFonts w:ascii="Times New Roman" w:hAnsi="Times New Roman"/>
                <w:szCs w:val="20"/>
                <w:lang w:eastAsia="zh-CN"/>
              </w:rPr>
            </w:pPr>
          </w:p>
          <w:p w14:paraId="176A2CE9" w14:textId="77777777" w:rsidR="00014D5E" w:rsidRDefault="00534F9E">
            <w:pPr>
              <w:pStyle w:val="Heading5"/>
              <w:outlineLvl w:val="4"/>
              <w:rPr>
                <w:lang w:eastAsia="zh-CN"/>
              </w:rPr>
            </w:pPr>
            <w:r>
              <w:rPr>
                <w:highlight w:val="cyan"/>
                <w:lang w:eastAsia="zh-CN"/>
              </w:rPr>
              <w:lastRenderedPageBreak/>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BodyText"/>
              <w:spacing w:after="0" w:line="240" w:lineRule="auto"/>
              <w:rPr>
                <w:rFonts w:ascii="Times New Roman" w:hAnsi="Times New Roman"/>
                <w:szCs w:val="20"/>
                <w:lang w:eastAsia="zh-CN"/>
              </w:rPr>
            </w:pPr>
          </w:p>
          <w:p w14:paraId="6FDFD9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BodyText"/>
              <w:spacing w:after="0" w:line="240" w:lineRule="auto"/>
              <w:rPr>
                <w:rFonts w:ascii="Times New Roman" w:hAnsi="Times New Roman"/>
                <w:szCs w:val="20"/>
                <w:lang w:eastAsia="zh-CN"/>
              </w:rPr>
            </w:pPr>
          </w:p>
          <w:p w14:paraId="5B3C8244" w14:textId="77777777" w:rsidR="00014D5E" w:rsidRDefault="00014D5E">
            <w:pPr>
              <w:pStyle w:val="BodyText"/>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03F71A31" w14:textId="77777777" w:rsidR="00014D5E" w:rsidRDefault="00014D5E">
            <w:pPr>
              <w:pStyle w:val="BodyText"/>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BodyText"/>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Heading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41" type="#_x0000_t75" alt="" style="width:14.4pt;height:14.4pt;mso-width-percent:0;mso-height-percent:0;mso-width-percent:0;mso-height-percent:0" o:ole="">
                  <v:imagedata r:id="rId14" o:title=""/>
                </v:shape>
                <o:OLEObject Type="Embed" ProgID="Equation.3" ShapeID="_x0000_i1041" DrawAspect="Content" ObjectID="_1691319853"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63F5C94"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42" type="#_x0000_t75" alt="" style="width:14.4pt;height:14.4pt;mso-width-percent:0;mso-height-percent:0;mso-width-percent:0;mso-height-percent:0" o:ole="">
                  <v:imagedata r:id="rId14" o:title=""/>
                </v:shape>
                <o:OLEObject Type="Embed" ProgID="Equation.3" ShapeID="_x0000_i1042" DrawAspect="Content" ObjectID="_1691319854"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43" type="#_x0000_t75" alt="" style="width:14.4pt;height:14.4pt;mso-width-percent:0;mso-height-percent:0;mso-width-percent:0;mso-height-percent:0" o:ole="">
                  <v:imagedata r:id="rId14" o:title=""/>
                </v:shape>
                <o:OLEObject Type="Embed" ProgID="Equation.3" ShapeID="_x0000_i1043" DrawAspect="Content" ObjectID="_1691319855"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5C927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BodyText"/>
              <w:spacing w:after="0" w:line="240" w:lineRule="auto"/>
              <w:rPr>
                <w:rFonts w:ascii="Times New Roman" w:hAnsi="Times New Roman"/>
                <w:szCs w:val="20"/>
                <w:lang w:eastAsia="zh-CN"/>
              </w:rPr>
            </w:pPr>
          </w:p>
          <w:p w14:paraId="7AD7995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BodyText"/>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eMBB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BodyText"/>
              <w:spacing w:after="0" w:line="240" w:lineRule="auto"/>
              <w:rPr>
                <w:rFonts w:ascii="Times New Roman" w:hAnsi="Times New Roman"/>
                <w:szCs w:val="20"/>
                <w:lang w:eastAsia="zh-CN"/>
              </w:rPr>
            </w:pPr>
          </w:p>
          <w:p w14:paraId="613C93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BodyText"/>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BodyText"/>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BodyText"/>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BodyText"/>
              <w:spacing w:after="0" w:line="240" w:lineRule="auto"/>
              <w:rPr>
                <w:rFonts w:ascii="Times New Roman" w:hAnsi="Times New Roman"/>
                <w:szCs w:val="20"/>
                <w:lang w:eastAsia="zh-CN"/>
              </w:rPr>
            </w:pPr>
          </w:p>
          <w:p w14:paraId="75D169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Heading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44" type="#_x0000_t75" alt="" style="width:14.4pt;height:14.4pt;mso-width-percent:0;mso-height-percent:0;mso-width-percent:0;mso-height-percent:0" o:ole="">
                  <v:imagedata r:id="rId14" o:title=""/>
                </v:shape>
                <o:OLEObject Type="Embed" ProgID="Equation.3" ShapeID="_x0000_i1044" DrawAspect="Content" ObjectID="_1691319856"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4D0B2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45" type="#_x0000_t75" alt="" style="width:14.4pt;height:14.4pt;mso-width-percent:0;mso-height-percent:0;mso-width-percent:0;mso-height-percent:0" o:ole="">
                  <v:imagedata r:id="rId14" o:title=""/>
                </v:shape>
                <o:OLEObject Type="Embed" ProgID="Equation.3" ShapeID="_x0000_i1045" DrawAspect="Content" ObjectID="_1691319857"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46" type="#_x0000_t75" alt="" style="width:14.4pt;height:14.4pt;mso-width-percent:0;mso-height-percent:0;mso-width-percent:0;mso-height-percent:0" o:ole="">
                  <v:imagedata r:id="rId14" o:title=""/>
                </v:shape>
                <o:OLEObject Type="Embed" ProgID="Equation.3" ShapeID="_x0000_i1046" DrawAspect="Content" ObjectID="_1691319858"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BodyText"/>
        <w:spacing w:after="0" w:line="280" w:lineRule="atLeast"/>
        <w:jc w:val="left"/>
        <w:rPr>
          <w:rFonts w:ascii="Times New Roman" w:hAnsi="Times New Roman"/>
          <w:szCs w:val="20"/>
          <w:lang w:eastAsia="zh-CN"/>
        </w:rPr>
      </w:pPr>
    </w:p>
    <w:p w14:paraId="73B8D53E" w14:textId="77777777" w:rsidR="00014D5E" w:rsidRDefault="00014D5E">
      <w:pPr>
        <w:pStyle w:val="BodyText"/>
        <w:spacing w:after="0" w:line="280" w:lineRule="atLeast"/>
        <w:jc w:val="left"/>
        <w:rPr>
          <w:rFonts w:ascii="Times New Roman" w:hAnsi="Times New Roman"/>
          <w:szCs w:val="20"/>
          <w:lang w:eastAsia="zh-CN"/>
        </w:rPr>
      </w:pPr>
    </w:p>
    <w:p w14:paraId="14D998FF"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Pr>
          <w:p w14:paraId="583E71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Heading4"/>
        <w:numPr>
          <w:ilvl w:val="3"/>
          <w:numId w:val="20"/>
        </w:numPr>
      </w:pPr>
      <w:r>
        <w:t>k0, k1 and k2</w:t>
      </w:r>
    </w:p>
    <w:p w14:paraId="3D08D166" w14:textId="77777777" w:rsidR="00014D5E" w:rsidRDefault="00534F9E">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Heading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9552C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BodyText"/>
              <w:spacing w:before="0" w:after="0" w:line="240" w:lineRule="auto"/>
              <w:rPr>
                <w:rFonts w:ascii="Times New Roman" w:hAnsi="Times New Roman"/>
                <w:szCs w:val="20"/>
                <w:lang w:eastAsia="zh-CN"/>
              </w:rPr>
            </w:pPr>
          </w:p>
          <w:p w14:paraId="2AE014ED" w14:textId="77777777" w:rsidR="00014D5E" w:rsidRDefault="00534F9E">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Heading5"/>
        <w:rPr>
          <w:lang w:eastAsia="zh-CN"/>
        </w:rPr>
      </w:pPr>
      <w:r>
        <w:rPr>
          <w:highlight w:val="cyan"/>
          <w:lang w:eastAsia="zh-CN"/>
        </w:rPr>
        <w:t>Proposal 2-2a:</w:t>
      </w:r>
    </w:p>
    <w:p w14:paraId="128814D8"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014D5E" w14:paraId="228E34EB" w14:textId="77777777">
        <w:trPr>
          <w:trHeight w:val="339"/>
        </w:trPr>
        <w:tc>
          <w:tcPr>
            <w:tcW w:w="1871" w:type="dxa"/>
          </w:tcPr>
          <w:p w14:paraId="202C7E78" w14:textId="77777777" w:rsidR="00014D5E" w:rsidRDefault="00534F9E">
            <w:pPr>
              <w:pStyle w:val="BodyText"/>
              <w:spacing w:after="0"/>
              <w:rPr>
                <w:rFonts w:ascii="Times New Roman" w:hAnsi="Times New Roman"/>
                <w:szCs w:val="20"/>
                <w:lang w:eastAsia="zh-CN"/>
              </w:rPr>
            </w:pPr>
            <w:r>
              <w:t>DOCOMO</w:t>
            </w:r>
          </w:p>
        </w:tc>
        <w:tc>
          <w:tcPr>
            <w:tcW w:w="8021" w:type="dxa"/>
          </w:tcPr>
          <w:p w14:paraId="65FC7E82" w14:textId="77777777" w:rsidR="00014D5E" w:rsidRDefault="00534F9E">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BodyText"/>
              <w:spacing w:after="0"/>
              <w:rPr>
                <w:lang w:eastAsia="zh-CN"/>
              </w:rPr>
            </w:pPr>
            <w:r>
              <w:rPr>
                <w:rFonts w:hint="eastAsia"/>
                <w:lang w:eastAsia="zh-CN"/>
              </w:rPr>
              <w:t>ZTE, Sanechip</w:t>
            </w:r>
          </w:p>
        </w:tc>
        <w:tc>
          <w:tcPr>
            <w:tcW w:w="8021" w:type="dxa"/>
          </w:tcPr>
          <w:p w14:paraId="04F70E81" w14:textId="77777777" w:rsidR="00014D5E" w:rsidRDefault="00534F9E">
            <w:pPr>
              <w:pStyle w:val="BodyText"/>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BodyText"/>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BodyText"/>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F0DF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BodyText"/>
              <w:spacing w:before="0" w:after="0" w:line="240" w:lineRule="auto"/>
              <w:rPr>
                <w:rFonts w:ascii="Times New Roman" w:hAnsi="Times New Roman"/>
                <w:szCs w:val="20"/>
                <w:lang w:eastAsia="zh-CN"/>
              </w:rPr>
            </w:pPr>
          </w:p>
          <w:p w14:paraId="16D027CB" w14:textId="77777777" w:rsidR="00014D5E" w:rsidRDefault="00534F9E">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BodyText"/>
              <w:spacing w:before="0" w:after="0" w:line="240" w:lineRule="auto"/>
              <w:rPr>
                <w:rFonts w:ascii="Times New Roman" w:hAnsi="Times New Roman"/>
                <w:szCs w:val="20"/>
                <w:lang w:val="en-GB" w:eastAsia="zh-CN"/>
              </w:rPr>
            </w:pPr>
          </w:p>
          <w:p w14:paraId="11060DB3" w14:textId="77777777" w:rsidR="00014D5E" w:rsidRDefault="00534F9E">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BodyText"/>
              <w:spacing w:before="0" w:after="0" w:line="240" w:lineRule="auto"/>
              <w:rPr>
                <w:rFonts w:ascii="Times New Roman" w:hAnsi="Times New Roman"/>
                <w:szCs w:val="20"/>
                <w:lang w:val="en-GB" w:eastAsia="zh-CN"/>
              </w:rPr>
            </w:pPr>
          </w:p>
          <w:p w14:paraId="5F79A0D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BodyText"/>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BodyText"/>
              <w:spacing w:after="0" w:line="240" w:lineRule="auto"/>
              <w:rPr>
                <w:rFonts w:ascii="Times New Roman" w:hAnsi="Times New Roman"/>
                <w:szCs w:val="20"/>
                <w:lang w:eastAsia="zh-CN"/>
              </w:rPr>
            </w:pPr>
          </w:p>
        </w:tc>
        <w:tc>
          <w:tcPr>
            <w:tcW w:w="8021" w:type="dxa"/>
          </w:tcPr>
          <w:p w14:paraId="65C483D0" w14:textId="77777777" w:rsidR="00014D5E" w:rsidRDefault="00014D5E">
            <w:pPr>
              <w:pStyle w:val="BodyText"/>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BodyText"/>
              <w:spacing w:after="0" w:line="240" w:lineRule="auto"/>
              <w:rPr>
                <w:rFonts w:ascii="Times New Roman" w:hAnsi="Times New Roman"/>
                <w:szCs w:val="20"/>
                <w:lang w:eastAsia="zh-CN"/>
              </w:rPr>
            </w:pPr>
          </w:p>
          <w:p w14:paraId="14ACBF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Heading5"/>
        <w:rPr>
          <w:lang w:eastAsia="zh-CN"/>
        </w:rPr>
      </w:pPr>
      <w:r>
        <w:rPr>
          <w:highlight w:val="cyan"/>
          <w:lang w:eastAsia="zh-CN"/>
        </w:rPr>
        <w:t>Proposal 2-2b (closed):</w:t>
      </w:r>
    </w:p>
    <w:p w14:paraId="37FE5E94"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BodyText"/>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BodyText"/>
              <w:spacing w:after="0" w:line="240" w:lineRule="auto"/>
              <w:rPr>
                <w:rFonts w:ascii="Times New Roman" w:hAnsi="Times New Roman"/>
                <w:szCs w:val="20"/>
                <w:lang w:eastAsia="zh-CN"/>
              </w:rPr>
            </w:pPr>
          </w:p>
          <w:p w14:paraId="697863E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Heading5"/>
        <w:rPr>
          <w:lang w:eastAsia="zh-CN"/>
        </w:rPr>
      </w:pPr>
      <w:r>
        <w:rPr>
          <w:highlight w:val="cyan"/>
          <w:lang w:eastAsia="zh-CN"/>
        </w:rPr>
        <w:t>Proposal 2-2b.Alt (closed):</w:t>
      </w:r>
    </w:p>
    <w:p w14:paraId="4252AE09"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D79B9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37F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Heading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Heading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Heading5"/>
        <w:rPr>
          <w:lang w:eastAsia="zh-CN"/>
        </w:rPr>
      </w:pPr>
      <w:r>
        <w:rPr>
          <w:lang w:eastAsia="zh-CN"/>
        </w:rPr>
        <w:t>Discussion point 2-3-2:</w:t>
      </w:r>
    </w:p>
    <w:p w14:paraId="3A511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9378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Heading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1AF1834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47" type="#_x0000_t75" alt="" style="width:14.4pt;height:14.4pt;mso-width-percent:0;mso-height-percent:0;mso-width-percent:0;mso-height-percent:0" o:ole="">
                  <v:imagedata r:id="rId40" o:title=""/>
                </v:shape>
                <o:OLEObject Type="Embed" ProgID="Equation.DSMT4" ShapeID="_x0000_i1047" DrawAspect="Content" ObjectID="_1691319859"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60112B8" w14:textId="77777777" w:rsidR="00014D5E" w:rsidRDefault="00014D5E">
            <w:pPr>
              <w:pStyle w:val="BodyText"/>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7784FA9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BodyText"/>
              <w:spacing w:after="0" w:line="240" w:lineRule="auto"/>
              <w:rPr>
                <w:rFonts w:ascii="Times New Roman" w:hAnsi="Times New Roman"/>
                <w:szCs w:val="20"/>
                <w:lang w:eastAsia="zh-CN"/>
              </w:rPr>
            </w:pPr>
          </w:p>
        </w:tc>
        <w:tc>
          <w:tcPr>
            <w:tcW w:w="8015" w:type="dxa"/>
          </w:tcPr>
          <w:p w14:paraId="137F1235" w14:textId="77777777" w:rsidR="00014D5E" w:rsidRDefault="00014D5E">
            <w:pPr>
              <w:pStyle w:val="BodyText"/>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74D4DB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BodyText"/>
              <w:spacing w:after="0" w:line="240" w:lineRule="auto"/>
              <w:rPr>
                <w:rFonts w:ascii="Times New Roman" w:hAnsi="Times New Roman"/>
                <w:szCs w:val="20"/>
                <w:lang w:eastAsia="zh-CN"/>
              </w:rPr>
            </w:pPr>
          </w:p>
          <w:p w14:paraId="252A54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Prefer to defer the issue as FW, Ericssson and Intel.</w:t>
            </w:r>
          </w:p>
        </w:tc>
      </w:tr>
      <w:tr w:rsidR="00014D5E" w14:paraId="0F2EC773" w14:textId="77777777">
        <w:trPr>
          <w:trHeight w:val="339"/>
        </w:trPr>
        <w:tc>
          <w:tcPr>
            <w:tcW w:w="1870" w:type="dxa"/>
          </w:tcPr>
          <w:p w14:paraId="32D899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r w:rsidR="007A4541" w:rsidRPr="007A4541" w14:paraId="64BDAB6F" w14:textId="77777777">
        <w:trPr>
          <w:trHeight w:val="339"/>
        </w:trPr>
        <w:tc>
          <w:tcPr>
            <w:tcW w:w="1870" w:type="dxa"/>
          </w:tcPr>
          <w:p w14:paraId="36D129DF" w14:textId="0FA118F2" w:rsidR="007A4541" w:rsidRPr="007A4541" w:rsidRDefault="007A454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1140244F" w14:textId="612D818B" w:rsidR="007A4541" w:rsidRPr="007A4541" w:rsidRDefault="007A454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Proposal 2-3-2 for the sake of progress.</w:t>
            </w:r>
          </w:p>
        </w:tc>
      </w:tr>
    </w:tbl>
    <w:p w14:paraId="10A62EA4" w14:textId="77777777" w:rsidR="00014D5E" w:rsidRDefault="00014D5E"/>
    <w:p w14:paraId="52581554" w14:textId="77777777" w:rsidR="00014D5E" w:rsidRDefault="00014D5E"/>
    <w:p w14:paraId="183729DC" w14:textId="77777777" w:rsidR="00014D5E" w:rsidRDefault="00534F9E">
      <w:pPr>
        <w:pStyle w:val="Heading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BodyText"/>
        <w:spacing w:beforeLines="50" w:before="120"/>
        <w:rPr>
          <w:lang w:val="en-GB"/>
        </w:rPr>
      </w:pPr>
      <w:r>
        <w:lastRenderedPageBreak/>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BodyText"/>
        <w:spacing w:after="0"/>
        <w:rPr>
          <w:rFonts w:ascii="Times New Roman" w:hAnsi="Times New Roman"/>
          <w:szCs w:val="20"/>
          <w:lang w:eastAsia="zh-CN"/>
        </w:rPr>
      </w:pPr>
    </w:p>
    <w:p w14:paraId="765590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BE27D9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BodyText"/>
        <w:spacing w:after="0"/>
        <w:rPr>
          <w:rFonts w:ascii="Times New Roman" w:hAnsi="Times New Roman"/>
          <w:szCs w:val="20"/>
          <w:lang w:eastAsia="zh-CN"/>
        </w:rPr>
      </w:pPr>
    </w:p>
    <w:p w14:paraId="2923DB2E" w14:textId="77777777" w:rsidR="00014D5E" w:rsidRDefault="00534F9E">
      <w:pPr>
        <w:pStyle w:val="Heading2"/>
        <w:rPr>
          <w:lang w:eastAsia="zh-CN"/>
        </w:rPr>
      </w:pPr>
      <w:r>
        <w:rPr>
          <w:lang w:eastAsia="zh-CN"/>
        </w:rPr>
        <w:t>2.3. PTRS</w:t>
      </w:r>
    </w:p>
    <w:p w14:paraId="5F9C3C9D" w14:textId="77777777" w:rsidR="00014D5E" w:rsidRDefault="00014D5E">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Heading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49" w:history="1">
              <w:r w:rsidR="00534F9E">
                <w:rPr>
                  <w:rStyle w:val="Hyperlink"/>
                  <w:rFonts w:asciiTheme="minorHAnsi" w:hAnsiTheme="minorHAnsi" w:cstheme="minorHAnsi"/>
                  <w:bCs/>
                  <w:sz w:val="20"/>
                  <w:szCs w:val="20"/>
                </w:rPr>
                <w:t xml:space="preserve">Observation 2: </w:t>
              </w:r>
              <w:r w:rsidR="00534F9E">
                <w:rPr>
                  <w:rStyle w:val="Hyperlink"/>
                  <w:rFonts w:asciiTheme="minorHAnsi" w:hAnsiTheme="minorHAnsi" w:cstheme="minorHAnsi"/>
                  <w:iCs/>
                  <w:sz w:val="20"/>
                  <w:szCs w:val="20"/>
                </w:rPr>
                <w:t>Distributed PT-RS pattern shows poor performance results with CPE phase noise estimation,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regardless of the PT-RS pattern density.</w:t>
              </w:r>
            </w:hyperlink>
          </w:p>
          <w:p w14:paraId="4B7945BD"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0" w:history="1">
              <w:r w:rsidR="00534F9E">
                <w:rPr>
                  <w:rStyle w:val="Hyperlink"/>
                  <w:rFonts w:asciiTheme="minorHAnsi" w:hAnsiTheme="minorHAnsi" w:cstheme="minorHAnsi"/>
                  <w:bCs/>
                  <w:sz w:val="20"/>
                  <w:szCs w:val="20"/>
                </w:rPr>
                <w:t xml:space="preserve">Observation 3: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1" w:history="1">
              <w:r w:rsidR="00534F9E">
                <w:rPr>
                  <w:rStyle w:val="Hyperlink"/>
                  <w:rFonts w:asciiTheme="minorHAnsi" w:hAnsiTheme="minorHAnsi" w:cstheme="minorHAnsi"/>
                  <w:bCs/>
                  <w:sz w:val="20"/>
                  <w:szCs w:val="20"/>
                </w:rPr>
                <w:t xml:space="preserve">Observation 4: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de-ICI Wiener filtering outperforms CPE in all cases, but high MCS still not reach FER=0.1</w:t>
              </w:r>
              <w:r w:rsidR="00534F9E">
                <w:rPr>
                  <w:rStyle w:val="Hyperlink"/>
                  <w:rFonts w:asciiTheme="minorHAnsi" w:hAnsiTheme="minorHAnsi" w:cstheme="minorHAnsi"/>
                  <w:sz w:val="20"/>
                  <w:szCs w:val="20"/>
                </w:rPr>
                <w:t>.</w:t>
              </w:r>
            </w:hyperlink>
          </w:p>
          <w:p w14:paraId="5D296DA0"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2" w:history="1">
              <w:r w:rsidR="00534F9E">
                <w:rPr>
                  <w:rStyle w:val="Hyperlink"/>
                  <w:rFonts w:asciiTheme="minorHAnsi" w:hAnsiTheme="minorHAnsi" w:cstheme="minorHAnsi"/>
                  <w:bCs/>
                  <w:sz w:val="20"/>
                  <w:szCs w:val="20"/>
                </w:rPr>
                <w:t xml:space="preserve">Observation 5: </w:t>
              </w:r>
              <w:r w:rsidR="00534F9E">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3" w:history="1">
              <w:r w:rsidR="00534F9E">
                <w:rPr>
                  <w:rStyle w:val="Hyperlink"/>
                  <w:rFonts w:asciiTheme="minorHAnsi" w:hAnsiTheme="minorHAnsi" w:cstheme="minorHAnsi"/>
                  <w:bCs/>
                  <w:sz w:val="20"/>
                  <w:szCs w:val="20"/>
                </w:rPr>
                <w:t xml:space="preserve">Observation 6: </w:t>
              </w:r>
              <w:r w:rsidR="00534F9E">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Hyperlink"/>
                  <w:rFonts w:asciiTheme="minorHAnsi" w:hAnsiTheme="minorHAnsi" w:cstheme="minorHAnsi"/>
                  <w:sz w:val="20"/>
                  <w:szCs w:val="20"/>
                </w:rPr>
                <w:t>.</w:t>
              </w:r>
            </w:hyperlink>
          </w:p>
          <w:p w14:paraId="7D822A49"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4" w:history="1">
              <w:r w:rsidR="00534F9E">
                <w:rPr>
                  <w:rStyle w:val="Hyperlink"/>
                  <w:rFonts w:asciiTheme="minorHAnsi" w:hAnsiTheme="minorHAnsi" w:cstheme="minorHAnsi"/>
                  <w:bCs/>
                  <w:sz w:val="20"/>
                  <w:szCs w:val="20"/>
                </w:rPr>
                <w:t xml:space="preserve">Observation 7: </w:t>
              </w:r>
              <w:r w:rsidR="00534F9E">
                <w:rPr>
                  <w:rStyle w:val="Hyperlink"/>
                  <w:rFonts w:asciiTheme="minorHAnsi" w:hAnsiTheme="minorHAnsi" w:cstheme="minorHAnsi"/>
                  <w:iCs/>
                  <w:sz w:val="20"/>
                  <w:szCs w:val="20"/>
                </w:rPr>
                <w:t>PT-RS blocks with a ZP pattern outperforms the distributed PT-RS pattern, even with dense distributed patterns</w:t>
              </w:r>
              <w:r w:rsidR="00534F9E">
                <w:rPr>
                  <w:rStyle w:val="Hyperlink"/>
                  <w:rFonts w:asciiTheme="minorHAnsi" w:hAnsiTheme="minorHAnsi" w:cstheme="minorHAnsi"/>
                  <w:sz w:val="20"/>
                  <w:szCs w:val="20"/>
                </w:rPr>
                <w:t>.</w:t>
              </w:r>
            </w:hyperlink>
          </w:p>
          <w:p w14:paraId="059D35CC"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5" w:history="1">
              <w:r w:rsidR="00534F9E">
                <w:rPr>
                  <w:rStyle w:val="Hyperlink"/>
                  <w:rFonts w:asciiTheme="minorHAnsi" w:hAnsiTheme="minorHAnsi" w:cstheme="minorHAnsi"/>
                  <w:bCs/>
                  <w:sz w:val="20"/>
                  <w:szCs w:val="20"/>
                </w:rPr>
                <w:t xml:space="preserve">Observation 8: </w:t>
              </w:r>
              <w:r w:rsidR="00534F9E">
                <w:rPr>
                  <w:rStyle w:val="Hyperlink"/>
                  <w:rFonts w:asciiTheme="minorHAnsi" w:hAnsiTheme="minorHAnsi" w:cstheme="minorHAnsi"/>
                  <w:iCs/>
                  <w:sz w:val="20"/>
                  <w:szCs w:val="20"/>
                </w:rPr>
                <w:t>Block PT-RS with cyclic sequence significantly outperforms the distributed PT-RS pattern with ICI compensation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The gain increases with the carrier frequency</w:t>
              </w:r>
              <w:r w:rsidR="00534F9E">
                <w:rPr>
                  <w:rStyle w:val="Hyperlink"/>
                  <w:rFonts w:asciiTheme="minorHAnsi" w:hAnsiTheme="minorHAnsi" w:cstheme="minorHAnsi"/>
                  <w:sz w:val="20"/>
                  <w:szCs w:val="20"/>
                </w:rPr>
                <w:t>.</w:t>
              </w:r>
            </w:hyperlink>
          </w:p>
          <w:p w14:paraId="7B258F93"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6" w:history="1">
              <w:r w:rsidR="00534F9E">
                <w:rPr>
                  <w:rStyle w:val="Hyperlink"/>
                  <w:rFonts w:asciiTheme="minorHAnsi" w:hAnsiTheme="minorHAnsi" w:cstheme="minorHAnsi"/>
                  <w:bCs/>
                  <w:sz w:val="20"/>
                  <w:szCs w:val="20"/>
                </w:rPr>
                <w:t>Observation 9:</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Block PT-RS with cyclic sequence outperforms block PT-RS with ZP pattern</w:t>
              </w:r>
              <w:r w:rsidR="00534F9E">
                <w:rPr>
                  <w:rStyle w:val="Hyperlink"/>
                  <w:rFonts w:asciiTheme="minorHAnsi" w:hAnsiTheme="minorHAnsi" w:cstheme="minorHAnsi"/>
                  <w:sz w:val="20"/>
                  <w:szCs w:val="20"/>
                </w:rPr>
                <w:t>.</w:t>
              </w:r>
            </w:hyperlink>
          </w:p>
          <w:p w14:paraId="6B01EAA5" w14:textId="77777777" w:rsidR="00014D5E" w:rsidRDefault="007A4541">
            <w:pPr>
              <w:pStyle w:val="TableofFigures"/>
              <w:rPr>
                <w:rFonts w:asciiTheme="minorHAnsi" w:eastAsiaTheme="minorEastAsia" w:hAnsiTheme="minorHAnsi" w:cstheme="minorHAnsi"/>
                <w:sz w:val="20"/>
                <w:szCs w:val="20"/>
                <w:lang w:val="fr-FR" w:eastAsia="fr-FR"/>
              </w:rPr>
            </w:pPr>
            <w:hyperlink w:anchor="_Toc77780157" w:history="1">
              <w:r w:rsidR="00534F9E">
                <w:rPr>
                  <w:rStyle w:val="Hyperlink"/>
                  <w:rFonts w:asciiTheme="minorHAnsi" w:hAnsiTheme="minorHAnsi" w:cstheme="minorHAnsi"/>
                  <w:bCs/>
                  <w:sz w:val="20"/>
                  <w:szCs w:val="20"/>
                </w:rPr>
                <w:t xml:space="preserve">Observation 10: </w:t>
              </w:r>
              <w:r w:rsidR="00534F9E">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Hyperlink"/>
                  <w:rFonts w:asciiTheme="minorHAnsi" w:hAnsiTheme="minorHAnsi" w:cstheme="minorHAnsi"/>
                  <w:sz w:val="20"/>
                  <w:szCs w:val="20"/>
                </w:rPr>
                <w:t>.</w:t>
              </w:r>
            </w:hyperlink>
          </w:p>
          <w:p w14:paraId="439399AD"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052EDAB" w14:textId="77777777" w:rsidR="00014D5E" w:rsidRDefault="00534F9E">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num &lt;= 16, use CPE only (K_PTRS=2); else, use </w:t>
                  </w:r>
                  <w:r>
                    <w:rPr>
                      <w:rFonts w:asciiTheme="minorHAnsi" w:hAnsiTheme="minorHAnsi" w:cstheme="minorHAnsi"/>
                      <w:sz w:val="16"/>
                      <w:szCs w:val="16"/>
                      <w:lang w:val="en-GB"/>
                    </w:rPr>
                    <w:lastRenderedPageBreak/>
                    <w:t>de-ICI (K_PTRS=2).</w:t>
                  </w:r>
                </w:p>
              </w:tc>
            </w:tr>
          </w:tbl>
          <w:p w14:paraId="202DCA0B" w14:textId="77777777" w:rsidR="00014D5E" w:rsidRDefault="00534F9E">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2798E751" w14:textId="77777777" w:rsidR="00014D5E" w:rsidRDefault="00534F9E">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lastRenderedPageBreak/>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Heading3"/>
        <w:numPr>
          <w:ilvl w:val="2"/>
          <w:numId w:val="20"/>
        </w:numPr>
        <w:rPr>
          <w:lang w:eastAsia="zh-CN"/>
        </w:rPr>
      </w:pPr>
      <w:r>
        <w:rPr>
          <w:lang w:eastAsia="zh-CN"/>
        </w:rPr>
        <w:t xml:space="preserve">Summary on PTRS </w:t>
      </w:r>
    </w:p>
    <w:p w14:paraId="0122730C" w14:textId="77777777" w:rsidR="00014D5E" w:rsidRDefault="00534F9E">
      <w:pPr>
        <w:pStyle w:val="Heading4"/>
        <w:numPr>
          <w:ilvl w:val="3"/>
          <w:numId w:val="20"/>
        </w:numPr>
        <w:rPr>
          <w:lang w:eastAsia="zh-CN"/>
        </w:rPr>
      </w:pPr>
      <w:r>
        <w:rPr>
          <w:lang w:eastAsia="zh-CN"/>
        </w:rPr>
        <w:t>For CP-OFDM</w:t>
      </w:r>
    </w:p>
    <w:p w14:paraId="21A453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BodyText"/>
        <w:spacing w:after="0"/>
        <w:rPr>
          <w:rFonts w:ascii="Times New Roman" w:hAnsi="Times New Roman"/>
          <w:szCs w:val="20"/>
          <w:lang w:eastAsia="zh-CN"/>
        </w:rPr>
      </w:pPr>
    </w:p>
    <w:p w14:paraId="040625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BodyText"/>
        <w:spacing w:after="0"/>
        <w:rPr>
          <w:rFonts w:ascii="Times New Roman" w:hAnsi="Times New Roman"/>
          <w:szCs w:val="20"/>
          <w:lang w:eastAsia="zh-CN"/>
        </w:rPr>
      </w:pPr>
    </w:p>
    <w:p w14:paraId="697A77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BodyText"/>
        <w:spacing w:after="0"/>
        <w:rPr>
          <w:rFonts w:ascii="Times New Roman" w:hAnsi="Times New Roman"/>
          <w:szCs w:val="20"/>
          <w:lang w:eastAsia="zh-CN"/>
        </w:rPr>
      </w:pPr>
    </w:p>
    <w:p w14:paraId="6159C7F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BodyText"/>
        <w:spacing w:after="0"/>
        <w:rPr>
          <w:rFonts w:ascii="Times New Roman" w:hAnsi="Times New Roman"/>
          <w:szCs w:val="20"/>
          <w:lang w:eastAsia="zh-CN"/>
        </w:rPr>
      </w:pPr>
    </w:p>
    <w:p w14:paraId="17D87F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BodyText"/>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BodyText"/>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BodyText"/>
        <w:spacing w:after="0"/>
        <w:rPr>
          <w:rFonts w:ascii="Times New Roman" w:hAnsi="Times New Roman"/>
          <w:szCs w:val="20"/>
          <w:lang w:eastAsia="zh-CN"/>
        </w:rPr>
      </w:pPr>
    </w:p>
    <w:p w14:paraId="2EB4C7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BodyText"/>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BodyText"/>
        <w:spacing w:after="0"/>
        <w:rPr>
          <w:rFonts w:ascii="Times New Roman" w:hAnsi="Times New Roman"/>
          <w:szCs w:val="20"/>
          <w:lang w:eastAsia="zh-CN"/>
        </w:rPr>
      </w:pPr>
    </w:p>
    <w:p w14:paraId="24122E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BodyText"/>
        <w:spacing w:after="0"/>
        <w:rPr>
          <w:rFonts w:ascii="Times New Roman" w:hAnsi="Times New Roman"/>
          <w:szCs w:val="20"/>
          <w:lang w:eastAsia="zh-CN"/>
        </w:rPr>
      </w:pPr>
    </w:p>
    <w:p w14:paraId="2168A3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BodyText"/>
        <w:spacing w:after="0"/>
        <w:rPr>
          <w:rFonts w:ascii="Times New Roman" w:hAnsi="Times New Roman"/>
          <w:szCs w:val="20"/>
          <w:lang w:eastAsia="zh-CN"/>
        </w:rPr>
      </w:pPr>
    </w:p>
    <w:p w14:paraId="57565F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BodyText"/>
        <w:spacing w:after="0"/>
        <w:rPr>
          <w:rFonts w:ascii="Times New Roman" w:hAnsi="Times New Roman"/>
          <w:szCs w:val="20"/>
          <w:lang w:eastAsia="zh-CN"/>
        </w:rPr>
      </w:pPr>
    </w:p>
    <w:p w14:paraId="04EA02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BodyText"/>
        <w:spacing w:after="0"/>
        <w:rPr>
          <w:rFonts w:ascii="Times New Roman" w:hAnsi="Times New Roman"/>
          <w:szCs w:val="20"/>
          <w:lang w:eastAsia="zh-CN"/>
        </w:rPr>
      </w:pPr>
    </w:p>
    <w:p w14:paraId="5D934A9E" w14:textId="77777777" w:rsidR="00014D5E" w:rsidRDefault="00534F9E">
      <w:pPr>
        <w:pStyle w:val="Heading5"/>
      </w:pPr>
      <w:r>
        <w:t xml:space="preserve">Discussion point 3-1-1: </w:t>
      </w:r>
    </w:p>
    <w:p w14:paraId="76A27D51" w14:textId="77777777" w:rsidR="00014D5E" w:rsidRDefault="00014D5E">
      <w:pPr>
        <w:pStyle w:val="BodyText"/>
        <w:spacing w:after="0"/>
        <w:rPr>
          <w:rFonts w:ascii="Times New Roman" w:hAnsi="Times New Roman"/>
          <w:szCs w:val="20"/>
          <w:lang w:eastAsia="zh-CN"/>
        </w:rPr>
      </w:pPr>
    </w:p>
    <w:p w14:paraId="52AE782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B4BCC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A58563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76C3F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4D7CA7A4"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BodyText"/>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D1C5A3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896D2B" w14:paraId="63CE98C5" w14:textId="77777777" w:rsidTr="00197B3D">
        <w:trPr>
          <w:trHeight w:val="339"/>
        </w:trPr>
        <w:tc>
          <w:tcPr>
            <w:tcW w:w="1871" w:type="dxa"/>
          </w:tcPr>
          <w:p w14:paraId="6F8CDA52"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9A06AB0"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6A298ED1"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@Huawei</w:t>
            </w:r>
          </w:p>
          <w:p w14:paraId="5758E08F"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07ABB8BA" w14:textId="77777777" w:rsidR="00896D2B" w:rsidRDefault="00896D2B" w:rsidP="00197B3D">
            <w:r>
              <w:rPr>
                <w:noProof/>
                <w:lang w:eastAsia="zh-CN"/>
              </w:rPr>
              <w:drawing>
                <wp:inline distT="0" distB="0" distL="0" distR="0" wp14:anchorId="07C7B5D4" wp14:editId="13974DF3">
                  <wp:extent cx="2743200" cy="20383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2E962524" wp14:editId="511BA2F4">
                  <wp:extent cx="2743200" cy="203835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61DA64D3" w14:textId="77777777" w:rsidR="00896D2B" w:rsidRDefault="00896D2B" w:rsidP="00197B3D">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25AE7C5" w14:textId="77777777" w:rsidR="00896D2B" w:rsidRDefault="00896D2B" w:rsidP="00197B3D"/>
          <w:p w14:paraId="447A205F" w14:textId="77777777" w:rsidR="00896D2B" w:rsidRDefault="00896D2B" w:rsidP="00197B3D"/>
          <w:p w14:paraId="1C38B202" w14:textId="77777777" w:rsidR="00896D2B" w:rsidRDefault="00896D2B" w:rsidP="00197B3D">
            <w:r>
              <w:rPr>
                <w:noProof/>
                <w:lang w:eastAsia="zh-CN"/>
              </w:rPr>
              <w:drawing>
                <wp:inline distT="0" distB="0" distL="0" distR="0" wp14:anchorId="2C47526B" wp14:editId="47319C4D">
                  <wp:extent cx="301942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5546101C" wp14:editId="7BE4EFB7">
                  <wp:extent cx="3019425" cy="2257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611B3DE" w14:textId="77777777" w:rsidR="00896D2B" w:rsidRDefault="00896D2B" w:rsidP="00197B3D">
            <w:pPr>
              <w:pStyle w:val="Caption"/>
            </w:pPr>
            <w:r>
              <w:t xml:space="preserve">Figure 26: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302E2DE1" w14:textId="77777777" w:rsidR="00896D2B" w:rsidRDefault="00896D2B" w:rsidP="00197B3D">
            <w:pPr>
              <w:pStyle w:val="BodyText"/>
              <w:spacing w:after="0"/>
              <w:rPr>
                <w:rFonts w:ascii="Times New Roman" w:hAnsi="Times New Roman"/>
                <w:szCs w:val="20"/>
                <w:lang w:eastAsia="zh-CN"/>
              </w:rPr>
            </w:pPr>
          </w:p>
          <w:p w14:paraId="76A2EF98" w14:textId="77777777" w:rsidR="00896D2B" w:rsidRDefault="00896D2B" w:rsidP="00197B3D">
            <w:pPr>
              <w:pStyle w:val="BodyText"/>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D1E6B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7A4541">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7A4541">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BodyText"/>
              <w:spacing w:after="0"/>
              <w:rPr>
                <w:rFonts w:ascii="Times New Roman" w:hAnsi="Times New Roman"/>
                <w:szCs w:val="20"/>
                <w:lang w:eastAsia="zh-CN"/>
              </w:rPr>
            </w:pPr>
          </w:p>
        </w:tc>
        <w:tc>
          <w:tcPr>
            <w:tcW w:w="8021" w:type="dxa"/>
          </w:tcPr>
          <w:p w14:paraId="4CA75912" w14:textId="77777777" w:rsidR="00014D5E" w:rsidRDefault="00014D5E">
            <w:pPr>
              <w:pStyle w:val="BodyText"/>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BodyText"/>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7A4541">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7A4541">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BodyText"/>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BodyText"/>
              <w:spacing w:after="0"/>
              <w:rPr>
                <w:rFonts w:ascii="Times New Roman" w:hAnsi="Times New Roman"/>
                <w:szCs w:val="20"/>
                <w:lang w:eastAsia="zh-CN"/>
              </w:rPr>
            </w:pPr>
          </w:p>
        </w:tc>
        <w:tc>
          <w:tcPr>
            <w:tcW w:w="8021" w:type="dxa"/>
          </w:tcPr>
          <w:p w14:paraId="71DF90D1" w14:textId="77777777" w:rsidR="00014D5E" w:rsidRDefault="00014D5E">
            <w:pPr>
              <w:pStyle w:val="BodyText"/>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BodyText"/>
              <w:spacing w:after="0"/>
              <w:rPr>
                <w:rFonts w:ascii="Times New Roman" w:hAnsi="Times New Roman"/>
                <w:szCs w:val="20"/>
                <w:lang w:eastAsia="zh-CN"/>
              </w:rPr>
            </w:pPr>
          </w:p>
          <w:p w14:paraId="5C272C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BodyText"/>
              <w:spacing w:after="0"/>
              <w:rPr>
                <w:rFonts w:ascii="Times New Roman" w:hAnsi="Times New Roman"/>
                <w:szCs w:val="20"/>
                <w:lang w:eastAsia="zh-CN"/>
              </w:rPr>
            </w:pPr>
          </w:p>
          <w:p w14:paraId="6F824A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BodyText"/>
              <w:spacing w:after="0"/>
              <w:rPr>
                <w:rFonts w:ascii="Times New Roman" w:hAnsi="Times New Roman"/>
                <w:szCs w:val="20"/>
                <w:lang w:eastAsia="zh-CN"/>
              </w:rPr>
            </w:pPr>
          </w:p>
          <w:p w14:paraId="21191F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BodyText"/>
              <w:spacing w:after="0"/>
              <w:rPr>
                <w:rFonts w:ascii="Times New Roman" w:hAnsi="Times New Roman"/>
                <w:szCs w:val="20"/>
                <w:lang w:eastAsia="zh-CN"/>
              </w:rPr>
            </w:pPr>
          </w:p>
          <w:p w14:paraId="3AA90A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BodyText"/>
        <w:spacing w:after="0"/>
        <w:rPr>
          <w:rFonts w:ascii="Times New Roman" w:hAnsi="Times New Roman"/>
          <w:szCs w:val="20"/>
          <w:lang w:eastAsia="zh-CN"/>
        </w:rPr>
      </w:pPr>
    </w:p>
    <w:p w14:paraId="6A67E2EE" w14:textId="77777777" w:rsidR="00014D5E" w:rsidRDefault="00014D5E">
      <w:pPr>
        <w:pStyle w:val="BodyText"/>
        <w:spacing w:after="0"/>
        <w:rPr>
          <w:rFonts w:ascii="Times New Roman" w:hAnsi="Times New Roman"/>
          <w:szCs w:val="20"/>
          <w:lang w:eastAsia="zh-CN"/>
        </w:rPr>
      </w:pPr>
    </w:p>
    <w:p w14:paraId="2E79AC63" w14:textId="77777777" w:rsidR="00014D5E" w:rsidRDefault="00534F9E">
      <w:pPr>
        <w:pStyle w:val="Heading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BodyText"/>
              <w:spacing w:after="0"/>
              <w:rPr>
                <w:rFonts w:ascii="Times New Roman" w:eastAsia="MS PMincho" w:hAnsi="Times New Roman"/>
                <w:szCs w:val="20"/>
                <w:lang w:eastAsia="ja-JP"/>
              </w:rPr>
            </w:pPr>
            <w:bookmarkStart w:id="60"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ListParagraph"/>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EAE7892"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0B994CC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Tdoc):</w:t>
            </w:r>
          </w:p>
          <w:p w14:paraId="564F1663"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Referring to the results provided in Figure 4 for CLD-D in our Tdoc R1-2107663, we agree with Intel’s observations that with LOS the gains are larger and are worth pursuing.</w:t>
            </w:r>
          </w:p>
          <w:p w14:paraId="04FC8F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LoS. Instead, it gets the performance similar to Rel-15 PT</w:t>
            </w:r>
            <w:r>
              <w:rPr>
                <w:rFonts w:ascii="Times New Roman" w:hAnsi="Times New Roman"/>
                <w:szCs w:val="20"/>
                <w:lang w:eastAsia="zh-CN"/>
              </w:rPr>
              <w:noBreakHyphen/>
              <w:t>RS. So, the potential adoption of block PT-RS pattern doesn’t mandate the support of any new filter estimation algorithm but left the UE vendors to decide whether they want to improve the peak data rate performance in LoS or not.</w:t>
            </w:r>
          </w:p>
          <w:p w14:paraId="081EC5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BodyText"/>
              <w:spacing w:after="0" w:line="240" w:lineRule="auto"/>
              <w:rPr>
                <w:rFonts w:ascii="Times New Roman" w:hAnsi="Times New Roman"/>
                <w:szCs w:val="20"/>
                <w:lang w:eastAsia="zh-CN"/>
              </w:rPr>
            </w:pPr>
          </w:p>
          <w:p w14:paraId="58F88B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BodyText"/>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Pr>
          <w:p w14:paraId="6A52B8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tr w:rsidR="00A81387" w:rsidRPr="00A81387" w14:paraId="63C2958E" w14:textId="77777777">
        <w:trPr>
          <w:trHeight w:val="689"/>
        </w:trPr>
        <w:tc>
          <w:tcPr>
            <w:tcW w:w="1870" w:type="dxa"/>
          </w:tcPr>
          <w:p w14:paraId="5157D477" w14:textId="5FE48E81" w:rsidR="00A81387" w:rsidRPr="00A81387" w:rsidRDefault="00A8138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Pr>
          <w:p w14:paraId="559760F5" w14:textId="77777777" w:rsidR="00A81387" w:rsidRDefault="00A8138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proposal 3-1-1 as is, and would prefer not to add more notes about different evaluation scenarios.</w:t>
            </w:r>
          </w:p>
          <w:p w14:paraId="5691CAA7" w14:textId="0768ABE7" w:rsidR="00A81387" w:rsidRDefault="00A81387">
            <w:pPr>
              <w:pStyle w:val="BodyText"/>
              <w:spacing w:after="0" w:line="240" w:lineRule="auto"/>
              <w:rPr>
                <w:rFonts w:ascii="Times New Roman" w:hAnsi="Times New Roman"/>
                <w:szCs w:val="20"/>
                <w:lang w:eastAsia="zh-CN"/>
              </w:rPr>
            </w:pPr>
            <w:r>
              <w:rPr>
                <w:rFonts w:ascii="Times New Roman" w:hAnsi="Times New Roman"/>
                <w:szCs w:val="20"/>
                <w:lang w:eastAsia="zh-CN"/>
              </w:rPr>
              <w:t>We have the below agreement from RAN1#104bis-e, and companies are free to bring in results for whatever scenario they want. As the moderator points out, not even the first bullet was strictly followed in all cases. Hence, it doesn't make sense to start adding more scenarios.</w:t>
            </w:r>
          </w:p>
          <w:p w14:paraId="1CA92C79" w14:textId="77777777" w:rsidR="00A81387" w:rsidRDefault="00A81387">
            <w:pPr>
              <w:pStyle w:val="BodyText"/>
              <w:spacing w:after="0" w:line="240" w:lineRule="auto"/>
              <w:rPr>
                <w:rFonts w:ascii="Times New Roman" w:hAnsi="Times New Roman"/>
                <w:szCs w:val="20"/>
                <w:lang w:eastAsia="zh-CN"/>
              </w:rPr>
            </w:pPr>
          </w:p>
          <w:p w14:paraId="211BE2AB" w14:textId="77777777" w:rsidR="00A81387" w:rsidRPr="00C32314" w:rsidRDefault="00A81387" w:rsidP="00A81387">
            <w:pPr>
              <w:spacing w:before="0" w:after="0"/>
              <w:rPr>
                <w:lang w:eastAsia="x-none"/>
              </w:rPr>
            </w:pPr>
            <w:r w:rsidRPr="00C32314">
              <w:rPr>
                <w:highlight w:val="green"/>
                <w:lang w:eastAsia="x-none"/>
              </w:rPr>
              <w:t>Agreement:</w:t>
            </w:r>
          </w:p>
          <w:p w14:paraId="45D38340" w14:textId="77777777" w:rsidR="00A81387" w:rsidRPr="00C32314" w:rsidRDefault="00A81387" w:rsidP="00A81387">
            <w:pPr>
              <w:numPr>
                <w:ilvl w:val="0"/>
                <w:numId w:val="40"/>
              </w:numPr>
              <w:overflowPunct/>
              <w:autoSpaceDE/>
              <w:autoSpaceDN/>
              <w:adjustRightInd/>
              <w:spacing w:before="0" w:after="0" w:line="259" w:lineRule="auto"/>
              <w:textAlignment w:val="auto"/>
              <w:rPr>
                <w:rFonts w:cs="Times"/>
                <w:lang w:eastAsia="zh-CN"/>
              </w:rPr>
            </w:pPr>
            <w:r w:rsidRPr="00C32314">
              <w:rPr>
                <w:rFonts w:cs="Times"/>
                <w:lang w:eastAsia="zh-CN"/>
              </w:rPr>
              <w:t xml:space="preserve">It is recommended to strictly follow and evaluate </w:t>
            </w:r>
            <w:r w:rsidRPr="00A81387">
              <w:rPr>
                <w:rFonts w:cs="Times"/>
                <w:highlight w:val="yellow"/>
                <w:lang w:eastAsia="zh-CN"/>
              </w:rPr>
              <w:t>at least</w:t>
            </w:r>
            <w:r w:rsidRPr="00C32314">
              <w:rPr>
                <w:rFonts w:cs="Times"/>
                <w:lang w:eastAsia="zh-CN"/>
              </w:rPr>
              <w:t xml:space="preserve"> based on assumptions which are not optional in previous agreed LLS assumptions for study of potential RS enhancements for NR operation in 52.6 to 71 GHz.</w:t>
            </w:r>
          </w:p>
          <w:p w14:paraId="5E5F12E1" w14:textId="77777777" w:rsidR="00A81387" w:rsidRPr="00A81387" w:rsidRDefault="00A81387" w:rsidP="00A81387">
            <w:pPr>
              <w:numPr>
                <w:ilvl w:val="1"/>
                <w:numId w:val="40"/>
              </w:numPr>
              <w:overflowPunct/>
              <w:autoSpaceDE/>
              <w:autoSpaceDN/>
              <w:adjustRightInd/>
              <w:spacing w:before="0" w:after="0" w:line="259" w:lineRule="auto"/>
              <w:textAlignment w:val="auto"/>
              <w:rPr>
                <w:rFonts w:cs="Times"/>
                <w:highlight w:val="yellow"/>
                <w:lang w:eastAsia="zh-CN"/>
              </w:rPr>
            </w:pPr>
            <w:r w:rsidRPr="00A81387">
              <w:rPr>
                <w:rFonts w:cs="Times"/>
                <w:highlight w:val="yellow"/>
                <w:lang w:eastAsia="zh-CN"/>
              </w:rPr>
              <w:t>Note: evaluation based on optional model/scenario/parameter values are not precluded from being considered for discussion and decisions</w:t>
            </w:r>
          </w:p>
          <w:p w14:paraId="00641969" w14:textId="77777777" w:rsidR="00A81387" w:rsidRPr="00C32314" w:rsidRDefault="00A81387" w:rsidP="00A81387">
            <w:pPr>
              <w:numPr>
                <w:ilvl w:val="0"/>
                <w:numId w:val="40"/>
              </w:numPr>
              <w:spacing w:before="0" w:after="0" w:line="259" w:lineRule="auto"/>
              <w:rPr>
                <w:rFonts w:eastAsia="MS PMincho" w:cs="Times"/>
                <w:lang w:eastAsia="ja-JP"/>
              </w:rPr>
            </w:pPr>
            <w:r w:rsidRPr="00C32314">
              <w:rPr>
                <w:rFonts w:eastAsia="MS PMincho" w:cs="Times"/>
                <w:lang w:eastAsia="ja-JP"/>
              </w:rPr>
              <w:t>Companies are encouraged to report results (along with previously reported aspects and cubic metric for power boosting aspects) at least for SINR in dB achieving PDSCH/PUSCH BLER of 10% in a numerical and tabular way (e.g. adapted from LLS result report template in SI).</w:t>
            </w:r>
          </w:p>
          <w:p w14:paraId="1B2F7231" w14:textId="77777777" w:rsidR="00A81387" w:rsidRPr="00C32314" w:rsidRDefault="00A81387" w:rsidP="00A81387">
            <w:pPr>
              <w:numPr>
                <w:ilvl w:val="1"/>
                <w:numId w:val="40"/>
              </w:numPr>
              <w:spacing w:before="0" w:after="0" w:line="259" w:lineRule="auto"/>
              <w:rPr>
                <w:rFonts w:eastAsia="MS PMincho" w:cs="Times"/>
                <w:lang w:eastAsia="ja-JP"/>
              </w:rPr>
            </w:pPr>
            <w:r w:rsidRPr="00C32314">
              <w:rPr>
                <w:rFonts w:eastAsia="MS PMincho" w:cs="Times"/>
                <w:lang w:eastAsia="ja-JP"/>
              </w:rPr>
              <w:t xml:space="preserve">Note: other ways of presentation of results (e.g. BLER curve) is not precluded </w:t>
            </w:r>
          </w:p>
          <w:p w14:paraId="317EAD14" w14:textId="60FB1D8A" w:rsidR="00A81387" w:rsidRPr="00A81387" w:rsidRDefault="00A81387">
            <w:pPr>
              <w:pStyle w:val="BodyText"/>
              <w:spacing w:after="0" w:line="240" w:lineRule="auto"/>
              <w:rPr>
                <w:rFonts w:ascii="Times New Roman" w:hAnsi="Times New Roman"/>
                <w:szCs w:val="20"/>
                <w:lang w:eastAsia="zh-CN"/>
              </w:rPr>
            </w:pPr>
          </w:p>
        </w:tc>
      </w:tr>
      <w:bookmarkEnd w:id="60"/>
    </w:tbl>
    <w:p w14:paraId="201E216F" w14:textId="77777777" w:rsidR="00014D5E" w:rsidRDefault="00014D5E">
      <w:pPr>
        <w:pStyle w:val="BodyText"/>
        <w:spacing w:after="0"/>
        <w:rPr>
          <w:rFonts w:ascii="Times New Roman" w:hAnsi="Times New Roman"/>
          <w:szCs w:val="20"/>
          <w:lang w:eastAsia="zh-CN"/>
        </w:rPr>
      </w:pPr>
    </w:p>
    <w:p w14:paraId="3EF55E57" w14:textId="77777777" w:rsidR="00014D5E" w:rsidRDefault="00014D5E">
      <w:pPr>
        <w:pStyle w:val="BodyText"/>
        <w:spacing w:after="0"/>
        <w:rPr>
          <w:rFonts w:ascii="Times New Roman" w:hAnsi="Times New Roman"/>
          <w:szCs w:val="20"/>
          <w:lang w:eastAsia="zh-CN"/>
        </w:rPr>
      </w:pPr>
    </w:p>
    <w:p w14:paraId="6631003A" w14:textId="77777777" w:rsidR="00014D5E" w:rsidRDefault="00014D5E">
      <w:pPr>
        <w:pStyle w:val="BodyText"/>
        <w:spacing w:after="0"/>
        <w:rPr>
          <w:rFonts w:ascii="Times New Roman" w:hAnsi="Times New Roman"/>
          <w:szCs w:val="20"/>
          <w:lang w:eastAsia="zh-CN"/>
        </w:rPr>
      </w:pPr>
    </w:p>
    <w:p w14:paraId="00E29BFF" w14:textId="77777777" w:rsidR="00014D5E" w:rsidRDefault="00534F9E">
      <w:pPr>
        <w:pStyle w:val="Heading5"/>
        <w:rPr>
          <w:lang w:eastAsia="zh-CN"/>
        </w:rPr>
      </w:pPr>
      <w:r>
        <w:rPr>
          <w:lang w:eastAsia="zh-CN"/>
        </w:rPr>
        <w:t>Discussion point 3-1-2:</w:t>
      </w:r>
    </w:p>
    <w:p w14:paraId="108740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BodyText"/>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lastRenderedPageBreak/>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BodyText"/>
        <w:spacing w:after="0"/>
        <w:rPr>
          <w:rFonts w:ascii="Times New Roman" w:hAnsi="Times New Roman"/>
          <w:szCs w:val="20"/>
          <w:lang w:eastAsia="zh-CN"/>
        </w:rPr>
      </w:pPr>
    </w:p>
    <w:p w14:paraId="60D04D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BodyText"/>
        <w:spacing w:after="0"/>
        <w:rPr>
          <w:rFonts w:ascii="Times New Roman" w:hAnsi="Times New Roman"/>
          <w:szCs w:val="20"/>
          <w:lang w:eastAsia="zh-CN"/>
        </w:rPr>
      </w:pPr>
    </w:p>
    <w:p w14:paraId="73CF89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B82E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AF4F0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816514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B8B699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0B6D27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a really dangerous path.</w:t>
            </w:r>
          </w:p>
        </w:tc>
      </w:tr>
    </w:tbl>
    <w:p w14:paraId="261D58A6" w14:textId="77777777" w:rsidR="00014D5E" w:rsidRDefault="00014D5E">
      <w:pPr>
        <w:pStyle w:val="BodyText"/>
        <w:spacing w:after="0"/>
        <w:ind w:left="720"/>
        <w:jc w:val="left"/>
        <w:rPr>
          <w:rFonts w:ascii="Times New Roman" w:hAnsi="Times New Roman"/>
          <w:szCs w:val="20"/>
          <w:lang w:val="en-GB" w:eastAsia="zh-CN"/>
        </w:rPr>
      </w:pPr>
    </w:p>
    <w:p w14:paraId="4EDEAC60" w14:textId="77777777" w:rsidR="00014D5E" w:rsidRDefault="00014D5E">
      <w:pPr>
        <w:pStyle w:val="BodyText"/>
        <w:spacing w:after="0"/>
        <w:ind w:left="720"/>
        <w:jc w:val="left"/>
        <w:rPr>
          <w:rFonts w:ascii="Times New Roman" w:hAnsi="Times New Roman"/>
          <w:szCs w:val="20"/>
          <w:lang w:val="en-GB" w:eastAsia="zh-CN"/>
        </w:rPr>
      </w:pPr>
    </w:p>
    <w:p w14:paraId="4F87B112" w14:textId="77777777" w:rsidR="00014D5E" w:rsidRDefault="00534F9E">
      <w:pPr>
        <w:pStyle w:val="Heading4"/>
        <w:numPr>
          <w:ilvl w:val="3"/>
          <w:numId w:val="20"/>
        </w:numPr>
        <w:rPr>
          <w:lang w:eastAsia="zh-CN"/>
        </w:rPr>
      </w:pPr>
      <w:r>
        <w:rPr>
          <w:lang w:eastAsia="zh-CN"/>
        </w:rPr>
        <w:t>For small RB allocation with CP-OFDM</w:t>
      </w:r>
    </w:p>
    <w:p w14:paraId="23A0E35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BodyText"/>
        <w:spacing w:after="0"/>
        <w:rPr>
          <w:rFonts w:ascii="Times New Roman" w:hAnsi="Times New Roman"/>
          <w:szCs w:val="20"/>
          <w:lang w:eastAsia="zh-CN"/>
        </w:rPr>
      </w:pPr>
    </w:p>
    <w:p w14:paraId="0E9E59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BodyText"/>
        <w:spacing w:after="0"/>
        <w:rPr>
          <w:rFonts w:ascii="Times New Roman" w:hAnsi="Times New Roman"/>
          <w:szCs w:val="20"/>
          <w:lang w:eastAsia="zh-CN"/>
        </w:rPr>
      </w:pPr>
    </w:p>
    <w:p w14:paraId="0C72DD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[3, vivo] </w:t>
      </w:r>
      <w:r>
        <w:t xml:space="preserve">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w:t>
      </w:r>
      <w:r>
        <w:lastRenderedPageBreak/>
        <w:t>density (K = 0.5 or 1) is not the PN compensation method providing the best performance in any of the evaluated cases, it proposed not to increase PTRS density.</w:t>
      </w:r>
    </w:p>
    <w:p w14:paraId="2DA71525" w14:textId="77777777" w:rsidR="00014D5E" w:rsidRDefault="00014D5E">
      <w:pPr>
        <w:pStyle w:val="BodyText"/>
        <w:spacing w:after="0"/>
      </w:pPr>
    </w:p>
    <w:p w14:paraId="7DE2E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BodyText"/>
        <w:spacing w:after="0"/>
        <w:rPr>
          <w:rFonts w:ascii="Times New Roman" w:hAnsi="Times New Roman"/>
          <w:szCs w:val="20"/>
          <w:lang w:eastAsia="zh-CN"/>
        </w:rPr>
      </w:pPr>
    </w:p>
    <w:p w14:paraId="7ABDB2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BodyText"/>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BodyText"/>
        <w:spacing w:after="0"/>
        <w:rPr>
          <w:rFonts w:ascii="Times New Roman" w:hAnsi="Times New Roman"/>
          <w:szCs w:val="20"/>
          <w:lang w:eastAsia="zh-CN"/>
        </w:rPr>
      </w:pPr>
    </w:p>
    <w:p w14:paraId="26D0843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BodyText"/>
        <w:spacing w:after="0"/>
      </w:pPr>
    </w:p>
    <w:p w14:paraId="712AB3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BodyText"/>
        <w:spacing w:after="0"/>
        <w:rPr>
          <w:rFonts w:ascii="Times New Roman" w:hAnsi="Times New Roman"/>
          <w:szCs w:val="20"/>
          <w:lang w:eastAsia="zh-CN"/>
        </w:rPr>
      </w:pPr>
    </w:p>
    <w:p w14:paraId="49FE5F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BodyText"/>
        <w:spacing w:after="0"/>
        <w:rPr>
          <w:rFonts w:ascii="Times New Roman" w:hAnsi="Times New Roman"/>
          <w:szCs w:val="20"/>
          <w:lang w:eastAsia="zh-CN"/>
        </w:rPr>
      </w:pPr>
    </w:p>
    <w:p w14:paraId="1ED92D68" w14:textId="77777777" w:rsidR="00014D5E" w:rsidRDefault="00534F9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BodyText"/>
        <w:spacing w:after="0"/>
        <w:rPr>
          <w:rFonts w:ascii="Times New Roman" w:hAnsi="Times New Roman"/>
          <w:szCs w:val="20"/>
          <w:lang w:eastAsia="zh-CN"/>
        </w:rPr>
      </w:pPr>
    </w:p>
    <w:p w14:paraId="48B4325D" w14:textId="77777777" w:rsidR="00014D5E" w:rsidRDefault="00014D5E">
      <w:pPr>
        <w:pStyle w:val="BodyText"/>
        <w:spacing w:after="0"/>
        <w:rPr>
          <w:rFonts w:ascii="Times New Roman" w:hAnsi="Times New Roman"/>
          <w:szCs w:val="20"/>
          <w:lang w:eastAsia="zh-CN"/>
        </w:rPr>
      </w:pPr>
    </w:p>
    <w:p w14:paraId="43FCFC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BodyText"/>
        <w:spacing w:after="0"/>
        <w:rPr>
          <w:rFonts w:ascii="Times New Roman" w:hAnsi="Times New Roman"/>
          <w:szCs w:val="20"/>
          <w:lang w:eastAsia="zh-CN"/>
        </w:rPr>
      </w:pPr>
    </w:p>
    <w:p w14:paraId="6865BD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BodyText"/>
        <w:spacing w:after="0"/>
        <w:rPr>
          <w:rFonts w:ascii="Times New Roman" w:hAnsi="Times New Roman"/>
          <w:szCs w:val="20"/>
          <w:lang w:eastAsia="zh-CN"/>
        </w:rPr>
      </w:pPr>
    </w:p>
    <w:p w14:paraId="15AB30C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37B2CBA" w14:textId="77777777" w:rsidR="00014D5E" w:rsidRDefault="00534F9E">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BodyText"/>
        <w:spacing w:after="0"/>
      </w:pPr>
    </w:p>
    <w:p w14:paraId="668D5C50" w14:textId="77777777" w:rsidR="00014D5E" w:rsidRDefault="00534F9E">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BodyText"/>
        <w:spacing w:after="0"/>
        <w:rPr>
          <w:rFonts w:ascii="Times New Roman" w:hAnsi="Times New Roman"/>
          <w:szCs w:val="20"/>
          <w:lang w:eastAsia="zh-CN"/>
        </w:rPr>
      </w:pPr>
    </w:p>
    <w:p w14:paraId="2A6F17BF" w14:textId="77777777" w:rsidR="00014D5E" w:rsidRDefault="00534F9E">
      <w:pPr>
        <w:pStyle w:val="Heading5"/>
      </w:pPr>
      <w:r>
        <w:t xml:space="preserve">Discussion point 3-2: </w:t>
      </w:r>
    </w:p>
    <w:p w14:paraId="02EEB429" w14:textId="77777777" w:rsidR="00014D5E" w:rsidRDefault="00014D5E">
      <w:pPr>
        <w:pStyle w:val="BodyText"/>
        <w:spacing w:after="0"/>
        <w:rPr>
          <w:rFonts w:ascii="Times New Roman" w:hAnsi="Times New Roman"/>
          <w:szCs w:val="20"/>
          <w:lang w:eastAsia="zh-CN"/>
        </w:rPr>
      </w:pPr>
    </w:p>
    <w:p w14:paraId="1A823E1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989CE0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666AE5"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2836AB3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BodyText"/>
              <w:spacing w:after="0"/>
              <w:rPr>
                <w:rFonts w:ascii="Times New Roman" w:hAnsi="Times New Roman"/>
                <w:szCs w:val="20"/>
                <w:lang w:eastAsia="zh-CN"/>
              </w:rPr>
            </w:pPr>
          </w:p>
        </w:tc>
        <w:tc>
          <w:tcPr>
            <w:tcW w:w="8021" w:type="dxa"/>
          </w:tcPr>
          <w:p w14:paraId="0D979ECE" w14:textId="77777777" w:rsidR="00014D5E" w:rsidRDefault="00014D5E">
            <w:pPr>
              <w:pStyle w:val="BodyText"/>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BodyText"/>
              <w:spacing w:after="0"/>
              <w:rPr>
                <w:rFonts w:ascii="Times New Roman" w:hAnsi="Times New Roman"/>
                <w:szCs w:val="20"/>
                <w:lang w:eastAsia="zh-CN"/>
              </w:rPr>
            </w:pPr>
          </w:p>
          <w:p w14:paraId="682745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BodyText"/>
              <w:spacing w:after="0"/>
              <w:rPr>
                <w:rFonts w:ascii="Times New Roman" w:hAnsi="Times New Roman"/>
                <w:szCs w:val="20"/>
                <w:lang w:eastAsia="zh-CN"/>
              </w:rPr>
            </w:pPr>
          </w:p>
          <w:p w14:paraId="439CF54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BodyText"/>
              <w:spacing w:after="0"/>
              <w:rPr>
                <w:rFonts w:ascii="Times New Roman" w:hAnsi="Times New Roman"/>
                <w:szCs w:val="20"/>
                <w:lang w:eastAsia="zh-CN"/>
              </w:rPr>
            </w:pPr>
          </w:p>
          <w:p w14:paraId="3920E4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BodyText"/>
              <w:spacing w:after="0"/>
              <w:rPr>
                <w:rFonts w:ascii="Times New Roman" w:hAnsi="Times New Roman"/>
                <w:szCs w:val="20"/>
                <w:lang w:eastAsia="zh-CN"/>
              </w:rPr>
            </w:pPr>
          </w:p>
          <w:p w14:paraId="29364B9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BodyText"/>
        <w:spacing w:after="0"/>
        <w:rPr>
          <w:rFonts w:ascii="Times New Roman" w:hAnsi="Times New Roman"/>
          <w:szCs w:val="20"/>
          <w:lang w:eastAsia="zh-CN"/>
        </w:rPr>
      </w:pPr>
    </w:p>
    <w:p w14:paraId="30E5ED50" w14:textId="77777777" w:rsidR="00014D5E" w:rsidRDefault="00534F9E">
      <w:pPr>
        <w:pStyle w:val="Heading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BodyText"/>
        <w:spacing w:after="0"/>
        <w:rPr>
          <w:rFonts w:ascii="Times New Roman" w:hAnsi="Times New Roman"/>
          <w:szCs w:val="20"/>
          <w:lang w:eastAsia="zh-CN"/>
        </w:rPr>
      </w:pPr>
    </w:p>
    <w:p w14:paraId="66873445" w14:textId="77777777" w:rsidR="00014D5E" w:rsidRDefault="00534F9E">
      <w:pPr>
        <w:pStyle w:val="Heading4"/>
        <w:numPr>
          <w:ilvl w:val="3"/>
          <w:numId w:val="20"/>
        </w:numPr>
        <w:rPr>
          <w:lang w:eastAsia="zh-CN"/>
        </w:rPr>
      </w:pPr>
      <w:r>
        <w:rPr>
          <w:lang w:eastAsia="zh-CN"/>
        </w:rPr>
        <w:t>For DFT-s-OFDM</w:t>
      </w:r>
    </w:p>
    <w:p w14:paraId="6BED2F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752751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BodyText"/>
        <w:spacing w:after="0"/>
        <w:rPr>
          <w:rFonts w:ascii="Times New Roman" w:hAnsi="Times New Roman"/>
          <w:szCs w:val="20"/>
          <w:lang w:eastAsia="zh-CN"/>
        </w:rPr>
      </w:pPr>
    </w:p>
    <w:p w14:paraId="74F07A8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BodyText"/>
        <w:spacing w:after="0"/>
        <w:rPr>
          <w:rFonts w:ascii="Times New Roman" w:hAnsi="Times New Roman"/>
          <w:szCs w:val="20"/>
          <w:lang w:eastAsia="zh-CN"/>
        </w:rPr>
      </w:pPr>
    </w:p>
    <w:p w14:paraId="27F6F3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BodyText"/>
        <w:spacing w:after="0"/>
        <w:rPr>
          <w:rFonts w:ascii="Times New Roman" w:hAnsi="Times New Roman"/>
          <w:szCs w:val="20"/>
          <w:lang w:eastAsia="zh-CN"/>
        </w:rPr>
      </w:pPr>
    </w:p>
    <w:p w14:paraId="37F39E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BodyText"/>
        <w:spacing w:after="0"/>
        <w:rPr>
          <w:rFonts w:ascii="Times New Roman" w:hAnsi="Times New Roman"/>
          <w:szCs w:val="20"/>
          <w:lang w:eastAsia="zh-CN"/>
        </w:rPr>
      </w:pPr>
    </w:p>
    <w:p w14:paraId="76F54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BodyText"/>
        <w:spacing w:after="0"/>
        <w:rPr>
          <w:rFonts w:ascii="Times New Roman" w:hAnsi="Times New Roman"/>
          <w:szCs w:val="20"/>
          <w:lang w:eastAsia="zh-CN"/>
        </w:rPr>
      </w:pPr>
    </w:p>
    <w:p w14:paraId="35EC18A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BodyText"/>
        <w:spacing w:after="0"/>
        <w:rPr>
          <w:rFonts w:ascii="Times New Roman" w:hAnsi="Times New Roman"/>
          <w:szCs w:val="20"/>
          <w:lang w:eastAsia="zh-CN"/>
        </w:rPr>
      </w:pPr>
    </w:p>
    <w:p w14:paraId="1E291F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w:t>
      </w:r>
      <w:r>
        <w:rPr>
          <w:rFonts w:ascii="Times New Roman" w:hAnsi="Times New Roman"/>
          <w:szCs w:val="20"/>
          <w:lang w:eastAsia="zh-CN"/>
        </w:rPr>
        <w:lastRenderedPageBreak/>
        <w:t xml:space="preserve">dB for 10% BLER) for MCS 24. In addition, increasing the number of PTRS samples beyond 64 is not helping the performance. </w:t>
      </w:r>
    </w:p>
    <w:p w14:paraId="2A9FB842" w14:textId="77777777" w:rsidR="00014D5E" w:rsidRDefault="00014D5E">
      <w:pPr>
        <w:pStyle w:val="BodyText"/>
        <w:spacing w:after="0"/>
        <w:rPr>
          <w:rFonts w:ascii="Times New Roman" w:hAnsi="Times New Roman"/>
          <w:szCs w:val="20"/>
          <w:lang w:eastAsia="zh-CN"/>
        </w:rPr>
      </w:pPr>
    </w:p>
    <w:p w14:paraId="4C6C7AB1" w14:textId="77777777" w:rsidR="00014D5E" w:rsidRDefault="00534F9E">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BodyText"/>
        <w:spacing w:after="0"/>
        <w:rPr>
          <w:rFonts w:ascii="Times New Roman" w:hAnsi="Times New Roman"/>
          <w:szCs w:val="20"/>
          <w:lang w:eastAsia="zh-CN"/>
        </w:rPr>
      </w:pPr>
    </w:p>
    <w:p w14:paraId="6E0EBE8D" w14:textId="77777777" w:rsidR="00014D5E" w:rsidRDefault="00014D5E">
      <w:pPr>
        <w:pStyle w:val="BodyText"/>
        <w:spacing w:after="0"/>
        <w:rPr>
          <w:rFonts w:ascii="Times New Roman" w:hAnsi="Times New Roman"/>
          <w:szCs w:val="20"/>
          <w:lang w:eastAsia="zh-CN"/>
        </w:rPr>
      </w:pPr>
    </w:p>
    <w:p w14:paraId="46B107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BodyText"/>
        <w:spacing w:after="0"/>
        <w:rPr>
          <w:rFonts w:ascii="Times New Roman" w:hAnsi="Times New Roman"/>
          <w:szCs w:val="20"/>
          <w:lang w:eastAsia="zh-CN"/>
        </w:rPr>
      </w:pPr>
    </w:p>
    <w:p w14:paraId="685697F5" w14:textId="77777777" w:rsidR="00014D5E" w:rsidRDefault="00014D5E">
      <w:pPr>
        <w:pStyle w:val="BodyText"/>
        <w:spacing w:after="0"/>
        <w:ind w:left="720"/>
        <w:jc w:val="left"/>
        <w:rPr>
          <w:rFonts w:ascii="Times New Roman" w:hAnsi="Times New Roman"/>
          <w:szCs w:val="20"/>
          <w:lang w:val="en-GB" w:eastAsia="zh-CN"/>
        </w:rPr>
      </w:pPr>
    </w:p>
    <w:p w14:paraId="5D107C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BodyText"/>
        <w:spacing w:after="0"/>
        <w:rPr>
          <w:rFonts w:asciiTheme="minorHAnsi" w:hAnsiTheme="minorHAnsi" w:cstheme="minorHAnsi"/>
          <w:lang w:eastAsia="zh-CN"/>
        </w:rPr>
      </w:pPr>
    </w:p>
    <w:p w14:paraId="0F5957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173EB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BodyText"/>
        <w:spacing w:after="0"/>
        <w:rPr>
          <w:rFonts w:ascii="Times New Roman" w:hAnsi="Times New Roman"/>
          <w:szCs w:val="20"/>
          <w:lang w:eastAsia="zh-CN"/>
        </w:rPr>
      </w:pPr>
    </w:p>
    <w:p w14:paraId="13094949" w14:textId="77777777" w:rsidR="00014D5E" w:rsidRDefault="00534F9E">
      <w:pPr>
        <w:pStyle w:val="Heading5"/>
      </w:pPr>
      <w:r>
        <w:t xml:space="preserve">Proposal 3-3-1: </w:t>
      </w:r>
    </w:p>
    <w:p w14:paraId="664D32A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BodyText"/>
        <w:spacing w:after="0"/>
        <w:rPr>
          <w:rFonts w:ascii="Times New Roman" w:hAnsi="Times New Roman"/>
          <w:szCs w:val="20"/>
          <w:lang w:eastAsia="zh-CN"/>
        </w:rPr>
      </w:pPr>
    </w:p>
    <w:p w14:paraId="54BFE4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008A75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BAF5D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3B0D978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1379F32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DC5BF1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88333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BodyText"/>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BodyText"/>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 xml:space="preserve">Assume UE’s high RF impairment in FR2-2, DFT-s-OFDM with low PAPR should be the major scheme for UL transmission. Even in FR1, rank 1 transmission is the practically used as a dominant scheme yet, rank limitation of DFT-s-OFDM is not a bit problem. Also, we are proposing rank </w:t>
            </w:r>
            <w:r>
              <w:rPr>
                <w:rFonts w:ascii="Times New Roman" w:hAnsi="Times New Roman"/>
                <w:lang w:eastAsia="zh-CN"/>
              </w:rPr>
              <w:lastRenderedPageBreak/>
              <w:t>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BodyText"/>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67D9B301" w14:textId="77777777" w:rsidR="00014D5E" w:rsidRDefault="00534F9E">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BodyText"/>
              <w:spacing w:after="0"/>
              <w:rPr>
                <w:rFonts w:ascii="Times New Roman" w:hAnsi="Times New Roman"/>
                <w:lang w:eastAsia="zh-CN"/>
              </w:rPr>
            </w:pPr>
          </w:p>
        </w:tc>
        <w:tc>
          <w:tcPr>
            <w:tcW w:w="8021" w:type="dxa"/>
          </w:tcPr>
          <w:p w14:paraId="23FE36E7" w14:textId="77777777" w:rsidR="00014D5E" w:rsidRDefault="00014D5E">
            <w:pPr>
              <w:pStyle w:val="BodyText"/>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BodyText"/>
        <w:spacing w:after="0"/>
        <w:rPr>
          <w:rFonts w:ascii="Times New Roman" w:hAnsi="Times New Roman"/>
          <w:szCs w:val="20"/>
          <w:lang w:eastAsia="zh-CN"/>
        </w:rPr>
      </w:pPr>
    </w:p>
    <w:p w14:paraId="5C580D69" w14:textId="77777777" w:rsidR="00014D5E" w:rsidRDefault="00014D5E">
      <w:pPr>
        <w:pStyle w:val="BodyText"/>
        <w:spacing w:after="0"/>
        <w:rPr>
          <w:rFonts w:ascii="Times New Roman" w:hAnsi="Times New Roman"/>
          <w:szCs w:val="20"/>
          <w:lang w:eastAsia="zh-CN"/>
        </w:rPr>
      </w:pPr>
    </w:p>
    <w:p w14:paraId="39075E6B" w14:textId="77777777" w:rsidR="00014D5E" w:rsidRDefault="00534F9E">
      <w:pPr>
        <w:pStyle w:val="Heading5"/>
        <w:rPr>
          <w:lang w:eastAsia="zh-CN"/>
        </w:rPr>
      </w:pPr>
      <w:r>
        <w:rPr>
          <w:highlight w:val="cyan"/>
          <w:lang w:eastAsia="zh-CN"/>
        </w:rPr>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0AA7DB23" w14:textId="77777777" w:rsidTr="00AA0783">
        <w:trPr>
          <w:gridAfter w:val="1"/>
          <w:wAfter w:w="7" w:type="dxa"/>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AA0783">
        <w:trPr>
          <w:gridAfter w:val="1"/>
          <w:wAfter w:w="7" w:type="dxa"/>
          <w:trHeight w:val="339"/>
        </w:trPr>
        <w:tc>
          <w:tcPr>
            <w:tcW w:w="1870" w:type="dxa"/>
          </w:tcPr>
          <w:p w14:paraId="3FBBB11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1E85ED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12408A" w14:paraId="645A5034" w14:textId="77777777" w:rsidTr="00AA0783">
        <w:trPr>
          <w:trHeight w:val="339"/>
        </w:trPr>
        <w:tc>
          <w:tcPr>
            <w:tcW w:w="1871" w:type="dxa"/>
          </w:tcPr>
          <w:p w14:paraId="39EE45BA" w14:textId="2BC2470B" w:rsidR="0012408A" w:rsidRDefault="0012408A" w:rsidP="00197B3D">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30920618" w14:textId="15BB335F" w:rsidR="0012408A" w:rsidRDefault="0012408A" w:rsidP="0012408A">
            <w:pPr>
              <w:pStyle w:val="BodyText"/>
              <w:spacing w:after="0"/>
              <w:rPr>
                <w:rFonts w:asciiTheme="minorHAnsi" w:hAnsiTheme="minorHAnsi" w:cstheme="minorHAnsi"/>
                <w:lang w:eastAsia="zh-CN"/>
              </w:rPr>
            </w:pPr>
            <w:r>
              <w:rPr>
                <w:rFonts w:ascii="Times New Roman" w:hAnsi="Times New Roman" w:hint="eastAsia"/>
                <w:szCs w:val="20"/>
                <w:lang w:eastAsia="zh-CN"/>
              </w:rPr>
              <w:t>W</w:t>
            </w:r>
            <w:r>
              <w:rPr>
                <w:rFonts w:ascii="Times New Roman" w:hAnsi="Times New Roman"/>
                <w:szCs w:val="20"/>
                <w:lang w:eastAsia="zh-CN"/>
              </w:rPr>
              <w:t xml:space="preserve">e would like to note that with </w:t>
            </w:r>
            <w:r>
              <w:rPr>
                <w:rFonts w:asciiTheme="minorHAnsi" w:hAnsiTheme="minorHAnsi" w:cstheme="minorHAnsi"/>
                <w:szCs w:val="20"/>
              </w:rPr>
              <w:t xml:space="preserve">(Ng = 16, Ns = 4, L = 1), the issue of </w:t>
            </w:r>
            <w:r>
              <w:rPr>
                <w:rFonts w:ascii="Times New Roman" w:hAnsi="Times New Roman"/>
                <w:szCs w:val="20"/>
                <w:lang w:eastAsia="zh-CN"/>
              </w:rPr>
              <w:t xml:space="preserve">PTRS group placement due to </w:t>
            </w:r>
            <w:r>
              <w:rPr>
                <w:rFonts w:asciiTheme="minorHAnsi" w:hAnsiTheme="minorHAnsi" w:cstheme="minorHAnsi"/>
                <w:lang w:eastAsia="zh-CN"/>
              </w:rPr>
              <w:t>Rx timing shift will be observed if Rel-15 placement is directly used. Therefore we would like to encourage companies to evaluate assuming with/without Rx timing shift and consider the proper PTRS group placement in their further evaluations.</w:t>
            </w:r>
          </w:p>
          <w:p w14:paraId="4A19D6C5" w14:textId="77777777" w:rsidR="0012408A" w:rsidRDefault="0012408A" w:rsidP="0012408A">
            <w:pPr>
              <w:pStyle w:val="BodyText"/>
              <w:spacing w:after="0"/>
              <w:rPr>
                <w:rFonts w:asciiTheme="minorHAnsi" w:hAnsiTheme="minorHAnsi" w:cstheme="minorHAnsi"/>
                <w:lang w:eastAsia="zh-CN"/>
              </w:rPr>
            </w:pPr>
            <w:r>
              <w:rPr>
                <w:rFonts w:asciiTheme="minorHAnsi" w:hAnsiTheme="minorHAnsi" w:cstheme="minorHAnsi"/>
                <w:lang w:eastAsia="zh-CN"/>
              </w:rPr>
              <w:t>We would thus suggest adding an FFS point to the proposal:</w:t>
            </w:r>
          </w:p>
          <w:p w14:paraId="7779D3CE" w14:textId="77777777" w:rsidR="0012408A" w:rsidRPr="0012408A" w:rsidRDefault="0012408A" w:rsidP="0012408A">
            <w:pPr>
              <w:rPr>
                <w:rFonts w:asciiTheme="minorHAnsi" w:hAnsiTheme="minorHAnsi" w:cstheme="minorHAnsi"/>
                <w:b/>
              </w:rPr>
            </w:pPr>
            <w:r w:rsidRPr="0012408A">
              <w:rPr>
                <w:rFonts w:asciiTheme="minorHAnsi" w:hAnsiTheme="minorHAnsi" w:cstheme="minorHAnsi"/>
                <w:b/>
              </w:rPr>
              <w:lastRenderedPageBreak/>
              <w:t>Further study and conclude on whether to introduce (Ng = 16, Ns = 2, L = 1) and/or (Ng = 16, Ns = 4, L = 1) for DFT-s-OFDM by RAN1#106b.</w:t>
            </w:r>
          </w:p>
          <w:p w14:paraId="17BF78B4"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Note: Ng number of PT-RS groups, Ns number of samples per PT-RS group, and PTRS every L number of DFT-s-OFDM symbols</w:t>
            </w:r>
          </w:p>
          <w:p w14:paraId="27865667"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FFS applicable to which RB allocation(s) if agreed to introduce (Ng = 16, Ns = 2, L = 1) and/or (Ng = 16, Ns = 4, L = 1)</w:t>
            </w:r>
          </w:p>
          <w:p w14:paraId="67AD6C0E" w14:textId="5F043890" w:rsidR="0012408A" w:rsidRPr="0012408A" w:rsidRDefault="0012408A" w:rsidP="0012408A">
            <w:pPr>
              <w:pStyle w:val="ListParagraph"/>
              <w:numPr>
                <w:ilvl w:val="0"/>
                <w:numId w:val="42"/>
              </w:numPr>
              <w:rPr>
                <w:rFonts w:asciiTheme="minorHAnsi" w:hAnsiTheme="minorHAnsi" w:cstheme="minorHAnsi"/>
                <w:b/>
                <w:color w:val="FF0000"/>
                <w:sz w:val="20"/>
                <w:szCs w:val="20"/>
              </w:rPr>
            </w:pPr>
            <w:r w:rsidRPr="0012408A">
              <w:rPr>
                <w:rFonts w:asciiTheme="minorHAnsi" w:hAnsiTheme="minorHAnsi" w:cstheme="minorHAnsi"/>
                <w:b/>
                <w:color w:val="FF0000"/>
                <w:sz w:val="20"/>
                <w:szCs w:val="20"/>
              </w:rPr>
              <w:t>FFS PTRS group placement in consideration of robustness to Rx timing shift</w:t>
            </w:r>
          </w:p>
          <w:p w14:paraId="04F5CA30" w14:textId="6A5095DC" w:rsidR="0012408A" w:rsidRPr="0012408A" w:rsidRDefault="0012408A" w:rsidP="0012408A">
            <w:pPr>
              <w:pStyle w:val="BodyText"/>
              <w:spacing w:after="0"/>
              <w:rPr>
                <w:rFonts w:ascii="Times New Roman" w:hAnsi="Times New Roman"/>
                <w:szCs w:val="20"/>
                <w:lang w:eastAsia="zh-CN"/>
              </w:rPr>
            </w:pPr>
          </w:p>
        </w:tc>
      </w:tr>
      <w:tr w:rsidR="00197B3D" w14:paraId="28946308" w14:textId="77777777" w:rsidTr="00AA0783">
        <w:trPr>
          <w:trHeight w:val="339"/>
        </w:trPr>
        <w:tc>
          <w:tcPr>
            <w:tcW w:w="1871" w:type="dxa"/>
          </w:tcPr>
          <w:p w14:paraId="2EE24942" w14:textId="16997284" w:rsidR="00197B3D" w:rsidRDefault="00197B3D" w:rsidP="00197B3D">
            <w:pPr>
              <w:pStyle w:val="BodyText"/>
              <w:spacing w:after="0"/>
              <w:jc w:val="center"/>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67AF895F" w14:textId="77777777" w:rsidR="00197B3D" w:rsidRDefault="00197B3D" w:rsidP="0012408A">
            <w:pPr>
              <w:pStyle w:val="BodyText"/>
              <w:spacing w:after="0"/>
              <w:rPr>
                <w:rFonts w:ascii="Times New Roman" w:hAnsi="Times New Roman"/>
                <w:szCs w:val="20"/>
                <w:lang w:eastAsia="zh-CN"/>
              </w:rPr>
            </w:pPr>
            <w:r>
              <w:rPr>
                <w:rFonts w:ascii="Times New Roman" w:hAnsi="Times New Roman"/>
                <w:szCs w:val="20"/>
                <w:lang w:eastAsia="zh-CN"/>
              </w:rPr>
              <w:t>Question to Huawei:</w:t>
            </w:r>
          </w:p>
          <w:p w14:paraId="29544D24" w14:textId="77777777" w:rsidR="00686CAC" w:rsidRDefault="00197B3D" w:rsidP="00197B3D">
            <w:pPr>
              <w:pStyle w:val="BodyText"/>
              <w:spacing w:after="0"/>
              <w:rPr>
                <w:rFonts w:asciiTheme="minorHAnsi" w:hAnsiTheme="minorHAnsi" w:cstheme="minorHAnsi"/>
                <w:lang w:eastAsia="zh-CN"/>
              </w:rPr>
            </w:pPr>
            <w:r>
              <w:rPr>
                <w:rFonts w:ascii="Times New Roman" w:hAnsi="Times New Roman"/>
                <w:szCs w:val="20"/>
                <w:lang w:eastAsia="zh-CN"/>
              </w:rPr>
              <w:t>I don’t understand why PTRS group placement should be explicitly mentioned in FFS when decide</w:t>
            </w:r>
            <w:r>
              <w:t xml:space="preserve"> </w:t>
            </w:r>
            <w:r w:rsidRPr="00197B3D">
              <w:rPr>
                <w:rFonts w:ascii="Times New Roman" w:hAnsi="Times New Roman"/>
                <w:szCs w:val="20"/>
                <w:lang w:eastAsia="zh-CN"/>
              </w:rPr>
              <w:t>whether to introduce (Ng = 16, Ns = 2, L = 1) and/or (Ng = 16, Ns = 4, L = 1) for DFT-s-OFDM</w:t>
            </w:r>
            <w:r>
              <w:rPr>
                <w:rFonts w:ascii="Times New Roman" w:hAnsi="Times New Roman"/>
                <w:szCs w:val="20"/>
                <w:lang w:eastAsia="zh-CN"/>
              </w:rPr>
              <w:t xml:space="preserve">? Your proposal on PTRS group placement in discussion point 3-3-2 applies to all PTRS  </w:t>
            </w:r>
            <w:r>
              <w:rPr>
                <w:rFonts w:asciiTheme="minorHAnsi" w:hAnsiTheme="minorHAnsi" w:cstheme="minorHAnsi"/>
                <w:lang w:eastAsia="zh-CN"/>
              </w:rPr>
              <w:t xml:space="preserve">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w:t>
            </w:r>
          </w:p>
          <w:p w14:paraId="3A213FAB" w14:textId="4E74662E" w:rsidR="00686CAC" w:rsidRDefault="00197B3D" w:rsidP="00686CAC">
            <w:pPr>
              <w:pStyle w:val="BodyText"/>
              <w:spacing w:after="0"/>
              <w:rPr>
                <w:rFonts w:ascii="Times New Roman" w:hAnsi="Times New Roman"/>
                <w:szCs w:val="20"/>
                <w:lang w:eastAsia="zh-CN"/>
              </w:rPr>
            </w:pPr>
            <w:r>
              <w:rPr>
                <w:rFonts w:asciiTheme="minorHAnsi" w:hAnsiTheme="minorHAnsi" w:cstheme="minorHAnsi"/>
                <w:lang w:eastAsia="zh-CN"/>
              </w:rPr>
              <w:t xml:space="preserve">Is the intention that PTRS group placement problem should only be considered in case of </w:t>
            </w:r>
            <w:r w:rsidR="00686CAC">
              <w:rPr>
                <w:rFonts w:asciiTheme="minorHAnsi" w:hAnsiTheme="minorHAnsi" w:cstheme="minorHAnsi"/>
                <w:lang w:eastAsia="zh-CN"/>
              </w:rPr>
              <w:t>Ng=16? If that’s the intention, then I’ll suggest close discussion point 3-3-2. Otherwise, I recommend not to mix two issues as they are addressing different problems.</w:t>
            </w:r>
          </w:p>
        </w:tc>
      </w:tr>
    </w:tbl>
    <w:p w14:paraId="3ED78005" w14:textId="5C5125CC" w:rsidR="00014D5E" w:rsidRDefault="00014D5E">
      <w:pPr>
        <w:pStyle w:val="BodyText"/>
        <w:spacing w:after="0"/>
        <w:rPr>
          <w:rFonts w:ascii="Times New Roman" w:hAnsi="Times New Roman"/>
          <w:szCs w:val="20"/>
          <w:lang w:eastAsia="zh-CN"/>
        </w:rPr>
      </w:pPr>
    </w:p>
    <w:p w14:paraId="6C570DE4" w14:textId="77777777" w:rsidR="00014D5E" w:rsidRDefault="00014D5E">
      <w:pPr>
        <w:pStyle w:val="BodyText"/>
        <w:spacing w:after="0"/>
        <w:rPr>
          <w:rFonts w:ascii="Times New Roman" w:hAnsi="Times New Roman"/>
          <w:szCs w:val="20"/>
          <w:lang w:eastAsia="zh-CN"/>
        </w:rPr>
      </w:pPr>
    </w:p>
    <w:p w14:paraId="62BCC801" w14:textId="77777777" w:rsidR="00014D5E" w:rsidRDefault="00534F9E">
      <w:pPr>
        <w:pStyle w:val="Heading5"/>
        <w:rPr>
          <w:lang w:eastAsia="zh-CN"/>
        </w:rPr>
      </w:pPr>
      <w:r>
        <w:rPr>
          <w:lang w:eastAsia="zh-CN"/>
        </w:rPr>
        <w:t>Discussion point 3-3-2:</w:t>
      </w:r>
    </w:p>
    <w:p w14:paraId="7F51C90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BodyText"/>
        <w:spacing w:after="0"/>
        <w:rPr>
          <w:rFonts w:ascii="Times New Roman" w:hAnsi="Times New Roman"/>
          <w:szCs w:val="20"/>
          <w:lang w:eastAsia="zh-CN"/>
        </w:rPr>
      </w:pPr>
    </w:p>
    <w:p w14:paraId="45652DD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BodyText"/>
        <w:spacing w:after="0"/>
        <w:rPr>
          <w:rFonts w:ascii="Times New Roman" w:hAnsi="Times New Roman"/>
          <w:szCs w:val="20"/>
          <w:lang w:eastAsia="zh-CN"/>
        </w:rPr>
      </w:pPr>
    </w:p>
    <w:p w14:paraId="080FC01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02DC45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5767FF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014D5E" w14:paraId="673EBBBE" w14:textId="77777777">
        <w:trPr>
          <w:trHeight w:val="339"/>
        </w:trPr>
        <w:tc>
          <w:tcPr>
            <w:tcW w:w="1871" w:type="dxa"/>
          </w:tcPr>
          <w:p w14:paraId="728C5E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0E0B6C1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BodyText"/>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(R1-2108334, Fig. 4.2-11, top). However, it’s performance is still better than the edge-aligned pattern for reasonable Δt range below 50% CP.</w:t>
            </w:r>
          </w:p>
        </w:tc>
      </w:tr>
      <w:tr w:rsidR="00014D5E" w14:paraId="634742BF" w14:textId="77777777">
        <w:trPr>
          <w:trHeight w:val="339"/>
        </w:trPr>
        <w:tc>
          <w:tcPr>
            <w:tcW w:w="1871" w:type="dxa"/>
          </w:tcPr>
          <w:p w14:paraId="33F7AC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F98C841" w14:textId="77777777" w:rsidR="00014D5E" w:rsidRDefault="00534F9E">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Tdoc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r w:rsidR="00686CAC" w14:paraId="053FD2E0" w14:textId="77777777">
        <w:trPr>
          <w:trHeight w:val="339"/>
        </w:trPr>
        <w:tc>
          <w:tcPr>
            <w:tcW w:w="1871" w:type="dxa"/>
          </w:tcPr>
          <w:p w14:paraId="182EEB0B" w14:textId="58E29E29" w:rsidR="00686CAC" w:rsidRDefault="00686CA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9E06E36" w14:textId="77777777" w:rsidR="00DB02E5" w:rsidRDefault="00686CAC">
            <w:pPr>
              <w:pStyle w:val="BodyText"/>
              <w:spacing w:after="0"/>
              <w:rPr>
                <w:rFonts w:ascii="Times New Roman" w:hAnsi="Times New Roman"/>
                <w:lang w:eastAsia="zh-CN"/>
              </w:rPr>
            </w:pPr>
            <w:r>
              <w:rPr>
                <w:rFonts w:ascii="Times New Roman" w:hAnsi="Times New Roman"/>
                <w:lang w:eastAsia="zh-CN"/>
              </w:rPr>
              <w:t xml:space="preserve">Very limited input from companies on this issue. </w:t>
            </w:r>
          </w:p>
          <w:p w14:paraId="677E6008" w14:textId="77777777" w:rsidR="00686CAC" w:rsidRDefault="00686CAC" w:rsidP="00DB02E5">
            <w:pPr>
              <w:pStyle w:val="BodyText"/>
              <w:spacing w:after="0"/>
              <w:rPr>
                <w:rFonts w:ascii="Times New Roman" w:hAnsi="Times New Roman"/>
                <w:lang w:eastAsia="zh-CN"/>
              </w:rPr>
            </w:pPr>
            <w:r>
              <w:rPr>
                <w:rFonts w:ascii="Times New Roman" w:hAnsi="Times New Roman"/>
                <w:lang w:eastAsia="zh-CN"/>
              </w:rPr>
              <w:t xml:space="preserve">Two companies observed that </w:t>
            </w:r>
            <w:r w:rsidR="00DB02E5">
              <w:rPr>
                <w:rFonts w:ascii="Times New Roman" w:hAnsi="Times New Roman"/>
                <w:lang w:eastAsia="zh-CN"/>
              </w:rPr>
              <w:t>performance gain for very high MCS (e.g., MCS 25 or 26) with DFT-s-OFDM using different PTRS group placement when some notable RX timing shift is assumed. One company pointed out that similar issue has already been studied and evaluated in Rel-15 and questioned whether such treatment should be considered for FR2-2.</w:t>
            </w:r>
          </w:p>
          <w:p w14:paraId="5AFBB446" w14:textId="53471EDC" w:rsidR="00DB02E5" w:rsidRDefault="00DB02E5" w:rsidP="00DB02E5">
            <w:pPr>
              <w:pStyle w:val="BodyText"/>
              <w:spacing w:after="0"/>
              <w:rPr>
                <w:rFonts w:ascii="Times New Roman" w:hAnsi="Times New Roman"/>
                <w:lang w:eastAsia="zh-CN"/>
              </w:rPr>
            </w:pPr>
            <w:r>
              <w:rPr>
                <w:rFonts w:ascii="Times New Roman" w:hAnsi="Times New Roman"/>
                <w:lang w:eastAsia="zh-CN"/>
              </w:rPr>
              <w:t>Suggest to continue study</w:t>
            </w:r>
            <w:r w:rsidR="00990FF5">
              <w:rPr>
                <w:rFonts w:ascii="Times New Roman" w:hAnsi="Times New Roman"/>
                <w:lang w:eastAsia="zh-CN"/>
              </w:rPr>
              <w:t>.</w:t>
            </w:r>
          </w:p>
        </w:tc>
      </w:tr>
    </w:tbl>
    <w:p w14:paraId="3FD8911F" w14:textId="77777777" w:rsidR="00014D5E" w:rsidRDefault="00014D5E">
      <w:pPr>
        <w:pStyle w:val="BodyText"/>
        <w:spacing w:after="0"/>
        <w:rPr>
          <w:rFonts w:asciiTheme="minorHAnsi" w:hAnsiTheme="minorHAnsi" w:cstheme="minorHAnsi"/>
          <w:lang w:eastAsia="zh-CN"/>
        </w:rPr>
      </w:pPr>
    </w:p>
    <w:p w14:paraId="72443623" w14:textId="77777777" w:rsidR="00014D5E" w:rsidRDefault="00534F9E">
      <w:pPr>
        <w:pStyle w:val="Heading5"/>
        <w:rPr>
          <w:lang w:eastAsia="zh-CN"/>
        </w:rPr>
      </w:pPr>
      <w:r>
        <w:rPr>
          <w:lang w:eastAsia="zh-CN"/>
        </w:rPr>
        <w:t>Discussion point 3-3-3:</w:t>
      </w:r>
    </w:p>
    <w:p w14:paraId="3DDDE1CA" w14:textId="77777777" w:rsidR="00014D5E" w:rsidRDefault="00534F9E">
      <w:r>
        <w:t>One contribution mentioned an issues related to PTRS for DFT-s-OFDM.</w:t>
      </w:r>
    </w:p>
    <w:p w14:paraId="042BCCA4" w14:textId="77777777" w:rsidR="00014D5E" w:rsidRDefault="00534F9E">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BodyText"/>
        <w:spacing w:after="0"/>
        <w:rPr>
          <w:rFonts w:ascii="Times New Roman" w:hAnsi="Times New Roman"/>
          <w:szCs w:val="20"/>
          <w:lang w:eastAsia="zh-CN"/>
        </w:rPr>
      </w:pPr>
    </w:p>
    <w:p w14:paraId="502B815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BodyText"/>
        <w:spacing w:after="0"/>
        <w:rPr>
          <w:rFonts w:ascii="Times New Roman" w:hAnsi="Times New Roman"/>
          <w:szCs w:val="20"/>
          <w:lang w:eastAsia="zh-CN"/>
        </w:rPr>
      </w:pPr>
    </w:p>
    <w:p w14:paraId="44585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B42551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3EF8D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014D5E" w14:paraId="05A66871" w14:textId="77777777">
        <w:trPr>
          <w:trHeight w:val="339"/>
        </w:trPr>
        <w:tc>
          <w:tcPr>
            <w:tcW w:w="1871" w:type="dxa"/>
          </w:tcPr>
          <w:p w14:paraId="7B1BE09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7835D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034EE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BodyText"/>
              <w:spacing w:before="0" w:after="0" w:line="240" w:lineRule="auto"/>
              <w:rPr>
                <w:rFonts w:ascii="Times New Roman" w:hAnsi="Times New Roman"/>
                <w:lang w:eastAsia="zh-CN"/>
              </w:rPr>
            </w:pPr>
          </w:p>
          <w:p w14:paraId="631446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r w:rsidR="00990FF5" w14:paraId="1B1DAE85" w14:textId="77777777">
        <w:trPr>
          <w:trHeight w:val="339"/>
        </w:trPr>
        <w:tc>
          <w:tcPr>
            <w:tcW w:w="1871" w:type="dxa"/>
          </w:tcPr>
          <w:p w14:paraId="199EC8FF" w14:textId="6C8EA9F3" w:rsidR="00990FF5" w:rsidRDefault="00990FF5">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968AE4F" w14:textId="77777777" w:rsidR="00990FF5" w:rsidRDefault="00990FF5">
            <w:pPr>
              <w:pStyle w:val="BodyText"/>
              <w:spacing w:after="0" w:line="240" w:lineRule="auto"/>
              <w:rPr>
                <w:rFonts w:ascii="Times New Roman" w:hAnsi="Times New Roman"/>
                <w:lang w:eastAsia="zh-CN"/>
              </w:rPr>
            </w:pPr>
            <w:r>
              <w:rPr>
                <w:rFonts w:ascii="Times New Roman" w:hAnsi="Times New Roman"/>
                <w:lang w:eastAsia="zh-CN"/>
              </w:rPr>
              <w:t>Summary of discussion:</w:t>
            </w:r>
          </w:p>
          <w:p w14:paraId="73191C69" w14:textId="472D54FA" w:rsidR="00B338FE" w:rsidRDefault="00990FF5" w:rsidP="00990FF5">
            <w:pPr>
              <w:pStyle w:val="BodyText"/>
              <w:spacing w:after="0" w:line="240" w:lineRule="auto"/>
              <w:rPr>
                <w:rFonts w:ascii="Times New Roman" w:hAnsi="Times New Roman"/>
                <w:szCs w:val="20"/>
                <w:lang w:eastAsia="zh-CN"/>
              </w:rPr>
            </w:pPr>
            <w:r>
              <w:rPr>
                <w:rFonts w:ascii="Times New Roman" w:hAnsi="Times New Roman"/>
                <w:lang w:eastAsia="zh-CN"/>
              </w:rPr>
              <w:t xml:space="preserve">One company (the proponent) clarified that the proposal is on code block interleaving and not on PTRS enhancement for DFT-s-OFDM. It showed some performance gain for high data rate scenario (e.g., with MCS 27). All other companies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w:t>
            </w:r>
            <w:r w:rsidR="00B338FE">
              <w:rPr>
                <w:rFonts w:ascii="Times New Roman" w:hAnsi="Times New Roman"/>
                <w:szCs w:val="20"/>
                <w:lang w:eastAsia="zh-CN"/>
              </w:rPr>
              <w:t xml:space="preserve">specification </w:t>
            </w:r>
            <w:r>
              <w:rPr>
                <w:rFonts w:ascii="Times New Roman" w:hAnsi="Times New Roman"/>
                <w:szCs w:val="20"/>
                <w:lang w:eastAsia="zh-CN"/>
              </w:rPr>
              <w:t>efforts</w:t>
            </w:r>
            <w:r w:rsidR="00B338FE">
              <w:rPr>
                <w:rFonts w:ascii="Times New Roman" w:hAnsi="Times New Roman"/>
                <w:szCs w:val="20"/>
                <w:lang w:eastAsia="zh-CN"/>
              </w:rPr>
              <w:t xml:space="preserve"> for code block interleaving and considerations of current progress on PTRS itself with limited time for the WI.</w:t>
            </w:r>
          </w:p>
          <w:p w14:paraId="6471BA0B" w14:textId="77777777" w:rsidR="00B338FE" w:rsidRDefault="00B338FE" w:rsidP="00990FF5">
            <w:pPr>
              <w:pStyle w:val="BodyText"/>
              <w:spacing w:after="0" w:line="240" w:lineRule="auto"/>
              <w:rPr>
                <w:rFonts w:ascii="Times New Roman" w:hAnsi="Times New Roman"/>
                <w:szCs w:val="20"/>
                <w:lang w:eastAsia="zh-CN"/>
              </w:rPr>
            </w:pPr>
          </w:p>
          <w:p w14:paraId="7B919568" w14:textId="4B69CE93" w:rsidR="00990FF5" w:rsidRDefault="00B338FE" w:rsidP="00990FF5">
            <w:pPr>
              <w:pStyle w:val="BodyText"/>
              <w:spacing w:after="0" w:line="240" w:lineRule="auto"/>
              <w:rPr>
                <w:rFonts w:ascii="Times New Roman" w:hAnsi="Times New Roman"/>
                <w:lang w:eastAsia="zh-CN"/>
              </w:rPr>
            </w:pPr>
            <w:r>
              <w:rPr>
                <w:rFonts w:ascii="Times New Roman" w:hAnsi="Times New Roman"/>
                <w:szCs w:val="20"/>
                <w:lang w:eastAsia="zh-CN"/>
              </w:rPr>
              <w:t>Suggest to de-prioritize this discussion.</w:t>
            </w:r>
            <w:r w:rsidR="00990FF5">
              <w:rPr>
                <w:rFonts w:ascii="Times New Roman" w:hAnsi="Times New Roman"/>
                <w:szCs w:val="20"/>
                <w:lang w:eastAsia="zh-CN"/>
              </w:rPr>
              <w:t xml:space="preserve"> </w:t>
            </w:r>
          </w:p>
        </w:tc>
      </w:tr>
    </w:tbl>
    <w:p w14:paraId="7A9BE962" w14:textId="77777777" w:rsidR="00014D5E" w:rsidRDefault="00014D5E">
      <w:pPr>
        <w:pStyle w:val="BodyText"/>
        <w:spacing w:after="0"/>
        <w:rPr>
          <w:rFonts w:asciiTheme="minorHAnsi" w:hAnsiTheme="minorHAnsi" w:cstheme="minorHAnsi"/>
          <w:lang w:eastAsia="zh-CN"/>
        </w:rPr>
      </w:pPr>
    </w:p>
    <w:p w14:paraId="4A555939" w14:textId="77777777" w:rsidR="00014D5E" w:rsidRDefault="00014D5E">
      <w:pPr>
        <w:pStyle w:val="BodyText"/>
        <w:spacing w:after="0"/>
        <w:rPr>
          <w:rFonts w:asciiTheme="minorHAnsi" w:hAnsiTheme="minorHAnsi" w:cstheme="minorHAnsi"/>
          <w:lang w:eastAsia="zh-CN"/>
        </w:rPr>
      </w:pPr>
    </w:p>
    <w:p w14:paraId="474CCD07" w14:textId="77777777" w:rsidR="00014D5E" w:rsidRDefault="00534F9E">
      <w:pPr>
        <w:pStyle w:val="Heading2"/>
        <w:rPr>
          <w:lang w:eastAsia="zh-CN"/>
        </w:rPr>
      </w:pPr>
      <w:r>
        <w:rPr>
          <w:lang w:eastAsia="zh-CN"/>
        </w:rPr>
        <w:t>2.4. DMRS</w:t>
      </w:r>
    </w:p>
    <w:p w14:paraId="68625FE8"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Heading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lastRenderedPageBreak/>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45FFB9A4" w14:textId="77777777" w:rsidR="00014D5E" w:rsidRDefault="00534F9E">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1B46015A"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4CE30BF" w14:textId="77777777" w:rsidR="00014D5E" w:rsidRDefault="00534F9E">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lastRenderedPageBreak/>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1A0530E2" w14:textId="77777777" w:rsidR="00014D5E" w:rsidRDefault="00534F9E">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39E3F6D3" w14:textId="77777777" w:rsidR="00014D5E" w:rsidRDefault="00534F9E">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5E041595" w14:textId="77777777" w:rsidR="00014D5E" w:rsidRDefault="00534F9E">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5DBCD410" w14:textId="77777777" w:rsidR="00014D5E" w:rsidRDefault="00534F9E">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ListParagraph"/>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ListParagraph"/>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lastRenderedPageBreak/>
              <w:t>Alt 2: Introduce new antenna port mapping of rank 1 scheduling and no MU-pairing.</w:t>
            </w:r>
            <w:bookmarkEnd w:id="78"/>
          </w:p>
        </w:tc>
      </w:tr>
      <w:tr w:rsidR="00014D5E" w14:paraId="4120ACBB" w14:textId="77777777">
        <w:tc>
          <w:tcPr>
            <w:tcW w:w="1998" w:type="dxa"/>
          </w:tcPr>
          <w:p w14:paraId="7C784441"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29B1C996" w14:textId="77777777" w:rsidR="00014D5E" w:rsidRDefault="00534F9E">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ListParagraph"/>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ListParagraph"/>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Heading3"/>
        <w:numPr>
          <w:ilvl w:val="2"/>
          <w:numId w:val="47"/>
        </w:numPr>
        <w:rPr>
          <w:lang w:eastAsia="zh-CN"/>
        </w:rPr>
      </w:pPr>
      <w:r>
        <w:rPr>
          <w:lang w:eastAsia="zh-CN"/>
        </w:rPr>
        <w:t xml:space="preserve">Summary on DMRS </w:t>
      </w:r>
    </w:p>
    <w:p w14:paraId="33F25339" w14:textId="77777777" w:rsidR="00014D5E" w:rsidRDefault="00534F9E">
      <w:pPr>
        <w:pStyle w:val="Heading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BodyText"/>
        <w:spacing w:after="0"/>
        <w:rPr>
          <w:rFonts w:ascii="Times New Roman" w:hAnsi="Times New Roman"/>
          <w:szCs w:val="20"/>
          <w:lang w:eastAsia="zh-CN"/>
        </w:rPr>
      </w:pPr>
    </w:p>
    <w:p w14:paraId="022179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BodyText"/>
        <w:spacing w:after="0"/>
        <w:rPr>
          <w:rFonts w:asciiTheme="minorHAnsi" w:hAnsiTheme="minorHAnsi" w:cstheme="minorHAnsi"/>
          <w:szCs w:val="20"/>
          <w:lang w:eastAsia="zh-CN"/>
        </w:rPr>
      </w:pPr>
    </w:p>
    <w:p w14:paraId="40D6F28E"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BodyText"/>
        <w:spacing w:after="0"/>
        <w:rPr>
          <w:rFonts w:ascii="Times New Roman" w:hAnsi="Times New Roman"/>
          <w:szCs w:val="20"/>
          <w:lang w:eastAsia="zh-CN"/>
        </w:rPr>
      </w:pPr>
    </w:p>
    <w:p w14:paraId="60D294A7" w14:textId="77777777" w:rsidR="00014D5E" w:rsidRDefault="00534F9E">
      <w:pPr>
        <w:pStyle w:val="Heading5"/>
      </w:pPr>
      <w:r>
        <w:t xml:space="preserve">Discussion point 4-1: </w:t>
      </w:r>
    </w:p>
    <w:p w14:paraId="099DC33B" w14:textId="77777777" w:rsidR="00014D5E" w:rsidRDefault="00014D5E">
      <w:pPr>
        <w:pStyle w:val="BodyText"/>
        <w:spacing w:after="0"/>
        <w:rPr>
          <w:rFonts w:ascii="Times New Roman" w:hAnsi="Times New Roman"/>
          <w:szCs w:val="20"/>
          <w:lang w:eastAsia="zh-CN"/>
        </w:rPr>
      </w:pPr>
    </w:p>
    <w:p w14:paraId="04576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BodyText"/>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BE14B1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014D5E" w14:paraId="7ABBED67" w14:textId="77777777">
        <w:trPr>
          <w:trHeight w:val="339"/>
        </w:trPr>
        <w:tc>
          <w:tcPr>
            <w:tcW w:w="1871" w:type="dxa"/>
          </w:tcPr>
          <w:p w14:paraId="32A9B50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BodyText"/>
              <w:spacing w:after="0"/>
              <w:rPr>
                <w:rFonts w:ascii="Times New Roman" w:hAnsi="Times New Roman"/>
                <w:szCs w:val="20"/>
                <w:lang w:eastAsia="zh-CN"/>
              </w:rPr>
            </w:pPr>
          </w:p>
        </w:tc>
        <w:tc>
          <w:tcPr>
            <w:tcW w:w="8021" w:type="dxa"/>
          </w:tcPr>
          <w:p w14:paraId="26F8051F" w14:textId="77777777" w:rsidR="00014D5E" w:rsidRDefault="00014D5E">
            <w:pPr>
              <w:pStyle w:val="BodyText"/>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Heading5"/>
      </w:pPr>
      <w:r>
        <w:rPr>
          <w:highlight w:val="cyan"/>
        </w:rPr>
        <w:t>Conclusion 4-1:</w:t>
      </w:r>
      <w:r>
        <w:t xml:space="preserve"> </w:t>
      </w:r>
    </w:p>
    <w:p w14:paraId="3482AE1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TableGrid"/>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D18F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35B32E1" w14:textId="6EFEAC7D"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197B3D">
        <w:trPr>
          <w:trHeight w:val="339"/>
        </w:trPr>
        <w:tc>
          <w:tcPr>
            <w:tcW w:w="1871" w:type="dxa"/>
          </w:tcPr>
          <w:p w14:paraId="30993BB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197B3D">
        <w:trPr>
          <w:trHeight w:val="339"/>
        </w:trPr>
        <w:tc>
          <w:tcPr>
            <w:tcW w:w="1871" w:type="dxa"/>
          </w:tcPr>
          <w:p w14:paraId="6FE30770" w14:textId="6412D831"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B338FE" w14:paraId="0DBC53F0" w14:textId="77777777" w:rsidTr="00197B3D">
        <w:trPr>
          <w:trHeight w:val="339"/>
        </w:trPr>
        <w:tc>
          <w:tcPr>
            <w:tcW w:w="1871" w:type="dxa"/>
          </w:tcPr>
          <w:p w14:paraId="6ACFBD84" w14:textId="5C5C3978"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70FDB7" w14:textId="77777777"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Question to InterDigital:</w:t>
            </w:r>
          </w:p>
          <w:p w14:paraId="3EA6529E" w14:textId="3103EE39"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What aspects and/or issues should be considered for further study with new DMRS pattern?</w:t>
            </w:r>
          </w:p>
        </w:tc>
      </w:tr>
      <w:tr w:rsidR="00A81387" w:rsidRPr="00A81387" w14:paraId="0ABD343D" w14:textId="77777777" w:rsidTr="00197B3D">
        <w:trPr>
          <w:trHeight w:val="339"/>
        </w:trPr>
        <w:tc>
          <w:tcPr>
            <w:tcW w:w="1871" w:type="dxa"/>
          </w:tcPr>
          <w:p w14:paraId="05FB5C94" w14:textId="1C6A29DA" w:rsidR="00A81387" w:rsidRPr="00A81387" w:rsidRDefault="00A81387" w:rsidP="00197B3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71B3B43" w14:textId="1AB87C7D" w:rsidR="00A81387" w:rsidRPr="00A81387" w:rsidRDefault="00A81387" w:rsidP="00197B3D">
            <w:pPr>
              <w:pStyle w:val="BodyText"/>
              <w:spacing w:after="0"/>
              <w:rPr>
                <w:rFonts w:ascii="Times New Roman" w:hAnsi="Times New Roman"/>
                <w:szCs w:val="20"/>
                <w:lang w:eastAsia="zh-CN"/>
              </w:rPr>
            </w:pPr>
            <w:r>
              <w:rPr>
                <w:rFonts w:ascii="Times New Roman" w:hAnsi="Times New Roman"/>
                <w:szCs w:val="20"/>
                <w:lang w:eastAsia="zh-CN"/>
              </w:rPr>
              <w:t>We support the conclusion</w:t>
            </w:r>
          </w:p>
        </w:tc>
      </w:tr>
    </w:tbl>
    <w:p w14:paraId="691ACE4E" w14:textId="77777777" w:rsidR="00014D5E" w:rsidRDefault="00014D5E"/>
    <w:p w14:paraId="446981F8" w14:textId="77777777" w:rsidR="00014D5E" w:rsidRDefault="00534F9E">
      <w:pPr>
        <w:pStyle w:val="Heading4"/>
        <w:numPr>
          <w:ilvl w:val="3"/>
          <w:numId w:val="47"/>
        </w:numPr>
      </w:pPr>
      <w:r>
        <w:t>FD OCC</w:t>
      </w:r>
    </w:p>
    <w:p w14:paraId="1EABD5B2" w14:textId="77777777" w:rsidR="00014D5E" w:rsidRDefault="00534F9E">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284FFD4E" w14:textId="77777777" w:rsidR="00014D5E" w:rsidRDefault="00534F9E">
      <w:pPr>
        <w:rPr>
          <w:lang w:val="en-GB"/>
        </w:rPr>
      </w:pPr>
      <w:r>
        <w:t xml:space="preserve">[15, Nokia] compared BLER performance of rank-1 and rank-2 PDSCH for different DMRS configuration options w/ and w/o OCC-2 (i.e. Rel-15 type-1, Rel-15 type-2 and new type (“comb-1”) ) without any phase noise impairments. It is </w:t>
      </w:r>
      <w:r>
        <w:lastRenderedPageBreak/>
        <w:t>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BodyText"/>
        <w:spacing w:after="0"/>
        <w:rPr>
          <w:rFonts w:asciiTheme="minorHAnsi" w:hAnsiTheme="minorHAnsi" w:cstheme="minorHAnsi"/>
          <w:szCs w:val="20"/>
          <w:lang w:eastAsia="zh-CN"/>
        </w:rPr>
      </w:pPr>
    </w:p>
    <w:p w14:paraId="6574AE2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BodyText"/>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BodyText"/>
        <w:spacing w:after="0"/>
        <w:rPr>
          <w:rFonts w:ascii="Times New Roman" w:hAnsi="Times New Roman"/>
          <w:szCs w:val="20"/>
          <w:lang w:eastAsia="zh-CN"/>
        </w:rPr>
      </w:pPr>
    </w:p>
    <w:p w14:paraId="0D357F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BodyText"/>
        <w:spacing w:after="0"/>
        <w:rPr>
          <w:rFonts w:eastAsia="MS Mincho"/>
          <w:color w:val="000000"/>
          <w:lang w:eastAsia="ja-JP"/>
        </w:rPr>
      </w:pPr>
    </w:p>
    <w:p w14:paraId="053902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BodyText"/>
        <w:spacing w:after="0"/>
        <w:rPr>
          <w:rFonts w:ascii="Times New Roman" w:hAnsi="Times New Roman"/>
          <w:szCs w:val="20"/>
          <w:lang w:eastAsia="zh-CN"/>
        </w:rPr>
      </w:pPr>
    </w:p>
    <w:p w14:paraId="7867127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BodyText"/>
        <w:spacing w:after="0"/>
        <w:rPr>
          <w:rFonts w:ascii="Times New Roman" w:hAnsi="Times New Roman"/>
          <w:szCs w:val="20"/>
          <w:lang w:eastAsia="zh-CN"/>
        </w:rPr>
      </w:pPr>
    </w:p>
    <w:p w14:paraId="056B31F7" w14:textId="77777777" w:rsidR="00014D5E" w:rsidRDefault="00534F9E">
      <w:pPr>
        <w:pStyle w:val="Heading5"/>
      </w:pPr>
      <w:r>
        <w:t>Proposal 4-2</w:t>
      </w:r>
    </w:p>
    <w:p w14:paraId="7C6881F4" w14:textId="77777777" w:rsidR="00014D5E" w:rsidRDefault="00534F9E">
      <w:r>
        <w:t xml:space="preserve">Alt1: </w:t>
      </w:r>
    </w:p>
    <w:p w14:paraId="504E7AC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BodyText"/>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BodyText"/>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BodyText"/>
        <w:spacing w:after="0"/>
        <w:rPr>
          <w:rFonts w:ascii="Times New Roman" w:hAnsi="Times New Roman"/>
          <w:szCs w:val="20"/>
          <w:lang w:eastAsia="zh-CN"/>
        </w:rPr>
      </w:pPr>
    </w:p>
    <w:p w14:paraId="2A64FA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BodyText"/>
              <w:spacing w:after="0"/>
              <w:rPr>
                <w:rFonts w:ascii="Times New Roman" w:hAnsi="Times New Roman"/>
                <w:szCs w:val="20"/>
                <w:lang w:eastAsia="zh-CN"/>
              </w:rPr>
            </w:pPr>
          </w:p>
        </w:tc>
        <w:tc>
          <w:tcPr>
            <w:tcW w:w="8021" w:type="dxa"/>
          </w:tcPr>
          <w:p w14:paraId="1C2AA8D9" w14:textId="77777777" w:rsidR="00014D5E" w:rsidRDefault="00014D5E">
            <w:pPr>
              <w:pStyle w:val="BodyText"/>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Heading5"/>
      </w:pPr>
      <w:r>
        <w:t>Proposal 4-2a</w:t>
      </w:r>
    </w:p>
    <w:p w14:paraId="0F4B9E79" w14:textId="77777777" w:rsidR="00014D5E" w:rsidRDefault="00534F9E">
      <w:r>
        <w:t xml:space="preserve">Alt1: </w:t>
      </w:r>
    </w:p>
    <w:p w14:paraId="630B4B2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BodyText"/>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BodyText"/>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BodyText"/>
        <w:spacing w:after="0"/>
        <w:rPr>
          <w:rFonts w:ascii="Times New Roman" w:hAnsi="Times New Roman"/>
          <w:szCs w:val="20"/>
          <w:lang w:eastAsia="zh-CN"/>
        </w:rPr>
      </w:pPr>
    </w:p>
    <w:p w14:paraId="2B77A8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BodyText"/>
              <w:spacing w:before="0" w:after="0" w:line="240" w:lineRule="auto"/>
              <w:rPr>
                <w:rFonts w:ascii="Times New Roman" w:hAnsi="Times New Roman"/>
                <w:szCs w:val="20"/>
                <w:lang w:eastAsia="zh-CN"/>
              </w:rPr>
            </w:pPr>
          </w:p>
          <w:p w14:paraId="047EC5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6257B692" w14:textId="77777777" w:rsidR="00014D5E" w:rsidRDefault="00014D5E">
            <w:pPr>
              <w:pStyle w:val="BodyText"/>
              <w:spacing w:before="0" w:after="0" w:line="240" w:lineRule="auto"/>
              <w:rPr>
                <w:rFonts w:ascii="Times New Roman" w:hAnsi="Times New Roman"/>
                <w:szCs w:val="20"/>
                <w:lang w:eastAsia="zh-CN"/>
              </w:rPr>
            </w:pPr>
          </w:p>
          <w:p w14:paraId="5A03E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BodyText"/>
              <w:spacing w:before="0" w:after="0" w:line="240" w:lineRule="auto"/>
              <w:rPr>
                <w:rFonts w:ascii="Times New Roman" w:hAnsi="Times New Roman"/>
                <w:szCs w:val="20"/>
                <w:lang w:eastAsia="zh-CN"/>
              </w:rPr>
            </w:pPr>
          </w:p>
          <w:p w14:paraId="1C272EFC" w14:textId="77777777" w:rsidR="00014D5E" w:rsidRDefault="00534F9E">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1F36F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BodyText"/>
              <w:spacing w:before="0" w:after="0" w:line="240" w:lineRule="auto"/>
              <w:rPr>
                <w:rFonts w:ascii="Times New Roman" w:hAnsi="Times New Roman"/>
                <w:szCs w:val="20"/>
                <w:lang w:eastAsia="zh-CN"/>
              </w:rPr>
            </w:pPr>
          </w:p>
          <w:p w14:paraId="4D37BE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70A94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2B312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lastRenderedPageBreak/>
              <w:t>CATT</w:t>
            </w:r>
          </w:p>
        </w:tc>
        <w:tc>
          <w:tcPr>
            <w:tcW w:w="8021" w:type="dxa"/>
          </w:tcPr>
          <w:p w14:paraId="477BD1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BodyText"/>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BodyText"/>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BodyText"/>
              <w:spacing w:after="0" w:line="240" w:lineRule="auto"/>
              <w:rPr>
                <w:rFonts w:ascii="Times New Roman" w:hAnsi="Times New Roman"/>
                <w:szCs w:val="20"/>
                <w:lang w:val="de-DE" w:eastAsia="zh-CN"/>
              </w:rPr>
            </w:pPr>
          </w:p>
          <w:p w14:paraId="47511E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Heading5"/>
      </w:pPr>
      <w:r>
        <w:t>Proposal 4-2b</w:t>
      </w:r>
    </w:p>
    <w:p w14:paraId="12304587" w14:textId="77777777" w:rsidR="00014D5E" w:rsidRDefault="00534F9E">
      <w:r>
        <w:t xml:space="preserve">Alt1: </w:t>
      </w:r>
    </w:p>
    <w:p w14:paraId="60E80A1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BodyText"/>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BodyText"/>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BodyText"/>
        <w:spacing w:after="0"/>
        <w:rPr>
          <w:rFonts w:ascii="Times New Roman" w:hAnsi="Times New Roman"/>
          <w:szCs w:val="20"/>
          <w:lang w:eastAsia="zh-CN"/>
        </w:rPr>
      </w:pPr>
    </w:p>
    <w:p w14:paraId="5797000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 xml:space="preserve">the UE may assume that a set of remaining orthogonal </w:t>
            </w:r>
            <w:r>
              <w:rPr>
                <w:rFonts w:ascii="Calibri" w:hAnsi="Calibri" w:cs="Calibri"/>
                <w:color w:val="FF0000"/>
              </w:rPr>
              <w:lastRenderedPageBreak/>
              <w:t>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BodyText"/>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707D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B0DE61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I think I understand Hongbo’s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time/freq/code.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So use of the 214 text as is quite problematic.</w:t>
            </w:r>
          </w:p>
          <w:p w14:paraId="77D3A39D" w14:textId="77777777" w:rsidR="00014D5E" w:rsidRDefault="00014D5E">
            <w:pPr>
              <w:pStyle w:val="BodyText"/>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 xml:space="preserve">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w:t>
            </w:r>
            <w:r>
              <w:rPr>
                <w:rFonts w:ascii="Calibri" w:hAnsi="Calibri" w:cs="Calibri"/>
                <w:color w:val="1F497D"/>
              </w:rPr>
              <w:lastRenderedPageBreak/>
              <w:t>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BodyText"/>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BodyText"/>
              <w:spacing w:after="0" w:line="240" w:lineRule="auto"/>
              <w:rPr>
                <w:rFonts w:ascii="Times New Roman" w:hAnsi="Times New Roman"/>
                <w:szCs w:val="20"/>
                <w:lang w:eastAsia="zh-CN"/>
              </w:rPr>
            </w:pPr>
          </w:p>
        </w:tc>
        <w:tc>
          <w:tcPr>
            <w:tcW w:w="8021" w:type="dxa"/>
          </w:tcPr>
          <w:p w14:paraId="70A179CC" w14:textId="77777777" w:rsidR="00014D5E" w:rsidRDefault="00014D5E">
            <w:pPr>
              <w:pStyle w:val="BodyText"/>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BodyText"/>
              <w:spacing w:after="0" w:line="240" w:lineRule="auto"/>
              <w:rPr>
                <w:rFonts w:ascii="Times New Roman" w:hAnsi="Times New Roman"/>
                <w:szCs w:val="20"/>
                <w:lang w:eastAsia="zh-CN"/>
              </w:rPr>
            </w:pPr>
          </w:p>
          <w:p w14:paraId="789C79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BodyText"/>
              <w:spacing w:after="0" w:line="240" w:lineRule="auto"/>
              <w:rPr>
                <w:rFonts w:ascii="Times New Roman" w:hAnsi="Times New Roman"/>
                <w:szCs w:val="20"/>
                <w:lang w:eastAsia="zh-CN"/>
              </w:rPr>
            </w:pPr>
          </w:p>
          <w:p w14:paraId="78A6A1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Heading5"/>
      </w:pPr>
      <w:r>
        <w:rPr>
          <w:highlight w:val="cyan"/>
        </w:rPr>
        <w:lastRenderedPageBreak/>
        <w:t>Proposal 4-2c</w:t>
      </w:r>
    </w:p>
    <w:p w14:paraId="5E1D735E" w14:textId="77777777" w:rsidR="00014D5E" w:rsidRDefault="00534F9E">
      <w:r>
        <w:t xml:space="preserve">Alt1: </w:t>
      </w:r>
    </w:p>
    <w:p w14:paraId="2ADFC5A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BodyText"/>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BodyText"/>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BodyText"/>
        <w:spacing w:after="0"/>
        <w:rPr>
          <w:rFonts w:ascii="Times New Roman" w:hAnsi="Times New Roman"/>
          <w:szCs w:val="20"/>
          <w:lang w:eastAsia="zh-CN"/>
        </w:rPr>
      </w:pPr>
    </w:p>
    <w:p w14:paraId="5462820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BodyText"/>
              <w:spacing w:after="0" w:line="240" w:lineRule="auto"/>
              <w:rPr>
                <w:rFonts w:ascii="Times New Roman" w:hAnsi="Times New Roman"/>
                <w:szCs w:val="20"/>
                <w:lang w:eastAsia="zh-CN"/>
              </w:rPr>
            </w:pPr>
          </w:p>
          <w:p w14:paraId="7FD59F91"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4698E2"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0463D373" w14:textId="77777777" w:rsidR="00014D5E" w:rsidRDefault="00534F9E">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E41457"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BodyText"/>
              <w:spacing w:after="0" w:line="240" w:lineRule="auto"/>
              <w:rPr>
                <w:rFonts w:asciiTheme="minorHAnsi" w:hAnsiTheme="minorHAnsi" w:cstheme="minorHAnsi"/>
                <w:szCs w:val="20"/>
                <w:lang w:eastAsia="zh-CN"/>
              </w:rPr>
            </w:pPr>
          </w:p>
          <w:p w14:paraId="57A33B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BodyText"/>
              <w:spacing w:after="0" w:line="240" w:lineRule="auto"/>
              <w:rPr>
                <w:rFonts w:ascii="Times New Roman" w:hAnsi="Times New Roman"/>
                <w:szCs w:val="20"/>
                <w:lang w:eastAsia="zh-CN"/>
              </w:rPr>
            </w:pPr>
          </w:p>
          <w:p w14:paraId="4A0D5053"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BodyText"/>
              <w:spacing w:after="0" w:line="240" w:lineRule="auto"/>
              <w:rPr>
                <w:rFonts w:ascii="Times New Roman" w:hAnsi="Times New Roman"/>
                <w:szCs w:val="20"/>
                <w:lang w:eastAsia="zh-CN"/>
              </w:rPr>
            </w:pPr>
          </w:p>
          <w:p w14:paraId="67DD25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BodyText"/>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Heading5"/>
      </w:pPr>
      <w:r>
        <w:rPr>
          <w:highlight w:val="cyan"/>
        </w:rPr>
        <w:t>Proposal 4-2d (closed)</w:t>
      </w:r>
    </w:p>
    <w:p w14:paraId="23BC6B06" w14:textId="77777777" w:rsidR="00014D5E" w:rsidRDefault="00534F9E">
      <w:r>
        <w:t xml:space="preserve">Alt1: </w:t>
      </w:r>
    </w:p>
    <w:p w14:paraId="0E62983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lastRenderedPageBreak/>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BodyText"/>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BodyText"/>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BodyText"/>
        <w:spacing w:after="0"/>
        <w:rPr>
          <w:rFonts w:ascii="Times New Roman" w:hAnsi="Times New Roman"/>
          <w:szCs w:val="20"/>
          <w:lang w:eastAsia="zh-CN"/>
        </w:rPr>
      </w:pPr>
    </w:p>
    <w:p w14:paraId="71AA32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gridSpan w:val="2"/>
          </w:tcPr>
          <w:p w14:paraId="4309B563"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The current language looks good to us. Alt 3 is preferred since FD-OCC should not be turned off  for some cases such as low MCS and low frequency range. Compared with RRC configuration, indication of reserved antenna port field is more flexible and it does not require additional signalling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77589B0C"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Heading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lastRenderedPageBreak/>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BodyText"/>
        <w:spacing w:after="0"/>
        <w:rPr>
          <w:rFonts w:ascii="Times New Roman" w:hAnsi="Times New Roman"/>
          <w:szCs w:val="20"/>
          <w:lang w:eastAsia="zh-CN"/>
        </w:rPr>
      </w:pPr>
    </w:p>
    <w:p w14:paraId="17DDF2D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BodyText"/>
        <w:spacing w:after="0"/>
        <w:rPr>
          <w:rFonts w:ascii="Times New Roman" w:hAnsi="Times New Roman"/>
          <w:szCs w:val="20"/>
          <w:lang w:eastAsia="zh-CN"/>
        </w:rPr>
      </w:pPr>
    </w:p>
    <w:p w14:paraId="1718E7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BodyText"/>
        <w:spacing w:after="0"/>
        <w:rPr>
          <w:rFonts w:ascii="Times New Roman" w:hAnsi="Times New Roman"/>
          <w:szCs w:val="20"/>
          <w:lang w:eastAsia="zh-CN"/>
        </w:rPr>
      </w:pPr>
    </w:p>
    <w:p w14:paraId="2E0A0379" w14:textId="77777777" w:rsidR="00014D5E" w:rsidRDefault="00534F9E">
      <w:pPr>
        <w:pStyle w:val="Heading5"/>
      </w:pPr>
      <w:r>
        <w:t xml:space="preserve">Discussion point 4-3: </w:t>
      </w:r>
    </w:p>
    <w:p w14:paraId="513401DD" w14:textId="77777777" w:rsidR="00014D5E" w:rsidRDefault="00014D5E">
      <w:pPr>
        <w:pStyle w:val="BodyText"/>
        <w:spacing w:after="0"/>
        <w:rPr>
          <w:rFonts w:ascii="Times New Roman" w:hAnsi="Times New Roman"/>
          <w:szCs w:val="20"/>
          <w:lang w:eastAsia="zh-CN"/>
        </w:rPr>
      </w:pPr>
    </w:p>
    <w:p w14:paraId="53384B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8C3077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BodyText"/>
              <w:spacing w:before="0" w:after="0" w:line="240" w:lineRule="auto"/>
              <w:rPr>
                <w:rFonts w:ascii="Times New Roman" w:hAnsi="Times New Roman"/>
                <w:szCs w:val="20"/>
                <w:lang w:eastAsia="zh-CN"/>
              </w:rPr>
            </w:pPr>
          </w:p>
          <w:p w14:paraId="71C6FE5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7A188A8C" w14:textId="77777777" w:rsidR="00014D5E" w:rsidRDefault="00014D5E">
            <w:pPr>
              <w:pStyle w:val="BodyText"/>
              <w:spacing w:before="0" w:after="0" w:line="240" w:lineRule="auto"/>
              <w:rPr>
                <w:rFonts w:ascii="Times New Roman" w:hAnsi="Times New Roman"/>
                <w:szCs w:val="20"/>
                <w:lang w:eastAsia="zh-CN"/>
              </w:rPr>
            </w:pPr>
          </w:p>
          <w:p w14:paraId="1A88248F" w14:textId="77777777" w:rsidR="00014D5E" w:rsidRDefault="00534F9E">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D00B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724D1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68F4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0" w:name="_Hlk79416436"/>
            <w:r>
              <w:rPr>
                <w:noProof/>
                <w:lang w:eastAsia="zh-CN"/>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0A9EA9BB" w14:textId="77777777" w:rsidR="00014D5E" w:rsidRDefault="00014D5E">
            <w:pPr>
              <w:pStyle w:val="BodyText"/>
              <w:spacing w:after="0"/>
              <w:rPr>
                <w:rFonts w:ascii="Times New Roman" w:hAnsi="Times New Roman"/>
                <w:szCs w:val="20"/>
                <w:lang w:eastAsia="zh-CN"/>
              </w:rPr>
            </w:pPr>
          </w:p>
          <w:p w14:paraId="03E22A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A4AAB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0DA90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BodyText"/>
              <w:spacing w:after="0"/>
              <w:rPr>
                <w:rFonts w:ascii="Times New Roman" w:hAnsi="Times New Roman"/>
                <w:szCs w:val="20"/>
                <w:lang w:eastAsia="zh-CN"/>
              </w:rPr>
            </w:pPr>
          </w:p>
          <w:p w14:paraId="141C365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014D5E" w14:paraId="1AE28921" w14:textId="77777777">
        <w:trPr>
          <w:trHeight w:val="339"/>
        </w:trPr>
        <w:tc>
          <w:tcPr>
            <w:tcW w:w="1871" w:type="dxa"/>
          </w:tcPr>
          <w:p w14:paraId="0D7BB6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23B4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BodyText"/>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795134" w14:textId="77777777" w:rsidR="00014D5E" w:rsidRDefault="00534F9E">
            <w:pPr>
              <w:pStyle w:val="BodyText"/>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13B850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r w:rsidR="004B1DCC" w14:paraId="1EB4235B" w14:textId="77777777">
        <w:trPr>
          <w:trHeight w:val="339"/>
        </w:trPr>
        <w:tc>
          <w:tcPr>
            <w:tcW w:w="1871" w:type="dxa"/>
          </w:tcPr>
          <w:p w14:paraId="4349C386" w14:textId="08C198EF" w:rsidR="004B1DCC" w:rsidRDefault="004B1DC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326EDA" w14:textId="77777777" w:rsidR="004B1DCC" w:rsidRDefault="004B1DCC" w:rsidP="004B1DCC">
            <w:pPr>
              <w:pStyle w:val="BodyText"/>
              <w:tabs>
                <w:tab w:val="left" w:pos="610"/>
              </w:tabs>
              <w:spacing w:after="0"/>
              <w:rPr>
                <w:rFonts w:ascii="Times New Roman" w:hAnsi="Times New Roman"/>
                <w:szCs w:val="20"/>
                <w:lang w:eastAsia="zh-CN"/>
              </w:rPr>
            </w:pPr>
            <w:r>
              <w:rPr>
                <w:rFonts w:ascii="Times New Roman" w:hAnsi="Times New Roman"/>
                <w:szCs w:val="20"/>
                <w:lang w:eastAsia="zh-CN"/>
              </w:rPr>
              <w:t>Summary of company positions:</w:t>
            </w:r>
          </w:p>
          <w:p w14:paraId="22786935" w14:textId="339A7DC7"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Support DMRS enhancement for multi-PDSCH/PUSCH scheduling in this WI</w:t>
            </w:r>
          </w:p>
          <w:p w14:paraId="0068CC95" w14:textId="6F8C9479"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Yes: Samsung, Huawei</w:t>
            </w:r>
            <w:r w:rsidR="00E13BD5">
              <w:rPr>
                <w:rFonts w:ascii="Times New Roman" w:hAnsi="Times New Roman"/>
                <w:szCs w:val="20"/>
                <w:lang w:eastAsia="zh-CN"/>
              </w:rPr>
              <w:t>, Futurewei</w:t>
            </w:r>
          </w:p>
          <w:p w14:paraId="0406326E" w14:textId="77777777" w:rsidR="00E13BD5"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No or de-prioritize: Lenovo, Qualcomm, ZTE, Ericsson, vivo, Nokia, Apple, InterDigital, CATT</w:t>
            </w:r>
          </w:p>
          <w:p w14:paraId="28314408" w14:textId="77777777" w:rsidR="00E13BD5" w:rsidRDefault="00E13BD5" w:rsidP="004B1DCC">
            <w:pPr>
              <w:pStyle w:val="BodyText"/>
              <w:spacing w:after="0"/>
              <w:rPr>
                <w:rFonts w:ascii="Times New Roman" w:hAnsi="Times New Roman"/>
                <w:szCs w:val="20"/>
                <w:lang w:eastAsia="zh-CN"/>
              </w:rPr>
            </w:pPr>
          </w:p>
          <w:p w14:paraId="7FDEBAE0" w14:textId="5597C5F7" w:rsidR="004B1DCC" w:rsidRDefault="00E13BD5" w:rsidP="004B1DCC">
            <w:pPr>
              <w:pStyle w:val="BodyText"/>
              <w:spacing w:after="0"/>
              <w:rPr>
                <w:rFonts w:ascii="Times New Roman" w:hAnsi="Times New Roman"/>
                <w:szCs w:val="20"/>
                <w:lang w:eastAsia="zh-CN"/>
              </w:rPr>
            </w:pPr>
            <w:r>
              <w:rPr>
                <w:rFonts w:ascii="Times New Roman" w:hAnsi="Times New Roman"/>
                <w:szCs w:val="20"/>
                <w:lang w:eastAsia="zh-CN"/>
              </w:rPr>
              <w:t xml:space="preserve">Suggest to de-prioritize this discussion. </w:t>
            </w:r>
            <w:r w:rsidR="004B1DCC">
              <w:rPr>
                <w:rFonts w:ascii="Times New Roman" w:hAnsi="Times New Roman"/>
                <w:szCs w:val="20"/>
                <w:lang w:eastAsia="zh-CN"/>
              </w:rPr>
              <w:tab/>
            </w:r>
          </w:p>
        </w:tc>
      </w:tr>
    </w:tbl>
    <w:p w14:paraId="4E6D62EB" w14:textId="77777777" w:rsidR="00014D5E" w:rsidRDefault="00014D5E"/>
    <w:p w14:paraId="55789FE5" w14:textId="77777777" w:rsidR="00014D5E" w:rsidRDefault="00534F9E">
      <w:pPr>
        <w:pStyle w:val="Heading1"/>
        <w:numPr>
          <w:ilvl w:val="0"/>
          <w:numId w:val="5"/>
        </w:numPr>
        <w:ind w:left="360"/>
        <w:rPr>
          <w:rFonts w:cs="Arial"/>
          <w:sz w:val="32"/>
          <w:szCs w:val="32"/>
        </w:rPr>
      </w:pPr>
      <w:r>
        <w:rPr>
          <w:rFonts w:cs="Arial"/>
          <w:sz w:val="32"/>
          <w:szCs w:val="32"/>
        </w:rPr>
        <w:t>Conclusion</w:t>
      </w:r>
    </w:p>
    <w:p w14:paraId="0F9AFBD2" w14:textId="77777777" w:rsidR="00014D5E" w:rsidRDefault="00534F9E">
      <w:pPr>
        <w:rPr>
          <w:lang w:val="en-GB"/>
        </w:rPr>
      </w:pPr>
      <w:r>
        <w:rPr>
          <w:lang w:val="en-GB"/>
        </w:rPr>
        <w:t>TBD</w:t>
      </w:r>
    </w:p>
    <w:p w14:paraId="47BB62C8"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Heading1"/>
        <w:textAlignment w:val="auto"/>
        <w:rPr>
          <w:rFonts w:cs="Arial"/>
          <w:sz w:val="32"/>
          <w:szCs w:val="32"/>
          <w:lang w:val="en-US"/>
        </w:rPr>
      </w:pPr>
      <w:r>
        <w:rPr>
          <w:rFonts w:cs="Arial"/>
          <w:sz w:val="32"/>
          <w:szCs w:val="32"/>
          <w:lang w:val="en-US"/>
        </w:rPr>
        <w:t>Reference</w:t>
      </w:r>
    </w:p>
    <w:p w14:paraId="71884931" w14:textId="77777777" w:rsidR="00014D5E" w:rsidRDefault="007A4541">
      <w:pPr>
        <w:pStyle w:val="ListParagraph"/>
        <w:numPr>
          <w:ilvl w:val="0"/>
          <w:numId w:val="52"/>
        </w:numPr>
        <w:ind w:left="360"/>
        <w:rPr>
          <w:rFonts w:asciiTheme="minorHAnsi" w:hAnsiTheme="minorHAnsi" w:cstheme="minorHAnsi"/>
          <w:sz w:val="20"/>
          <w:szCs w:val="20"/>
        </w:rPr>
      </w:pPr>
      <w:hyperlink r:id="rId54" w:history="1">
        <w:r w:rsidR="00534F9E">
          <w:rPr>
            <w:rStyle w:val="Hyperlink"/>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Huawei, HiSilicon</w:t>
      </w:r>
    </w:p>
    <w:p w14:paraId="146CE39A" w14:textId="77777777" w:rsidR="00014D5E" w:rsidRDefault="007A4541">
      <w:pPr>
        <w:pStyle w:val="ListParagraph"/>
        <w:numPr>
          <w:ilvl w:val="0"/>
          <w:numId w:val="52"/>
        </w:numPr>
        <w:ind w:left="360"/>
        <w:rPr>
          <w:rFonts w:asciiTheme="minorHAnsi" w:hAnsiTheme="minorHAnsi" w:cstheme="minorHAnsi"/>
          <w:sz w:val="20"/>
          <w:szCs w:val="20"/>
        </w:rPr>
      </w:pPr>
      <w:hyperlink r:id="rId55" w:history="1">
        <w:r w:rsidR="00534F9E">
          <w:rPr>
            <w:rStyle w:val="Hyperlink"/>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7A4541">
      <w:pPr>
        <w:pStyle w:val="ListParagraph"/>
        <w:numPr>
          <w:ilvl w:val="0"/>
          <w:numId w:val="52"/>
        </w:numPr>
        <w:ind w:left="360"/>
        <w:rPr>
          <w:rFonts w:asciiTheme="minorHAnsi" w:hAnsiTheme="minorHAnsi" w:cstheme="minorHAnsi"/>
          <w:sz w:val="20"/>
          <w:szCs w:val="20"/>
        </w:rPr>
      </w:pPr>
      <w:hyperlink r:id="rId56" w:history="1">
        <w:r w:rsidR="00534F9E">
          <w:rPr>
            <w:rStyle w:val="Hyperlink"/>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7A4541">
      <w:pPr>
        <w:pStyle w:val="ListParagraph"/>
        <w:numPr>
          <w:ilvl w:val="0"/>
          <w:numId w:val="52"/>
        </w:numPr>
        <w:ind w:left="360"/>
        <w:rPr>
          <w:rFonts w:asciiTheme="minorHAnsi" w:hAnsiTheme="minorHAnsi" w:cstheme="minorHAnsi"/>
          <w:sz w:val="20"/>
          <w:szCs w:val="20"/>
        </w:rPr>
      </w:pPr>
      <w:hyperlink r:id="rId57" w:history="1">
        <w:r w:rsidR="00534F9E">
          <w:rPr>
            <w:rStyle w:val="Hyperlink"/>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t>Spreadtrum Communications</w:t>
      </w:r>
    </w:p>
    <w:p w14:paraId="0D4B505B" w14:textId="77777777" w:rsidR="00014D5E" w:rsidRDefault="007A4541">
      <w:pPr>
        <w:pStyle w:val="ListParagraph"/>
        <w:numPr>
          <w:ilvl w:val="0"/>
          <w:numId w:val="52"/>
        </w:numPr>
        <w:ind w:left="360"/>
        <w:rPr>
          <w:rFonts w:asciiTheme="minorHAnsi" w:hAnsiTheme="minorHAnsi" w:cstheme="minorHAnsi"/>
          <w:sz w:val="20"/>
          <w:szCs w:val="20"/>
        </w:rPr>
      </w:pPr>
      <w:hyperlink r:id="rId58" w:history="1">
        <w:r w:rsidR="00534F9E">
          <w:rPr>
            <w:rStyle w:val="Hyperlink"/>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7A4541">
      <w:pPr>
        <w:pStyle w:val="ListParagraph"/>
        <w:numPr>
          <w:ilvl w:val="0"/>
          <w:numId w:val="52"/>
        </w:numPr>
        <w:ind w:left="360"/>
        <w:rPr>
          <w:rFonts w:asciiTheme="minorHAnsi" w:hAnsiTheme="minorHAnsi" w:cstheme="minorHAnsi"/>
          <w:sz w:val="20"/>
          <w:szCs w:val="20"/>
        </w:rPr>
      </w:pPr>
      <w:hyperlink r:id="rId59" w:history="1">
        <w:r w:rsidR="00534F9E">
          <w:rPr>
            <w:rStyle w:val="Hyperlink"/>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7A4541">
      <w:pPr>
        <w:pStyle w:val="ListParagraph"/>
        <w:numPr>
          <w:ilvl w:val="0"/>
          <w:numId w:val="52"/>
        </w:numPr>
        <w:ind w:left="360"/>
        <w:rPr>
          <w:rFonts w:asciiTheme="minorHAnsi" w:hAnsiTheme="minorHAnsi" w:cstheme="minorHAnsi"/>
          <w:sz w:val="20"/>
          <w:szCs w:val="20"/>
        </w:rPr>
      </w:pPr>
      <w:hyperlink r:id="rId60" w:history="1">
        <w:r w:rsidR="00534F9E">
          <w:rPr>
            <w:rStyle w:val="Hyperlink"/>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7A4541">
      <w:pPr>
        <w:pStyle w:val="ListParagraph"/>
        <w:numPr>
          <w:ilvl w:val="0"/>
          <w:numId w:val="52"/>
        </w:numPr>
        <w:ind w:left="360"/>
        <w:rPr>
          <w:rFonts w:asciiTheme="minorHAnsi" w:hAnsiTheme="minorHAnsi" w:cstheme="minorHAnsi"/>
          <w:sz w:val="20"/>
          <w:szCs w:val="20"/>
        </w:rPr>
      </w:pPr>
      <w:hyperlink r:id="rId61" w:history="1">
        <w:r w:rsidR="00534F9E">
          <w:rPr>
            <w:rStyle w:val="Hyperlink"/>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7A4541">
      <w:pPr>
        <w:pStyle w:val="ListParagraph"/>
        <w:numPr>
          <w:ilvl w:val="0"/>
          <w:numId w:val="52"/>
        </w:numPr>
        <w:ind w:left="360"/>
        <w:rPr>
          <w:rFonts w:asciiTheme="minorHAnsi" w:hAnsiTheme="minorHAnsi" w:cstheme="minorHAnsi"/>
          <w:sz w:val="20"/>
          <w:szCs w:val="20"/>
        </w:rPr>
      </w:pPr>
      <w:hyperlink r:id="rId62" w:history="1">
        <w:r w:rsidR="00534F9E">
          <w:rPr>
            <w:rStyle w:val="Hyperlink"/>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7A4541">
      <w:pPr>
        <w:pStyle w:val="ListParagraph"/>
        <w:numPr>
          <w:ilvl w:val="0"/>
          <w:numId w:val="52"/>
        </w:numPr>
        <w:ind w:left="360"/>
        <w:rPr>
          <w:rFonts w:asciiTheme="minorHAnsi" w:hAnsiTheme="minorHAnsi" w:cstheme="minorHAnsi"/>
          <w:sz w:val="20"/>
          <w:szCs w:val="20"/>
        </w:rPr>
      </w:pPr>
      <w:hyperlink r:id="rId63" w:history="1">
        <w:r w:rsidR="00534F9E">
          <w:rPr>
            <w:rStyle w:val="Hyperlink"/>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ZTE, Sanechips</w:t>
      </w:r>
    </w:p>
    <w:p w14:paraId="2F3505CD" w14:textId="77777777" w:rsidR="00014D5E" w:rsidRDefault="007A4541">
      <w:pPr>
        <w:pStyle w:val="ListParagraph"/>
        <w:numPr>
          <w:ilvl w:val="0"/>
          <w:numId w:val="52"/>
        </w:numPr>
        <w:ind w:left="360"/>
        <w:rPr>
          <w:rFonts w:asciiTheme="minorHAnsi" w:hAnsiTheme="minorHAnsi" w:cstheme="minorHAnsi"/>
          <w:sz w:val="20"/>
          <w:szCs w:val="20"/>
        </w:rPr>
      </w:pPr>
      <w:hyperlink r:id="rId64" w:history="1">
        <w:r w:rsidR="00534F9E">
          <w:rPr>
            <w:rStyle w:val="Hyperlink"/>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7A4541">
      <w:pPr>
        <w:pStyle w:val="ListParagraph"/>
        <w:numPr>
          <w:ilvl w:val="0"/>
          <w:numId w:val="52"/>
        </w:numPr>
        <w:ind w:left="360"/>
        <w:rPr>
          <w:rFonts w:asciiTheme="minorHAnsi" w:hAnsiTheme="minorHAnsi" w:cstheme="minorHAnsi"/>
          <w:sz w:val="20"/>
          <w:szCs w:val="20"/>
        </w:rPr>
      </w:pPr>
      <w:hyperlink r:id="rId65" w:history="1">
        <w:r w:rsidR="00534F9E">
          <w:rPr>
            <w:rStyle w:val="Hyperlink"/>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t>CEWiT</w:t>
      </w:r>
    </w:p>
    <w:p w14:paraId="5DDD146B" w14:textId="77777777" w:rsidR="00014D5E" w:rsidRDefault="007A4541">
      <w:pPr>
        <w:pStyle w:val="ListParagraph"/>
        <w:numPr>
          <w:ilvl w:val="0"/>
          <w:numId w:val="52"/>
        </w:numPr>
        <w:ind w:left="360"/>
        <w:rPr>
          <w:rFonts w:asciiTheme="minorHAnsi" w:hAnsiTheme="minorHAnsi" w:cstheme="minorHAnsi"/>
          <w:sz w:val="20"/>
          <w:szCs w:val="20"/>
        </w:rPr>
      </w:pPr>
      <w:hyperlink r:id="rId66" w:history="1">
        <w:r w:rsidR="00534F9E">
          <w:rPr>
            <w:rStyle w:val="Hyperlink"/>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7A4541">
      <w:pPr>
        <w:pStyle w:val="ListParagraph"/>
        <w:numPr>
          <w:ilvl w:val="0"/>
          <w:numId w:val="52"/>
        </w:numPr>
        <w:ind w:left="360"/>
        <w:rPr>
          <w:rFonts w:asciiTheme="minorHAnsi" w:hAnsiTheme="minorHAnsi" w:cstheme="minorHAnsi"/>
          <w:sz w:val="20"/>
          <w:szCs w:val="20"/>
        </w:rPr>
      </w:pPr>
      <w:hyperlink r:id="rId67" w:history="1">
        <w:r w:rsidR="00534F9E">
          <w:rPr>
            <w:rStyle w:val="Hyperlink"/>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7A4541">
      <w:pPr>
        <w:pStyle w:val="ListParagraph"/>
        <w:numPr>
          <w:ilvl w:val="0"/>
          <w:numId w:val="52"/>
        </w:numPr>
        <w:ind w:left="360"/>
        <w:rPr>
          <w:rFonts w:asciiTheme="minorHAnsi" w:hAnsiTheme="minorHAnsi" w:cstheme="minorHAnsi"/>
          <w:sz w:val="20"/>
          <w:szCs w:val="20"/>
        </w:rPr>
      </w:pPr>
      <w:hyperlink r:id="rId68" w:history="1">
        <w:r w:rsidR="00534F9E">
          <w:rPr>
            <w:rStyle w:val="Hyperlink"/>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7A4541">
      <w:pPr>
        <w:pStyle w:val="ListParagraph"/>
        <w:numPr>
          <w:ilvl w:val="0"/>
          <w:numId w:val="52"/>
        </w:numPr>
        <w:ind w:left="360"/>
        <w:rPr>
          <w:rFonts w:asciiTheme="minorHAnsi" w:hAnsiTheme="minorHAnsi" w:cstheme="minorHAnsi"/>
          <w:sz w:val="20"/>
          <w:szCs w:val="20"/>
        </w:rPr>
      </w:pPr>
      <w:hyperlink r:id="rId69" w:history="1">
        <w:r w:rsidR="00534F9E">
          <w:rPr>
            <w:rStyle w:val="Hyperlink"/>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7A4541">
      <w:pPr>
        <w:pStyle w:val="ListParagraph"/>
        <w:numPr>
          <w:ilvl w:val="0"/>
          <w:numId w:val="52"/>
        </w:numPr>
        <w:ind w:left="360"/>
        <w:rPr>
          <w:rFonts w:asciiTheme="minorHAnsi" w:hAnsiTheme="minorHAnsi" w:cstheme="minorHAnsi"/>
          <w:sz w:val="20"/>
          <w:szCs w:val="20"/>
        </w:rPr>
      </w:pPr>
      <w:hyperlink r:id="rId70" w:history="1">
        <w:r w:rsidR="00534F9E">
          <w:rPr>
            <w:rStyle w:val="Hyperlink"/>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7A4541">
      <w:pPr>
        <w:pStyle w:val="ListParagraph"/>
        <w:numPr>
          <w:ilvl w:val="0"/>
          <w:numId w:val="52"/>
        </w:numPr>
        <w:ind w:left="360"/>
        <w:rPr>
          <w:rFonts w:asciiTheme="minorHAnsi" w:hAnsiTheme="minorHAnsi" w:cstheme="minorHAnsi"/>
          <w:sz w:val="20"/>
          <w:szCs w:val="20"/>
        </w:rPr>
      </w:pPr>
      <w:hyperlink r:id="rId71" w:history="1">
        <w:r w:rsidR="00534F9E">
          <w:rPr>
            <w:rStyle w:val="Hyperlink"/>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7A4541">
      <w:pPr>
        <w:pStyle w:val="ListParagraph"/>
        <w:numPr>
          <w:ilvl w:val="0"/>
          <w:numId w:val="52"/>
        </w:numPr>
        <w:ind w:left="360"/>
        <w:rPr>
          <w:rFonts w:asciiTheme="minorHAnsi" w:hAnsiTheme="minorHAnsi" w:cstheme="minorHAnsi"/>
          <w:sz w:val="20"/>
          <w:szCs w:val="20"/>
        </w:rPr>
      </w:pPr>
      <w:hyperlink r:id="rId72" w:history="1">
        <w:r w:rsidR="00534F9E">
          <w:rPr>
            <w:rStyle w:val="Hyperlink"/>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7A4541">
      <w:pPr>
        <w:pStyle w:val="ListParagraph"/>
        <w:numPr>
          <w:ilvl w:val="0"/>
          <w:numId w:val="52"/>
        </w:numPr>
        <w:ind w:left="360"/>
        <w:rPr>
          <w:rFonts w:asciiTheme="minorHAnsi" w:hAnsiTheme="minorHAnsi" w:cstheme="minorHAnsi"/>
          <w:sz w:val="20"/>
          <w:szCs w:val="20"/>
        </w:rPr>
      </w:pPr>
      <w:hyperlink r:id="rId73" w:history="1">
        <w:r w:rsidR="00534F9E">
          <w:rPr>
            <w:rStyle w:val="Hyperlink"/>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7A4541">
      <w:pPr>
        <w:pStyle w:val="ListParagraph"/>
        <w:numPr>
          <w:ilvl w:val="0"/>
          <w:numId w:val="52"/>
        </w:numPr>
        <w:ind w:left="360"/>
        <w:rPr>
          <w:rFonts w:asciiTheme="minorHAnsi" w:hAnsiTheme="minorHAnsi" w:cstheme="minorHAnsi"/>
          <w:sz w:val="20"/>
          <w:szCs w:val="20"/>
        </w:rPr>
      </w:pPr>
      <w:hyperlink r:id="rId74" w:history="1">
        <w:r w:rsidR="00534F9E">
          <w:rPr>
            <w:rStyle w:val="Hyperlink"/>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7A4541">
      <w:pPr>
        <w:pStyle w:val="ListParagraph"/>
        <w:numPr>
          <w:ilvl w:val="0"/>
          <w:numId w:val="52"/>
        </w:numPr>
        <w:ind w:left="360"/>
        <w:rPr>
          <w:rFonts w:asciiTheme="minorHAnsi" w:hAnsiTheme="minorHAnsi" w:cstheme="minorHAnsi"/>
          <w:sz w:val="20"/>
          <w:szCs w:val="20"/>
        </w:rPr>
      </w:pPr>
      <w:hyperlink r:id="rId75" w:history="1">
        <w:r w:rsidR="00534F9E">
          <w:rPr>
            <w:rStyle w:val="Hyperlink"/>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7A4541">
      <w:pPr>
        <w:pStyle w:val="ListParagraph"/>
        <w:numPr>
          <w:ilvl w:val="0"/>
          <w:numId w:val="52"/>
        </w:numPr>
        <w:ind w:left="360"/>
        <w:rPr>
          <w:rFonts w:asciiTheme="minorHAnsi" w:hAnsiTheme="minorHAnsi" w:cstheme="minorHAnsi"/>
          <w:sz w:val="20"/>
          <w:szCs w:val="20"/>
        </w:rPr>
      </w:pPr>
      <w:hyperlink r:id="rId76" w:history="1">
        <w:r w:rsidR="00534F9E">
          <w:rPr>
            <w:rStyle w:val="Hyperlink"/>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7A4541">
      <w:pPr>
        <w:pStyle w:val="ListParagraph"/>
        <w:numPr>
          <w:ilvl w:val="0"/>
          <w:numId w:val="52"/>
        </w:numPr>
        <w:ind w:left="360"/>
        <w:rPr>
          <w:rFonts w:asciiTheme="minorHAnsi" w:hAnsiTheme="minorHAnsi" w:cstheme="minorHAnsi"/>
          <w:sz w:val="20"/>
          <w:szCs w:val="20"/>
        </w:rPr>
      </w:pPr>
      <w:hyperlink r:id="rId77" w:history="1">
        <w:r w:rsidR="00534F9E">
          <w:rPr>
            <w:rStyle w:val="Hyperlink"/>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7A4541">
      <w:pPr>
        <w:pStyle w:val="ListParagraph"/>
        <w:numPr>
          <w:ilvl w:val="0"/>
          <w:numId w:val="52"/>
        </w:numPr>
        <w:ind w:left="360"/>
        <w:rPr>
          <w:rFonts w:asciiTheme="minorHAnsi" w:hAnsiTheme="minorHAnsi" w:cstheme="minorHAnsi"/>
          <w:sz w:val="20"/>
          <w:szCs w:val="20"/>
        </w:rPr>
      </w:pPr>
      <w:hyperlink r:id="rId78" w:history="1">
        <w:r w:rsidR="00534F9E">
          <w:rPr>
            <w:rStyle w:val="Hyperlink"/>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7A4541">
      <w:pPr>
        <w:pStyle w:val="ListParagraph"/>
        <w:numPr>
          <w:ilvl w:val="0"/>
          <w:numId w:val="52"/>
        </w:numPr>
        <w:ind w:left="360"/>
        <w:rPr>
          <w:rFonts w:asciiTheme="minorHAnsi" w:hAnsiTheme="minorHAnsi" w:cstheme="minorHAnsi"/>
          <w:sz w:val="20"/>
          <w:szCs w:val="20"/>
        </w:rPr>
      </w:pPr>
      <w:hyperlink r:id="rId79" w:history="1">
        <w:r w:rsidR="00534F9E">
          <w:rPr>
            <w:rStyle w:val="Hyperlink"/>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7A4541">
      <w:pPr>
        <w:pStyle w:val="ListParagraph"/>
        <w:numPr>
          <w:ilvl w:val="0"/>
          <w:numId w:val="52"/>
        </w:numPr>
        <w:ind w:left="360"/>
        <w:rPr>
          <w:rFonts w:asciiTheme="minorHAnsi" w:hAnsiTheme="minorHAnsi" w:cstheme="minorHAnsi"/>
          <w:sz w:val="20"/>
          <w:szCs w:val="20"/>
        </w:rPr>
      </w:pPr>
      <w:hyperlink r:id="rId80" w:history="1">
        <w:r w:rsidR="00534F9E">
          <w:rPr>
            <w:rStyle w:val="Hyperlink"/>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t>Convida Wireless</w:t>
      </w:r>
    </w:p>
    <w:p w14:paraId="29869554" w14:textId="77777777" w:rsidR="00014D5E" w:rsidRDefault="007A4541">
      <w:pPr>
        <w:pStyle w:val="ListParagraph"/>
        <w:numPr>
          <w:ilvl w:val="0"/>
          <w:numId w:val="52"/>
        </w:numPr>
        <w:ind w:left="360"/>
        <w:rPr>
          <w:rFonts w:asciiTheme="minorHAnsi" w:hAnsiTheme="minorHAnsi" w:cstheme="minorHAnsi"/>
          <w:sz w:val="20"/>
          <w:szCs w:val="20"/>
        </w:rPr>
      </w:pPr>
      <w:hyperlink r:id="rId81" w:history="1">
        <w:r w:rsidR="00534F9E">
          <w:rPr>
            <w:rStyle w:val="Hyperlink"/>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2"/>
      <w:footerReference w:type="even" r:id="rId83"/>
      <w:footerReference w:type="default" r:id="rId8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CF3D0" w14:textId="77777777" w:rsidR="00B47896" w:rsidRDefault="00B47896">
      <w:pPr>
        <w:spacing w:after="0" w:line="240" w:lineRule="auto"/>
      </w:pPr>
      <w:r>
        <w:separator/>
      </w:r>
    </w:p>
  </w:endnote>
  <w:endnote w:type="continuationSeparator" w:id="0">
    <w:p w14:paraId="39056720" w14:textId="77777777" w:rsidR="00B47896" w:rsidRDefault="00B4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995A5" w14:textId="77777777" w:rsidR="00197B3D" w:rsidRDefault="00197B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ECB2F" w14:textId="77777777" w:rsidR="00197B3D" w:rsidRDefault="00197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92F4" w14:textId="4330EF94" w:rsidR="00197B3D" w:rsidRDefault="00197B3D">
    <w:pPr>
      <w:pStyle w:val="Footer"/>
      <w:ind w:right="360"/>
    </w:pPr>
    <w:r>
      <w:rPr>
        <w:rStyle w:val="PageNumber"/>
      </w:rPr>
      <w:fldChar w:fldCharType="begin"/>
    </w:r>
    <w:r>
      <w:rPr>
        <w:rStyle w:val="PageNumber"/>
      </w:rPr>
      <w:instrText xml:space="preserve"> PAGE </w:instrText>
    </w:r>
    <w:r>
      <w:rPr>
        <w:rStyle w:val="PageNumber"/>
      </w:rPr>
      <w:fldChar w:fldCharType="separate"/>
    </w:r>
    <w:r w:rsidR="00EF132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132A">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2F51E" w14:textId="77777777" w:rsidR="00B47896" w:rsidRDefault="00B47896">
      <w:pPr>
        <w:spacing w:after="0" w:line="240" w:lineRule="auto"/>
      </w:pPr>
      <w:r>
        <w:separator/>
      </w:r>
    </w:p>
  </w:footnote>
  <w:footnote w:type="continuationSeparator" w:id="0">
    <w:p w14:paraId="723A1B11" w14:textId="77777777" w:rsidR="00B47896" w:rsidRDefault="00B47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0D43" w14:textId="77777777" w:rsidR="00197B3D" w:rsidRDefault="00197B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08A"/>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97B3D"/>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DCC"/>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9BC"/>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CAC"/>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E6B"/>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541"/>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7E9"/>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2B"/>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0FF5"/>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87"/>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8FE"/>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896"/>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2E5"/>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3BD5"/>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32A"/>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oleObject" Target="embeddings/oleObject22.bin"/><Relationship Id="rId21" Type="http://schemas.openxmlformats.org/officeDocument/2006/relationships/image" Target="media/image3.png"/><Relationship Id="rId34" Type="http://schemas.openxmlformats.org/officeDocument/2006/relationships/oleObject" Target="embeddings/oleObject17.bin"/><Relationship Id="rId42" Type="http://schemas.openxmlformats.org/officeDocument/2006/relationships/image" Target="media/image7.jpeg"/><Relationship Id="rId47" Type="http://schemas.openxmlformats.org/officeDocument/2006/relationships/image" Target="cid:image003.jpg@01D793A0.CF28B180" TargetMode="External"/><Relationship Id="rId50" Type="http://schemas.openxmlformats.org/officeDocument/2006/relationships/image" Target="media/image11.png"/><Relationship Id="rId55" Type="http://schemas.openxmlformats.org/officeDocument/2006/relationships/hyperlink" Target="https://www.3gpp.org/ftp/tsg_ran/WG1_RL1/TSGR1_106-e/Docs/R1-2106569.zip" TargetMode="External"/><Relationship Id="rId63" Type="http://schemas.openxmlformats.org/officeDocument/2006/relationships/hyperlink" Target="https://www.3gpp.org/ftp/tsg_ran/WG1_RL1/TSGR1_106-e/Docs/R1-2107004.zip" TargetMode="External"/><Relationship Id="rId68" Type="http://schemas.openxmlformats.org/officeDocument/2006/relationships/hyperlink" Target="https://www.3gpp.org/ftp/tsg_ran/WG1_RL1/TSGR1_106-e/Docs/R1-2107108.zip" TargetMode="External"/><Relationship Id="rId76" Type="http://schemas.openxmlformats.org/officeDocument/2006/relationships/hyperlink" Target="https://www.3gpp.org/ftp/tsg_ran/WG1_RL1/TSGR1_106-e/Docs/R1-2107829.zip" TargetMode="External"/><Relationship Id="rId84"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hyperlink" Target="https://www.3gpp.org/ftp/tsg_ran/WG1_RL1/TSGR1_106-e/Docs/R1-2107334.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image" Target="media/image6.wmf"/><Relationship Id="rId45" Type="http://schemas.openxmlformats.org/officeDocument/2006/relationships/image" Target="cid:image002.jpg@01D793A0.CF28B180" TargetMode="External"/><Relationship Id="rId53" Type="http://schemas.openxmlformats.org/officeDocument/2006/relationships/image" Target="cid:image013.png@01D79813.E6BD86A0" TargetMode="External"/><Relationship Id="rId58" Type="http://schemas.openxmlformats.org/officeDocument/2006/relationships/hyperlink" Target="https://www.3gpp.org/ftp/tsg_ran/WG1_RL1/TSGR1_106-e/Docs/R1-2106770.zip" TargetMode="External"/><Relationship Id="rId66" Type="http://schemas.openxmlformats.org/officeDocument/2006/relationships/hyperlink" Target="https://www.3gpp.org/ftp/tsg_ran/WG1_RL1/TSGR1_106-e/Docs/R1-2107054.zip" TargetMode="External"/><Relationship Id="rId74" Type="http://schemas.openxmlformats.org/officeDocument/2006/relationships/hyperlink" Target="https://www.3gpp.org/ftp/tsg_ran/WG1_RL1/TSGR1_106-e/Docs/R1-2107581.zip" TargetMode="External"/><Relationship Id="rId79" Type="http://schemas.openxmlformats.org/officeDocument/2006/relationships/hyperlink" Target="https://www.3gpp.org/ftp/tsg_ran/WG1_RL1/TSGR1_106-e/Docs/R1-2108010.zip"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e/Docs/R1-2106877.zip" TargetMode="External"/><Relationship Id="rId82"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1.jpg@01D793A0.CF28B180" TargetMode="External"/><Relationship Id="rId48" Type="http://schemas.openxmlformats.org/officeDocument/2006/relationships/image" Target="media/image10.jpeg"/><Relationship Id="rId56" Type="http://schemas.openxmlformats.org/officeDocument/2006/relationships/hyperlink" Target="https://www.3gpp.org/ftp/tsg_ran/WG1_RL1/TSGR1_106-e/Docs/R1-2106583.zip" TargetMode="External"/><Relationship Id="rId64" Type="http://schemas.openxmlformats.org/officeDocument/2006/relationships/hyperlink" Target="https://www.3gpp.org/ftp/tsg_ran/WG1_RL1/TSGR1_106-e/Docs/R1-2107033.zip" TargetMode="External"/><Relationship Id="rId69" Type="http://schemas.openxmlformats.org/officeDocument/2006/relationships/hyperlink" Target="https://www.3gpp.org/ftp/tsg_ran/WG1_RL1/TSGR1_106-e/Docs/R1-2107154.zip" TargetMode="External"/><Relationship Id="rId77" Type="http://schemas.openxmlformats.org/officeDocument/2006/relationships/hyperlink" Target="https://www.3gpp.org/ftp/tsg_ran/WG1_RL1/TSGR1_106-e/Docs/R1-2107849.zip" TargetMode="External"/><Relationship Id="rId8" Type="http://schemas.openxmlformats.org/officeDocument/2006/relationships/styles" Target="styles.xml"/><Relationship Id="rId51" Type="http://schemas.openxmlformats.org/officeDocument/2006/relationships/image" Target="cid:image012.png@01D79813.E6BD86A0" TargetMode="External"/><Relationship Id="rId72" Type="http://schemas.openxmlformats.org/officeDocument/2006/relationships/hyperlink" Target="https://www.3gpp.org/ftp/tsg_ran/WG1_RL1/TSGR1_106-e/Docs/R1-2107439.zip" TargetMode="External"/><Relationship Id="rId80" Type="http://schemas.openxmlformats.org/officeDocument/2006/relationships/hyperlink" Target="https://www.3gpp.org/ftp/tsg_ran/WG1_RL1/TSGR1_106-e/Docs/R1-2108017.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6799.zip" TargetMode="External"/><Relationship Id="rId67" Type="http://schemas.openxmlformats.org/officeDocument/2006/relationships/hyperlink" Target="https://www.3gpp.org/ftp/tsg_ran/WG1_RL1/TSGR1_106-e/Docs/R1-2107100.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446.zip" TargetMode="External"/><Relationship Id="rId62" Type="http://schemas.openxmlformats.org/officeDocument/2006/relationships/hyperlink" Target="https://www.3gpp.org/ftp/tsg_ran/WG1_RL1/TSGR1_106-e/Docs/R1-2106960.zip" TargetMode="External"/><Relationship Id="rId70" Type="http://schemas.openxmlformats.org/officeDocument/2006/relationships/hyperlink" Target="https://www.3gpp.org/ftp/tsg_ran/WG1_RL1/TSGR1_106-e/Docs/R1-2107241.zip" TargetMode="External"/><Relationship Id="rId75" Type="http://schemas.openxmlformats.org/officeDocument/2006/relationships/hyperlink" Target="https://www.3gpp.org/ftp/tsg_ran/WG1_RL1/TSGR1_106-e/Docs/R1-2107730.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04.jpg@01D793A0.CF28B180" TargetMode="External"/><Relationship Id="rId57" Type="http://schemas.openxmlformats.org/officeDocument/2006/relationships/hyperlink" Target="https://www.3gpp.org/ftp/tsg_ran/WG1_RL1/TSGR1_106-e/Docs/R1-2106695.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jpeg"/><Relationship Id="rId52" Type="http://schemas.openxmlformats.org/officeDocument/2006/relationships/image" Target="media/image12.png"/><Relationship Id="rId60" Type="http://schemas.openxmlformats.org/officeDocument/2006/relationships/hyperlink" Target="https://www.3gpp.org/ftp/tsg_ran/WG1_RL1/TSGR1_106-e/Docs/R1-2106835.zip" TargetMode="External"/><Relationship Id="rId65" Type="http://schemas.openxmlformats.org/officeDocument/2006/relationships/hyperlink" Target="https://www.3gpp.org/ftp/tsg_ran/WG1_RL1/TSGR1_106-e/Docs/R1-2107039.zip" TargetMode="External"/><Relationship Id="rId73" Type="http://schemas.openxmlformats.org/officeDocument/2006/relationships/hyperlink" Target="https://www.3gpp.org/ftp/tsg_ran/WG1_RL1/TSGR1_106-e/Docs/R1-2107512.zip" TargetMode="External"/><Relationship Id="rId78" Type="http://schemas.openxmlformats.org/officeDocument/2006/relationships/hyperlink" Target="https://www.3gpp.org/ftp/tsg_ran/WG1_RL1/TSGR1_106-e/Docs/R1-2107915.zip" TargetMode="External"/><Relationship Id="rId81" Type="http://schemas.openxmlformats.org/officeDocument/2006/relationships/hyperlink" Target="https://www.3gpp.org/ftp/tsg_ran/WG1_RL1/TSGR1_106-e/Docs/R1-2108150.zip" TargetMode="External"/><Relationship Id="rId86"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53C2"/>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12A3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1C57"/>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70BE123-6ACE-4EE6-9D1C-617DCB783649}">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E6EEB24-8DCA-43CB-9295-6E0B51F3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92</TotalTime>
  <Pages>95</Pages>
  <Words>38972</Words>
  <Characters>205794</Characters>
  <Application>Microsoft Office Word</Application>
  <DocSecurity>0</DocSecurity>
  <Lines>1714</Lines>
  <Paragraphs>488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#3 of [106-e-NR-52-71GHz-05]</vt:lpstr>
      <vt:lpstr>Discussion summary #3 of [106-e-NR-52-71GHz-05]</vt:lpstr>
    </vt:vector>
  </TitlesOfParts>
  <Company>Intel</Company>
  <LinksUpToDate>false</LinksUpToDate>
  <CharactersWithSpaces>244278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Stephen Grant</cp:lastModifiedBy>
  <cp:revision>6</cp:revision>
  <cp:lastPrinted>2011-11-09T07:49:00Z</cp:lastPrinted>
  <dcterms:created xsi:type="dcterms:W3CDTF">2021-08-24T17:09:00Z</dcterms:created>
  <dcterms:modified xsi:type="dcterms:W3CDTF">2021-08-24T21:17:00Z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