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35E78AB1"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04EFD">
            <w:rPr>
              <w:rFonts w:ascii="Arial" w:hAnsi="Arial" w:cs="Arial"/>
              <w:b/>
              <w:sz w:val="24"/>
              <w:szCs w:val="24"/>
            </w:rPr>
            <w:t>Discussion and decision</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2"/>
        <w:rPr>
          <w:lang w:eastAsia="zh-CN"/>
        </w:rPr>
      </w:pPr>
      <w:r>
        <w:rPr>
          <w:lang w:eastAsia="zh-CN"/>
        </w:rPr>
        <w:lastRenderedPageBreak/>
        <w:t>2.1. Channel bandwidth(s) related</w:t>
      </w:r>
    </w:p>
    <w:p w14:paraId="49C40FEB" w14:textId="77777777" w:rsidR="005F79E1" w:rsidRDefault="00E819E7">
      <w:pPr>
        <w:pStyle w:val="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afa"/>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aff3"/>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aff3"/>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aff3"/>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aff3"/>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aff3"/>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aff3"/>
              <w:numPr>
                <w:ilvl w:val="1"/>
                <w:numId w:val="8"/>
              </w:numPr>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aff3"/>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aff3"/>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ac"/>
        <w:spacing w:after="0"/>
        <w:rPr>
          <w:rFonts w:ascii="Times New Roman" w:hAnsi="Times New Roman"/>
          <w:sz w:val="22"/>
          <w:szCs w:val="22"/>
          <w:lang w:eastAsia="zh-CN"/>
        </w:rPr>
      </w:pPr>
    </w:p>
    <w:p w14:paraId="2970492D" w14:textId="77777777" w:rsidR="005F79E1" w:rsidRDefault="005F79E1">
      <w:pPr>
        <w:pStyle w:val="ac"/>
        <w:spacing w:after="0"/>
        <w:rPr>
          <w:rFonts w:ascii="Times New Roman" w:hAnsi="Times New Roman"/>
          <w:sz w:val="22"/>
          <w:szCs w:val="22"/>
          <w:lang w:eastAsia="zh-CN"/>
        </w:rPr>
      </w:pPr>
    </w:p>
    <w:p w14:paraId="53B41099" w14:textId="77777777" w:rsidR="005F79E1" w:rsidRDefault="00E819E7">
      <w:pPr>
        <w:pStyle w:val="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ac"/>
        <w:spacing w:after="0"/>
        <w:rPr>
          <w:rFonts w:ascii="Times New Roman" w:hAnsi="Times New Roman"/>
          <w:szCs w:val="20"/>
          <w:lang w:eastAsia="zh-CN"/>
        </w:rPr>
      </w:pPr>
    </w:p>
    <w:p w14:paraId="59A9AEC6" w14:textId="77777777" w:rsidR="005F79E1" w:rsidRDefault="005F79E1">
      <w:pPr>
        <w:pStyle w:val="ac"/>
        <w:spacing w:after="0"/>
        <w:rPr>
          <w:rFonts w:asciiTheme="minorHAnsi" w:hAnsiTheme="minorHAnsi" w:cstheme="minorHAnsi"/>
          <w:szCs w:val="20"/>
          <w:lang w:eastAsia="zh-CN"/>
        </w:rPr>
      </w:pPr>
    </w:p>
    <w:p w14:paraId="5DA2B50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A5498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ac"/>
              <w:spacing w:after="0"/>
              <w:rPr>
                <w:rFonts w:ascii="Times New Roman" w:eastAsia="ＭＳ Ｐ明朝" w:hAnsi="Times New Roman"/>
                <w:szCs w:val="20"/>
                <w:lang w:eastAsia="ja-JP"/>
              </w:rPr>
            </w:pPr>
            <w:r>
              <w:rPr>
                <w:rFonts w:ascii="Times New Roman" w:eastAsia="ＭＳ Ｐ明朝" w:hAnsi="Times New Roman" w:hint="eastAsia"/>
                <w:szCs w:val="20"/>
                <w:lang w:eastAsia="ja-JP"/>
              </w:rPr>
              <w:t>D</w:t>
            </w:r>
            <w:r>
              <w:rPr>
                <w:rFonts w:ascii="Times New Roman" w:eastAsia="ＭＳ Ｐ明朝" w:hAnsi="Times New Roman"/>
                <w:szCs w:val="20"/>
                <w:lang w:eastAsia="ja-JP"/>
              </w:rPr>
              <w:t>OCOMO</w:t>
            </w:r>
          </w:p>
        </w:tc>
        <w:tc>
          <w:tcPr>
            <w:tcW w:w="8021" w:type="dxa"/>
          </w:tcPr>
          <w:p w14:paraId="705A824B" w14:textId="77777777" w:rsidR="005F79E1" w:rsidRDefault="00E819E7">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ac"/>
              <w:spacing w:after="0"/>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208873DF" w14:textId="77777777" w:rsidR="005F79E1" w:rsidRDefault="00E819E7">
            <w:pPr>
              <w:pStyle w:val="ac"/>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ac"/>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4D6F617" w14:textId="03977D7E" w:rsidR="005224AA" w:rsidRDefault="005224AA" w:rsidP="00025438">
            <w:pPr>
              <w:pStyle w:val="ac"/>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2"/>
        <w:rPr>
          <w:lang w:eastAsia="zh-CN"/>
        </w:rPr>
      </w:pPr>
      <w:r>
        <w:rPr>
          <w:lang w:eastAsia="zh-CN"/>
        </w:rPr>
        <w:t>2.2. Timeline</w:t>
      </w:r>
    </w:p>
    <w:p w14:paraId="0CEBDBD6" w14:textId="77777777" w:rsidR="005F79E1" w:rsidRDefault="005F79E1">
      <w:pPr>
        <w:pStyle w:val="aff3"/>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aff3"/>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aff3"/>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afa"/>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aff3"/>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aff3"/>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ＭＳ 明朝"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a6"/>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a6"/>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ＭＳ 明朝"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ＭＳ 明朝"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aff3"/>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a6"/>
              <w:keepNext/>
              <w:jc w:val="left"/>
              <w:rPr>
                <w:rFonts w:asciiTheme="minorHAnsi" w:hAnsiTheme="minorHAnsi" w:cstheme="minorHAnsi"/>
                <w:b w:val="0"/>
                <w:strike/>
              </w:rPr>
            </w:pPr>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ja-JP"/>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ac"/>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aff3"/>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aff3"/>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aff3"/>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aff3"/>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aff3"/>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aff3"/>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aff3"/>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[20, MediaTek]</w:t>
            </w:r>
          </w:p>
        </w:tc>
        <w:tc>
          <w:tcPr>
            <w:tcW w:w="8190" w:type="dxa"/>
          </w:tcPr>
          <w:p w14:paraId="36372A63" w14:textId="77777777" w:rsidR="005F79E1" w:rsidRDefault="00E819E7">
            <w:pPr>
              <w:pStyle w:val="a6"/>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aff3"/>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ac"/>
        <w:spacing w:after="0"/>
        <w:rPr>
          <w:rFonts w:ascii="Times New Roman" w:hAnsi="Times New Roman"/>
          <w:sz w:val="22"/>
          <w:szCs w:val="22"/>
          <w:lang w:eastAsia="zh-CN"/>
        </w:rPr>
      </w:pPr>
    </w:p>
    <w:p w14:paraId="0CA57B46" w14:textId="77777777" w:rsidR="005F79E1" w:rsidRDefault="005F79E1">
      <w:pPr>
        <w:pStyle w:val="ac"/>
        <w:spacing w:after="0"/>
        <w:rPr>
          <w:rFonts w:ascii="Times New Roman" w:hAnsi="Times New Roman"/>
          <w:szCs w:val="20"/>
          <w:lang w:eastAsia="zh-CN"/>
        </w:rPr>
      </w:pPr>
    </w:p>
    <w:p w14:paraId="4376DE68" w14:textId="77777777" w:rsidR="005F79E1" w:rsidRDefault="005F79E1">
      <w:pPr>
        <w:pStyle w:val="aff3"/>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aff3"/>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3"/>
        <w:numPr>
          <w:ilvl w:val="2"/>
          <w:numId w:val="20"/>
        </w:numPr>
        <w:rPr>
          <w:lang w:eastAsia="zh-CN"/>
        </w:rPr>
      </w:pPr>
      <w:r>
        <w:rPr>
          <w:lang w:eastAsia="zh-CN"/>
        </w:rPr>
        <w:t xml:space="preserve">Summary on timeline </w:t>
      </w:r>
    </w:p>
    <w:p w14:paraId="0E8A64A9" w14:textId="77777777" w:rsidR="005F79E1" w:rsidRDefault="005F79E1">
      <w:pPr>
        <w:pStyle w:val="ac"/>
        <w:spacing w:after="0"/>
        <w:rPr>
          <w:rFonts w:ascii="Times New Roman" w:hAnsi="Times New Roman"/>
          <w:szCs w:val="20"/>
          <w:lang w:eastAsia="zh-CN"/>
        </w:rPr>
      </w:pPr>
    </w:p>
    <w:p w14:paraId="6E4462CF" w14:textId="77777777" w:rsidR="005F79E1" w:rsidRDefault="00E819E7">
      <w:pPr>
        <w:pStyle w:val="4"/>
        <w:numPr>
          <w:ilvl w:val="3"/>
          <w:numId w:val="20"/>
        </w:numPr>
      </w:pPr>
      <w:r>
        <w:t>N1, N2 and N3</w:t>
      </w:r>
    </w:p>
    <w:p w14:paraId="508FA0F9" w14:textId="77777777" w:rsidR="005F79E1" w:rsidRDefault="00E819E7">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pt;height:14.4pt;mso-width-percent:0;mso-height-percent:0;mso-width-percent:0;mso-height-percent:0" o:ole="">
                  <v:imagedata r:id="rId14" o:title=""/>
                </v:shape>
                <o:OLEObject Type="Embed" ProgID="Equation.3" ShapeID="_x0000_i1025" DrawAspect="Content" ObjectID="_1690900163"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4pt;height:14.4pt;mso-width-percent:0;mso-height-percent:0;mso-width-percent:0;mso-height-percent:0" o:ole="">
                  <v:imagedata r:id="rId14" o:title=""/>
                </v:shape>
                <o:OLEObject Type="Embed" ProgID="Equation.3" ShapeID="_x0000_i1026" DrawAspect="Content" ObjectID="_1690900164"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4pt;height:14.4pt;mso-width-percent:0;mso-height-percent:0;mso-width-percent:0;mso-height-percent:0" o:ole="">
                  <v:imagedata r:id="rId14" o:title=""/>
                </v:shape>
                <o:OLEObject Type="Embed" ProgID="Equation.3" ShapeID="_x0000_i1027" DrawAspect="Content" ObjectID="_1690900165"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4pt;height:14.4pt;mso-width-percent:0;mso-height-percent:0;mso-width-percent:0;mso-height-percent:0" o:ole="">
                  <v:imagedata r:id="rId14" o:title=""/>
                </v:shape>
                <o:OLEObject Type="Embed" ProgID="Equation.3" ShapeID="_x0000_i1028" DrawAspect="Content" ObjectID="_1690900166"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4pt;height:14.4pt;mso-width-percent:0;mso-height-percent:0;mso-width-percent:0;mso-height-percent:0" o:ole="">
                  <v:imagedata r:id="rId14" o:title=""/>
                </v:shape>
                <o:OLEObject Type="Embed" ProgID="Equation.3" ShapeID="_x0000_i1029" DrawAspect="Content" ObjectID="_1690900167"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4pt;height:14.4pt;mso-width-percent:0;mso-height-percent:0;mso-width-percent:0;mso-height-percent:0" o:ole="">
                  <v:imagedata r:id="rId14" o:title=""/>
                </v:shape>
                <o:OLEObject Type="Embed" ProgID="Equation.3" ShapeID="_x0000_i1030" DrawAspect="Content" ObjectID="_1690900168"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ac"/>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ja-JP"/>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ac"/>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ac"/>
              <w:tabs>
                <w:tab w:val="left" w:pos="521"/>
              </w:tabs>
              <w:spacing w:after="0" w:line="240" w:lineRule="auto"/>
              <w:rPr>
                <w:rFonts w:ascii="Times New Roman" w:hAnsi="Times New Roman"/>
                <w:szCs w:val="20"/>
                <w:lang w:eastAsia="zh-CN"/>
              </w:rPr>
            </w:pPr>
          </w:p>
          <w:p w14:paraId="25C76D3C" w14:textId="77777777" w:rsidR="005F79E1" w:rsidRDefault="00E819E7">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ac"/>
              <w:tabs>
                <w:tab w:val="left" w:pos="521"/>
              </w:tabs>
              <w:spacing w:after="0" w:line="240" w:lineRule="auto"/>
              <w:rPr>
                <w:rFonts w:ascii="Times New Roman" w:hAnsi="Times New Roman"/>
                <w:szCs w:val="20"/>
                <w:lang w:eastAsia="zh-CN"/>
              </w:rPr>
            </w:pPr>
          </w:p>
          <w:p w14:paraId="64153C89" w14:textId="77777777" w:rsidR="005F79E1" w:rsidRDefault="00E819E7">
            <w:pPr>
              <w:pStyle w:val="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aff3"/>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aff3"/>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7A2E7D" w14:textId="77777777" w:rsidR="005F79E1" w:rsidRDefault="00E819E7">
            <w:pPr>
              <w:pStyle w:val="aff3"/>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aff3"/>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aff3"/>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ac"/>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Pr>
          <w:p w14:paraId="244D7DD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6B337705" w:rsidR="005F79E1" w:rsidRDefault="00E819E7">
      <w:pPr>
        <w:pStyle w:val="5"/>
        <w:rPr>
          <w:lang w:eastAsia="zh-CN"/>
        </w:rPr>
      </w:pPr>
      <w:r>
        <w:rPr>
          <w:highlight w:val="cyan"/>
          <w:lang w:eastAsia="zh-CN"/>
        </w:rPr>
        <w:t>Proposal 2-1-2a:</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4pt;height:14.4pt;mso-width-percent:0;mso-height-percent:0;mso-width-percent:0;mso-height-percent:0" o:ole="">
                  <v:imagedata r:id="rId14" o:title=""/>
                </v:shape>
                <o:OLEObject Type="Embed" ProgID="Equation.3" ShapeID="_x0000_i1031" DrawAspect="Content" ObjectID="_1690900169"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4pt;height:14.4pt;mso-width-percent:0;mso-height-percent:0;mso-width-percent:0;mso-height-percent:0" o:ole="">
                  <v:imagedata r:id="rId14" o:title=""/>
                </v:shape>
                <o:OLEObject Type="Embed" ProgID="Equation.3" ShapeID="_x0000_i1032" DrawAspect="Content" ObjectID="_1690900170"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4pt;height:14.4pt;mso-width-percent:0;mso-height-percent:0;mso-width-percent:0;mso-height-percent:0" o:ole="">
                  <v:imagedata r:id="rId14" o:title=""/>
                </v:shape>
                <o:OLEObject Type="Embed" ProgID="Equation.3" ShapeID="_x0000_i1033" DrawAspect="Content" ObjectID="_1690900171"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aff3"/>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aff3"/>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3.55pt;height:16.7pt;mso-width-percent:0;mso-height-percent:0;mso-width-percent:0;mso-height-percent:0" o:ole="">
                  <v:imagedata r:id="rId25" o:title=""/>
                </v:shape>
                <o:OLEObject Type="Embed" ProgID="Equation.DSMT4" ShapeID="_x0000_i1034" DrawAspect="Content" ObjectID="_1690900172"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ac"/>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ac"/>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5A8E982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ac"/>
              <w:spacing w:after="0" w:line="240" w:lineRule="auto"/>
              <w:rPr>
                <w:rFonts w:ascii="Times New Roman" w:hAnsi="Times New Roman"/>
                <w:szCs w:val="20"/>
                <w:lang w:eastAsia="zh-CN"/>
              </w:rPr>
            </w:pPr>
          </w:p>
          <w:p w14:paraId="2C1ED4D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ac"/>
              <w:spacing w:after="0" w:line="240" w:lineRule="auto"/>
              <w:rPr>
                <w:rFonts w:ascii="Times New Roman" w:hAnsi="Times New Roman"/>
                <w:szCs w:val="20"/>
                <w:lang w:eastAsia="zh-CN"/>
              </w:rPr>
            </w:pPr>
          </w:p>
          <w:p w14:paraId="0990CFD1"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ac"/>
              <w:spacing w:after="0" w:line="240" w:lineRule="auto"/>
              <w:rPr>
                <w:rFonts w:ascii="Times New Roman" w:hAnsi="Times New Roman"/>
                <w:szCs w:val="20"/>
                <w:lang w:eastAsia="zh-CN"/>
              </w:rPr>
            </w:pPr>
          </w:p>
          <w:p w14:paraId="6115654D"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Therefore, we suggest the following modification on Proposal 2-1-2a</w:t>
            </w:r>
          </w:p>
          <w:p w14:paraId="0CDC2A05" w14:textId="77777777" w:rsidR="005F79E1" w:rsidRDefault="005F79E1">
            <w:pPr>
              <w:pStyle w:val="ac"/>
              <w:spacing w:after="0" w:line="240" w:lineRule="auto"/>
              <w:rPr>
                <w:rFonts w:ascii="Times New Roman" w:hAnsi="Times New Roman"/>
                <w:szCs w:val="20"/>
                <w:lang w:eastAsia="zh-CN"/>
              </w:rPr>
            </w:pPr>
          </w:p>
          <w:p w14:paraId="7544BCA2" w14:textId="77777777" w:rsidR="005F79E1" w:rsidRDefault="005F79E1">
            <w:pPr>
              <w:pStyle w:val="ac"/>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ac"/>
              <w:spacing w:after="0" w:line="240" w:lineRule="auto"/>
              <w:rPr>
                <w:rFonts w:ascii="Times New Roman" w:hAnsi="Times New Roman"/>
                <w:szCs w:val="20"/>
                <w:lang w:eastAsia="zh-CN"/>
              </w:rPr>
            </w:pPr>
          </w:p>
          <w:p w14:paraId="42DC8835"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ac"/>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ac"/>
              <w:spacing w:after="0"/>
              <w:jc w:val="left"/>
              <w:rPr>
                <w:rFonts w:ascii="Times New Roman" w:hAnsi="Times New Roman"/>
                <w:szCs w:val="20"/>
                <w:lang w:eastAsia="zh-CN"/>
              </w:rPr>
            </w:pPr>
          </w:p>
          <w:p w14:paraId="37093044" w14:textId="77777777" w:rsidR="005F79E1" w:rsidRDefault="00E819E7">
            <w:pPr>
              <w:pStyle w:val="5"/>
              <w:outlineLvl w:val="4"/>
              <w:rPr>
                <w:lang w:eastAsia="zh-CN"/>
              </w:rPr>
            </w:pPr>
            <w:r>
              <w:rPr>
                <w:highlight w:val="cyan"/>
                <w:lang w:eastAsia="zh-CN"/>
              </w:rPr>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aff3"/>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aff3"/>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aff3"/>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aff3"/>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aff3"/>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a6"/>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4pt;height:14.4pt;mso-width-percent:0;mso-height-percent:0;mso-width-percent:0;mso-height-percent:0" o:ole="">
                        <v:imagedata r:id="rId14" o:title=""/>
                      </v:shape>
                      <o:OLEObject Type="Embed" ProgID="Equation.3" ShapeID="_x0000_i1035" DrawAspect="Content" ObjectID="_1690900173"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4pt;height:14.4pt;mso-width-percent:0;mso-height-percent:0;mso-width-percent:0;mso-height-percent:0" o:ole="">
                        <v:imagedata r:id="rId14" o:title=""/>
                      </v:shape>
                      <o:OLEObject Type="Embed" ProgID="Equation.3" ShapeID="_x0000_i1036" DrawAspect="Content" ObjectID="_1690900174"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4pt;height:14.4pt;mso-width-percent:0;mso-height-percent:0;mso-width-percent:0;mso-height-percent:0" o:ole="">
                        <v:imagedata r:id="rId14" o:title=""/>
                      </v:shape>
                      <o:OLEObject Type="Embed" ProgID="Equation.3" ShapeID="_x0000_i1037" DrawAspect="Content" ObjectID="_1690900175"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ac"/>
              <w:spacing w:after="0"/>
              <w:jc w:val="left"/>
              <w:rPr>
                <w:rFonts w:ascii="Times New Roman" w:hAnsi="Times New Roman"/>
                <w:szCs w:val="20"/>
                <w:lang w:eastAsia="zh-CN"/>
              </w:rPr>
            </w:pPr>
          </w:p>
          <w:p w14:paraId="0C8183FD" w14:textId="77777777" w:rsidR="005F79E1" w:rsidRDefault="005F79E1">
            <w:pPr>
              <w:pStyle w:val="ac"/>
              <w:spacing w:after="0"/>
              <w:jc w:val="left"/>
              <w:rPr>
                <w:rFonts w:ascii="Times New Roman" w:hAnsi="Times New Roman"/>
                <w:szCs w:val="20"/>
                <w:lang w:eastAsia="zh-CN"/>
              </w:rPr>
            </w:pPr>
          </w:p>
          <w:p w14:paraId="5FB12B3E" w14:textId="77777777" w:rsidR="005F79E1" w:rsidRDefault="005F79E1">
            <w:pPr>
              <w:pStyle w:val="ac"/>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ac"/>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ac"/>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ac"/>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ac"/>
              <w:spacing w:after="0"/>
              <w:jc w:val="left"/>
              <w:rPr>
                <w:rFonts w:ascii="Times New Roman" w:hAnsi="Times New Roman"/>
                <w:szCs w:val="20"/>
                <w:lang w:eastAsia="zh-CN"/>
              </w:rPr>
            </w:pPr>
          </w:p>
          <w:p w14:paraId="74A7BEF9" w14:textId="2F270503" w:rsidR="003D7480" w:rsidRDefault="003D7480" w:rsidP="003D7480">
            <w:pPr>
              <w:pStyle w:val="ac"/>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ac"/>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ac"/>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ac"/>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ac"/>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ac"/>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ac"/>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ac"/>
              <w:spacing w:after="0" w:line="240" w:lineRule="auto"/>
              <w:rPr>
                <w:rFonts w:ascii="Times New Roman" w:hAnsi="Times New Roman"/>
                <w:szCs w:val="20"/>
                <w:lang w:eastAsia="zh-CN"/>
              </w:rPr>
            </w:pPr>
          </w:p>
          <w:p w14:paraId="5BC014ED" w14:textId="77777777" w:rsidR="00BE0279" w:rsidRDefault="00BE0279" w:rsidP="00BE0279">
            <w:pPr>
              <w:pStyle w:val="ac"/>
              <w:spacing w:after="0" w:line="240" w:lineRule="auto"/>
              <w:rPr>
                <w:rFonts w:ascii="Times New Roman" w:hAnsi="Times New Roman"/>
                <w:szCs w:val="20"/>
                <w:lang w:eastAsia="zh-CN"/>
              </w:rPr>
            </w:pPr>
            <w:r>
              <w:rPr>
                <w:noProof/>
                <w:lang w:eastAsia="ja-JP"/>
              </w:rPr>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ac"/>
              <w:spacing w:after="0" w:line="240" w:lineRule="auto"/>
              <w:rPr>
                <w:rFonts w:ascii="Times New Roman" w:hAnsi="Times New Roman"/>
                <w:szCs w:val="20"/>
                <w:lang w:eastAsia="zh-CN"/>
              </w:rPr>
            </w:pPr>
          </w:p>
          <w:p w14:paraId="0C4E907D" w14:textId="72EFA382" w:rsidR="00BE0279" w:rsidRDefault="00BE0279" w:rsidP="00BE0279">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6E0D3366" w14:textId="77777777" w:rsidR="00AE6146" w:rsidRDefault="00AE6146" w:rsidP="00AE6146">
            <w:pPr>
              <w:pStyle w:val="ac"/>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ac"/>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ac"/>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ac"/>
              <w:spacing w:after="0" w:line="240" w:lineRule="auto"/>
              <w:rPr>
                <w:rFonts w:asciiTheme="minorHAnsi" w:hAnsiTheme="minorHAnsi" w:cstheme="minorHAnsi"/>
                <w:szCs w:val="20"/>
              </w:rPr>
            </w:pPr>
          </w:p>
          <w:p w14:paraId="65D90FA0" w14:textId="77777777" w:rsidR="00AE6146" w:rsidRDefault="00AE6146" w:rsidP="00AE6146">
            <w:pPr>
              <w:pStyle w:val="ac"/>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would also work even though N1 and N2 might be slightly larger than necessary for the second and subsequent PDSCHs/PUSCHs.</w:t>
            </w:r>
          </w:p>
          <w:p w14:paraId="3AABF1D9"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ac"/>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6A37036B" w14:textId="77777777"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CA5AFC9" w14:textId="1025DBB3" w:rsidR="00023473" w:rsidRDefault="00023473" w:rsidP="00023473">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r w:rsidR="00C04EFD" w14:paraId="0DCA9243" w14:textId="77777777" w:rsidTr="00BD1E49">
        <w:trPr>
          <w:trHeight w:val="339"/>
        </w:trPr>
        <w:tc>
          <w:tcPr>
            <w:tcW w:w="1870" w:type="dxa"/>
          </w:tcPr>
          <w:p w14:paraId="49C0FDCB" w14:textId="77777777" w:rsidR="00C04EFD" w:rsidRDefault="00C04EFD" w:rsidP="00BD1E49">
            <w:pPr>
              <w:pStyle w:val="ac"/>
              <w:spacing w:after="0" w:line="240" w:lineRule="auto"/>
              <w:rPr>
                <w:rFonts w:ascii="Times New Roman" w:hAnsi="Times New Roman"/>
                <w:szCs w:val="20"/>
                <w:lang w:eastAsia="zh-CN"/>
              </w:rPr>
            </w:pPr>
          </w:p>
        </w:tc>
        <w:tc>
          <w:tcPr>
            <w:tcW w:w="8015" w:type="dxa"/>
          </w:tcPr>
          <w:p w14:paraId="0BD537CE" w14:textId="77777777" w:rsidR="00C04EFD" w:rsidRDefault="00C04EFD" w:rsidP="00BD1E49">
            <w:pPr>
              <w:pStyle w:val="ac"/>
              <w:spacing w:after="0" w:line="240" w:lineRule="auto"/>
              <w:rPr>
                <w:rFonts w:ascii="Times New Roman" w:hAnsi="Times New Roman"/>
                <w:szCs w:val="20"/>
                <w:lang w:eastAsia="zh-CN"/>
              </w:rPr>
            </w:pPr>
          </w:p>
        </w:tc>
      </w:tr>
      <w:tr w:rsidR="00C04EFD" w14:paraId="3865F0A5" w14:textId="77777777" w:rsidTr="00BD1E49">
        <w:trPr>
          <w:trHeight w:val="339"/>
        </w:trPr>
        <w:tc>
          <w:tcPr>
            <w:tcW w:w="1870" w:type="dxa"/>
          </w:tcPr>
          <w:p w14:paraId="2F59BF33"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08DD79"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C252B8B"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04635D"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6864C7F7"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D583F1F" w14:textId="77777777" w:rsidR="00C04EFD" w:rsidRDefault="00C04EFD" w:rsidP="00BD1E49">
            <w:pPr>
              <w:pStyle w:val="ac"/>
              <w:spacing w:after="0" w:line="240" w:lineRule="auto"/>
              <w:rPr>
                <w:rFonts w:ascii="Times New Roman" w:hAnsi="Times New Roman"/>
                <w:szCs w:val="20"/>
                <w:lang w:eastAsia="zh-CN"/>
              </w:rPr>
            </w:pPr>
          </w:p>
          <w:p w14:paraId="3D7A73C9"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DB8B2AC"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51AB435B" w14:textId="77777777" w:rsidR="00C04EFD" w:rsidRDefault="00C04EFD" w:rsidP="00BD1E49">
            <w:pPr>
              <w:pStyle w:val="ac"/>
              <w:spacing w:after="0" w:line="240" w:lineRule="auto"/>
              <w:rPr>
                <w:rFonts w:ascii="Times New Roman" w:hAnsi="Times New Roman"/>
                <w:szCs w:val="20"/>
                <w:lang w:eastAsia="zh-CN"/>
              </w:rPr>
            </w:pPr>
          </w:p>
          <w:p w14:paraId="3243CFDA"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E89B735"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3446645D" w14:textId="77777777" w:rsidR="00C04EFD" w:rsidRDefault="00C04EFD" w:rsidP="00BD1E49">
            <w:pPr>
              <w:pStyle w:val="ac"/>
              <w:spacing w:after="0" w:line="240" w:lineRule="auto"/>
              <w:rPr>
                <w:rFonts w:ascii="Times New Roman" w:hAnsi="Times New Roman"/>
                <w:szCs w:val="20"/>
                <w:lang w:eastAsia="zh-CN"/>
              </w:rPr>
            </w:pPr>
          </w:p>
          <w:p w14:paraId="0B852439" w14:textId="2F418C8A"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4. Respond to Ericsson</w:t>
            </w:r>
            <w:r w:rsidR="00C2275A">
              <w:rPr>
                <w:rFonts w:ascii="Times New Roman" w:hAnsi="Times New Roman"/>
                <w:szCs w:val="20"/>
                <w:lang w:eastAsia="zh-CN"/>
              </w:rPr>
              <w:t xml:space="preserve"> and CATT</w:t>
            </w:r>
            <w:r>
              <w:rPr>
                <w:rFonts w:ascii="Times New Roman" w:hAnsi="Times New Roman"/>
                <w:szCs w:val="20"/>
                <w:lang w:eastAsia="zh-CN"/>
              </w:rPr>
              <w:t>:</w:t>
            </w:r>
          </w:p>
          <w:p w14:paraId="0DCB496B" w14:textId="39CA2ED9"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w:t>
            </w:r>
            <w:r w:rsidR="00C2275A">
              <w:rPr>
                <w:rFonts w:ascii="Times New Roman" w:hAnsi="Times New Roman"/>
                <w:szCs w:val="20"/>
                <w:lang w:eastAsia="zh-CN"/>
              </w:rPr>
              <w:t>Ericsson’s</w:t>
            </w:r>
            <w:r>
              <w:rPr>
                <w:rFonts w:ascii="Times New Roman" w:hAnsi="Times New Roman"/>
                <w:szCs w:val="20"/>
                <w:lang w:eastAsia="zh-CN"/>
              </w:rPr>
              <w:t xml:space="preserve"> proposal to agree on a range instead of values, I’m not sure that’s much progress compared to the table I summarized based on contributions. We still need to decide what value to take even we were to agree the range for now. </w:t>
            </w:r>
          </w:p>
          <w:p w14:paraId="4ACC55E0"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1C076192"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6236E6CB" w14:textId="77777777" w:rsidR="00C04EFD" w:rsidRDefault="00C04EFD" w:rsidP="00BD1E49">
            <w:pPr>
              <w:pStyle w:val="ac"/>
              <w:spacing w:after="0" w:line="240" w:lineRule="auto"/>
              <w:rPr>
                <w:rFonts w:ascii="Times New Roman" w:hAnsi="Times New Roman"/>
                <w:szCs w:val="20"/>
                <w:lang w:eastAsia="zh-CN"/>
              </w:rPr>
            </w:pPr>
          </w:p>
          <w:p w14:paraId="6F40E1E5"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2726FA77"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D636CD7"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A534422"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7697F87" w14:textId="77777777" w:rsidR="00C04EFD" w:rsidRDefault="00C04EFD" w:rsidP="00BD1E49">
            <w:pPr>
              <w:pStyle w:val="ac"/>
              <w:spacing w:after="0" w:line="240" w:lineRule="auto"/>
              <w:rPr>
                <w:rFonts w:ascii="Times New Roman" w:hAnsi="Times New Roman"/>
                <w:szCs w:val="20"/>
                <w:lang w:eastAsia="zh-CN"/>
              </w:rPr>
            </w:pPr>
          </w:p>
          <w:p w14:paraId="654E3A34"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51BC6C5"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15A519EF" w14:textId="77777777" w:rsidR="00C04EFD" w:rsidRDefault="00C04EFD" w:rsidP="00BD1E49">
            <w:pPr>
              <w:pStyle w:val="ac"/>
              <w:spacing w:after="0" w:line="240" w:lineRule="auto"/>
              <w:rPr>
                <w:rFonts w:ascii="Times New Roman" w:hAnsi="Times New Roman"/>
                <w:szCs w:val="20"/>
                <w:lang w:eastAsia="zh-CN"/>
              </w:rPr>
            </w:pPr>
          </w:p>
          <w:p w14:paraId="79E0994C"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CDC37B" w14:textId="77777777" w:rsidR="00C04EFD" w:rsidRDefault="00C04EFD" w:rsidP="00C04EFD"/>
    <w:p w14:paraId="25D121D9" w14:textId="77777777" w:rsidR="00C04EFD" w:rsidRDefault="00C04EFD" w:rsidP="00C04EFD">
      <w:pPr>
        <w:pStyle w:val="5"/>
        <w:rPr>
          <w:lang w:eastAsia="zh-CN"/>
        </w:rPr>
      </w:pPr>
      <w:r>
        <w:rPr>
          <w:highlight w:val="cyan"/>
          <w:lang w:eastAsia="zh-CN"/>
        </w:rPr>
        <w:t>Proposal 2-1-2b (high priority):</w:t>
      </w:r>
    </w:p>
    <w:p w14:paraId="630C4557" w14:textId="77777777" w:rsidR="00C04EFD" w:rsidRDefault="00C04EFD" w:rsidP="00C04EFD">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8CD0DB1" w14:textId="77777777" w:rsidR="00C04EFD" w:rsidRDefault="00C04EFD" w:rsidP="00C04EFD">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D933F81" w14:textId="77777777" w:rsidR="00C04EFD" w:rsidRDefault="00C04EFD" w:rsidP="00C04EFD">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34F80989" w14:textId="77777777" w:rsidR="00C04EFD" w:rsidRDefault="00C04EFD" w:rsidP="00C04EFD">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2A92A629" w14:textId="77777777" w:rsidR="00C04EFD" w:rsidRDefault="00C04EFD" w:rsidP="00C04EFD">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6FD411E" w14:textId="77777777" w:rsidR="00C04EFD" w:rsidRDefault="00C04EFD" w:rsidP="00C04EFD">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B80E04" w14:textId="77777777" w:rsidR="00C04EFD" w:rsidRDefault="00C04EFD" w:rsidP="00C04EFD">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BFE7B6E" w14:textId="77777777" w:rsidR="00C04EFD" w:rsidRDefault="00C04EFD" w:rsidP="00C04EFD">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CD20BD7" w14:textId="77777777" w:rsidR="00C04EFD" w:rsidRDefault="00C04EFD" w:rsidP="00C04EFD">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1D31FD" w14:textId="77777777" w:rsidR="00C04EFD" w:rsidRDefault="00C04EFD" w:rsidP="00C04EFD">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C04EFD" w14:paraId="2EE7C9E6" w14:textId="77777777" w:rsidTr="00BD1E49">
        <w:trPr>
          <w:jc w:val="center"/>
        </w:trPr>
        <w:tc>
          <w:tcPr>
            <w:tcW w:w="1215" w:type="dxa"/>
            <w:vMerge w:val="restart"/>
            <w:shd w:val="clear" w:color="auto" w:fill="auto"/>
            <w:vAlign w:val="center"/>
          </w:tcPr>
          <w:p w14:paraId="78138C8D" w14:textId="77777777" w:rsidR="00C04EFD" w:rsidRDefault="00C04EFD" w:rsidP="00BD1E4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13B6C9E">
                <v:shape id="_x0000_i1038" type="#_x0000_t75" alt="" style="width:14.4pt;height:14.4pt;mso-width-percent:0;mso-height-percent:0;mso-width-percent:0;mso-height-percent:0" o:ole="">
                  <v:imagedata r:id="rId14" o:title=""/>
                </v:shape>
                <o:OLEObject Type="Embed" ProgID="Equation.3" ShapeID="_x0000_i1038" DrawAspect="Content" ObjectID="_1690900176" r:id="rId31"/>
              </w:object>
            </w:r>
          </w:p>
        </w:tc>
        <w:tc>
          <w:tcPr>
            <w:tcW w:w="8666" w:type="dxa"/>
            <w:gridSpan w:val="2"/>
            <w:shd w:val="clear" w:color="auto" w:fill="auto"/>
          </w:tcPr>
          <w:p w14:paraId="2103EEAB"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C04EFD" w14:paraId="0294FF47" w14:textId="77777777" w:rsidTr="00BD1E49">
        <w:trPr>
          <w:jc w:val="center"/>
        </w:trPr>
        <w:tc>
          <w:tcPr>
            <w:tcW w:w="1215" w:type="dxa"/>
            <w:vMerge/>
            <w:shd w:val="clear" w:color="auto" w:fill="auto"/>
          </w:tcPr>
          <w:p w14:paraId="0D3943BD" w14:textId="77777777" w:rsidR="00C04EFD" w:rsidRDefault="00C04EFD" w:rsidP="00BD1E49">
            <w:pPr>
              <w:pStyle w:val="TAH"/>
              <w:rPr>
                <w:rFonts w:ascii="Times New Roman" w:eastAsia="Batang" w:hAnsi="Times New Roman"/>
                <w:color w:val="000000"/>
                <w:sz w:val="20"/>
              </w:rPr>
            </w:pPr>
          </w:p>
        </w:tc>
        <w:tc>
          <w:tcPr>
            <w:tcW w:w="4590" w:type="dxa"/>
            <w:shd w:val="clear" w:color="auto" w:fill="auto"/>
          </w:tcPr>
          <w:p w14:paraId="68E87290"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87FF466" w14:textId="77777777" w:rsidR="00C04EFD" w:rsidRDefault="00C04EFD" w:rsidP="00BD1E49">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FCFD116"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C04EFD" w14:paraId="35334695" w14:textId="77777777" w:rsidTr="00BD1E49">
        <w:trPr>
          <w:jc w:val="center"/>
        </w:trPr>
        <w:tc>
          <w:tcPr>
            <w:tcW w:w="1215" w:type="dxa"/>
            <w:shd w:val="clear" w:color="auto" w:fill="auto"/>
          </w:tcPr>
          <w:p w14:paraId="291208C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3E8A1A7"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E8E53D6" w14:textId="77777777" w:rsidR="00C04EFD" w:rsidRDefault="00C04EFD" w:rsidP="00BD1E49">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C04EFD" w14:paraId="2BF497A1" w14:textId="77777777" w:rsidTr="00BD1E49">
        <w:trPr>
          <w:trHeight w:val="47"/>
          <w:jc w:val="center"/>
        </w:trPr>
        <w:tc>
          <w:tcPr>
            <w:tcW w:w="1215" w:type="dxa"/>
            <w:shd w:val="clear" w:color="auto" w:fill="auto"/>
          </w:tcPr>
          <w:p w14:paraId="0B279621"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8B714DB"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2A7D71E" w14:textId="77777777" w:rsidR="00C04EFD" w:rsidRDefault="00C04EFD" w:rsidP="00BD1E49">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C04EFD" w14:paraId="59237127" w14:textId="77777777" w:rsidTr="00BD1E49">
        <w:trPr>
          <w:trHeight w:val="47"/>
          <w:jc w:val="center"/>
        </w:trPr>
        <w:tc>
          <w:tcPr>
            <w:tcW w:w="1215" w:type="dxa"/>
            <w:shd w:val="clear" w:color="auto" w:fill="auto"/>
          </w:tcPr>
          <w:p w14:paraId="6169CD88"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2FED6A3"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57D0B32" w14:textId="77777777" w:rsidR="00C04EFD" w:rsidRDefault="00C04EFD" w:rsidP="00BD1E49">
            <w:pPr>
              <w:pStyle w:val="TAC"/>
              <w:rPr>
                <w:rFonts w:ascii="Times New Roman" w:eastAsiaTheme="minorEastAsia" w:hAnsi="Times New Roman"/>
                <w:color w:val="000000"/>
                <w:sz w:val="20"/>
                <w:lang w:val="en-GB"/>
              </w:rPr>
            </w:pPr>
            <w:r>
              <w:rPr>
                <w:rFonts w:ascii="Times New Roman" w:hAnsi="Times New Roman"/>
                <w:sz w:val="20"/>
              </w:rPr>
              <w:t>192</w:t>
            </w:r>
          </w:p>
        </w:tc>
      </w:tr>
    </w:tbl>
    <w:p w14:paraId="3FB8C5E7" w14:textId="77777777" w:rsidR="00C04EFD" w:rsidRDefault="00C04EFD" w:rsidP="00C04EFD"/>
    <w:p w14:paraId="2E8CF580" w14:textId="77777777" w:rsidR="00C04EFD" w:rsidRDefault="00C04EFD" w:rsidP="00C04EFD">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C04EFD" w14:paraId="6E0F7347" w14:textId="77777777" w:rsidTr="00BD1E49">
        <w:trPr>
          <w:jc w:val="center"/>
        </w:trPr>
        <w:tc>
          <w:tcPr>
            <w:tcW w:w="1215" w:type="dxa"/>
            <w:shd w:val="clear" w:color="auto" w:fill="auto"/>
          </w:tcPr>
          <w:p w14:paraId="70B30D62" w14:textId="77777777" w:rsidR="00C04EFD" w:rsidRDefault="00C04EFD"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FC2A2A4">
                <v:shape id="_x0000_i1039" type="#_x0000_t75" alt="" style="width:14.4pt;height:14.4pt;mso-width-percent:0;mso-height-percent:0;mso-width-percent:0;mso-height-percent:0" o:ole="">
                  <v:imagedata r:id="rId14" o:title=""/>
                </v:shape>
                <o:OLEObject Type="Embed" ProgID="Equation.3" ShapeID="_x0000_i1039" DrawAspect="Content" ObjectID="_1690900177" r:id="rId32"/>
              </w:object>
            </w:r>
          </w:p>
        </w:tc>
        <w:tc>
          <w:tcPr>
            <w:tcW w:w="4920" w:type="dxa"/>
            <w:shd w:val="clear" w:color="auto" w:fill="auto"/>
          </w:tcPr>
          <w:p w14:paraId="2015594C"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C04EFD" w14:paraId="63B15B3C" w14:textId="77777777" w:rsidTr="00BD1E49">
        <w:trPr>
          <w:jc w:val="center"/>
        </w:trPr>
        <w:tc>
          <w:tcPr>
            <w:tcW w:w="1215" w:type="dxa"/>
            <w:shd w:val="clear" w:color="auto" w:fill="auto"/>
          </w:tcPr>
          <w:p w14:paraId="61C64D3F"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F8E5DC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C04EFD" w14:paraId="579E33F5" w14:textId="77777777" w:rsidTr="00BD1E49">
        <w:trPr>
          <w:trHeight w:val="47"/>
          <w:jc w:val="center"/>
        </w:trPr>
        <w:tc>
          <w:tcPr>
            <w:tcW w:w="1215" w:type="dxa"/>
            <w:shd w:val="clear" w:color="auto" w:fill="auto"/>
          </w:tcPr>
          <w:p w14:paraId="2605FDD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EE8E4CC"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C04EFD" w14:paraId="37D132FB" w14:textId="77777777" w:rsidTr="00BD1E49">
        <w:trPr>
          <w:trHeight w:val="47"/>
          <w:jc w:val="center"/>
        </w:trPr>
        <w:tc>
          <w:tcPr>
            <w:tcW w:w="1215" w:type="dxa"/>
            <w:shd w:val="clear" w:color="auto" w:fill="auto"/>
          </w:tcPr>
          <w:p w14:paraId="6B3C33A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F95FB2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F9D8DFD" w14:textId="77777777" w:rsidR="00C04EFD" w:rsidRDefault="00C04EFD" w:rsidP="00C04EFD"/>
    <w:p w14:paraId="0A5D15B4" w14:textId="77777777" w:rsidR="00C04EFD" w:rsidRDefault="00C04EFD" w:rsidP="00C04EFD">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C04EFD" w14:paraId="4BF87EDF" w14:textId="77777777" w:rsidTr="00BD1E49">
        <w:trPr>
          <w:jc w:val="center"/>
        </w:trPr>
        <w:tc>
          <w:tcPr>
            <w:tcW w:w="1215" w:type="dxa"/>
            <w:shd w:val="clear" w:color="auto" w:fill="auto"/>
          </w:tcPr>
          <w:p w14:paraId="3016585C" w14:textId="77777777" w:rsidR="00C04EFD" w:rsidRDefault="00C04EFD"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8E66517">
                <v:shape id="_x0000_i1040" type="#_x0000_t75" alt="" style="width:14.4pt;height:14.4pt;mso-width-percent:0;mso-height-percent:0;mso-width-percent:0;mso-height-percent:0" o:ole="">
                  <v:imagedata r:id="rId14" o:title=""/>
                </v:shape>
                <o:OLEObject Type="Embed" ProgID="Equation.3" ShapeID="_x0000_i1040" DrawAspect="Content" ObjectID="_1690900178" r:id="rId33"/>
              </w:object>
            </w:r>
          </w:p>
        </w:tc>
        <w:tc>
          <w:tcPr>
            <w:tcW w:w="5777" w:type="dxa"/>
            <w:shd w:val="clear" w:color="auto" w:fill="auto"/>
          </w:tcPr>
          <w:p w14:paraId="64487D36"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C04EFD" w14:paraId="2601AA6F" w14:textId="77777777" w:rsidTr="00BD1E49">
        <w:trPr>
          <w:jc w:val="center"/>
        </w:trPr>
        <w:tc>
          <w:tcPr>
            <w:tcW w:w="1215" w:type="dxa"/>
            <w:shd w:val="clear" w:color="auto" w:fill="auto"/>
          </w:tcPr>
          <w:p w14:paraId="17280D5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93FA99"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C04EFD" w14:paraId="214D8C85" w14:textId="77777777" w:rsidTr="00BD1E49">
        <w:trPr>
          <w:trHeight w:val="47"/>
          <w:jc w:val="center"/>
        </w:trPr>
        <w:tc>
          <w:tcPr>
            <w:tcW w:w="1215" w:type="dxa"/>
            <w:shd w:val="clear" w:color="auto" w:fill="auto"/>
          </w:tcPr>
          <w:p w14:paraId="28F418B3"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764639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C04EFD" w14:paraId="27F1ACAB" w14:textId="77777777" w:rsidTr="00BD1E49">
        <w:trPr>
          <w:trHeight w:val="47"/>
          <w:jc w:val="center"/>
        </w:trPr>
        <w:tc>
          <w:tcPr>
            <w:tcW w:w="1215" w:type="dxa"/>
            <w:shd w:val="clear" w:color="auto" w:fill="auto"/>
          </w:tcPr>
          <w:p w14:paraId="37149D0A"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D9507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D79ED1D" w14:textId="77777777" w:rsidR="00C04EFD" w:rsidRDefault="00C04EFD" w:rsidP="00C04EFD"/>
    <w:p w14:paraId="498A7F4D" w14:textId="77777777" w:rsidR="00C04EFD" w:rsidRDefault="00C04EFD" w:rsidP="00C04EFD">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C04EFD" w14:paraId="5E78D0FE" w14:textId="77777777" w:rsidTr="00BD1E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4279EC" w14:textId="77777777" w:rsidR="00C04EFD" w:rsidRDefault="00C04EFD"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4C417A" w14:textId="77777777" w:rsidR="00C04EFD" w:rsidRDefault="00C04EFD"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0F9E8FAA"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BF67AC9" w14:textId="4DABC90F" w:rsidR="00C04EFD" w:rsidRDefault="00BD1E49" w:rsidP="00BD1E49">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3338ECC0" w14:textId="73FC2D0C" w:rsidR="00C04EFD" w:rsidRDefault="00BD1E49" w:rsidP="00BD1E49">
            <w:pPr>
              <w:pStyle w:val="ac"/>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w:t>
            </w:r>
            <w:r w:rsidR="0059024D">
              <w:rPr>
                <w:rFonts w:ascii="Times New Roman" w:hAnsi="Times New Roman"/>
                <w:szCs w:val="20"/>
                <w:lang w:eastAsia="zh-CN"/>
              </w:rPr>
              <w:t>s</w:t>
            </w:r>
            <w:r>
              <w:rPr>
                <w:rFonts w:ascii="Times New Roman" w:hAnsi="Times New Roman"/>
                <w:szCs w:val="20"/>
                <w:lang w:eastAsia="zh-CN"/>
              </w:rPr>
              <w:t xml:space="preserve"> on the bullet</w:t>
            </w:r>
          </w:p>
          <w:p w14:paraId="760C2114" w14:textId="77777777" w:rsidR="00BD1E49" w:rsidRDefault="00BD1E49" w:rsidP="00BD1E49">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1258FA84" w14:textId="3CA2B986" w:rsidR="00BD1E49" w:rsidRDefault="00BD1E49" w:rsidP="00BD1E49">
            <w:pPr>
              <w:pStyle w:val="ac"/>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743A1357" w14:textId="12C177D1" w:rsidR="00BD1E49" w:rsidRDefault="00BD1E49" w:rsidP="00BD1E49">
            <w:pPr>
              <w:pStyle w:val="ac"/>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sidRPr="00BD1E49">
              <w:rPr>
                <w:rFonts w:ascii="Times New Roman" w:hAnsi="Times New Roman"/>
                <w:color w:val="FF0000"/>
                <w:szCs w:val="20"/>
                <w:lang w:eastAsia="zh-CN"/>
              </w:rPr>
              <w:t>replace</w:t>
            </w:r>
            <w:r>
              <w:rPr>
                <w:rFonts w:ascii="Times New Roman" w:hAnsi="Times New Roman"/>
                <w:color w:val="FF0000"/>
                <w:szCs w:val="20"/>
                <w:lang w:eastAsia="zh-CN"/>
              </w:rPr>
              <w:t xml:space="preserve"> the larger values </w:t>
            </w:r>
            <w:r w:rsidR="00B502AC">
              <w:rPr>
                <w:rFonts w:ascii="Times New Roman" w:hAnsi="Times New Roman"/>
                <w:color w:val="FF0000"/>
                <w:szCs w:val="20"/>
                <w:lang w:eastAsia="zh-CN"/>
              </w:rPr>
              <w:t>as the only</w:t>
            </w:r>
            <w:r>
              <w:rPr>
                <w:rFonts w:ascii="Times New Roman" w:hAnsi="Times New Roman"/>
                <w:color w:val="FF0000"/>
                <w:szCs w:val="20"/>
                <w:lang w:eastAsia="zh-CN"/>
              </w:rPr>
              <w:t xml:space="preserve"> processing timeline </w:t>
            </w:r>
            <w:r w:rsidRPr="00BD1E49">
              <w:rPr>
                <w:rFonts w:ascii="Times New Roman" w:hAnsi="Times New Roman"/>
                <w:szCs w:val="20"/>
                <w:lang w:eastAsia="zh-CN"/>
              </w:rPr>
              <w:t>or</w:t>
            </w:r>
            <w:r>
              <w:rPr>
                <w:rFonts w:ascii="Times New Roman" w:hAnsi="Times New Roman"/>
                <w:szCs w:val="20"/>
                <w:lang w:eastAsia="zh-CN"/>
              </w:rPr>
              <w:t xml:space="preserve"> </w:t>
            </w:r>
          </w:p>
          <w:p w14:paraId="2C591E4C" w14:textId="77777777" w:rsidR="0059024D" w:rsidRDefault="00BD1E49" w:rsidP="00BD1E49">
            <w:pPr>
              <w:pStyle w:val="ac"/>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7543D1EE" w14:textId="71EC1A9B" w:rsidR="00BD1E49" w:rsidRDefault="00BD1E49" w:rsidP="00BD1E49">
            <w:pPr>
              <w:pStyle w:val="ac"/>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7D149A14" w14:textId="7B172A37" w:rsidR="00424463" w:rsidRDefault="00BD1E49" w:rsidP="00424463">
            <w:pPr>
              <w:pStyle w:val="ac"/>
              <w:spacing w:after="0" w:line="240" w:lineRule="auto"/>
              <w:rPr>
                <w:rFonts w:ascii="Times New Roman" w:hAnsi="Times New Roman"/>
                <w:szCs w:val="20"/>
                <w:lang w:eastAsia="zh-CN"/>
              </w:rPr>
            </w:pPr>
            <w:r>
              <w:rPr>
                <w:rFonts w:ascii="Times New Roman" w:hAnsi="Times New Roman"/>
                <w:szCs w:val="20"/>
                <w:lang w:eastAsia="zh-CN"/>
              </w:rPr>
              <w:t>As a UE vendor, outcome1 has a severe impact on our implementation since the processing timeline requirements are the m</w:t>
            </w:r>
            <w:r w:rsidR="00424463">
              <w:rPr>
                <w:rFonts w:ascii="Times New Roman" w:hAnsi="Times New Roman"/>
                <w:szCs w:val="20"/>
                <w:lang w:eastAsia="zh-CN"/>
              </w:rPr>
              <w:t>ost fundamental aspect</w:t>
            </w:r>
            <w:r w:rsidR="00B502AC">
              <w:rPr>
                <w:rFonts w:ascii="Times New Roman" w:hAnsi="Times New Roman"/>
                <w:szCs w:val="20"/>
                <w:lang w:eastAsia="zh-CN"/>
              </w:rPr>
              <w:t xml:space="preserve"> which should not be changed from time to time</w:t>
            </w:r>
            <w:r w:rsidR="00424463">
              <w:rPr>
                <w:rFonts w:ascii="Times New Roman" w:hAnsi="Times New Roman"/>
                <w:szCs w:val="20"/>
                <w:lang w:eastAsia="zh-CN"/>
              </w:rPr>
              <w:t>. Once our products are design</w:t>
            </w:r>
            <w:r w:rsidR="0059024D">
              <w:rPr>
                <w:rFonts w:ascii="Times New Roman" w:hAnsi="Times New Roman"/>
                <w:szCs w:val="20"/>
                <w:lang w:eastAsia="zh-CN"/>
              </w:rPr>
              <w:t>ed</w:t>
            </w:r>
            <w:r w:rsidR="00424463">
              <w:rPr>
                <w:rFonts w:ascii="Times New Roman" w:hAnsi="Times New Roman"/>
                <w:szCs w:val="20"/>
                <w:lang w:eastAsia="zh-CN"/>
              </w:rPr>
              <w:t xml:space="preserve"> based on the larger processing timeline values, it is </w:t>
            </w:r>
            <w:r w:rsidR="00B502AC">
              <w:rPr>
                <w:rFonts w:ascii="Times New Roman" w:hAnsi="Times New Roman"/>
                <w:szCs w:val="20"/>
                <w:lang w:eastAsia="zh-CN"/>
              </w:rPr>
              <w:t>im</w:t>
            </w:r>
            <w:r w:rsidR="00424463">
              <w:rPr>
                <w:rFonts w:ascii="Times New Roman" w:hAnsi="Times New Roman"/>
                <w:szCs w:val="20"/>
                <w:lang w:eastAsia="zh-CN"/>
              </w:rPr>
              <w:t>possible to suddenly change the design based on the reduced processing timeline. We would also like to remind companies that we only have 3 meeting (including the ongoing one) left for the timeline discussion</w:t>
            </w:r>
            <w:r w:rsidR="0059024D">
              <w:rPr>
                <w:rFonts w:ascii="Times New Roman" w:hAnsi="Times New Roman"/>
                <w:szCs w:val="20"/>
                <w:lang w:eastAsia="zh-CN"/>
              </w:rPr>
              <w:t>.</w:t>
            </w:r>
            <w:r w:rsidR="00424463">
              <w:rPr>
                <w:rFonts w:ascii="Times New Roman" w:hAnsi="Times New Roman"/>
                <w:szCs w:val="20"/>
                <w:lang w:eastAsia="zh-CN"/>
              </w:rPr>
              <w:t xml:space="preserve"> </w:t>
            </w:r>
            <w:r w:rsidR="0059024D">
              <w:rPr>
                <w:rFonts w:ascii="Times New Roman" w:hAnsi="Times New Roman"/>
                <w:szCs w:val="20"/>
                <w:lang w:eastAsia="zh-CN"/>
              </w:rPr>
              <w:t>W</w:t>
            </w:r>
            <w:r w:rsidR="00424463">
              <w:rPr>
                <w:rFonts w:ascii="Times New Roman" w:hAnsi="Times New Roman"/>
                <w:szCs w:val="20"/>
                <w:lang w:eastAsia="zh-CN"/>
              </w:rPr>
              <w:t>e are not confident that we can converge to a smaller timeline values before the end of the WI</w:t>
            </w:r>
            <w:r w:rsidR="00B502AC">
              <w:rPr>
                <w:rFonts w:ascii="Times New Roman" w:hAnsi="Times New Roman"/>
                <w:szCs w:val="20"/>
                <w:lang w:eastAsia="zh-CN"/>
              </w:rPr>
              <w:t xml:space="preserve"> for Rel-17 product and we definitely don’t prefer to change the </w:t>
            </w:r>
            <w:r w:rsidR="00B502AC" w:rsidRPr="00B502AC">
              <w:rPr>
                <w:rFonts w:ascii="Times New Roman" w:hAnsi="Times New Roman"/>
                <w:szCs w:val="20"/>
                <w:u w:val="single"/>
                <w:lang w:eastAsia="zh-CN"/>
              </w:rPr>
              <w:t>only</w:t>
            </w:r>
            <w:r w:rsidR="00B502AC">
              <w:rPr>
                <w:rFonts w:ascii="Times New Roman" w:hAnsi="Times New Roman"/>
                <w:szCs w:val="20"/>
                <w:lang w:eastAsia="zh-CN"/>
              </w:rPr>
              <w:t xml:space="preserve"> processing timeline requirements even in the beginning of next year. </w:t>
            </w:r>
            <w:r w:rsidR="00424463">
              <w:rPr>
                <w:rFonts w:ascii="Times New Roman" w:hAnsi="Times New Roman"/>
                <w:szCs w:val="20"/>
                <w:lang w:eastAsia="zh-CN"/>
              </w:rPr>
              <w:t>Therefore, we should not leave</w:t>
            </w:r>
            <w:r w:rsidR="00B502AC">
              <w:rPr>
                <w:rFonts w:ascii="Times New Roman" w:hAnsi="Times New Roman"/>
                <w:szCs w:val="20"/>
                <w:lang w:eastAsia="zh-CN"/>
              </w:rPr>
              <w:t xml:space="preserve"> any door open for the outcome1 and we suggest the following modification</w:t>
            </w:r>
            <w:r w:rsidR="0059024D">
              <w:rPr>
                <w:rFonts w:ascii="Times New Roman" w:hAnsi="Times New Roman"/>
                <w:szCs w:val="20"/>
                <w:lang w:eastAsia="zh-CN"/>
              </w:rPr>
              <w:t xml:space="preserve"> to facilitate the discussion of more stringent timeline values.</w:t>
            </w:r>
          </w:p>
          <w:p w14:paraId="375A5977" w14:textId="77777777" w:rsidR="00B502AC" w:rsidRDefault="00B502AC" w:rsidP="00424463">
            <w:pPr>
              <w:pStyle w:val="ac"/>
              <w:spacing w:after="0" w:line="240" w:lineRule="auto"/>
              <w:rPr>
                <w:rFonts w:ascii="Times New Roman" w:hAnsi="Times New Roman"/>
                <w:szCs w:val="20"/>
                <w:lang w:eastAsia="zh-CN"/>
              </w:rPr>
            </w:pPr>
          </w:p>
          <w:p w14:paraId="2027002D" w14:textId="77777777" w:rsidR="00B502AC" w:rsidRDefault="00B502AC" w:rsidP="00424463">
            <w:pPr>
              <w:pStyle w:val="ac"/>
              <w:spacing w:after="0" w:line="240" w:lineRule="auto"/>
              <w:rPr>
                <w:rFonts w:ascii="Times New Roman" w:hAnsi="Times New Roman"/>
                <w:szCs w:val="20"/>
                <w:lang w:eastAsia="zh-CN"/>
              </w:rPr>
            </w:pPr>
          </w:p>
          <w:p w14:paraId="07C0BEED" w14:textId="77777777" w:rsidR="00B502AC" w:rsidRDefault="00B502AC" w:rsidP="00B502AC">
            <w:pPr>
              <w:pStyle w:val="5"/>
              <w:outlineLvl w:val="4"/>
              <w:rPr>
                <w:lang w:eastAsia="zh-CN"/>
              </w:rPr>
            </w:pPr>
            <w:r>
              <w:rPr>
                <w:highlight w:val="cyan"/>
                <w:lang w:eastAsia="zh-CN"/>
              </w:rPr>
              <w:t>Proposal 2-1-2b (high priority):</w:t>
            </w:r>
          </w:p>
          <w:p w14:paraId="08693230" w14:textId="00CD5902" w:rsidR="00B502AC" w:rsidRDefault="00B502AC" w:rsidP="00B502AC">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A65D8A0" w14:textId="0CB374EE" w:rsidR="00B502AC" w:rsidRDefault="00B502AC" w:rsidP="00B502AC">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sidRPr="00B502AC">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20343051" w14:textId="77777777" w:rsidR="00B502AC" w:rsidRDefault="00B502AC" w:rsidP="00B502AC">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D2E6421" w14:textId="77777777" w:rsidR="00B502AC" w:rsidRDefault="00B502AC" w:rsidP="00B502AC">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7C3EB27" w14:textId="77777777" w:rsidR="00B502AC" w:rsidRDefault="00B502AC" w:rsidP="00B502AC">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4221149B" w14:textId="77777777" w:rsidR="00B502AC" w:rsidRDefault="00B502AC" w:rsidP="00B502AC">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D71AD5D" w14:textId="77777777" w:rsidR="00424463" w:rsidRDefault="00424463" w:rsidP="00424463">
            <w:pPr>
              <w:pStyle w:val="ac"/>
              <w:spacing w:after="0" w:line="240" w:lineRule="auto"/>
              <w:rPr>
                <w:rFonts w:ascii="Times New Roman" w:hAnsi="Times New Roman"/>
                <w:szCs w:val="20"/>
                <w:lang w:eastAsia="zh-CN"/>
              </w:rPr>
            </w:pPr>
          </w:p>
          <w:p w14:paraId="0F6E9AC9" w14:textId="77777777" w:rsidR="00424463" w:rsidRDefault="0078629A" w:rsidP="00424463">
            <w:pPr>
              <w:pStyle w:val="ac"/>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4CC96421" w14:textId="77777777" w:rsidR="0078629A" w:rsidRDefault="0078629A" w:rsidP="0078629A">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513224C" w14:textId="77777777" w:rsidR="0078629A" w:rsidRDefault="0078629A" w:rsidP="0078629A">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2A17B56C" w14:textId="77777777" w:rsidR="0078629A" w:rsidRDefault="0078629A" w:rsidP="0078629A">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46B6BC2F" w14:textId="77777777" w:rsidR="0078629A" w:rsidRDefault="0078629A" w:rsidP="00424463">
            <w:pPr>
              <w:pStyle w:val="ac"/>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165C6022" w14:textId="7E5FA0C4" w:rsidR="0078629A" w:rsidRDefault="0078629A" w:rsidP="00424463">
            <w:pPr>
              <w:pStyle w:val="ac"/>
              <w:spacing w:after="0" w:line="240" w:lineRule="auto"/>
              <w:rPr>
                <w:rFonts w:ascii="Times New Roman" w:hAnsi="Times New Roman"/>
                <w:szCs w:val="20"/>
                <w:lang w:eastAsia="zh-CN"/>
              </w:rPr>
            </w:pPr>
            <w:r>
              <w:rPr>
                <w:rFonts w:ascii="Times New Roman" w:hAnsi="Times New Roman"/>
                <w:szCs w:val="20"/>
                <w:lang w:eastAsia="zh-CN"/>
              </w:rPr>
              <w:t>For PUSCH, two options are equivalent</w:t>
            </w:r>
            <w:r w:rsidR="0059024D">
              <w:rPr>
                <w:rFonts w:ascii="Times New Roman" w:hAnsi="Times New Roman"/>
                <w:szCs w:val="20"/>
                <w:lang w:eastAsia="zh-CN"/>
              </w:rPr>
              <w:t xml:space="preserve"> (</w:t>
            </w:r>
            <w:r>
              <w:rPr>
                <w:rFonts w:ascii="Times New Roman" w:hAnsi="Times New Roman"/>
                <w:szCs w:val="20"/>
                <w:lang w:eastAsia="zh-CN"/>
              </w:rPr>
              <w:t>in our view</w:t>
            </w:r>
            <w:r w:rsidR="0059024D">
              <w:rPr>
                <w:rFonts w:ascii="Times New Roman" w:hAnsi="Times New Roman"/>
                <w:szCs w:val="20"/>
                <w:lang w:eastAsia="zh-CN"/>
              </w:rPr>
              <w:t>)</w:t>
            </w:r>
            <w:r>
              <w:rPr>
                <w:rFonts w:ascii="Times New Roman" w:hAnsi="Times New Roman"/>
                <w:szCs w:val="20"/>
                <w:lang w:eastAsia="zh-CN"/>
              </w:rPr>
              <w:t>.</w:t>
            </w:r>
          </w:p>
          <w:p w14:paraId="105748E1" w14:textId="354FBBCC" w:rsidR="0078629A" w:rsidRDefault="0078629A" w:rsidP="00424463">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w:t>
            </w:r>
            <w:r w:rsidR="00601BAF">
              <w:rPr>
                <w:rFonts w:ascii="Times New Roman" w:hAnsi="Times New Roman"/>
                <w:szCs w:val="20"/>
                <w:lang w:eastAsia="zh-CN"/>
              </w:rPr>
              <w:t xml:space="preserve">slot </w:t>
            </w:r>
            <w:r>
              <w:rPr>
                <w:rFonts w:ascii="Times New Roman" w:hAnsi="Times New Roman"/>
                <w:szCs w:val="20"/>
                <w:lang w:eastAsia="zh-CN"/>
              </w:rPr>
              <w:t xml:space="preserve">gap between the last scheduled PDSCH and the HARQ information transmission resource. Therefore, we think N1 should correspond to the </w:t>
            </w:r>
            <w:r w:rsidRPr="0078629A">
              <w:rPr>
                <w:rFonts w:ascii="Times New Roman" w:hAnsi="Times New Roman"/>
                <w:szCs w:val="20"/>
                <w:u w:val="single"/>
                <w:lang w:eastAsia="zh-CN"/>
              </w:rPr>
              <w:t xml:space="preserve">last </w:t>
            </w:r>
            <w:r>
              <w:rPr>
                <w:rFonts w:ascii="Times New Roman" w:hAnsi="Times New Roman"/>
                <w:szCs w:val="20"/>
                <w:lang w:eastAsia="zh-CN"/>
              </w:rPr>
              <w:t>scheduled PDSCH</w:t>
            </w:r>
            <w:r w:rsidR="005A6444">
              <w:rPr>
                <w:rFonts w:ascii="Times New Roman" w:hAnsi="Times New Roman"/>
                <w:szCs w:val="20"/>
                <w:lang w:eastAsia="zh-CN"/>
              </w:rPr>
              <w:t>, i.e., the minimum time gap between the last scheduled PDSCH to the PUCCH resource carrying the HARQ information</w:t>
            </w:r>
          </w:p>
          <w:p w14:paraId="7F939D53" w14:textId="77777777" w:rsidR="0078629A" w:rsidRDefault="0078629A" w:rsidP="00424463">
            <w:pPr>
              <w:pStyle w:val="ac"/>
              <w:spacing w:after="0" w:line="240" w:lineRule="auto"/>
              <w:rPr>
                <w:rFonts w:ascii="Times New Roman" w:hAnsi="Times New Roman"/>
                <w:szCs w:val="20"/>
                <w:lang w:eastAsia="zh-CN"/>
              </w:rPr>
            </w:pPr>
          </w:p>
          <w:p w14:paraId="19D15B0C" w14:textId="07F9AC65" w:rsidR="0078629A" w:rsidRDefault="0078629A" w:rsidP="00424463">
            <w:pPr>
              <w:pStyle w:val="ac"/>
              <w:spacing w:after="0" w:line="240" w:lineRule="auto"/>
              <w:rPr>
                <w:rFonts w:ascii="Times New Roman" w:hAnsi="Times New Roman"/>
                <w:szCs w:val="20"/>
                <w:lang w:eastAsia="zh-CN"/>
              </w:rPr>
            </w:pPr>
          </w:p>
        </w:tc>
      </w:tr>
      <w:tr w:rsidR="00C04EFD" w14:paraId="6A86A802"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0FA17FE" w14:textId="0631A2B3" w:rsidR="00C04EFD" w:rsidRDefault="0047443E" w:rsidP="00BD1E49">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BA011F3" w14:textId="77777777" w:rsidR="00C04EFD" w:rsidRDefault="0047443E" w:rsidP="00BD1E49">
            <w:pPr>
              <w:pStyle w:val="ac"/>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47B190B3" w14:textId="5AED5847" w:rsidR="0047443E" w:rsidRDefault="0047443E" w:rsidP="0047443E">
            <w:pPr>
              <w:pStyle w:val="ac"/>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w:t>
            </w:r>
            <w:r w:rsidR="002D7886">
              <w:rPr>
                <w:rFonts w:ascii="Times New Roman" w:hAnsi="Times New Roman"/>
                <w:szCs w:val="20"/>
                <w:lang w:eastAsia="zh-CN"/>
              </w:rPr>
              <w:t xml:space="preserve"> by then</w:t>
            </w:r>
            <w:r>
              <w:rPr>
                <w:rFonts w:ascii="Times New Roman" w:hAnsi="Times New Roman"/>
                <w:szCs w:val="20"/>
                <w:lang w:eastAsia="zh-CN"/>
              </w:rPr>
              <w:t xml:space="preserve">. </w:t>
            </w:r>
            <w:r w:rsidR="005422DC">
              <w:rPr>
                <w:rFonts w:ascii="Times New Roman" w:hAnsi="Times New Roman"/>
                <w:szCs w:val="20"/>
                <w:lang w:eastAsia="zh-CN"/>
              </w:rPr>
              <w:t xml:space="preserve">3GPP is consensus based. </w:t>
            </w:r>
            <w:r>
              <w:rPr>
                <w:rFonts w:ascii="Times New Roman" w:hAnsi="Times New Roman"/>
                <w:szCs w:val="20"/>
                <w:lang w:eastAsia="zh-CN"/>
              </w:rPr>
              <w:t>I don’t get what’s the concern on the consequence of the bullet</w:t>
            </w:r>
            <w:r w:rsidR="005422DC">
              <w:rPr>
                <w:rFonts w:ascii="Times New Roman" w:hAnsi="Times New Roman"/>
                <w:szCs w:val="20"/>
                <w:lang w:eastAsia="zh-CN"/>
              </w:rPr>
              <w:t xml:space="preserve"> when you are part of the decision group.</w:t>
            </w:r>
          </w:p>
          <w:p w14:paraId="5FF828CF" w14:textId="55E18226" w:rsidR="005422DC" w:rsidRDefault="005422DC" w:rsidP="001217C3">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your suggested “basic/optional UE capability”. I don’t know how to interpret “basic” given support of 480 and/or 960 kHz SCS may be optional to begin with. </w:t>
            </w:r>
            <w:r w:rsidR="001217C3">
              <w:rPr>
                <w:rFonts w:ascii="Times New Roman" w:hAnsi="Times New Roman"/>
                <w:szCs w:val="20"/>
                <w:lang w:eastAsia="zh-CN"/>
              </w:rPr>
              <w:t>Currently, there’s only one set of values in the proposal. It does not make sense to mention basic/optional UE capability when we don’t have another set of values to discuss.</w:t>
            </w:r>
          </w:p>
          <w:p w14:paraId="25773DB2" w14:textId="4D55CF22" w:rsidR="001217C3" w:rsidRDefault="00893FE9" w:rsidP="00893FE9">
            <w:pPr>
              <w:pStyle w:val="ac"/>
              <w:spacing w:after="0" w:line="240" w:lineRule="auto"/>
              <w:rPr>
                <w:rFonts w:ascii="Times New Roman" w:hAnsi="Times New Roman"/>
                <w:szCs w:val="20"/>
                <w:lang w:eastAsia="zh-CN"/>
              </w:rPr>
            </w:pPr>
            <w:r>
              <w:rPr>
                <w:rFonts w:ascii="Times New Roman" w:hAnsi="Times New Roman"/>
                <w:szCs w:val="20"/>
                <w:lang w:eastAsia="zh-CN"/>
              </w:rPr>
              <w:t xml:space="preserve">Thanks for </w:t>
            </w:r>
            <w:r w:rsidR="001217C3">
              <w:rPr>
                <w:rFonts w:ascii="Times New Roman" w:hAnsi="Times New Roman"/>
                <w:szCs w:val="20"/>
                <w:lang w:eastAsia="zh-CN"/>
              </w:rPr>
              <w:t xml:space="preserve">your comment regarding N1/N2 for multi-PDSCH/PUSCH scheduling, I’ll let other companies comment first and will address </w:t>
            </w:r>
            <w:r>
              <w:rPr>
                <w:rFonts w:ascii="Times New Roman" w:hAnsi="Times New Roman"/>
                <w:szCs w:val="20"/>
                <w:lang w:eastAsia="zh-CN"/>
              </w:rPr>
              <w:t>that</w:t>
            </w:r>
            <w:r w:rsidR="001217C3">
              <w:rPr>
                <w:rFonts w:ascii="Times New Roman" w:hAnsi="Times New Roman"/>
                <w:szCs w:val="20"/>
                <w:lang w:eastAsia="zh-CN"/>
              </w:rPr>
              <w:t xml:space="preserve"> in my next round of revision of proposal.</w:t>
            </w:r>
          </w:p>
        </w:tc>
      </w:tr>
      <w:tr w:rsidR="00C04EFD" w14:paraId="0D6F1CD9"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4AE84678" w14:textId="3DE2947F" w:rsidR="00C04EFD" w:rsidRDefault="007E2DBB" w:rsidP="00BD1E49">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BE43918" w14:textId="095DA2B7" w:rsidR="00C04EFD" w:rsidRDefault="007E2DBB" w:rsidP="00BD1E49">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6706EB" w14:paraId="517B1D10"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7A311348" w14:textId="34A6FBA8" w:rsidR="006706EB" w:rsidRDefault="006706EB" w:rsidP="00BD1E49">
            <w:pPr>
              <w:pStyle w:val="ac"/>
              <w:spacing w:after="0" w:line="240" w:lineRule="auto"/>
              <w:rPr>
                <w:rFonts w:ascii="Times New Roman" w:hAnsi="Times New Roman"/>
                <w:szCs w:val="20"/>
                <w:lang w:eastAsia="zh-CN"/>
              </w:rPr>
            </w:pPr>
            <w:r>
              <w:rPr>
                <w:rFonts w:ascii="Times New Roman" w:hAnsi="Times New Roman"/>
                <w:szCs w:val="20"/>
                <w:lang w:eastAsia="zh-CN"/>
              </w:rPr>
              <w:t>DOCOMO</w:t>
            </w:r>
          </w:p>
        </w:tc>
        <w:tc>
          <w:tcPr>
            <w:tcW w:w="8015" w:type="dxa"/>
            <w:tcBorders>
              <w:top w:val="single" w:sz="4" w:space="0" w:color="auto"/>
              <w:left w:val="single" w:sz="4" w:space="0" w:color="auto"/>
              <w:bottom w:val="single" w:sz="4" w:space="0" w:color="auto"/>
              <w:right w:val="single" w:sz="4" w:space="0" w:color="auto"/>
            </w:tcBorders>
          </w:tcPr>
          <w:p w14:paraId="4336DD72" w14:textId="40053D8D" w:rsidR="006706EB" w:rsidRDefault="007D3398" w:rsidP="00BD1E49">
            <w:pPr>
              <w:pStyle w:val="ac"/>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t>
            </w:r>
            <w:r w:rsidR="009F63A9">
              <w:rPr>
                <w:rFonts w:ascii="Times New Roman" w:hAnsi="Times New Roman"/>
                <w:szCs w:val="20"/>
                <w:lang w:eastAsia="zh-CN"/>
              </w:rPr>
              <w:t>want more clarification for the second bullet for multi-PDSCH/PUSCH scheduling.</w:t>
            </w:r>
            <w:r w:rsidR="00607DB7">
              <w:rPr>
                <w:rFonts w:ascii="Times New Roman" w:hAnsi="Times New Roman"/>
                <w:szCs w:val="20"/>
                <w:lang w:eastAsia="zh-CN"/>
              </w:rPr>
              <w:t xml:space="preserve"> We don’t see why the N1 can only be applied to certain PDSCH/PUSCH</w:t>
            </w:r>
            <w:r w:rsidR="00085180">
              <w:rPr>
                <w:rFonts w:ascii="Times New Roman" w:hAnsi="Times New Roman"/>
                <w:szCs w:val="20"/>
                <w:lang w:eastAsia="zh-CN"/>
              </w:rPr>
              <w:t>(s).</w:t>
            </w:r>
          </w:p>
          <w:p w14:paraId="74ECB5C5" w14:textId="1612E246" w:rsidR="006E0E50" w:rsidRDefault="00085180" w:rsidP="00BD1E49">
            <w:pPr>
              <w:pStyle w:val="ac"/>
              <w:spacing w:after="0" w:line="240" w:lineRule="auto"/>
              <w:rPr>
                <w:rFonts w:ascii="Times New Roman" w:hAnsi="Times New Roman"/>
                <w:szCs w:val="20"/>
                <w:lang w:eastAsia="zh-CN"/>
              </w:rPr>
            </w:pPr>
            <w:r>
              <w:rPr>
                <w:rFonts w:ascii="Times New Roman" w:hAnsi="Times New Roman"/>
                <w:szCs w:val="20"/>
                <w:lang w:eastAsia="zh-CN"/>
              </w:rPr>
              <w:t>Taking N1 as an example, i</w:t>
            </w:r>
            <w:r w:rsidR="009F63A9">
              <w:rPr>
                <w:rFonts w:ascii="Times New Roman" w:hAnsi="Times New Roman"/>
                <w:szCs w:val="20"/>
                <w:lang w:eastAsia="zh-CN"/>
              </w:rPr>
              <w:t>n our understanding,</w:t>
            </w:r>
            <w:r w:rsidR="00071E97">
              <w:rPr>
                <w:rFonts w:ascii="Times New Roman" w:hAnsi="Times New Roman"/>
                <w:szCs w:val="20"/>
                <w:lang w:eastAsia="zh-CN"/>
              </w:rPr>
              <w:t xml:space="preserve"> </w:t>
            </w:r>
            <w:r w:rsidR="009F63A9">
              <w:rPr>
                <w:rFonts w:ascii="Times New Roman" w:hAnsi="Times New Roman"/>
                <w:szCs w:val="20"/>
                <w:lang w:eastAsia="zh-CN"/>
              </w:rPr>
              <w:t xml:space="preserve">the N1 represents the required time to </w:t>
            </w:r>
            <w:r w:rsidR="00071E97">
              <w:rPr>
                <w:rFonts w:ascii="Times New Roman" w:hAnsi="Times New Roman"/>
                <w:szCs w:val="20"/>
                <w:lang w:eastAsia="zh-CN"/>
              </w:rPr>
              <w:t xml:space="preserve">decode PDSCH and prepare </w:t>
            </w:r>
            <w:r>
              <w:rPr>
                <w:rFonts w:ascii="Times New Roman" w:hAnsi="Times New Roman"/>
                <w:szCs w:val="20"/>
                <w:lang w:eastAsia="zh-CN"/>
              </w:rPr>
              <w:t>HARQ-ACK</w:t>
            </w:r>
            <w:r w:rsidR="00071E97">
              <w:rPr>
                <w:rFonts w:ascii="Times New Roman" w:hAnsi="Times New Roman"/>
                <w:szCs w:val="20"/>
                <w:lang w:eastAsia="zh-CN"/>
              </w:rPr>
              <w:t xml:space="preserve">. </w:t>
            </w:r>
            <w:r>
              <w:rPr>
                <w:rFonts w:ascii="Times New Roman" w:hAnsi="Times New Roman"/>
                <w:szCs w:val="20"/>
                <w:lang w:eastAsia="zh-CN"/>
              </w:rPr>
              <w:t xml:space="preserve">If UE can decode PDSCH right after reception of the PDSCH, the N1 is directly applied and we can estimate the earliest time when HARQ-ACK can be reported. </w:t>
            </w:r>
            <w:r w:rsidR="00FA3035">
              <w:rPr>
                <w:rFonts w:ascii="Times New Roman" w:hAnsi="Times New Roman"/>
                <w:szCs w:val="20"/>
                <w:lang w:eastAsia="zh-CN"/>
              </w:rPr>
              <w:t xml:space="preserve">Therefore, in our understanding, the key point for multi-PDSCH/PUSCH scheduling is: when UE can </w:t>
            </w:r>
            <w:r w:rsidR="00306649">
              <w:rPr>
                <w:rFonts w:ascii="Times New Roman" w:hAnsi="Times New Roman"/>
                <w:szCs w:val="20"/>
                <w:lang w:eastAsia="zh-CN"/>
              </w:rPr>
              <w:t xml:space="preserve">start </w:t>
            </w:r>
            <w:r w:rsidR="00FA3035">
              <w:rPr>
                <w:rFonts w:ascii="Times New Roman" w:hAnsi="Times New Roman"/>
                <w:szCs w:val="20"/>
                <w:lang w:eastAsia="zh-CN"/>
              </w:rPr>
              <w:t>process</w:t>
            </w:r>
            <w:r w:rsidR="00306649">
              <w:rPr>
                <w:rFonts w:ascii="Times New Roman" w:hAnsi="Times New Roman"/>
                <w:szCs w:val="20"/>
                <w:lang w:eastAsia="zh-CN"/>
              </w:rPr>
              <w:t>ing</w:t>
            </w:r>
            <w:r w:rsidR="00FA3035">
              <w:rPr>
                <w:rFonts w:ascii="Times New Roman" w:hAnsi="Times New Roman"/>
                <w:szCs w:val="20"/>
                <w:lang w:eastAsia="zh-CN"/>
              </w:rPr>
              <w:t xml:space="preserve"> </w:t>
            </w:r>
            <w:r w:rsidR="00811E32">
              <w:rPr>
                <w:rFonts w:ascii="Times New Roman" w:hAnsi="Times New Roman"/>
                <w:szCs w:val="20"/>
                <w:lang w:eastAsia="zh-CN"/>
              </w:rPr>
              <w:t>each PDSCH, and when can UE starting transmitting PUSCH</w:t>
            </w:r>
            <w:r w:rsidR="00FA3035">
              <w:rPr>
                <w:rFonts w:ascii="Times New Roman" w:hAnsi="Times New Roman"/>
                <w:szCs w:val="20"/>
                <w:lang w:eastAsia="zh-CN"/>
              </w:rPr>
              <w:t xml:space="preserve">? </w:t>
            </w:r>
            <w:r w:rsidR="00A5565F">
              <w:rPr>
                <w:rFonts w:ascii="Times New Roman" w:hAnsi="Times New Roman"/>
                <w:szCs w:val="20"/>
                <w:lang w:eastAsia="zh-CN"/>
              </w:rPr>
              <w:t xml:space="preserve">We would like to check what is the common understanding among the following for N1 and N2 each. </w:t>
            </w:r>
          </w:p>
          <w:p w14:paraId="68709260" w14:textId="77777777" w:rsidR="00BD0668" w:rsidRDefault="00FA3035" w:rsidP="00CA07F7">
            <w:pPr>
              <w:pStyle w:val="ac"/>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w:t>
            </w:r>
            <w:r w:rsidR="006E0E50">
              <w:rPr>
                <w:rFonts w:ascii="Times New Roman" w:hAnsi="Times New Roman"/>
                <w:szCs w:val="20"/>
                <w:lang w:eastAsia="zh-CN"/>
              </w:rPr>
              <w:t xml:space="preserve">starting </w:t>
            </w:r>
            <w:r>
              <w:rPr>
                <w:rFonts w:ascii="Times New Roman" w:hAnsi="Times New Roman"/>
                <w:szCs w:val="20"/>
                <w:lang w:eastAsia="zh-CN"/>
              </w:rPr>
              <w:t xml:space="preserve">process </w:t>
            </w:r>
            <w:r w:rsidR="00CA07F7">
              <w:rPr>
                <w:rFonts w:ascii="Times New Roman" w:hAnsi="Times New Roman"/>
                <w:szCs w:val="20"/>
                <w:lang w:eastAsia="zh-CN"/>
              </w:rPr>
              <w:t xml:space="preserve">each </w:t>
            </w:r>
            <w:r w:rsidR="006E0E50">
              <w:rPr>
                <w:rFonts w:ascii="Times New Roman" w:hAnsi="Times New Roman"/>
                <w:szCs w:val="20"/>
                <w:lang w:eastAsia="zh-CN"/>
              </w:rPr>
              <w:t xml:space="preserve">PDSCH </w:t>
            </w:r>
            <w:r>
              <w:rPr>
                <w:rFonts w:ascii="Times New Roman" w:hAnsi="Times New Roman"/>
                <w:szCs w:val="20"/>
                <w:lang w:eastAsia="zh-CN"/>
              </w:rPr>
              <w:t xml:space="preserve">separately </w:t>
            </w:r>
            <w:r w:rsidR="00CA07F7">
              <w:rPr>
                <w:rFonts w:ascii="Times New Roman" w:hAnsi="Times New Roman"/>
                <w:szCs w:val="20"/>
                <w:lang w:eastAsia="zh-CN"/>
              </w:rPr>
              <w:t xml:space="preserve">(i.e. the first PDSCH can be processed after reception of the first PDSCH) </w:t>
            </w:r>
            <w:r>
              <w:rPr>
                <w:rFonts w:ascii="Times New Roman" w:hAnsi="Times New Roman"/>
                <w:szCs w:val="20"/>
                <w:lang w:eastAsia="zh-CN"/>
              </w:rPr>
              <w:t xml:space="preserve">or after reception </w:t>
            </w:r>
            <w:r w:rsidR="006E0E50">
              <w:rPr>
                <w:rFonts w:ascii="Times New Roman" w:hAnsi="Times New Roman"/>
                <w:szCs w:val="20"/>
                <w:lang w:eastAsia="zh-CN"/>
              </w:rPr>
              <w:t>of all PDSCH</w:t>
            </w:r>
            <w:r w:rsidR="00CA07F7">
              <w:rPr>
                <w:rFonts w:ascii="Times New Roman" w:hAnsi="Times New Roman"/>
                <w:szCs w:val="20"/>
                <w:lang w:eastAsia="zh-CN"/>
              </w:rPr>
              <w:t>s (i.e. the first PDSCH can be processed after reception of the last PDSCH)</w:t>
            </w:r>
            <w:r w:rsidR="006E0E50">
              <w:rPr>
                <w:rFonts w:ascii="Times New Roman" w:hAnsi="Times New Roman"/>
                <w:szCs w:val="20"/>
                <w:lang w:eastAsia="zh-CN"/>
              </w:rPr>
              <w:t>?</w:t>
            </w:r>
            <w:r w:rsidR="00CA07F7">
              <w:rPr>
                <w:rFonts w:ascii="Times New Roman" w:hAnsi="Times New Roman"/>
                <w:szCs w:val="20"/>
                <w:lang w:eastAsia="zh-CN"/>
              </w:rPr>
              <w:t xml:space="preserve"> </w:t>
            </w:r>
          </w:p>
          <w:p w14:paraId="09DC83C0" w14:textId="4A84F93B" w:rsidR="009F63A9" w:rsidRDefault="00CA07F7" w:rsidP="00D41B49">
            <w:pPr>
              <w:pStyle w:val="ac"/>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the former case, we don’t think N1 needs separate consideration for </w:t>
            </w:r>
            <w:r w:rsidR="00BD0668">
              <w:rPr>
                <w:rFonts w:ascii="Times New Roman" w:hAnsi="Times New Roman"/>
                <w:szCs w:val="20"/>
                <w:lang w:eastAsia="zh-CN"/>
              </w:rPr>
              <w:t>any scheduling case. It surely can be applied for any PDSCH.</w:t>
            </w:r>
            <w:r w:rsidR="000E3D65">
              <w:rPr>
                <w:rFonts w:ascii="Times New Roman" w:hAnsi="Times New Roman"/>
                <w:szCs w:val="20"/>
                <w:lang w:eastAsia="zh-CN"/>
              </w:rPr>
              <w:t xml:space="preserve"> And this is our understanding </w:t>
            </w:r>
            <w:r w:rsidR="00735D02">
              <w:rPr>
                <w:rFonts w:ascii="Times New Roman" w:hAnsi="Times New Roman"/>
                <w:szCs w:val="20"/>
                <w:lang w:eastAsia="zh-CN"/>
              </w:rPr>
              <w:t>for multi-PDSCH reception</w:t>
            </w:r>
            <w:r w:rsidR="000E3D65">
              <w:rPr>
                <w:rFonts w:ascii="Times New Roman" w:hAnsi="Times New Roman"/>
                <w:szCs w:val="20"/>
                <w:lang w:eastAsia="zh-CN"/>
              </w:rPr>
              <w:t>.</w:t>
            </w:r>
          </w:p>
          <w:p w14:paraId="57F01AF2" w14:textId="415D40D3" w:rsidR="00BD0668" w:rsidRDefault="00BD0668" w:rsidP="00BD0668">
            <w:pPr>
              <w:pStyle w:val="ac"/>
              <w:numPr>
                <w:ilvl w:val="1"/>
                <w:numId w:val="47"/>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latter case, N1 value represents the required time to process multiple PDSCHs. </w:t>
            </w:r>
            <w:r w:rsidR="00811E32">
              <w:rPr>
                <w:rFonts w:ascii="Times New Roman" w:hAnsi="Times New Roman"/>
                <w:szCs w:val="20"/>
                <w:lang w:eastAsia="zh-CN"/>
              </w:rPr>
              <w:t xml:space="preserve">The value will be </w:t>
            </w:r>
            <w:r w:rsidR="000E3D65">
              <w:rPr>
                <w:rFonts w:ascii="Times New Roman" w:hAnsi="Times New Roman"/>
                <w:szCs w:val="20"/>
                <w:lang w:eastAsia="zh-CN"/>
              </w:rPr>
              <w:t>dependent on number of scheduled PDSCHs.</w:t>
            </w:r>
          </w:p>
          <w:p w14:paraId="13EAD213" w14:textId="688C8620" w:rsidR="00306649" w:rsidRDefault="00306649" w:rsidP="00306649">
            <w:pPr>
              <w:pStyle w:val="ac"/>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w:t>
            </w:r>
            <w:r w:rsidR="009B5B90">
              <w:rPr>
                <w:rFonts w:ascii="Times New Roman" w:hAnsi="Times New Roman"/>
                <w:szCs w:val="20"/>
                <w:lang w:eastAsia="zh-CN"/>
              </w:rPr>
              <w:t>PUSCH based on prepared state for the specific PUSCH, or based on</w:t>
            </w:r>
            <w:r w:rsidR="000614B3">
              <w:rPr>
                <w:rFonts w:ascii="Times New Roman" w:hAnsi="Times New Roman"/>
                <w:szCs w:val="20"/>
                <w:lang w:eastAsia="zh-CN"/>
              </w:rPr>
              <w:t xml:space="preserve"> prepar</w:t>
            </w:r>
            <w:r w:rsidR="009B5B90">
              <w:rPr>
                <w:rFonts w:ascii="Times New Roman" w:hAnsi="Times New Roman"/>
                <w:szCs w:val="20"/>
                <w:lang w:eastAsia="zh-CN"/>
              </w:rPr>
              <w:t xml:space="preserve">ed state </w:t>
            </w:r>
            <w:r w:rsidR="000614B3">
              <w:rPr>
                <w:rFonts w:ascii="Times New Roman" w:hAnsi="Times New Roman"/>
                <w:szCs w:val="20"/>
                <w:lang w:eastAsia="zh-CN"/>
              </w:rPr>
              <w:t xml:space="preserve">of all PUSCHs? </w:t>
            </w:r>
          </w:p>
          <w:p w14:paraId="3289EFEE" w14:textId="0220FD80" w:rsidR="00306649" w:rsidRDefault="00552FBC" w:rsidP="00306649">
            <w:pPr>
              <w:pStyle w:val="ac"/>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If UE can transmit a P</w:t>
            </w:r>
            <w:r w:rsidR="00E2129B">
              <w:rPr>
                <w:rFonts w:ascii="Times New Roman" w:hAnsi="Times New Roman"/>
                <w:szCs w:val="20"/>
                <w:lang w:eastAsia="zh-CN"/>
              </w:rPr>
              <w:t xml:space="preserve">USCH according to </w:t>
            </w:r>
            <w:r w:rsidR="00735D02">
              <w:rPr>
                <w:rFonts w:ascii="Times New Roman" w:hAnsi="Times New Roman"/>
                <w:szCs w:val="20"/>
                <w:lang w:eastAsia="zh-CN"/>
              </w:rPr>
              <w:t>preparation of the PUSCH itself, regardless of whether the last PUSCH has been prepared</w:t>
            </w:r>
            <w:r w:rsidR="009B5B90">
              <w:rPr>
                <w:rFonts w:ascii="Times New Roman" w:hAnsi="Times New Roman"/>
                <w:szCs w:val="20"/>
                <w:lang w:eastAsia="zh-CN"/>
              </w:rPr>
              <w:t xml:space="preserve"> or not</w:t>
            </w:r>
            <w:r w:rsidR="00306649">
              <w:rPr>
                <w:rFonts w:ascii="Times New Roman" w:hAnsi="Times New Roman"/>
                <w:szCs w:val="20"/>
                <w:lang w:eastAsia="zh-CN"/>
              </w:rPr>
              <w:t xml:space="preserve">, </w:t>
            </w:r>
            <w:r w:rsidR="00735D02">
              <w:rPr>
                <w:rFonts w:ascii="Times New Roman" w:hAnsi="Times New Roman"/>
                <w:szCs w:val="20"/>
                <w:lang w:eastAsia="zh-CN"/>
              </w:rPr>
              <w:t>N2</w:t>
            </w:r>
            <w:r w:rsidR="00306649">
              <w:rPr>
                <w:rFonts w:ascii="Times New Roman" w:hAnsi="Times New Roman"/>
                <w:szCs w:val="20"/>
                <w:lang w:eastAsia="zh-CN"/>
              </w:rPr>
              <w:t xml:space="preserve"> surely can be applied for any P</w:t>
            </w:r>
            <w:r w:rsidR="00735D02">
              <w:rPr>
                <w:rFonts w:ascii="Times New Roman" w:hAnsi="Times New Roman"/>
                <w:szCs w:val="20"/>
                <w:lang w:eastAsia="zh-CN"/>
              </w:rPr>
              <w:t>U</w:t>
            </w:r>
            <w:r w:rsidR="00306649">
              <w:rPr>
                <w:rFonts w:ascii="Times New Roman" w:hAnsi="Times New Roman"/>
                <w:szCs w:val="20"/>
                <w:lang w:eastAsia="zh-CN"/>
              </w:rPr>
              <w:t xml:space="preserve">SCH. And this is our understanding </w:t>
            </w:r>
            <w:r w:rsidR="00735D02">
              <w:rPr>
                <w:rFonts w:ascii="Times New Roman" w:hAnsi="Times New Roman"/>
                <w:szCs w:val="20"/>
                <w:lang w:eastAsia="zh-CN"/>
              </w:rPr>
              <w:t>for multi-PUSCH</w:t>
            </w:r>
            <w:r w:rsidR="00306649">
              <w:rPr>
                <w:rFonts w:ascii="Times New Roman" w:hAnsi="Times New Roman"/>
                <w:szCs w:val="20"/>
                <w:lang w:eastAsia="zh-CN"/>
              </w:rPr>
              <w:t>.</w:t>
            </w:r>
          </w:p>
          <w:p w14:paraId="70C64CCF" w14:textId="12907F41" w:rsidR="00306649" w:rsidRDefault="009B5B90" w:rsidP="00306649">
            <w:pPr>
              <w:pStyle w:val="ac"/>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w:t>
            </w:r>
            <w:r w:rsidR="00306649">
              <w:rPr>
                <w:rFonts w:ascii="Times New Roman" w:hAnsi="Times New Roman"/>
                <w:szCs w:val="20"/>
                <w:lang w:eastAsia="zh-CN"/>
              </w:rPr>
              <w:t>N</w:t>
            </w:r>
            <w:r>
              <w:rPr>
                <w:rFonts w:ascii="Times New Roman" w:hAnsi="Times New Roman"/>
                <w:szCs w:val="20"/>
                <w:lang w:eastAsia="zh-CN"/>
              </w:rPr>
              <w:t>2</w:t>
            </w:r>
            <w:r w:rsidR="00306649">
              <w:rPr>
                <w:rFonts w:ascii="Times New Roman" w:hAnsi="Times New Roman"/>
                <w:szCs w:val="20"/>
                <w:lang w:eastAsia="zh-CN"/>
              </w:rPr>
              <w:t xml:space="preserve"> value represents the required time to process multiple P</w:t>
            </w:r>
            <w:r>
              <w:rPr>
                <w:rFonts w:ascii="Times New Roman" w:hAnsi="Times New Roman"/>
                <w:szCs w:val="20"/>
                <w:lang w:eastAsia="zh-CN"/>
              </w:rPr>
              <w:t>U</w:t>
            </w:r>
            <w:r w:rsidR="00306649">
              <w:rPr>
                <w:rFonts w:ascii="Times New Roman" w:hAnsi="Times New Roman"/>
                <w:szCs w:val="20"/>
                <w:lang w:eastAsia="zh-CN"/>
              </w:rPr>
              <w:t xml:space="preserve">SCHs. </w:t>
            </w:r>
            <w:r>
              <w:rPr>
                <w:rFonts w:ascii="Times New Roman" w:hAnsi="Times New Roman"/>
                <w:szCs w:val="20"/>
                <w:lang w:eastAsia="zh-CN"/>
              </w:rPr>
              <w:t>The value</w:t>
            </w:r>
            <w:r w:rsidR="00306649">
              <w:rPr>
                <w:rFonts w:ascii="Times New Roman" w:hAnsi="Times New Roman"/>
                <w:szCs w:val="20"/>
                <w:lang w:eastAsia="zh-CN"/>
              </w:rPr>
              <w:t xml:space="preserve"> </w:t>
            </w:r>
            <w:r w:rsidR="00811E32">
              <w:rPr>
                <w:rFonts w:ascii="Times New Roman" w:hAnsi="Times New Roman"/>
                <w:szCs w:val="20"/>
                <w:lang w:eastAsia="zh-CN"/>
              </w:rPr>
              <w:t xml:space="preserve">will be </w:t>
            </w:r>
            <w:r w:rsidR="00306649">
              <w:rPr>
                <w:rFonts w:ascii="Times New Roman" w:hAnsi="Times New Roman"/>
                <w:szCs w:val="20"/>
                <w:lang w:eastAsia="zh-CN"/>
              </w:rPr>
              <w:t xml:space="preserve"> dependent on number of scheduled PDSCHs.</w:t>
            </w:r>
          </w:p>
          <w:p w14:paraId="47BDA54C" w14:textId="16D3D71C" w:rsidR="000E3D65" w:rsidRDefault="000E3D65" w:rsidP="00D41B49">
            <w:pPr>
              <w:pStyle w:val="ac"/>
              <w:numPr>
                <w:ilvl w:val="1"/>
                <w:numId w:val="47"/>
              </w:numPr>
              <w:spacing w:after="0" w:line="240" w:lineRule="auto"/>
              <w:rPr>
                <w:rFonts w:ascii="Times New Roman" w:hAnsi="Times New Roman"/>
                <w:szCs w:val="20"/>
                <w:lang w:eastAsia="zh-CN"/>
              </w:rPr>
            </w:pPr>
          </w:p>
        </w:tc>
      </w:tr>
    </w:tbl>
    <w:p w14:paraId="7AB25D1D" w14:textId="77777777" w:rsidR="00C04EFD" w:rsidRDefault="00C04EFD" w:rsidP="00C04EFD">
      <w:pPr>
        <w:rPr>
          <w:lang w:val="en-GB"/>
        </w:rPr>
      </w:pPr>
    </w:p>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4"/>
        <w:numPr>
          <w:ilvl w:val="3"/>
          <w:numId w:val="20"/>
        </w:numPr>
      </w:pPr>
      <w:r>
        <w:t>k0, k1 and k2</w:t>
      </w:r>
    </w:p>
    <w:p w14:paraId="0B8BEE5D" w14:textId="77777777" w:rsidR="005F79E1" w:rsidRDefault="00E819E7">
      <w:pPr>
        <w:pStyle w:val="ac"/>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afa"/>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aff3"/>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aff3"/>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aff3"/>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aff3"/>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a"/>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ac"/>
              <w:spacing w:before="0" w:after="0" w:line="240" w:lineRule="auto"/>
              <w:rPr>
                <w:rFonts w:ascii="Times New Roman" w:hAnsi="Times New Roman"/>
                <w:szCs w:val="20"/>
                <w:lang w:eastAsia="zh-CN"/>
              </w:rPr>
            </w:pPr>
          </w:p>
          <w:p w14:paraId="4EF77B52" w14:textId="77777777" w:rsidR="005F79E1" w:rsidRDefault="00E819E7">
            <w:pPr>
              <w:pStyle w:val="ac"/>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343ABAD" w:rsidR="005F79E1" w:rsidRDefault="00E819E7">
      <w:pPr>
        <w:pStyle w:val="5"/>
        <w:rPr>
          <w:lang w:eastAsia="zh-CN"/>
        </w:rPr>
      </w:pPr>
      <w:r>
        <w:rPr>
          <w:highlight w:val="cyan"/>
          <w:lang w:eastAsia="zh-CN"/>
        </w:rPr>
        <w:t>Proposal 2-2a:</w:t>
      </w:r>
    </w:p>
    <w:p w14:paraId="1973B1BA" w14:textId="77777777" w:rsidR="005F79E1" w:rsidRDefault="00E819E7">
      <w:pPr>
        <w:pStyle w:val="aff3"/>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aff3"/>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aff3"/>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aff3"/>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aff3"/>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a"/>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ac"/>
              <w:spacing w:after="0"/>
              <w:rPr>
                <w:rFonts w:ascii="Times New Roman" w:hAnsi="Times New Roman"/>
                <w:szCs w:val="20"/>
                <w:lang w:eastAsia="zh-CN"/>
              </w:rPr>
            </w:pPr>
            <w:r>
              <w:t>DOCOMO</w:t>
            </w:r>
          </w:p>
        </w:tc>
        <w:tc>
          <w:tcPr>
            <w:tcW w:w="8021" w:type="dxa"/>
          </w:tcPr>
          <w:p w14:paraId="3164B9F3" w14:textId="77777777" w:rsidR="005F79E1" w:rsidRDefault="00E819E7">
            <w:pPr>
              <w:pStyle w:val="ac"/>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ac"/>
              <w:spacing w:after="0"/>
              <w:rPr>
                <w:lang w:eastAsia="zh-CN"/>
              </w:rPr>
            </w:pPr>
            <w:r>
              <w:rPr>
                <w:rFonts w:hint="eastAsia"/>
                <w:lang w:eastAsia="zh-CN"/>
              </w:rPr>
              <w:t>ZTE, Sanechip</w:t>
            </w:r>
          </w:p>
        </w:tc>
        <w:tc>
          <w:tcPr>
            <w:tcW w:w="8021" w:type="dxa"/>
          </w:tcPr>
          <w:p w14:paraId="787FDA98" w14:textId="77777777" w:rsidR="005F79E1" w:rsidRDefault="00E819E7">
            <w:pPr>
              <w:pStyle w:val="ac"/>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ac"/>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ac"/>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ac"/>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A265FB8" w14:textId="77777777"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ac"/>
              <w:spacing w:before="0" w:after="0" w:line="240" w:lineRule="auto"/>
              <w:rPr>
                <w:rFonts w:ascii="Times New Roman" w:hAnsi="Times New Roman"/>
                <w:szCs w:val="20"/>
                <w:lang w:eastAsia="zh-CN"/>
              </w:rPr>
            </w:pPr>
          </w:p>
          <w:p w14:paraId="22B525B1" w14:textId="77777777" w:rsidR="00AE6146" w:rsidRPr="004B6E49" w:rsidRDefault="00AE6146" w:rsidP="00AE6146">
            <w:pPr>
              <w:pStyle w:val="ac"/>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ac"/>
              <w:spacing w:before="0" w:after="0" w:line="240" w:lineRule="auto"/>
              <w:rPr>
                <w:rFonts w:ascii="Times New Roman" w:hAnsi="Times New Roman"/>
                <w:szCs w:val="20"/>
                <w:lang w:val="en-GB" w:eastAsia="zh-CN"/>
              </w:rPr>
            </w:pPr>
          </w:p>
          <w:p w14:paraId="66C0F40B" w14:textId="77777777" w:rsidR="00AE6146" w:rsidRDefault="00AE6146" w:rsidP="00AE6146">
            <w:pPr>
              <w:pStyle w:val="ac"/>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ac"/>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92B6BF6" w14:textId="25C2F1E8" w:rsidR="00C36527" w:rsidRDefault="00C36527"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ac"/>
              <w:spacing w:after="0" w:line="240" w:lineRule="auto"/>
              <w:rPr>
                <w:rFonts w:ascii="Times New Roman" w:hAnsi="Times New Roman"/>
                <w:szCs w:val="20"/>
                <w:lang w:eastAsia="zh-CN"/>
              </w:rPr>
            </w:pPr>
            <w:r>
              <w:rPr>
                <w:rFonts w:hint="eastAsia"/>
                <w:lang w:eastAsia="zh-CN"/>
              </w:rPr>
              <w:t>We agree with the proposal.</w:t>
            </w:r>
          </w:p>
        </w:tc>
      </w:tr>
      <w:tr w:rsidR="00C04EFD" w14:paraId="07163E37" w14:textId="77777777" w:rsidTr="00BD1E49">
        <w:trPr>
          <w:trHeight w:val="339"/>
        </w:trPr>
        <w:tc>
          <w:tcPr>
            <w:tcW w:w="1871" w:type="dxa"/>
          </w:tcPr>
          <w:p w14:paraId="34197EF3" w14:textId="77777777" w:rsidR="00C04EFD" w:rsidRDefault="00C04EFD" w:rsidP="00BD1E49">
            <w:pPr>
              <w:pStyle w:val="ac"/>
              <w:spacing w:after="0" w:line="240" w:lineRule="auto"/>
              <w:rPr>
                <w:rFonts w:ascii="Times New Roman" w:hAnsi="Times New Roman"/>
                <w:szCs w:val="20"/>
                <w:lang w:eastAsia="zh-CN"/>
              </w:rPr>
            </w:pPr>
          </w:p>
        </w:tc>
        <w:tc>
          <w:tcPr>
            <w:tcW w:w="8021" w:type="dxa"/>
          </w:tcPr>
          <w:p w14:paraId="5128035F" w14:textId="77777777" w:rsidR="00C04EFD" w:rsidRDefault="00C04EFD" w:rsidP="00BD1E49">
            <w:pPr>
              <w:pStyle w:val="ac"/>
              <w:spacing w:after="0" w:line="240" w:lineRule="auto"/>
              <w:rPr>
                <w:rFonts w:ascii="Times New Roman" w:hAnsi="Times New Roman"/>
                <w:szCs w:val="20"/>
                <w:lang w:eastAsia="zh-CN"/>
              </w:rPr>
            </w:pPr>
          </w:p>
        </w:tc>
      </w:tr>
      <w:tr w:rsidR="00C04EFD" w14:paraId="2C44223E" w14:textId="77777777" w:rsidTr="00BD1E49">
        <w:trPr>
          <w:trHeight w:val="339"/>
        </w:trPr>
        <w:tc>
          <w:tcPr>
            <w:tcW w:w="1871" w:type="dxa"/>
          </w:tcPr>
          <w:p w14:paraId="7B5D6A44"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9C2ABF0"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4C4AEC21"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15194F0"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61CBAB0E"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5D6E1944" w14:textId="77777777" w:rsidR="00C04EFD" w:rsidRDefault="00C04EFD" w:rsidP="00BD1E49">
            <w:pPr>
              <w:pStyle w:val="ac"/>
              <w:spacing w:after="0" w:line="240" w:lineRule="auto"/>
              <w:rPr>
                <w:rFonts w:ascii="Times New Roman" w:hAnsi="Times New Roman"/>
                <w:szCs w:val="20"/>
                <w:lang w:eastAsia="zh-CN"/>
              </w:rPr>
            </w:pPr>
          </w:p>
          <w:p w14:paraId="63CC3618"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CE2711A" w14:textId="77777777" w:rsidR="00C04EFD" w:rsidRDefault="00C04EFD" w:rsidP="00C04EFD">
      <w:pPr>
        <w:rPr>
          <w:lang w:val="en-GB"/>
        </w:rPr>
      </w:pPr>
    </w:p>
    <w:p w14:paraId="2619BE59" w14:textId="77777777" w:rsidR="00C04EFD" w:rsidRDefault="00C04EFD" w:rsidP="00C04EFD">
      <w:pPr>
        <w:pStyle w:val="5"/>
        <w:rPr>
          <w:lang w:eastAsia="zh-CN"/>
        </w:rPr>
      </w:pPr>
      <w:r>
        <w:rPr>
          <w:highlight w:val="cyan"/>
          <w:lang w:eastAsia="zh-CN"/>
        </w:rPr>
        <w:t>Proposal 2-2b (high priority):</w:t>
      </w:r>
    </w:p>
    <w:p w14:paraId="44A8363F" w14:textId="77777777" w:rsidR="00C04EFD" w:rsidRDefault="00C04EFD" w:rsidP="00C04EFD">
      <w:pPr>
        <w:pStyle w:val="aff3"/>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435E788" w14:textId="77777777" w:rsidR="00C04EFD" w:rsidRDefault="00C04EFD" w:rsidP="00C04EFD">
      <w:pPr>
        <w:pStyle w:val="aff3"/>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2FFFB50" w14:textId="77777777" w:rsidR="00C04EFD" w:rsidRDefault="00C04EFD" w:rsidP="00C04EFD">
      <w:pPr>
        <w:pStyle w:val="aff3"/>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158FAA9" w14:textId="77777777" w:rsidR="00C04EFD" w:rsidRDefault="00C04EFD" w:rsidP="00C04EFD">
      <w:pPr>
        <w:pStyle w:val="aff3"/>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D9513FD" w14:textId="77777777" w:rsidR="00C04EFD" w:rsidRDefault="00C04EFD" w:rsidP="00C04EFD">
      <w:pPr>
        <w:rPr>
          <w:rFonts w:asciiTheme="minorHAnsi" w:hAnsiTheme="minorHAnsi" w:cstheme="minorHAnsi"/>
          <w:lang w:val="en-GB" w:eastAsia="zh-CN"/>
        </w:rPr>
      </w:pPr>
    </w:p>
    <w:p w14:paraId="3B2CAEA5" w14:textId="77777777" w:rsidR="00C04EFD" w:rsidRDefault="00C04EFD" w:rsidP="00C04EFD">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a"/>
        <w:tblW w:w="9892" w:type="dxa"/>
        <w:tblLayout w:type="fixed"/>
        <w:tblLook w:val="04A0" w:firstRow="1" w:lastRow="0" w:firstColumn="1" w:lastColumn="0" w:noHBand="0" w:noVBand="1"/>
      </w:tblPr>
      <w:tblGrid>
        <w:gridCol w:w="1871"/>
        <w:gridCol w:w="8021"/>
      </w:tblGrid>
      <w:tr w:rsidR="00C04EFD" w14:paraId="4B32DBE5" w14:textId="77777777" w:rsidTr="00BD1E49">
        <w:trPr>
          <w:trHeight w:val="224"/>
        </w:trPr>
        <w:tc>
          <w:tcPr>
            <w:tcW w:w="1871" w:type="dxa"/>
            <w:shd w:val="clear" w:color="auto" w:fill="FFE599" w:themeFill="accent4" w:themeFillTint="66"/>
          </w:tcPr>
          <w:p w14:paraId="3C34D2B3" w14:textId="77777777" w:rsidR="00C04EFD" w:rsidRDefault="00C04EFD"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83DFF0" w14:textId="77777777" w:rsidR="00C04EFD" w:rsidRDefault="00C04EFD"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73E2BD2D" w14:textId="77777777" w:rsidTr="00BD1E49">
        <w:trPr>
          <w:trHeight w:val="339"/>
        </w:trPr>
        <w:tc>
          <w:tcPr>
            <w:tcW w:w="1871" w:type="dxa"/>
          </w:tcPr>
          <w:p w14:paraId="792AB4A2" w14:textId="6F422CF7" w:rsidR="00C04EFD" w:rsidRDefault="00FF0113"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09FE3" w14:textId="4B65B45E" w:rsidR="00C04EFD" w:rsidRDefault="00FF0113"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C04EFD" w14:paraId="7C172750" w14:textId="77777777" w:rsidTr="00BD1E49">
        <w:trPr>
          <w:trHeight w:val="339"/>
        </w:trPr>
        <w:tc>
          <w:tcPr>
            <w:tcW w:w="1871" w:type="dxa"/>
          </w:tcPr>
          <w:p w14:paraId="5C804EF9" w14:textId="24FEB290" w:rsidR="00C04EFD" w:rsidRDefault="00850889" w:rsidP="00BD1E49">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tcPr>
          <w:p w14:paraId="41628863" w14:textId="48F65A20" w:rsidR="00C04EFD" w:rsidRDefault="00850889" w:rsidP="00BD1E49">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C04EFD" w14:paraId="3EBB5C78" w14:textId="77777777" w:rsidTr="00BD1E49">
        <w:trPr>
          <w:trHeight w:val="339"/>
        </w:trPr>
        <w:tc>
          <w:tcPr>
            <w:tcW w:w="1871" w:type="dxa"/>
          </w:tcPr>
          <w:p w14:paraId="1F4C10BD" w14:textId="77777777" w:rsidR="00C04EFD" w:rsidRDefault="00C04EFD" w:rsidP="00BD1E49">
            <w:pPr>
              <w:pStyle w:val="ac"/>
              <w:spacing w:before="0" w:after="0" w:line="240" w:lineRule="auto"/>
              <w:rPr>
                <w:rFonts w:ascii="Times New Roman" w:hAnsi="Times New Roman"/>
                <w:szCs w:val="20"/>
                <w:lang w:eastAsia="zh-CN"/>
              </w:rPr>
            </w:pPr>
          </w:p>
        </w:tc>
        <w:tc>
          <w:tcPr>
            <w:tcW w:w="8021" w:type="dxa"/>
          </w:tcPr>
          <w:p w14:paraId="442AF30F" w14:textId="77777777" w:rsidR="00C04EFD" w:rsidRDefault="00C04EFD" w:rsidP="00BD1E49">
            <w:pPr>
              <w:pStyle w:val="ac"/>
              <w:spacing w:before="0" w:after="0" w:line="240" w:lineRule="auto"/>
              <w:rPr>
                <w:rFonts w:ascii="Times New Roman" w:hAnsi="Times New Roman"/>
                <w:iCs/>
                <w:szCs w:val="20"/>
                <w:lang w:eastAsia="zh-CN"/>
              </w:rPr>
            </w:pPr>
          </w:p>
        </w:tc>
      </w:tr>
    </w:tbl>
    <w:p w14:paraId="6A541480" w14:textId="77777777" w:rsidR="005F79E1" w:rsidRDefault="005F79E1">
      <w:pPr>
        <w:rPr>
          <w:lang w:val="en-GB"/>
        </w:rPr>
      </w:pPr>
    </w:p>
    <w:p w14:paraId="36A36059" w14:textId="77777777" w:rsidR="005F79E1" w:rsidRDefault="00E819E7">
      <w:pPr>
        <w:pStyle w:val="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ac"/>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aff3"/>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aff3"/>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5"/>
        <w:rPr>
          <w:lang w:eastAsia="zh-CN"/>
        </w:rPr>
      </w:pPr>
      <w:r>
        <w:rPr>
          <w:lang w:eastAsia="zh-CN"/>
        </w:rPr>
        <w:t>Discussion point 2-3-2:</w:t>
      </w:r>
    </w:p>
    <w:p w14:paraId="1439287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a"/>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aff3"/>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a6"/>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41" type="#_x0000_t75" alt="" style="width:14.4pt;height:14.4pt;mso-width-percent:0;mso-height-percent:0;mso-width-percent:0;mso-height-percent:0" o:ole="">
                  <v:imagedata r:id="rId34" o:title=""/>
                </v:shape>
                <o:OLEObject Type="Embed" ProgID="Equation.DSMT4" ShapeID="_x0000_i1041" DrawAspect="Content" ObjectID="_1690900179" r:id="rId35"/>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ac"/>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ac"/>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ac"/>
              <w:spacing w:after="0"/>
              <w:rPr>
                <w:rFonts w:ascii="Times New Roman" w:eastAsia="ＭＳ Ｐ明朝" w:hAnsi="Times New Roman"/>
                <w:szCs w:val="20"/>
                <w:lang w:eastAsia="ja-JP"/>
              </w:rPr>
            </w:pPr>
            <w:r>
              <w:rPr>
                <w:rFonts w:ascii="Times New Roman" w:eastAsia="ＭＳ Ｐ明朝" w:hAnsi="Times New Roman" w:hint="eastAsia"/>
                <w:szCs w:val="20"/>
                <w:lang w:eastAsia="ja-JP"/>
              </w:rPr>
              <w:t>D</w:t>
            </w:r>
            <w:r>
              <w:rPr>
                <w:rFonts w:ascii="Times New Roman" w:eastAsia="ＭＳ Ｐ明朝"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ac"/>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43C36FD4" w14:textId="77777777" w:rsidR="00AE6146" w:rsidRPr="00223958" w:rsidRDefault="00AE6146" w:rsidP="00AE6146">
            <w:pPr>
              <w:pStyle w:val="ac"/>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ac"/>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DBBFFEE" w14:textId="331C4D3D" w:rsidR="00B70643" w:rsidRPr="00223958" w:rsidRDefault="00B70643"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04EFD" w14:paraId="28630A7A" w14:textId="77777777" w:rsidTr="00C04EFD">
        <w:trPr>
          <w:trHeight w:val="339"/>
        </w:trPr>
        <w:tc>
          <w:tcPr>
            <w:tcW w:w="1870" w:type="dxa"/>
          </w:tcPr>
          <w:p w14:paraId="4A2BCBEC" w14:textId="77777777" w:rsidR="00C04EFD" w:rsidRDefault="00C04EFD" w:rsidP="00BD1E49">
            <w:pPr>
              <w:pStyle w:val="ac"/>
              <w:spacing w:after="0" w:line="240" w:lineRule="auto"/>
              <w:rPr>
                <w:rFonts w:ascii="Times New Roman" w:hAnsi="Times New Roman"/>
                <w:szCs w:val="20"/>
                <w:lang w:eastAsia="zh-CN"/>
              </w:rPr>
            </w:pPr>
          </w:p>
        </w:tc>
        <w:tc>
          <w:tcPr>
            <w:tcW w:w="8015" w:type="dxa"/>
          </w:tcPr>
          <w:p w14:paraId="0D3AEB56" w14:textId="77777777" w:rsidR="00C04EFD" w:rsidRDefault="00C04EFD" w:rsidP="00BD1E49">
            <w:pPr>
              <w:pStyle w:val="ac"/>
              <w:spacing w:after="0" w:line="240" w:lineRule="auto"/>
              <w:rPr>
                <w:rFonts w:ascii="Times New Roman" w:hAnsi="Times New Roman"/>
                <w:szCs w:val="20"/>
                <w:lang w:eastAsia="zh-CN"/>
              </w:rPr>
            </w:pPr>
          </w:p>
        </w:tc>
      </w:tr>
      <w:tr w:rsidR="00C04EFD" w14:paraId="75E3B8F4" w14:textId="77777777" w:rsidTr="00C04EFD">
        <w:trPr>
          <w:trHeight w:val="339"/>
        </w:trPr>
        <w:tc>
          <w:tcPr>
            <w:tcW w:w="1870" w:type="dxa"/>
          </w:tcPr>
          <w:p w14:paraId="7A95A1B0"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968E60E"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284E9083"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90ABADE"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Again, the 2</w:t>
            </w:r>
            <w:r w:rsidRPr="00F4768D">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5BAFC936" w14:textId="77777777" w:rsidR="00C04EFD" w:rsidRDefault="00C04EFD" w:rsidP="00BD1E49">
            <w:pPr>
              <w:pStyle w:val="ac"/>
              <w:spacing w:after="0" w:line="240" w:lineRule="auto"/>
              <w:rPr>
                <w:rFonts w:ascii="Times New Roman" w:hAnsi="Times New Roman"/>
                <w:szCs w:val="20"/>
                <w:lang w:eastAsia="zh-CN"/>
              </w:rPr>
            </w:pPr>
          </w:p>
          <w:p w14:paraId="01C71269"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4D19E7F0" w14:textId="77777777" w:rsidR="00C04EFD" w:rsidRDefault="00C04EFD" w:rsidP="00BD1E49">
            <w:pPr>
              <w:pStyle w:val="ac"/>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9319F3" w14:paraId="17FF3675" w14:textId="77777777" w:rsidTr="00C04EFD">
        <w:trPr>
          <w:trHeight w:val="339"/>
        </w:trPr>
        <w:tc>
          <w:tcPr>
            <w:tcW w:w="1870" w:type="dxa"/>
          </w:tcPr>
          <w:p w14:paraId="0BE9802E" w14:textId="6E9BE92D" w:rsidR="009319F3" w:rsidRDefault="009319F3" w:rsidP="00BD1E49">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17E71AE3" w14:textId="63BF75D2" w:rsidR="009319F3" w:rsidRDefault="009319F3" w:rsidP="00BD1E49">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ac"/>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ＭＳ 明朝"/>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ac"/>
        <w:spacing w:after="0"/>
        <w:rPr>
          <w:rFonts w:ascii="Times New Roman" w:hAnsi="Times New Roman"/>
          <w:szCs w:val="20"/>
          <w:lang w:eastAsia="zh-CN"/>
        </w:rPr>
      </w:pPr>
    </w:p>
    <w:p w14:paraId="31D6D45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8775B2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tcPr>
          <w:p w14:paraId="63174BC6" w14:textId="547A674D"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ac"/>
        <w:spacing w:after="0"/>
        <w:rPr>
          <w:rFonts w:ascii="Times New Roman" w:hAnsi="Times New Roman"/>
          <w:szCs w:val="20"/>
          <w:lang w:eastAsia="zh-CN"/>
        </w:rPr>
      </w:pPr>
    </w:p>
    <w:p w14:paraId="7B0A3F80" w14:textId="77777777" w:rsidR="005F79E1" w:rsidRDefault="00E819E7">
      <w:pPr>
        <w:pStyle w:val="2"/>
        <w:rPr>
          <w:lang w:eastAsia="zh-CN"/>
        </w:rPr>
      </w:pPr>
      <w:r>
        <w:rPr>
          <w:lang w:eastAsia="zh-CN"/>
        </w:rPr>
        <w:t>2.3. PTRS</w:t>
      </w:r>
    </w:p>
    <w:p w14:paraId="533309E9" w14:textId="77777777" w:rsidR="005F79E1" w:rsidRDefault="005F79E1">
      <w:pPr>
        <w:pStyle w:val="aff3"/>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aff3"/>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aff3"/>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aff3"/>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afa"/>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EB91048" w14:textId="77777777" w:rsidR="005F79E1" w:rsidRDefault="00E819E7">
            <w:pPr>
              <w:pStyle w:val="af8"/>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f0"/>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D41B49">
            <w:pPr>
              <w:pStyle w:val="af8"/>
              <w:rPr>
                <w:rFonts w:asciiTheme="minorHAnsi" w:eastAsiaTheme="minorEastAsia" w:hAnsiTheme="minorHAnsi" w:cstheme="minorHAnsi"/>
                <w:sz w:val="20"/>
                <w:szCs w:val="20"/>
                <w:lang w:val="fr-FR" w:eastAsia="fr-FR"/>
              </w:rPr>
            </w:pPr>
            <w:hyperlink w:anchor="_Toc77780149" w:history="1">
              <w:r w:rsidR="00E819E7">
                <w:rPr>
                  <w:rStyle w:val="aff0"/>
                  <w:rFonts w:asciiTheme="minorHAnsi" w:hAnsiTheme="minorHAnsi" w:cstheme="minorHAnsi"/>
                  <w:bCs/>
                  <w:sz w:val="20"/>
                  <w:szCs w:val="20"/>
                </w:rPr>
                <w:t xml:space="preserve">Observation 2: </w:t>
              </w:r>
              <w:r w:rsidR="00E819E7">
                <w:rPr>
                  <w:rStyle w:val="aff0"/>
                  <w:rFonts w:asciiTheme="minorHAnsi" w:hAnsiTheme="minorHAnsi" w:cstheme="minorHAnsi"/>
                  <w:iCs/>
                  <w:sz w:val="20"/>
                  <w:szCs w:val="20"/>
                </w:rPr>
                <w:t>Distributed PT-RS pattern shows poor performance results with CPE phase noise estimation,</w:t>
              </w:r>
              <w:r w:rsidR="00E819E7">
                <w:rPr>
                  <w:rStyle w:val="aff0"/>
                  <w:rFonts w:asciiTheme="minorHAnsi" w:hAnsiTheme="minorHAnsi" w:cstheme="minorHAnsi"/>
                  <w:sz w:val="20"/>
                  <w:szCs w:val="20"/>
                </w:rPr>
                <w:t xml:space="preserve"> </w:t>
              </w:r>
              <w:r w:rsidR="00E819E7">
                <w:rPr>
                  <w:rStyle w:val="aff0"/>
                  <w:rFonts w:asciiTheme="minorHAnsi" w:hAnsiTheme="minorHAnsi" w:cstheme="minorHAnsi"/>
                  <w:iCs/>
                  <w:sz w:val="20"/>
                  <w:szCs w:val="20"/>
                </w:rPr>
                <w:t>regardless of the PT-RS pattern density.</w:t>
              </w:r>
            </w:hyperlink>
          </w:p>
          <w:p w14:paraId="662FA2C3" w14:textId="77777777" w:rsidR="005F79E1" w:rsidRDefault="00D41B49">
            <w:pPr>
              <w:pStyle w:val="af8"/>
              <w:rPr>
                <w:rFonts w:asciiTheme="minorHAnsi" w:eastAsiaTheme="minorEastAsia" w:hAnsiTheme="minorHAnsi" w:cstheme="minorHAnsi"/>
                <w:sz w:val="20"/>
                <w:szCs w:val="20"/>
                <w:lang w:val="fr-FR" w:eastAsia="fr-FR"/>
              </w:rPr>
            </w:pPr>
            <w:hyperlink w:anchor="_Toc77780150" w:history="1">
              <w:r w:rsidR="00E819E7">
                <w:rPr>
                  <w:rStyle w:val="aff0"/>
                  <w:rFonts w:asciiTheme="minorHAnsi" w:hAnsiTheme="minorHAnsi" w:cstheme="minorHAnsi"/>
                  <w:bCs/>
                  <w:sz w:val="20"/>
                  <w:szCs w:val="20"/>
                </w:rPr>
                <w:t xml:space="preserve">Observation 3: </w:t>
              </w:r>
              <w:r w:rsidR="00E819E7">
                <w:rPr>
                  <w:rStyle w:val="aff0"/>
                  <w:rFonts w:asciiTheme="minorHAnsi" w:hAnsiTheme="minorHAnsi" w:cstheme="minorHAnsi"/>
                  <w:sz w:val="20"/>
                  <w:szCs w:val="20"/>
                </w:rPr>
                <w:t xml:space="preserve"> </w:t>
              </w:r>
              <w:r w:rsidR="00E819E7">
                <w:rPr>
                  <w:rStyle w:val="aff0"/>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aff0"/>
                  <w:rFonts w:asciiTheme="minorHAnsi" w:hAnsiTheme="minorHAnsi" w:cstheme="minorHAnsi"/>
                  <w:sz w:val="20"/>
                  <w:szCs w:val="20"/>
                </w:rPr>
                <w:t xml:space="preserve">. </w:t>
              </w:r>
              <w:r w:rsidR="00E819E7">
                <w:rPr>
                  <w:rStyle w:val="aff0"/>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D41B49">
            <w:pPr>
              <w:pStyle w:val="af8"/>
              <w:rPr>
                <w:rFonts w:asciiTheme="minorHAnsi" w:eastAsiaTheme="minorEastAsia" w:hAnsiTheme="minorHAnsi" w:cstheme="minorHAnsi"/>
                <w:sz w:val="20"/>
                <w:szCs w:val="20"/>
                <w:lang w:val="fr-FR" w:eastAsia="fr-FR"/>
              </w:rPr>
            </w:pPr>
            <w:hyperlink w:anchor="_Toc77780151" w:history="1">
              <w:r w:rsidR="00E819E7">
                <w:rPr>
                  <w:rStyle w:val="aff0"/>
                  <w:rFonts w:asciiTheme="minorHAnsi" w:hAnsiTheme="minorHAnsi" w:cstheme="minorHAnsi"/>
                  <w:bCs/>
                  <w:sz w:val="20"/>
                  <w:szCs w:val="20"/>
                </w:rPr>
                <w:t xml:space="preserve">Observation 4: </w:t>
              </w:r>
              <w:r w:rsidR="00E819E7">
                <w:rPr>
                  <w:rStyle w:val="aff0"/>
                  <w:rFonts w:asciiTheme="minorHAnsi" w:hAnsiTheme="minorHAnsi" w:cstheme="minorHAnsi"/>
                  <w:sz w:val="20"/>
                  <w:szCs w:val="20"/>
                </w:rPr>
                <w:t xml:space="preserve"> </w:t>
              </w:r>
              <w:r w:rsidR="00E819E7">
                <w:rPr>
                  <w:rStyle w:val="aff0"/>
                  <w:rFonts w:asciiTheme="minorHAnsi" w:hAnsiTheme="minorHAnsi" w:cstheme="minorHAnsi"/>
                  <w:iCs/>
                  <w:sz w:val="20"/>
                  <w:szCs w:val="20"/>
                </w:rPr>
                <w:t>For a distributed PT-RS pattern, de-ICI Wiener filtering outperforms CPE in all cases, but high MCS still not reach FER=0.1</w:t>
              </w:r>
              <w:r w:rsidR="00E819E7">
                <w:rPr>
                  <w:rStyle w:val="aff0"/>
                  <w:rFonts w:asciiTheme="minorHAnsi" w:hAnsiTheme="minorHAnsi" w:cstheme="minorHAnsi"/>
                  <w:sz w:val="20"/>
                  <w:szCs w:val="20"/>
                </w:rPr>
                <w:t>.</w:t>
              </w:r>
            </w:hyperlink>
          </w:p>
          <w:p w14:paraId="7F62FB1E" w14:textId="77777777" w:rsidR="005F79E1" w:rsidRDefault="00D41B49">
            <w:pPr>
              <w:pStyle w:val="af8"/>
              <w:rPr>
                <w:rFonts w:asciiTheme="minorHAnsi" w:eastAsiaTheme="minorEastAsia" w:hAnsiTheme="minorHAnsi" w:cstheme="minorHAnsi"/>
                <w:sz w:val="20"/>
                <w:szCs w:val="20"/>
                <w:lang w:val="fr-FR" w:eastAsia="fr-FR"/>
              </w:rPr>
            </w:pPr>
            <w:hyperlink w:anchor="_Toc77780152" w:history="1">
              <w:r w:rsidR="00E819E7">
                <w:rPr>
                  <w:rStyle w:val="aff0"/>
                  <w:rFonts w:asciiTheme="minorHAnsi" w:hAnsiTheme="minorHAnsi" w:cstheme="minorHAnsi"/>
                  <w:bCs/>
                  <w:sz w:val="20"/>
                  <w:szCs w:val="20"/>
                </w:rPr>
                <w:t xml:space="preserve">Observation 5: </w:t>
              </w:r>
              <w:r w:rsidR="00E819E7">
                <w:rPr>
                  <w:rStyle w:val="aff0"/>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D41B49">
            <w:pPr>
              <w:pStyle w:val="af8"/>
              <w:rPr>
                <w:rFonts w:asciiTheme="minorHAnsi" w:eastAsiaTheme="minorEastAsia" w:hAnsiTheme="minorHAnsi" w:cstheme="minorHAnsi"/>
                <w:sz w:val="20"/>
                <w:szCs w:val="20"/>
                <w:lang w:val="fr-FR" w:eastAsia="fr-FR"/>
              </w:rPr>
            </w:pPr>
            <w:hyperlink w:anchor="_Toc77780153" w:history="1">
              <w:r w:rsidR="00E819E7">
                <w:rPr>
                  <w:rStyle w:val="aff0"/>
                  <w:rFonts w:asciiTheme="minorHAnsi" w:hAnsiTheme="minorHAnsi" w:cstheme="minorHAnsi"/>
                  <w:bCs/>
                  <w:sz w:val="20"/>
                  <w:szCs w:val="20"/>
                </w:rPr>
                <w:t xml:space="preserve">Observation 6: </w:t>
              </w:r>
              <w:r w:rsidR="00E819E7">
                <w:rPr>
                  <w:rStyle w:val="aff0"/>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aff0"/>
                  <w:rFonts w:asciiTheme="minorHAnsi" w:hAnsiTheme="minorHAnsi" w:cstheme="minorHAnsi"/>
                  <w:sz w:val="20"/>
                  <w:szCs w:val="20"/>
                </w:rPr>
                <w:t>.</w:t>
              </w:r>
            </w:hyperlink>
          </w:p>
          <w:p w14:paraId="641E4648" w14:textId="77777777" w:rsidR="005F79E1" w:rsidRDefault="00D41B49">
            <w:pPr>
              <w:pStyle w:val="af8"/>
              <w:rPr>
                <w:rFonts w:asciiTheme="minorHAnsi" w:eastAsiaTheme="minorEastAsia" w:hAnsiTheme="minorHAnsi" w:cstheme="minorHAnsi"/>
                <w:sz w:val="20"/>
                <w:szCs w:val="20"/>
                <w:lang w:val="fr-FR" w:eastAsia="fr-FR"/>
              </w:rPr>
            </w:pPr>
            <w:hyperlink w:anchor="_Toc77780154" w:history="1">
              <w:r w:rsidR="00E819E7">
                <w:rPr>
                  <w:rStyle w:val="aff0"/>
                  <w:rFonts w:asciiTheme="minorHAnsi" w:hAnsiTheme="minorHAnsi" w:cstheme="minorHAnsi"/>
                  <w:bCs/>
                  <w:sz w:val="20"/>
                  <w:szCs w:val="20"/>
                </w:rPr>
                <w:t xml:space="preserve">Observation 7: </w:t>
              </w:r>
              <w:r w:rsidR="00E819E7">
                <w:rPr>
                  <w:rStyle w:val="aff0"/>
                  <w:rFonts w:asciiTheme="minorHAnsi" w:hAnsiTheme="minorHAnsi" w:cstheme="minorHAnsi"/>
                  <w:iCs/>
                  <w:sz w:val="20"/>
                  <w:szCs w:val="20"/>
                </w:rPr>
                <w:t>PT-RS blocks with a ZP pattern outperforms the distributed PT-RS pattern, even with dense distributed patterns</w:t>
              </w:r>
              <w:r w:rsidR="00E819E7">
                <w:rPr>
                  <w:rStyle w:val="aff0"/>
                  <w:rFonts w:asciiTheme="minorHAnsi" w:hAnsiTheme="minorHAnsi" w:cstheme="minorHAnsi"/>
                  <w:sz w:val="20"/>
                  <w:szCs w:val="20"/>
                </w:rPr>
                <w:t>.</w:t>
              </w:r>
            </w:hyperlink>
          </w:p>
          <w:p w14:paraId="787B125E" w14:textId="77777777" w:rsidR="005F79E1" w:rsidRDefault="00D41B49">
            <w:pPr>
              <w:pStyle w:val="af8"/>
              <w:rPr>
                <w:rFonts w:asciiTheme="minorHAnsi" w:eastAsiaTheme="minorEastAsia" w:hAnsiTheme="minorHAnsi" w:cstheme="minorHAnsi"/>
                <w:sz w:val="20"/>
                <w:szCs w:val="20"/>
                <w:lang w:val="fr-FR" w:eastAsia="fr-FR"/>
              </w:rPr>
            </w:pPr>
            <w:hyperlink w:anchor="_Toc77780155" w:history="1">
              <w:r w:rsidR="00E819E7">
                <w:rPr>
                  <w:rStyle w:val="aff0"/>
                  <w:rFonts w:asciiTheme="minorHAnsi" w:hAnsiTheme="minorHAnsi" w:cstheme="minorHAnsi"/>
                  <w:bCs/>
                  <w:sz w:val="20"/>
                  <w:szCs w:val="20"/>
                </w:rPr>
                <w:t xml:space="preserve">Observation 8: </w:t>
              </w:r>
              <w:r w:rsidR="00E819E7">
                <w:rPr>
                  <w:rStyle w:val="aff0"/>
                  <w:rFonts w:asciiTheme="minorHAnsi" w:hAnsiTheme="minorHAnsi" w:cstheme="minorHAnsi"/>
                  <w:iCs/>
                  <w:sz w:val="20"/>
                  <w:szCs w:val="20"/>
                </w:rPr>
                <w:t>Block PT-RS with cyclic sequence significantly outperforms the distributed PT-RS pattern with ICI compensation</w:t>
              </w:r>
              <w:r w:rsidR="00E819E7">
                <w:rPr>
                  <w:rStyle w:val="aff0"/>
                  <w:rFonts w:asciiTheme="minorHAnsi" w:hAnsiTheme="minorHAnsi" w:cstheme="minorHAnsi"/>
                  <w:sz w:val="20"/>
                  <w:szCs w:val="20"/>
                </w:rPr>
                <w:t xml:space="preserve">. </w:t>
              </w:r>
              <w:r w:rsidR="00E819E7">
                <w:rPr>
                  <w:rStyle w:val="aff0"/>
                  <w:rFonts w:asciiTheme="minorHAnsi" w:hAnsiTheme="minorHAnsi" w:cstheme="minorHAnsi"/>
                  <w:iCs/>
                  <w:sz w:val="20"/>
                  <w:szCs w:val="20"/>
                </w:rPr>
                <w:t>The gain increases with the carrier frequency</w:t>
              </w:r>
              <w:r w:rsidR="00E819E7">
                <w:rPr>
                  <w:rStyle w:val="aff0"/>
                  <w:rFonts w:asciiTheme="minorHAnsi" w:hAnsiTheme="minorHAnsi" w:cstheme="minorHAnsi"/>
                  <w:sz w:val="20"/>
                  <w:szCs w:val="20"/>
                </w:rPr>
                <w:t>.</w:t>
              </w:r>
            </w:hyperlink>
          </w:p>
          <w:p w14:paraId="247C94AA" w14:textId="77777777" w:rsidR="005F79E1" w:rsidRDefault="00D41B49">
            <w:pPr>
              <w:pStyle w:val="af8"/>
              <w:rPr>
                <w:rFonts w:asciiTheme="minorHAnsi" w:eastAsiaTheme="minorEastAsia" w:hAnsiTheme="minorHAnsi" w:cstheme="minorHAnsi"/>
                <w:sz w:val="20"/>
                <w:szCs w:val="20"/>
                <w:lang w:val="fr-FR" w:eastAsia="fr-FR"/>
              </w:rPr>
            </w:pPr>
            <w:hyperlink w:anchor="_Toc77780156" w:history="1">
              <w:r w:rsidR="00E819E7">
                <w:rPr>
                  <w:rStyle w:val="aff0"/>
                  <w:rFonts w:asciiTheme="minorHAnsi" w:hAnsiTheme="minorHAnsi" w:cstheme="minorHAnsi"/>
                  <w:bCs/>
                  <w:sz w:val="20"/>
                  <w:szCs w:val="20"/>
                </w:rPr>
                <w:t>Observation 9:</w:t>
              </w:r>
              <w:r w:rsidR="00E819E7">
                <w:rPr>
                  <w:rStyle w:val="aff0"/>
                  <w:rFonts w:asciiTheme="minorHAnsi" w:hAnsiTheme="minorHAnsi" w:cstheme="minorHAnsi"/>
                  <w:sz w:val="20"/>
                  <w:szCs w:val="20"/>
                </w:rPr>
                <w:t xml:space="preserve"> </w:t>
              </w:r>
              <w:r w:rsidR="00E819E7">
                <w:rPr>
                  <w:rStyle w:val="aff0"/>
                  <w:rFonts w:asciiTheme="minorHAnsi" w:hAnsiTheme="minorHAnsi" w:cstheme="minorHAnsi"/>
                  <w:iCs/>
                  <w:sz w:val="20"/>
                  <w:szCs w:val="20"/>
                </w:rPr>
                <w:t>Block PT-RS with cyclic sequence outperforms block PT-RS with ZP pattern</w:t>
              </w:r>
              <w:r w:rsidR="00E819E7">
                <w:rPr>
                  <w:rStyle w:val="aff0"/>
                  <w:rFonts w:asciiTheme="minorHAnsi" w:hAnsiTheme="minorHAnsi" w:cstheme="minorHAnsi"/>
                  <w:sz w:val="20"/>
                  <w:szCs w:val="20"/>
                </w:rPr>
                <w:t>.</w:t>
              </w:r>
            </w:hyperlink>
          </w:p>
          <w:p w14:paraId="5A60029E" w14:textId="77777777" w:rsidR="005F79E1" w:rsidRDefault="00D41B49">
            <w:pPr>
              <w:pStyle w:val="af8"/>
              <w:rPr>
                <w:rFonts w:asciiTheme="minorHAnsi" w:eastAsiaTheme="minorEastAsia" w:hAnsiTheme="minorHAnsi" w:cstheme="minorHAnsi"/>
                <w:sz w:val="20"/>
                <w:szCs w:val="20"/>
                <w:lang w:val="fr-FR" w:eastAsia="fr-FR"/>
              </w:rPr>
            </w:pPr>
            <w:hyperlink w:anchor="_Toc77780157" w:history="1">
              <w:r w:rsidR="00E819E7">
                <w:rPr>
                  <w:rStyle w:val="aff0"/>
                  <w:rFonts w:asciiTheme="minorHAnsi" w:hAnsiTheme="minorHAnsi" w:cstheme="minorHAnsi"/>
                  <w:bCs/>
                  <w:sz w:val="20"/>
                  <w:szCs w:val="20"/>
                </w:rPr>
                <w:t xml:space="preserve">Observation 10: </w:t>
              </w:r>
              <w:r w:rsidR="00E819E7">
                <w:rPr>
                  <w:rStyle w:val="aff0"/>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aff0"/>
                  <w:rFonts w:asciiTheme="minorHAnsi" w:hAnsiTheme="minorHAnsi" w:cstheme="minorHAnsi"/>
                  <w:sz w:val="20"/>
                  <w:szCs w:val="20"/>
                </w:rPr>
                <w:t>.</w:t>
              </w:r>
            </w:hyperlink>
          </w:p>
          <w:p w14:paraId="30513E77" w14:textId="77777777" w:rsidR="005F79E1" w:rsidRDefault="00E819E7">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af8"/>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14:paraId="222C7AF1" w14:textId="77777777" w:rsidR="005F79E1" w:rsidRDefault="00E819E7">
            <w:pPr>
              <w:pStyle w:val="a6"/>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a6"/>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afa"/>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F852832" w14:textId="77777777" w:rsidR="005F79E1" w:rsidRDefault="00E819E7">
            <w:pPr>
              <w:pStyle w:val="a6"/>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a6"/>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a6"/>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a6"/>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a6"/>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a6"/>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a6"/>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a6"/>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ac"/>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ＭＳ Ｐ明朝"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ＭＳ 明朝"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[13, Ericsson]</w:t>
            </w:r>
          </w:p>
        </w:tc>
        <w:tc>
          <w:tcPr>
            <w:tcW w:w="8280" w:type="dxa"/>
          </w:tcPr>
          <w:p w14:paraId="070B91B0"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20</w:t>
            </w:r>
            <w:r>
              <w:rPr>
                <w:rStyle w:val="afb"/>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21</w:t>
            </w:r>
            <w:r>
              <w:rPr>
                <w:rStyle w:val="afb"/>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22</w:t>
            </w:r>
            <w:r>
              <w:rPr>
                <w:rStyle w:val="afb"/>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23</w:t>
            </w:r>
            <w:r>
              <w:rPr>
                <w:rStyle w:val="afb"/>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1.</w:t>
            </w:r>
            <w:r>
              <w:rPr>
                <w:rStyle w:val="afb"/>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2.</w:t>
            </w:r>
            <w:r>
              <w:rPr>
                <w:rStyle w:val="afb"/>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3.</w:t>
            </w:r>
            <w:r>
              <w:rPr>
                <w:rStyle w:val="afb"/>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4.</w:t>
            </w:r>
            <w:r>
              <w:rPr>
                <w:rStyle w:val="afb"/>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24</w:t>
            </w:r>
            <w:r>
              <w:rPr>
                <w:rStyle w:val="afb"/>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afb"/>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ＭＳ Ｐ明朝" w:hAnsiTheme="minorHAnsi" w:cstheme="minorHAnsi"/>
                <w:iCs/>
                <w:lang w:eastAsia="fi-FI"/>
              </w:rPr>
            </w:pPr>
            <w:bookmarkStart w:id="49" w:name="_Hlk79048869"/>
            <w:bookmarkEnd w:id="48"/>
            <w:r>
              <w:rPr>
                <w:rFonts w:asciiTheme="minorHAnsi" w:eastAsia="ＭＳ Ｐ明朝" w:hAnsiTheme="minorHAnsi" w:cstheme="minorHAnsi"/>
                <w:bCs/>
                <w:iCs/>
                <w:lang w:eastAsia="fi-FI"/>
              </w:rPr>
              <w:t>Proposal 18:</w:t>
            </w:r>
            <w:r>
              <w:rPr>
                <w:rFonts w:asciiTheme="minorHAnsi" w:eastAsia="ＭＳ Ｐ明朝"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ＭＳ 明朝"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[18, Qualcomm]</w:t>
            </w:r>
          </w:p>
        </w:tc>
        <w:tc>
          <w:tcPr>
            <w:tcW w:w="8280" w:type="dxa"/>
          </w:tcPr>
          <w:p w14:paraId="15450502" w14:textId="77777777" w:rsidR="005F79E1" w:rsidRDefault="00E819E7">
            <w:pPr>
              <w:pStyle w:val="a6"/>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aff3"/>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aff3"/>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a6"/>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a6"/>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ＭＳ 明朝"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aff3"/>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3"/>
        <w:numPr>
          <w:ilvl w:val="2"/>
          <w:numId w:val="20"/>
        </w:numPr>
        <w:rPr>
          <w:lang w:eastAsia="zh-CN"/>
        </w:rPr>
      </w:pPr>
      <w:r>
        <w:rPr>
          <w:lang w:eastAsia="zh-CN"/>
        </w:rPr>
        <w:t xml:space="preserve">Summary on PTRS </w:t>
      </w:r>
    </w:p>
    <w:p w14:paraId="65EF05A6" w14:textId="77777777" w:rsidR="005F79E1" w:rsidRDefault="00E819E7">
      <w:pPr>
        <w:pStyle w:val="4"/>
        <w:numPr>
          <w:ilvl w:val="3"/>
          <w:numId w:val="20"/>
        </w:numPr>
        <w:rPr>
          <w:lang w:eastAsia="zh-CN"/>
        </w:rPr>
      </w:pPr>
      <w:r>
        <w:rPr>
          <w:lang w:eastAsia="zh-CN"/>
        </w:rPr>
        <w:t>For CP-OFDM</w:t>
      </w:r>
    </w:p>
    <w:p w14:paraId="1DB8B12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aff3"/>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ac"/>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ac"/>
        <w:spacing w:after="0"/>
        <w:rPr>
          <w:rFonts w:ascii="Times New Roman" w:hAnsi="Times New Roman"/>
          <w:szCs w:val="20"/>
          <w:lang w:eastAsia="zh-CN"/>
        </w:rPr>
      </w:pPr>
    </w:p>
    <w:p w14:paraId="5B7D32C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ac"/>
        <w:spacing w:after="0"/>
        <w:rPr>
          <w:rFonts w:ascii="Times New Roman" w:hAnsi="Times New Roman"/>
          <w:szCs w:val="20"/>
          <w:lang w:eastAsia="zh-CN"/>
        </w:rPr>
      </w:pPr>
    </w:p>
    <w:p w14:paraId="5D540A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ac"/>
        <w:spacing w:after="0"/>
        <w:rPr>
          <w:rFonts w:ascii="Times New Roman" w:hAnsi="Times New Roman"/>
          <w:szCs w:val="20"/>
          <w:lang w:eastAsia="zh-CN"/>
        </w:rPr>
      </w:pPr>
    </w:p>
    <w:p w14:paraId="7B2C067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ac"/>
        <w:spacing w:after="0"/>
        <w:rPr>
          <w:rFonts w:ascii="Times New Roman" w:hAnsi="Times New Roman"/>
          <w:szCs w:val="20"/>
          <w:lang w:eastAsia="zh-CN"/>
        </w:rPr>
      </w:pPr>
    </w:p>
    <w:p w14:paraId="58CFEE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ac"/>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ac"/>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It observed that with 7 clusters each with 9 tones, 8 ZP PTRS tones and a single NZP tone in the center, power boosting the NZP tone by 6 dB can matches the performance of the legacy PTRS pattern. Furthermore, it observed that for clustered PTRS 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ac"/>
        <w:spacing w:after="0"/>
        <w:rPr>
          <w:rFonts w:ascii="Times New Roman" w:hAnsi="Times New Roman"/>
          <w:szCs w:val="20"/>
          <w:lang w:eastAsia="zh-CN"/>
        </w:rPr>
      </w:pPr>
    </w:p>
    <w:p w14:paraId="5664820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ac"/>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ac"/>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ac"/>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ac"/>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ac"/>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aff3"/>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ac"/>
        <w:spacing w:after="0"/>
        <w:rPr>
          <w:rFonts w:ascii="Times New Roman" w:hAnsi="Times New Roman"/>
          <w:szCs w:val="20"/>
          <w:lang w:eastAsia="zh-CN"/>
        </w:rPr>
      </w:pPr>
    </w:p>
    <w:p w14:paraId="4FDE376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ac"/>
        <w:spacing w:after="0"/>
        <w:rPr>
          <w:rFonts w:ascii="Times New Roman" w:hAnsi="Times New Roman"/>
          <w:szCs w:val="20"/>
          <w:lang w:eastAsia="zh-CN"/>
        </w:rPr>
      </w:pPr>
    </w:p>
    <w:p w14:paraId="662BBA2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ac"/>
        <w:spacing w:after="0"/>
        <w:rPr>
          <w:rFonts w:ascii="Times New Roman" w:hAnsi="Times New Roman"/>
          <w:szCs w:val="20"/>
          <w:lang w:eastAsia="zh-CN"/>
        </w:rPr>
      </w:pPr>
    </w:p>
    <w:p w14:paraId="31A3703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ac"/>
        <w:spacing w:after="0"/>
        <w:rPr>
          <w:rFonts w:ascii="Times New Roman" w:hAnsi="Times New Roman"/>
          <w:szCs w:val="20"/>
          <w:lang w:eastAsia="zh-CN"/>
        </w:rPr>
      </w:pPr>
    </w:p>
    <w:p w14:paraId="2FE366E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ac"/>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ac"/>
        <w:spacing w:after="0"/>
        <w:rPr>
          <w:rFonts w:ascii="Times New Roman" w:hAnsi="Times New Roman"/>
          <w:szCs w:val="20"/>
          <w:lang w:eastAsia="zh-CN"/>
        </w:rPr>
      </w:pPr>
    </w:p>
    <w:p w14:paraId="5B611AC0" w14:textId="77777777" w:rsidR="005F79E1" w:rsidRDefault="00E819E7">
      <w:pPr>
        <w:pStyle w:val="5"/>
      </w:pPr>
      <w:r>
        <w:t xml:space="preserve">Discussion point 3-1-1: </w:t>
      </w:r>
    </w:p>
    <w:p w14:paraId="374C0C32" w14:textId="77777777" w:rsidR="005F79E1" w:rsidRDefault="005F79E1">
      <w:pPr>
        <w:pStyle w:val="ac"/>
        <w:spacing w:after="0"/>
        <w:rPr>
          <w:rFonts w:ascii="Times New Roman" w:hAnsi="Times New Roman"/>
          <w:szCs w:val="20"/>
          <w:lang w:eastAsia="zh-CN"/>
        </w:rPr>
      </w:pPr>
    </w:p>
    <w:p w14:paraId="7B7CA8D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a"/>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ac"/>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ac"/>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2E7EBB3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ac"/>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ac"/>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ac"/>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14:paraId="3FD5D6B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ac"/>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B7EE8CA"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ac"/>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ja-JP"/>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ja-JP"/>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a6"/>
              <w:rPr>
                <w:u w:val="single"/>
              </w:rPr>
            </w:pPr>
            <w:r>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ja-JP"/>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ja-JP"/>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a6"/>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ac"/>
              <w:spacing w:after="0"/>
              <w:rPr>
                <w:rFonts w:ascii="Times New Roman" w:hAnsi="Times New Roman"/>
                <w:szCs w:val="20"/>
                <w:lang w:eastAsia="zh-CN"/>
              </w:rPr>
            </w:pPr>
          </w:p>
          <w:p w14:paraId="0370425E" w14:textId="77777777" w:rsidR="00651391" w:rsidRPr="00651391" w:rsidRDefault="00651391" w:rsidP="00651391">
            <w:pPr>
              <w:pStyle w:val="ac"/>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8367508" w14:textId="662AF33C" w:rsidR="000971B0" w:rsidRDefault="000971B0" w:rsidP="000971B0">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ac"/>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ac"/>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6CB5BF9" w14:textId="77777777" w:rsidR="00AE6146"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Tdoc)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ac"/>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ac"/>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ac"/>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ac"/>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performce)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D41B49"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D41B49"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C2275A" w:rsidRPr="00651391" w14:paraId="3FF556FD" w14:textId="77777777" w:rsidTr="00BD1E49">
        <w:trPr>
          <w:trHeight w:val="339"/>
        </w:trPr>
        <w:tc>
          <w:tcPr>
            <w:tcW w:w="1871" w:type="dxa"/>
          </w:tcPr>
          <w:p w14:paraId="447D58AF" w14:textId="77777777" w:rsidR="00C2275A" w:rsidRDefault="00C2275A" w:rsidP="00BD1E49">
            <w:pPr>
              <w:pStyle w:val="ac"/>
              <w:spacing w:after="0"/>
              <w:rPr>
                <w:rFonts w:ascii="Times New Roman" w:hAnsi="Times New Roman"/>
                <w:szCs w:val="20"/>
                <w:lang w:eastAsia="zh-CN"/>
              </w:rPr>
            </w:pPr>
          </w:p>
        </w:tc>
        <w:tc>
          <w:tcPr>
            <w:tcW w:w="8021" w:type="dxa"/>
          </w:tcPr>
          <w:p w14:paraId="17C01BC0" w14:textId="77777777" w:rsidR="00C2275A" w:rsidRDefault="00C2275A" w:rsidP="00BD1E49">
            <w:pPr>
              <w:pStyle w:val="ac"/>
              <w:spacing w:after="0"/>
              <w:rPr>
                <w:rFonts w:ascii="Times New Roman" w:hAnsi="Times New Roman"/>
                <w:szCs w:val="20"/>
                <w:lang w:eastAsia="zh-CN"/>
              </w:rPr>
            </w:pPr>
          </w:p>
        </w:tc>
      </w:tr>
      <w:tr w:rsidR="00C2275A" w:rsidRPr="00651391" w14:paraId="7DE4F712" w14:textId="77777777" w:rsidTr="00BD1E49">
        <w:trPr>
          <w:trHeight w:val="339"/>
        </w:trPr>
        <w:tc>
          <w:tcPr>
            <w:tcW w:w="1871" w:type="dxa"/>
          </w:tcPr>
          <w:p w14:paraId="4216F144" w14:textId="77777777" w:rsidR="00C2275A" w:rsidRDefault="00C2275A" w:rsidP="00BD1E49">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53290E1" w14:textId="77777777" w:rsidR="00C2275A" w:rsidRDefault="00C2275A" w:rsidP="00BD1E49">
            <w:pPr>
              <w:pStyle w:val="ac"/>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FECACAD" w14:textId="77777777" w:rsidR="00C2275A" w:rsidRDefault="00C2275A" w:rsidP="00BD1E49">
            <w:pPr>
              <w:pStyle w:val="ac"/>
              <w:spacing w:after="0"/>
              <w:rPr>
                <w:rFonts w:ascii="Times New Roman" w:hAnsi="Times New Roman"/>
                <w:szCs w:val="20"/>
                <w:lang w:eastAsia="zh-CN"/>
              </w:rPr>
            </w:pPr>
            <w:r>
              <w:rPr>
                <w:rFonts w:ascii="Times New Roman" w:hAnsi="Times New Roman"/>
                <w:szCs w:val="20"/>
                <w:lang w:eastAsia="zh-CN"/>
              </w:rPr>
              <w:t xml:space="preserve">Based on all the input, I don’t see a shift of company positions. I understand that each company express their view/preference based their own analysis/evaluations. However, with all the </w:t>
            </w:r>
            <w:r w:rsidRPr="002779AA">
              <w:rPr>
                <w:rFonts w:ascii="Times New Roman" w:hAnsi="Times New Roman"/>
                <w:szCs w:val="20"/>
                <w:lang w:eastAsia="zh-CN"/>
              </w:rPr>
              <w:t>discrepancy</w:t>
            </w:r>
            <w:r>
              <w:rPr>
                <w:rFonts w:ascii="Times New Roman" w:hAnsi="Times New Roman"/>
                <w:szCs w:val="20"/>
                <w:lang w:eastAsia="zh-CN"/>
              </w:rPr>
              <w:t xml:space="preserve"> in the reported results and company views, it’s not possible for me, as the moderator, to recommend any proposed PTRS enhancement here for now.</w:t>
            </w:r>
          </w:p>
          <w:p w14:paraId="35A957BE" w14:textId="77777777" w:rsidR="00C2275A" w:rsidRDefault="00C2275A" w:rsidP="00BD1E49">
            <w:pPr>
              <w:pStyle w:val="ac"/>
              <w:spacing w:after="0"/>
              <w:rPr>
                <w:rFonts w:ascii="Times New Roman" w:hAnsi="Times New Roman"/>
                <w:szCs w:val="20"/>
                <w:lang w:eastAsia="zh-CN"/>
              </w:rPr>
            </w:pPr>
            <w:r>
              <w:rPr>
                <w:rFonts w:ascii="Times New Roman" w:hAnsi="Times New Roman"/>
                <w:szCs w:val="20"/>
                <w:lang w:eastAsia="zh-CN"/>
              </w:rPr>
              <w:t>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are submitted in this meeting. My concern is on the limited time for this WI. There’re multiple proposed PTRS enhancements on the table. Even if we somehow agree on the principle of some kind of PTRS enhancement in next meeting, there’re many details to be decided.</w:t>
            </w:r>
          </w:p>
          <w:p w14:paraId="3C97E745" w14:textId="77777777" w:rsidR="00C2275A" w:rsidRDefault="00C2275A" w:rsidP="00BD1E49">
            <w:pPr>
              <w:pStyle w:val="ac"/>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2A901457" w14:textId="77777777" w:rsidR="00C2275A" w:rsidRDefault="00C2275A" w:rsidP="00BD1E49">
            <w:pPr>
              <w:pStyle w:val="ac"/>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4691203" w14:textId="77777777" w:rsidR="00C2275A" w:rsidRDefault="00C2275A" w:rsidP="00BD1E49">
            <w:pPr>
              <w:pStyle w:val="ac"/>
              <w:spacing w:after="0"/>
              <w:rPr>
                <w:rFonts w:ascii="Times New Roman" w:hAnsi="Times New Roman"/>
                <w:szCs w:val="20"/>
                <w:lang w:eastAsia="zh-CN"/>
              </w:rPr>
            </w:pPr>
          </w:p>
        </w:tc>
      </w:tr>
    </w:tbl>
    <w:p w14:paraId="53E762A7" w14:textId="77777777" w:rsidR="00C2275A" w:rsidRPr="00AE6146" w:rsidRDefault="00C2275A" w:rsidP="00C2275A">
      <w:pPr>
        <w:pStyle w:val="ac"/>
        <w:spacing w:after="0"/>
        <w:rPr>
          <w:rFonts w:ascii="Times New Roman" w:hAnsi="Times New Roman"/>
          <w:szCs w:val="20"/>
          <w:lang w:eastAsia="zh-CN"/>
        </w:rPr>
      </w:pPr>
    </w:p>
    <w:p w14:paraId="27335796" w14:textId="77777777" w:rsidR="005F79E1" w:rsidRPr="00AE6146" w:rsidRDefault="005F79E1">
      <w:pPr>
        <w:pStyle w:val="ac"/>
        <w:spacing w:after="0"/>
        <w:rPr>
          <w:rFonts w:ascii="Times New Roman" w:hAnsi="Times New Roman"/>
          <w:szCs w:val="20"/>
          <w:lang w:eastAsia="zh-CN"/>
        </w:rPr>
      </w:pPr>
    </w:p>
    <w:p w14:paraId="77B3E42A" w14:textId="77777777" w:rsidR="005F79E1" w:rsidRDefault="005F79E1">
      <w:pPr>
        <w:pStyle w:val="ac"/>
        <w:spacing w:after="0"/>
        <w:rPr>
          <w:rFonts w:ascii="Times New Roman" w:hAnsi="Times New Roman"/>
          <w:szCs w:val="20"/>
          <w:lang w:eastAsia="zh-CN"/>
        </w:rPr>
      </w:pPr>
    </w:p>
    <w:p w14:paraId="4B4514D2" w14:textId="77777777" w:rsidR="005F79E1" w:rsidRDefault="00E819E7">
      <w:pPr>
        <w:pStyle w:val="5"/>
        <w:rPr>
          <w:lang w:eastAsia="zh-CN"/>
        </w:rPr>
      </w:pPr>
      <w:r>
        <w:rPr>
          <w:lang w:eastAsia="zh-CN"/>
        </w:rPr>
        <w:t>Discussion point 3-1-2:</w:t>
      </w:r>
    </w:p>
    <w:p w14:paraId="343C95F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ac"/>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ac"/>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ac"/>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ac"/>
        <w:spacing w:after="0"/>
        <w:rPr>
          <w:rFonts w:ascii="Times New Roman" w:hAnsi="Times New Roman"/>
          <w:szCs w:val="20"/>
          <w:lang w:eastAsia="zh-CN"/>
        </w:rPr>
      </w:pPr>
    </w:p>
    <w:p w14:paraId="221C168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ac"/>
        <w:spacing w:after="0"/>
        <w:rPr>
          <w:rFonts w:ascii="Times New Roman" w:hAnsi="Times New Roman"/>
          <w:szCs w:val="20"/>
          <w:lang w:eastAsia="zh-CN"/>
        </w:rPr>
      </w:pPr>
    </w:p>
    <w:p w14:paraId="5C2E7DB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ac"/>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ac"/>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ac"/>
        <w:spacing w:after="0"/>
        <w:ind w:left="720"/>
        <w:jc w:val="left"/>
        <w:rPr>
          <w:rFonts w:ascii="Times New Roman" w:hAnsi="Times New Roman"/>
          <w:szCs w:val="20"/>
          <w:lang w:val="en-GB" w:eastAsia="zh-CN"/>
        </w:rPr>
      </w:pPr>
    </w:p>
    <w:p w14:paraId="51A55ABB" w14:textId="77777777" w:rsidR="005F79E1" w:rsidRDefault="005F79E1">
      <w:pPr>
        <w:pStyle w:val="ac"/>
        <w:spacing w:after="0"/>
        <w:ind w:left="720"/>
        <w:jc w:val="left"/>
        <w:rPr>
          <w:rFonts w:ascii="Times New Roman" w:hAnsi="Times New Roman"/>
          <w:szCs w:val="20"/>
          <w:lang w:val="en-GB" w:eastAsia="zh-CN"/>
        </w:rPr>
      </w:pPr>
    </w:p>
    <w:p w14:paraId="4F96919F" w14:textId="77777777" w:rsidR="005F79E1" w:rsidRDefault="00E819E7">
      <w:pPr>
        <w:pStyle w:val="4"/>
        <w:numPr>
          <w:ilvl w:val="3"/>
          <w:numId w:val="20"/>
        </w:numPr>
        <w:rPr>
          <w:lang w:eastAsia="zh-CN"/>
        </w:rPr>
      </w:pPr>
      <w:r>
        <w:rPr>
          <w:lang w:eastAsia="zh-CN"/>
        </w:rPr>
        <w:t>For small RB allocation with CP-OFDM</w:t>
      </w:r>
    </w:p>
    <w:p w14:paraId="5E5D6AD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aff3"/>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ac"/>
        <w:numPr>
          <w:ilvl w:val="0"/>
          <w:numId w:val="36"/>
        </w:numPr>
        <w:spacing w:after="0"/>
        <w:ind w:left="720"/>
        <w:rPr>
          <w:rFonts w:ascii="Times New Roman" w:eastAsia="ＭＳ Ｐ明朝" w:hAnsi="Times New Roman"/>
          <w:szCs w:val="20"/>
          <w:lang w:eastAsia="ja-JP"/>
        </w:rPr>
      </w:pPr>
      <w:r>
        <w:rPr>
          <w:rFonts w:ascii="Times New Roman" w:eastAsia="ＭＳ Ｐ明朝"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ac"/>
        <w:numPr>
          <w:ilvl w:val="1"/>
          <w:numId w:val="36"/>
        </w:numPr>
        <w:spacing w:after="0"/>
        <w:ind w:left="1440"/>
        <w:rPr>
          <w:rFonts w:ascii="Times New Roman" w:eastAsia="ＭＳ Ｐ明朝" w:hAnsi="Times New Roman"/>
          <w:szCs w:val="20"/>
          <w:lang w:eastAsia="ja-JP"/>
        </w:rPr>
      </w:pPr>
      <w:r>
        <w:rPr>
          <w:rFonts w:ascii="Times New Roman" w:eastAsia="ＭＳ Ｐ明朝" w:hAnsi="Times New Roman"/>
          <w:szCs w:val="20"/>
          <w:lang w:eastAsia="ja-JP"/>
        </w:rPr>
        <w:t>CPE and ICI PN compensation</w:t>
      </w:r>
    </w:p>
    <w:p w14:paraId="6895CB92" w14:textId="77777777" w:rsidR="005F79E1" w:rsidRDefault="00E819E7">
      <w:pPr>
        <w:pStyle w:val="ac"/>
        <w:numPr>
          <w:ilvl w:val="2"/>
          <w:numId w:val="36"/>
        </w:numPr>
        <w:spacing w:after="0" w:line="280" w:lineRule="atLeast"/>
        <w:ind w:left="2160"/>
        <w:rPr>
          <w:rFonts w:ascii="Times New Roman" w:eastAsia="ＭＳ Ｐ明朝" w:hAnsi="Times New Roman"/>
          <w:szCs w:val="20"/>
          <w:lang w:eastAsia="ja-JP"/>
        </w:rPr>
      </w:pPr>
      <w:r>
        <w:rPr>
          <w:rFonts w:ascii="Times New Roman" w:eastAsia="ＭＳ Ｐ明朝" w:hAnsi="Times New Roman"/>
          <w:szCs w:val="20"/>
          <w:lang w:eastAsia="ja-JP"/>
        </w:rPr>
        <w:t>Note: Results for CPE compensation-only are to be reported for reference</w:t>
      </w:r>
    </w:p>
    <w:p w14:paraId="55AF8424" w14:textId="77777777" w:rsidR="005F79E1" w:rsidRDefault="00E819E7">
      <w:pPr>
        <w:pStyle w:val="ac"/>
        <w:numPr>
          <w:ilvl w:val="1"/>
          <w:numId w:val="36"/>
        </w:numPr>
        <w:spacing w:after="0"/>
        <w:ind w:left="1440"/>
        <w:rPr>
          <w:rFonts w:ascii="Times New Roman" w:eastAsia="ＭＳ Ｐ明朝" w:hAnsi="Times New Roman"/>
          <w:szCs w:val="20"/>
          <w:lang w:eastAsia="ja-JP"/>
        </w:rPr>
      </w:pPr>
      <w:r>
        <w:rPr>
          <w:rFonts w:ascii="Times New Roman" w:eastAsia="ＭＳ Ｐ明朝" w:hAnsi="Times New Roman"/>
          <w:szCs w:val="20"/>
          <w:lang w:eastAsia="ja-JP"/>
        </w:rPr>
        <w:t>(K = 0.5, L = 1), (K = 1, L = 1), (K = 2, L = 1),</w:t>
      </w:r>
    </w:p>
    <w:p w14:paraId="496D4CB1" w14:textId="77777777" w:rsidR="005F79E1" w:rsidRDefault="00E819E7">
      <w:pPr>
        <w:pStyle w:val="ac"/>
        <w:numPr>
          <w:ilvl w:val="2"/>
          <w:numId w:val="36"/>
        </w:numPr>
        <w:spacing w:after="0"/>
        <w:ind w:left="2160"/>
        <w:rPr>
          <w:rFonts w:ascii="Times New Roman" w:eastAsia="ＭＳ Ｐ明朝" w:hAnsi="Times New Roman"/>
          <w:szCs w:val="20"/>
          <w:lang w:eastAsia="ja-JP"/>
        </w:rPr>
      </w:pPr>
      <w:r>
        <w:rPr>
          <w:rFonts w:ascii="Times New Roman" w:eastAsia="ＭＳ Ｐ明朝" w:hAnsi="Times New Roman"/>
          <w:szCs w:val="20"/>
          <w:lang w:eastAsia="ja-JP"/>
        </w:rPr>
        <w:t>Note: PTRS per K number of PRBs, and PTRS every L number of OFDM symbols</w:t>
      </w:r>
    </w:p>
    <w:p w14:paraId="0124068F" w14:textId="77777777" w:rsidR="005F79E1" w:rsidRDefault="00E819E7">
      <w:pPr>
        <w:pStyle w:val="ac"/>
        <w:numPr>
          <w:ilvl w:val="1"/>
          <w:numId w:val="36"/>
        </w:numPr>
        <w:spacing w:after="0"/>
        <w:ind w:left="1440"/>
        <w:rPr>
          <w:rFonts w:ascii="Times New Roman" w:eastAsia="ＭＳ Ｐ明朝" w:hAnsi="Times New Roman"/>
          <w:szCs w:val="20"/>
          <w:lang w:eastAsia="ja-JP"/>
        </w:rPr>
      </w:pPr>
      <w:r>
        <w:rPr>
          <w:rFonts w:ascii="Times New Roman" w:eastAsia="ＭＳ Ｐ明朝" w:hAnsi="Times New Roman"/>
          <w:szCs w:val="20"/>
          <w:lang w:eastAsia="ja-JP"/>
        </w:rPr>
        <w:t>Number of RBs: 8, 16, 32</w:t>
      </w:r>
    </w:p>
    <w:p w14:paraId="5E1C50C6" w14:textId="77777777" w:rsidR="005F79E1" w:rsidRDefault="00E819E7">
      <w:pPr>
        <w:pStyle w:val="ac"/>
        <w:numPr>
          <w:ilvl w:val="1"/>
          <w:numId w:val="36"/>
        </w:numPr>
        <w:spacing w:after="0"/>
        <w:ind w:left="1440"/>
        <w:rPr>
          <w:rFonts w:ascii="Times New Roman" w:eastAsia="ＭＳ Ｐ明朝" w:hAnsi="Times New Roman"/>
          <w:szCs w:val="20"/>
          <w:lang w:eastAsia="ja-JP"/>
        </w:rPr>
      </w:pPr>
      <w:r>
        <w:rPr>
          <w:rFonts w:ascii="Times New Roman" w:eastAsia="ＭＳ Ｐ明朝" w:hAnsi="Times New Roman"/>
          <w:szCs w:val="20"/>
          <w:lang w:eastAsia="ja-JP"/>
        </w:rPr>
        <w:t xml:space="preserve">Other values of K and number of RBs are not precluded </w:t>
      </w:r>
    </w:p>
    <w:p w14:paraId="7F5397F0" w14:textId="77777777" w:rsidR="005F79E1" w:rsidRDefault="00E819E7">
      <w:pPr>
        <w:pStyle w:val="ac"/>
        <w:numPr>
          <w:ilvl w:val="0"/>
          <w:numId w:val="36"/>
        </w:numPr>
        <w:spacing w:after="0"/>
        <w:ind w:left="720"/>
        <w:rPr>
          <w:rFonts w:ascii="Times New Roman" w:eastAsia="ＭＳ Ｐ明朝" w:hAnsi="Times New Roman"/>
          <w:szCs w:val="20"/>
          <w:lang w:eastAsia="ja-JP"/>
        </w:rPr>
      </w:pPr>
      <w:r>
        <w:rPr>
          <w:rFonts w:ascii="Times New Roman" w:eastAsia="ＭＳ Ｐ明朝"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ac"/>
        <w:spacing w:after="0"/>
        <w:rPr>
          <w:rFonts w:ascii="Times New Roman" w:hAnsi="Times New Roman"/>
          <w:szCs w:val="20"/>
          <w:lang w:eastAsia="zh-CN"/>
        </w:rPr>
      </w:pPr>
    </w:p>
    <w:p w14:paraId="1AB4609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ac"/>
        <w:spacing w:after="0"/>
        <w:rPr>
          <w:rFonts w:ascii="Times New Roman" w:hAnsi="Times New Roman"/>
          <w:szCs w:val="20"/>
          <w:lang w:eastAsia="zh-CN"/>
        </w:rPr>
      </w:pPr>
    </w:p>
    <w:p w14:paraId="00C82C4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ac"/>
        <w:spacing w:after="0"/>
      </w:pPr>
    </w:p>
    <w:p w14:paraId="067D79A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ac"/>
        <w:spacing w:after="0"/>
        <w:rPr>
          <w:rFonts w:ascii="Times New Roman" w:hAnsi="Times New Roman"/>
          <w:szCs w:val="20"/>
          <w:lang w:eastAsia="zh-CN"/>
        </w:rPr>
      </w:pPr>
    </w:p>
    <w:p w14:paraId="1514CAD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ac"/>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ac"/>
        <w:spacing w:after="0"/>
        <w:rPr>
          <w:rFonts w:ascii="Times New Roman" w:hAnsi="Times New Roman"/>
          <w:szCs w:val="20"/>
          <w:lang w:eastAsia="zh-CN"/>
        </w:rPr>
      </w:pPr>
    </w:p>
    <w:p w14:paraId="3993E14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ac"/>
        <w:spacing w:after="0"/>
      </w:pPr>
    </w:p>
    <w:p w14:paraId="3F15A20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ac"/>
        <w:spacing w:after="0"/>
        <w:rPr>
          <w:rFonts w:ascii="Times New Roman" w:hAnsi="Times New Roman"/>
          <w:szCs w:val="20"/>
          <w:lang w:eastAsia="zh-CN"/>
        </w:rPr>
      </w:pPr>
    </w:p>
    <w:p w14:paraId="470008D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ac"/>
        <w:spacing w:after="0"/>
        <w:rPr>
          <w:rFonts w:ascii="Times New Roman" w:hAnsi="Times New Roman"/>
          <w:szCs w:val="20"/>
          <w:lang w:eastAsia="zh-CN"/>
        </w:rPr>
      </w:pPr>
    </w:p>
    <w:p w14:paraId="67861046" w14:textId="77777777" w:rsidR="005F79E1" w:rsidRDefault="00E819E7">
      <w:pPr>
        <w:pStyle w:val="ac"/>
        <w:spacing w:after="0"/>
        <w:rPr>
          <w:rFonts w:asciiTheme="minorHAnsi" w:hAnsiTheme="minorHAnsi" w:cstheme="minorHAnsi"/>
          <w:szCs w:val="20"/>
          <w:lang w:eastAsia="zh-CN"/>
        </w:rPr>
      </w:pPr>
      <w:r>
        <w:rPr>
          <w:rFonts w:asciiTheme="minorHAnsi" w:eastAsia="ＭＳ Ｐ明朝"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ＭＳ Ｐ明朝"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ac"/>
        <w:spacing w:after="0"/>
        <w:rPr>
          <w:rFonts w:ascii="Times New Roman" w:hAnsi="Times New Roman"/>
          <w:szCs w:val="20"/>
          <w:lang w:eastAsia="zh-CN"/>
        </w:rPr>
      </w:pPr>
    </w:p>
    <w:p w14:paraId="1FAA6468" w14:textId="77777777" w:rsidR="005F79E1" w:rsidRDefault="005F79E1">
      <w:pPr>
        <w:pStyle w:val="ac"/>
        <w:spacing w:after="0"/>
        <w:rPr>
          <w:rFonts w:ascii="Times New Roman" w:hAnsi="Times New Roman"/>
          <w:szCs w:val="20"/>
          <w:lang w:eastAsia="zh-CN"/>
        </w:rPr>
      </w:pPr>
    </w:p>
    <w:p w14:paraId="66DAB70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ac"/>
        <w:spacing w:after="0"/>
        <w:rPr>
          <w:rFonts w:ascii="Times New Roman" w:hAnsi="Times New Roman"/>
          <w:szCs w:val="20"/>
          <w:lang w:eastAsia="zh-CN"/>
        </w:rPr>
      </w:pPr>
    </w:p>
    <w:p w14:paraId="6F78866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ac"/>
        <w:spacing w:after="0"/>
        <w:rPr>
          <w:rFonts w:ascii="Times New Roman" w:hAnsi="Times New Roman"/>
          <w:szCs w:val="20"/>
          <w:lang w:eastAsia="zh-CN"/>
        </w:rPr>
      </w:pPr>
    </w:p>
    <w:p w14:paraId="2FADB20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ac"/>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ac"/>
        <w:spacing w:after="0"/>
      </w:pPr>
    </w:p>
    <w:p w14:paraId="41EE991B" w14:textId="77777777" w:rsidR="005F79E1" w:rsidRDefault="00E819E7">
      <w:pPr>
        <w:pStyle w:val="ac"/>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ac"/>
        <w:spacing w:after="0"/>
        <w:rPr>
          <w:rFonts w:ascii="Times New Roman" w:hAnsi="Times New Roman"/>
          <w:szCs w:val="20"/>
          <w:lang w:eastAsia="zh-CN"/>
        </w:rPr>
      </w:pPr>
    </w:p>
    <w:p w14:paraId="016A4852" w14:textId="77777777" w:rsidR="005F79E1" w:rsidRDefault="00E819E7">
      <w:pPr>
        <w:pStyle w:val="5"/>
      </w:pPr>
      <w:r>
        <w:t xml:space="preserve">Discussion point 3-2: </w:t>
      </w:r>
    </w:p>
    <w:p w14:paraId="65652C02" w14:textId="77777777" w:rsidR="005F79E1" w:rsidRDefault="005F79E1">
      <w:pPr>
        <w:pStyle w:val="ac"/>
        <w:spacing w:after="0"/>
        <w:rPr>
          <w:rFonts w:ascii="Times New Roman" w:hAnsi="Times New Roman"/>
          <w:szCs w:val="20"/>
          <w:lang w:eastAsia="zh-CN"/>
        </w:rPr>
      </w:pPr>
    </w:p>
    <w:p w14:paraId="755627B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DC3B717"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ac"/>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ac"/>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ac"/>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04E9583" w14:textId="77777777" w:rsidR="00AE6146" w:rsidRDefault="00AE6146" w:rsidP="00AE6146">
            <w:pPr>
              <w:pStyle w:val="ac"/>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ac"/>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bl>
    <w:p w14:paraId="4C33D2B4" w14:textId="77777777" w:rsidR="005F79E1" w:rsidRDefault="005F79E1">
      <w:pPr>
        <w:pStyle w:val="ac"/>
        <w:spacing w:after="0"/>
        <w:rPr>
          <w:rFonts w:ascii="Times New Roman" w:hAnsi="Times New Roman"/>
          <w:szCs w:val="20"/>
          <w:lang w:eastAsia="zh-CN"/>
        </w:rPr>
      </w:pPr>
    </w:p>
    <w:p w14:paraId="7B272C5D" w14:textId="77777777" w:rsidR="005F79E1" w:rsidRDefault="00E819E7">
      <w:pPr>
        <w:pStyle w:val="4"/>
        <w:numPr>
          <w:ilvl w:val="3"/>
          <w:numId w:val="20"/>
        </w:numPr>
        <w:rPr>
          <w:lang w:eastAsia="zh-CN"/>
        </w:rPr>
      </w:pPr>
      <w:r>
        <w:rPr>
          <w:lang w:eastAsia="zh-CN"/>
        </w:rPr>
        <w:t>For DFT-s-OFDM</w:t>
      </w:r>
    </w:p>
    <w:p w14:paraId="28DDD7F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ac"/>
        <w:numPr>
          <w:ilvl w:val="0"/>
          <w:numId w:val="10"/>
        </w:numPr>
        <w:spacing w:after="0"/>
        <w:rPr>
          <w:rFonts w:ascii="Times New Roman" w:eastAsia="ＭＳ Ｐ明朝" w:hAnsi="Times New Roman"/>
          <w:szCs w:val="20"/>
          <w:lang w:eastAsia="ja-JP"/>
        </w:rPr>
      </w:pPr>
      <w:r>
        <w:rPr>
          <w:rFonts w:ascii="Times New Roman" w:eastAsia="ＭＳ Ｐ明朝" w:hAnsi="Times New Roman"/>
          <w:szCs w:val="20"/>
          <w:lang w:eastAsia="ja-JP"/>
        </w:rPr>
        <w:t>The need of potential PTRS enhancement</w:t>
      </w:r>
    </w:p>
    <w:p w14:paraId="6FCFD966" w14:textId="77777777" w:rsidR="005F79E1" w:rsidRDefault="00E819E7">
      <w:pPr>
        <w:pStyle w:val="aff3"/>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aff3"/>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aff3"/>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ac"/>
        <w:spacing w:after="0"/>
        <w:rPr>
          <w:rFonts w:ascii="Times New Roman" w:hAnsi="Times New Roman"/>
          <w:szCs w:val="20"/>
          <w:lang w:eastAsia="zh-CN"/>
        </w:rPr>
      </w:pPr>
    </w:p>
    <w:p w14:paraId="76F9844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ac"/>
        <w:spacing w:after="0"/>
        <w:rPr>
          <w:rFonts w:ascii="Times New Roman" w:hAnsi="Times New Roman"/>
          <w:szCs w:val="20"/>
          <w:lang w:eastAsia="zh-CN"/>
        </w:rPr>
      </w:pPr>
    </w:p>
    <w:p w14:paraId="0A25565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ac"/>
        <w:spacing w:after="0"/>
        <w:rPr>
          <w:rFonts w:ascii="Times New Roman" w:hAnsi="Times New Roman"/>
          <w:szCs w:val="20"/>
          <w:lang w:eastAsia="zh-CN"/>
        </w:rPr>
      </w:pPr>
    </w:p>
    <w:p w14:paraId="15386D6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ac"/>
        <w:spacing w:after="0"/>
        <w:rPr>
          <w:rFonts w:ascii="Times New Roman" w:hAnsi="Times New Roman"/>
          <w:szCs w:val="20"/>
          <w:lang w:eastAsia="zh-CN"/>
        </w:rPr>
      </w:pPr>
    </w:p>
    <w:p w14:paraId="37D217C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ac"/>
        <w:spacing w:after="0"/>
        <w:rPr>
          <w:rFonts w:ascii="Times New Roman" w:hAnsi="Times New Roman"/>
          <w:szCs w:val="20"/>
          <w:lang w:eastAsia="zh-CN"/>
        </w:rPr>
      </w:pPr>
    </w:p>
    <w:p w14:paraId="303FC30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ac"/>
        <w:spacing w:after="0"/>
        <w:rPr>
          <w:rFonts w:ascii="Times New Roman" w:hAnsi="Times New Roman"/>
          <w:szCs w:val="20"/>
          <w:lang w:eastAsia="zh-CN"/>
        </w:rPr>
      </w:pPr>
    </w:p>
    <w:p w14:paraId="0B689DD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ac"/>
        <w:spacing w:after="0"/>
        <w:rPr>
          <w:rFonts w:ascii="Times New Roman" w:hAnsi="Times New Roman"/>
          <w:szCs w:val="20"/>
          <w:lang w:eastAsia="zh-CN"/>
        </w:rPr>
      </w:pPr>
    </w:p>
    <w:p w14:paraId="0D34458B" w14:textId="77777777" w:rsidR="005F79E1" w:rsidRDefault="00E819E7">
      <w:pPr>
        <w:pStyle w:val="ac"/>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ac"/>
        <w:spacing w:after="0"/>
        <w:rPr>
          <w:rFonts w:ascii="Times New Roman" w:hAnsi="Times New Roman"/>
          <w:szCs w:val="20"/>
          <w:lang w:eastAsia="zh-CN"/>
        </w:rPr>
      </w:pPr>
    </w:p>
    <w:p w14:paraId="62A16064" w14:textId="77777777" w:rsidR="005F79E1" w:rsidRDefault="005F79E1">
      <w:pPr>
        <w:pStyle w:val="ac"/>
        <w:spacing w:after="0"/>
        <w:rPr>
          <w:rFonts w:ascii="Times New Roman" w:hAnsi="Times New Roman"/>
          <w:szCs w:val="20"/>
          <w:lang w:eastAsia="zh-CN"/>
        </w:rPr>
      </w:pPr>
    </w:p>
    <w:p w14:paraId="63FBCD9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ac"/>
        <w:spacing w:after="0"/>
        <w:rPr>
          <w:rFonts w:ascii="Times New Roman" w:hAnsi="Times New Roman"/>
          <w:szCs w:val="20"/>
          <w:lang w:eastAsia="zh-CN"/>
        </w:rPr>
      </w:pPr>
    </w:p>
    <w:p w14:paraId="04A6A74E" w14:textId="77777777" w:rsidR="005F79E1" w:rsidRDefault="005F79E1">
      <w:pPr>
        <w:pStyle w:val="ac"/>
        <w:spacing w:after="0"/>
        <w:ind w:left="720"/>
        <w:jc w:val="left"/>
        <w:rPr>
          <w:rFonts w:ascii="Times New Roman" w:hAnsi="Times New Roman"/>
          <w:szCs w:val="20"/>
          <w:lang w:val="en-GB" w:eastAsia="zh-CN"/>
        </w:rPr>
      </w:pPr>
    </w:p>
    <w:p w14:paraId="086CFC8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ac"/>
        <w:spacing w:after="0"/>
        <w:rPr>
          <w:rFonts w:asciiTheme="minorHAnsi" w:hAnsiTheme="minorHAnsi" w:cstheme="minorHAnsi"/>
          <w:lang w:eastAsia="zh-CN"/>
        </w:rPr>
      </w:pPr>
    </w:p>
    <w:p w14:paraId="5305D07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ac"/>
        <w:spacing w:after="0"/>
        <w:rPr>
          <w:rFonts w:ascii="Times New Roman" w:hAnsi="Times New Roman"/>
          <w:szCs w:val="20"/>
          <w:lang w:eastAsia="zh-CN"/>
        </w:rPr>
      </w:pPr>
    </w:p>
    <w:p w14:paraId="5F83C33B" w14:textId="77777777" w:rsidR="005F79E1" w:rsidRDefault="00E819E7">
      <w:pPr>
        <w:pStyle w:val="5"/>
      </w:pPr>
      <w:r>
        <w:t xml:space="preserve">Proposal 3-3-1: </w:t>
      </w:r>
    </w:p>
    <w:p w14:paraId="5CE58E91" w14:textId="77777777" w:rsidR="005F79E1" w:rsidRDefault="00E819E7">
      <w:pPr>
        <w:pStyle w:val="aff3"/>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ac"/>
        <w:spacing w:after="0"/>
        <w:rPr>
          <w:rFonts w:ascii="Times New Roman" w:hAnsi="Times New Roman"/>
          <w:szCs w:val="20"/>
          <w:lang w:eastAsia="zh-CN"/>
        </w:rPr>
      </w:pPr>
    </w:p>
    <w:p w14:paraId="0359C3B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6879BF24"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ac"/>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ac"/>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ac"/>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ac"/>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ac"/>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ac"/>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616F6676" w14:textId="77777777" w:rsidR="005E0BAB" w:rsidRDefault="005E0BAB" w:rsidP="005E0BAB">
            <w:pPr>
              <w:pStyle w:val="ac"/>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ac"/>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ac"/>
              <w:spacing w:after="0"/>
              <w:rPr>
                <w:rFonts w:ascii="Times New Roman" w:hAnsi="Times New Roman"/>
                <w:lang w:eastAsia="zh-CN"/>
              </w:rPr>
            </w:pPr>
            <w:r>
              <w:rPr>
                <w:rFonts w:ascii="Times New Roman" w:hAnsi="Times New Roman"/>
                <w:lang w:eastAsia="zh-CN"/>
              </w:rPr>
              <w:t>CATT</w:t>
            </w:r>
          </w:p>
        </w:tc>
        <w:tc>
          <w:tcPr>
            <w:tcW w:w="8021" w:type="dxa"/>
          </w:tcPr>
          <w:p w14:paraId="0AF082CC" w14:textId="73C8C360" w:rsidR="00372278" w:rsidRPr="30494A16" w:rsidRDefault="008277CC" w:rsidP="008277CC">
            <w:pPr>
              <w:pStyle w:val="ac"/>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bl>
    <w:p w14:paraId="36597830" w14:textId="77777777" w:rsidR="005F79E1" w:rsidRDefault="005F79E1">
      <w:pPr>
        <w:pStyle w:val="ac"/>
        <w:spacing w:after="0"/>
        <w:rPr>
          <w:rFonts w:ascii="Times New Roman" w:hAnsi="Times New Roman"/>
          <w:szCs w:val="20"/>
          <w:lang w:eastAsia="zh-CN"/>
        </w:rPr>
      </w:pPr>
    </w:p>
    <w:p w14:paraId="21649498" w14:textId="77777777" w:rsidR="005F79E1" w:rsidRDefault="005F79E1">
      <w:pPr>
        <w:pStyle w:val="ac"/>
        <w:spacing w:after="0"/>
        <w:rPr>
          <w:rFonts w:ascii="Times New Roman" w:hAnsi="Times New Roman"/>
          <w:szCs w:val="20"/>
          <w:lang w:eastAsia="zh-CN"/>
        </w:rPr>
      </w:pPr>
    </w:p>
    <w:p w14:paraId="2AA545D0" w14:textId="77777777" w:rsidR="005F79E1" w:rsidRDefault="00E819E7">
      <w:pPr>
        <w:pStyle w:val="5"/>
        <w:rPr>
          <w:lang w:eastAsia="zh-CN"/>
        </w:rPr>
      </w:pPr>
      <w:r>
        <w:rPr>
          <w:lang w:eastAsia="zh-CN"/>
        </w:rPr>
        <w:t>Discussion point 3-3-2:</w:t>
      </w:r>
    </w:p>
    <w:p w14:paraId="2174180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ac"/>
        <w:spacing w:after="0"/>
        <w:rPr>
          <w:rFonts w:ascii="Times New Roman" w:hAnsi="Times New Roman"/>
          <w:szCs w:val="20"/>
          <w:lang w:eastAsia="zh-CN"/>
        </w:rPr>
      </w:pPr>
    </w:p>
    <w:p w14:paraId="026A485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ac"/>
        <w:spacing w:after="0"/>
        <w:rPr>
          <w:rFonts w:ascii="Times New Roman" w:hAnsi="Times New Roman"/>
          <w:szCs w:val="20"/>
          <w:lang w:eastAsia="zh-CN"/>
        </w:rPr>
      </w:pPr>
    </w:p>
    <w:p w14:paraId="1E5A973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2FFB780" w14:textId="77777777" w:rsidR="00AE6146" w:rsidRDefault="00AE6146" w:rsidP="00AE6146">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ac"/>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etc</w:t>
            </w:r>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ac"/>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ac"/>
              <w:spacing w:before="0" w:after="0" w:line="240" w:lineRule="auto"/>
              <w:rPr>
                <w:rFonts w:ascii="Times New Roman" w:hAnsi="Times New Roman"/>
                <w:szCs w:val="20"/>
                <w:lang w:eastAsia="zh-CN"/>
              </w:rPr>
            </w:pPr>
          </w:p>
        </w:tc>
      </w:tr>
    </w:tbl>
    <w:p w14:paraId="2A008323" w14:textId="77777777" w:rsidR="005F79E1" w:rsidRDefault="005F79E1">
      <w:pPr>
        <w:pStyle w:val="ac"/>
        <w:spacing w:after="0"/>
        <w:rPr>
          <w:rFonts w:asciiTheme="minorHAnsi" w:hAnsiTheme="minorHAnsi" w:cstheme="minorHAnsi"/>
          <w:lang w:eastAsia="zh-CN"/>
        </w:rPr>
      </w:pPr>
    </w:p>
    <w:p w14:paraId="70B39806" w14:textId="77777777" w:rsidR="005F79E1" w:rsidRDefault="00E819E7">
      <w:pPr>
        <w:pStyle w:val="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ac"/>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ac"/>
        <w:spacing w:after="0"/>
        <w:rPr>
          <w:rFonts w:ascii="Times New Roman" w:hAnsi="Times New Roman"/>
          <w:szCs w:val="20"/>
          <w:lang w:eastAsia="zh-CN"/>
        </w:rPr>
      </w:pPr>
    </w:p>
    <w:p w14:paraId="562099E9"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ac"/>
        <w:spacing w:after="0"/>
        <w:rPr>
          <w:rFonts w:ascii="Times New Roman" w:hAnsi="Times New Roman"/>
          <w:szCs w:val="20"/>
          <w:lang w:eastAsia="zh-CN"/>
        </w:rPr>
      </w:pPr>
    </w:p>
    <w:p w14:paraId="0638EC9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In our revised Tdoc R1-2108334 (Sec. 4.2.2) we provide the evaluation of per-OFDM symbol CBs interlacing across different PT-RS patterns, MCSs, SCSs and FDRAs. We can confirm that </w:t>
            </w:r>
            <w:r w:rsidR="00074AF4">
              <w:rPr>
                <w:rFonts w:ascii="Times New Roman" w:hAnsi="Times New Roman"/>
                <w:szCs w:val="20"/>
                <w:lang w:eastAsia="zh-CN"/>
              </w:rPr>
              <w:t>é</w:t>
            </w:r>
            <w:r>
              <w:rPr>
                <w:rFonts w:ascii="Times New Roman" w:hAnsi="Times New Roman"/>
                <w:szCs w:val="20"/>
                <w:lang w:eastAsia="zh-CN"/>
              </w:rPr>
              <w:t>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639511"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ac"/>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ac"/>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ac"/>
              <w:spacing w:before="0" w:after="0" w:line="240" w:lineRule="auto"/>
              <w:rPr>
                <w:rFonts w:ascii="Times New Roman" w:hAnsi="Times New Roman"/>
                <w:lang w:eastAsia="zh-CN"/>
              </w:rPr>
            </w:pPr>
          </w:p>
          <w:p w14:paraId="71EF21C7" w14:textId="049C0F7B" w:rsidR="0058696D" w:rsidRDefault="0058696D" w:rsidP="0058696D">
            <w:pPr>
              <w:pStyle w:val="ac"/>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ac"/>
        <w:spacing w:after="0"/>
        <w:rPr>
          <w:rFonts w:asciiTheme="minorHAnsi" w:hAnsiTheme="minorHAnsi" w:cstheme="minorHAnsi"/>
          <w:lang w:eastAsia="zh-CN"/>
        </w:rPr>
      </w:pPr>
    </w:p>
    <w:p w14:paraId="69438100" w14:textId="77777777" w:rsidR="005F79E1" w:rsidRDefault="005F79E1">
      <w:pPr>
        <w:pStyle w:val="ac"/>
        <w:spacing w:after="0"/>
        <w:rPr>
          <w:rFonts w:asciiTheme="minorHAnsi" w:hAnsiTheme="minorHAnsi" w:cstheme="minorHAnsi"/>
          <w:lang w:eastAsia="zh-CN"/>
        </w:rPr>
      </w:pPr>
    </w:p>
    <w:p w14:paraId="5DB8BB55" w14:textId="77777777" w:rsidR="005F79E1" w:rsidRDefault="00E819E7">
      <w:pPr>
        <w:pStyle w:val="2"/>
        <w:rPr>
          <w:lang w:eastAsia="zh-CN"/>
        </w:rPr>
      </w:pPr>
      <w:r>
        <w:rPr>
          <w:lang w:eastAsia="zh-CN"/>
        </w:rPr>
        <w:t>2.4. DMRS</w:t>
      </w:r>
    </w:p>
    <w:p w14:paraId="12F7A005" w14:textId="77777777" w:rsidR="005F79E1" w:rsidRDefault="005F79E1">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afa"/>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aff3"/>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a6"/>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a6"/>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aff3"/>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aff3"/>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aff3"/>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aff3"/>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aff3"/>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aff3"/>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aff3"/>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aff3"/>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ac"/>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ＭＳ Ｐ明朝"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a6"/>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a6"/>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a6"/>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a6"/>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a6"/>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a6"/>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a6"/>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a6"/>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a6"/>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a6"/>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a6"/>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aff3"/>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aff3"/>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a6"/>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aff3"/>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aff3"/>
              <w:numPr>
                <w:ilvl w:val="0"/>
                <w:numId w:val="38"/>
              </w:numPr>
              <w:rPr>
                <w:rFonts w:asciiTheme="minorHAnsi" w:eastAsia="ＭＳ 明朝"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aff3"/>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aff3"/>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aff3"/>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游明朝"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游明朝"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3"/>
        <w:numPr>
          <w:ilvl w:val="2"/>
          <w:numId w:val="41"/>
        </w:numPr>
        <w:rPr>
          <w:lang w:eastAsia="zh-CN"/>
        </w:rPr>
      </w:pPr>
      <w:r>
        <w:rPr>
          <w:lang w:eastAsia="zh-CN"/>
        </w:rPr>
        <w:t xml:space="preserve">Summary on DMRS </w:t>
      </w:r>
    </w:p>
    <w:p w14:paraId="48EAE183" w14:textId="77777777" w:rsidR="005F79E1" w:rsidRDefault="00E819E7">
      <w:pPr>
        <w:pStyle w:val="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aff3"/>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aff3"/>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aff3"/>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aff3"/>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ac"/>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ac"/>
        <w:spacing w:after="0"/>
        <w:rPr>
          <w:rFonts w:ascii="Times New Roman" w:hAnsi="Times New Roman"/>
          <w:szCs w:val="20"/>
          <w:lang w:eastAsia="zh-CN"/>
        </w:rPr>
      </w:pPr>
    </w:p>
    <w:p w14:paraId="3646812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ac"/>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ＭＳ 明朝"/>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ac"/>
        <w:spacing w:after="0"/>
        <w:rPr>
          <w:rFonts w:asciiTheme="minorHAnsi" w:hAnsiTheme="minorHAnsi" w:cstheme="minorHAnsi"/>
          <w:szCs w:val="20"/>
          <w:lang w:eastAsia="zh-CN"/>
        </w:rPr>
      </w:pPr>
    </w:p>
    <w:p w14:paraId="36B8F118"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ac"/>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ac"/>
        <w:spacing w:after="0"/>
        <w:rPr>
          <w:rFonts w:ascii="Times New Roman" w:hAnsi="Times New Roman"/>
          <w:szCs w:val="20"/>
          <w:lang w:eastAsia="zh-CN"/>
        </w:rPr>
      </w:pPr>
    </w:p>
    <w:p w14:paraId="140BA995" w14:textId="77777777" w:rsidR="005F79E1" w:rsidRDefault="00E819E7">
      <w:pPr>
        <w:pStyle w:val="5"/>
      </w:pPr>
      <w:r>
        <w:t xml:space="preserve">Discussion point 4-1: </w:t>
      </w:r>
    </w:p>
    <w:p w14:paraId="1E756377" w14:textId="77777777" w:rsidR="005F79E1" w:rsidRDefault="005F79E1">
      <w:pPr>
        <w:pStyle w:val="ac"/>
        <w:spacing w:after="0"/>
        <w:rPr>
          <w:rFonts w:ascii="Times New Roman" w:hAnsi="Times New Roman"/>
          <w:szCs w:val="20"/>
          <w:lang w:eastAsia="zh-CN"/>
        </w:rPr>
      </w:pPr>
    </w:p>
    <w:p w14:paraId="187597C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a"/>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2B8D47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ac"/>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ac"/>
              <w:spacing w:after="0"/>
              <w:rPr>
                <w:rFonts w:ascii="Times New Roman" w:hAnsi="Times New Roman"/>
                <w:szCs w:val="20"/>
                <w:lang w:eastAsia="zh-CN"/>
              </w:rPr>
            </w:pPr>
            <w:r>
              <w:rPr>
                <w:rFonts w:ascii="Times New Roman" w:eastAsia="ＭＳ Ｐ明朝"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ac"/>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ac"/>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ac"/>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B70643" w14:paraId="50193E3E" w14:textId="77777777">
        <w:trPr>
          <w:trHeight w:val="339"/>
        </w:trPr>
        <w:tc>
          <w:tcPr>
            <w:tcW w:w="1871" w:type="dxa"/>
          </w:tcPr>
          <w:p w14:paraId="033F329B" w14:textId="354B444F" w:rsidR="00B70643" w:rsidRDefault="00B70643" w:rsidP="0058696D">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2A851F94" w14:textId="13788FA0" w:rsidR="00B70643" w:rsidRDefault="00B70643" w:rsidP="0058696D">
            <w:pPr>
              <w:pStyle w:val="ac"/>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bl>
    <w:p w14:paraId="336D505F" w14:textId="77777777" w:rsidR="005F79E1" w:rsidRDefault="005F79E1"/>
    <w:p w14:paraId="03B112A6" w14:textId="77777777" w:rsidR="005F79E1" w:rsidRDefault="00E819E7">
      <w:pPr>
        <w:pStyle w:val="4"/>
        <w:numPr>
          <w:ilvl w:val="3"/>
          <w:numId w:val="41"/>
        </w:numPr>
      </w:pPr>
      <w:r>
        <w:t>FD OCC (high priority)</w:t>
      </w:r>
    </w:p>
    <w:p w14:paraId="3B251E61" w14:textId="77777777" w:rsidR="005F79E1" w:rsidRDefault="00E819E7">
      <w:pPr>
        <w:pStyle w:val="ac"/>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ac"/>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ac"/>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ac"/>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ac"/>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ac"/>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ac"/>
        <w:spacing w:after="0"/>
        <w:rPr>
          <w:rFonts w:asciiTheme="minorHAnsi" w:hAnsiTheme="minorHAnsi" w:cstheme="minorHAnsi"/>
          <w:szCs w:val="20"/>
          <w:lang w:eastAsia="zh-CN"/>
        </w:rPr>
      </w:pPr>
    </w:p>
    <w:p w14:paraId="78D427B1" w14:textId="77777777" w:rsidR="005F79E1" w:rsidRDefault="00E819E7">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ac"/>
        <w:spacing w:after="0"/>
        <w:rPr>
          <w:rFonts w:asciiTheme="minorHAnsi" w:eastAsia="ＭＳ 明朝"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ＭＳ 明朝"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ac"/>
        <w:spacing w:after="0"/>
        <w:rPr>
          <w:rFonts w:eastAsia="ＭＳ 明朝"/>
          <w:color w:val="000000"/>
          <w:lang w:eastAsia="ja-JP"/>
        </w:rPr>
      </w:pPr>
      <w:r>
        <w:rPr>
          <w:rFonts w:eastAsia="ＭＳ 明朝"/>
          <w:color w:val="000000"/>
          <w:lang w:eastAsia="ja-JP"/>
        </w:rPr>
        <w:t xml:space="preserve">No: </w:t>
      </w:r>
    </w:p>
    <w:p w14:paraId="2423C6EC" w14:textId="77777777" w:rsidR="005F79E1" w:rsidRDefault="005F79E1">
      <w:pPr>
        <w:pStyle w:val="ac"/>
        <w:spacing w:after="0"/>
        <w:rPr>
          <w:rFonts w:ascii="Times New Roman" w:hAnsi="Times New Roman"/>
          <w:szCs w:val="20"/>
          <w:lang w:eastAsia="zh-CN"/>
        </w:rPr>
      </w:pPr>
    </w:p>
    <w:p w14:paraId="0B9315F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ac"/>
        <w:spacing w:after="0"/>
        <w:rPr>
          <w:rFonts w:eastAsia="ＭＳ 明朝"/>
          <w:color w:val="000000"/>
          <w:lang w:eastAsia="ja-JP"/>
        </w:rPr>
      </w:pPr>
      <w:r>
        <w:rPr>
          <w:rFonts w:ascii="Times New Roman" w:hAnsi="Times New Roman"/>
          <w:szCs w:val="20"/>
          <w:lang w:eastAsia="zh-CN"/>
        </w:rPr>
        <w:t xml:space="preserve">Type-1 and type-2: </w:t>
      </w:r>
      <w:r>
        <w:t xml:space="preserve">[3, vivo], </w:t>
      </w:r>
      <w:r>
        <w:rPr>
          <w:rFonts w:eastAsia="ＭＳ 明朝"/>
          <w:color w:val="000000"/>
          <w:lang w:eastAsia="ja-JP"/>
        </w:rPr>
        <w:t xml:space="preserve">[7, Lenovo], [22, Apple], </w:t>
      </w:r>
      <w:r>
        <w:rPr>
          <w:szCs w:val="20"/>
        </w:rPr>
        <w:t>[24, NTT D</w:t>
      </w:r>
      <w:r>
        <w:t>OCOMO]</w:t>
      </w:r>
    </w:p>
    <w:p w14:paraId="338FA54C" w14:textId="77777777" w:rsidR="005F79E1" w:rsidRDefault="005F79E1">
      <w:pPr>
        <w:pStyle w:val="ac"/>
        <w:spacing w:after="0"/>
        <w:rPr>
          <w:rFonts w:eastAsia="ＭＳ 明朝"/>
          <w:color w:val="000000"/>
          <w:lang w:eastAsia="ja-JP"/>
        </w:rPr>
      </w:pPr>
    </w:p>
    <w:p w14:paraId="28C523F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ac"/>
        <w:spacing w:after="0"/>
        <w:rPr>
          <w:rFonts w:ascii="Times New Roman" w:hAnsi="Times New Roman"/>
          <w:szCs w:val="20"/>
          <w:lang w:eastAsia="zh-CN"/>
        </w:rPr>
      </w:pPr>
    </w:p>
    <w:p w14:paraId="1741D292"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ac"/>
        <w:spacing w:after="0"/>
        <w:rPr>
          <w:rFonts w:ascii="Times New Roman" w:hAnsi="Times New Roman"/>
          <w:szCs w:val="20"/>
          <w:lang w:eastAsia="zh-CN"/>
        </w:rPr>
      </w:pPr>
    </w:p>
    <w:p w14:paraId="0DF82AD6" w14:textId="77777777" w:rsidR="005F79E1" w:rsidRDefault="00E819E7">
      <w:pPr>
        <w:pStyle w:val="5"/>
      </w:pPr>
      <w:r>
        <w:t xml:space="preserve">Proposal 4-2.Alt1: </w:t>
      </w:r>
    </w:p>
    <w:p w14:paraId="049018AE" w14:textId="77777777" w:rsidR="005F79E1" w:rsidRDefault="00E819E7">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aff3"/>
        <w:numPr>
          <w:ilvl w:val="1"/>
          <w:numId w:val="10"/>
        </w:numPr>
        <w:rPr>
          <w:rFonts w:ascii="Times New Roman" w:hAnsi="Times New Roman"/>
          <w:sz w:val="20"/>
          <w:szCs w:val="20"/>
        </w:rPr>
      </w:pPr>
      <w:r>
        <w:rPr>
          <w:rFonts w:ascii="Times New Roman" w:eastAsia="ＭＳ Ｐ明朝" w:hAnsi="Times New Roman"/>
          <w:sz w:val="20"/>
          <w:szCs w:val="20"/>
          <w:lang w:eastAsia="ja-JP"/>
        </w:rPr>
        <w:t>FFS details on whether and how to indicate that FD-OCC is not applied to DMRS port</w:t>
      </w:r>
    </w:p>
    <w:p w14:paraId="063E1EF1" w14:textId="77777777" w:rsidR="005F79E1" w:rsidRDefault="005F79E1">
      <w:pPr>
        <w:pStyle w:val="ac"/>
        <w:spacing w:after="0"/>
        <w:rPr>
          <w:rFonts w:ascii="Times New Roman" w:hAnsi="Times New Roman"/>
          <w:szCs w:val="20"/>
          <w:lang w:eastAsia="zh-CN"/>
        </w:rPr>
      </w:pPr>
    </w:p>
    <w:p w14:paraId="1835C065" w14:textId="77777777" w:rsidR="005F79E1" w:rsidRDefault="00E819E7">
      <w:pPr>
        <w:pStyle w:val="5"/>
      </w:pPr>
      <w:r>
        <w:t xml:space="preserve">Proposal 4-2.Alt2: </w:t>
      </w:r>
    </w:p>
    <w:p w14:paraId="6122A90C" w14:textId="77777777" w:rsidR="005F79E1" w:rsidRDefault="00E819E7">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ac"/>
        <w:spacing w:after="0"/>
        <w:rPr>
          <w:rFonts w:ascii="Times New Roman" w:hAnsi="Times New Roman"/>
          <w:szCs w:val="20"/>
          <w:lang w:eastAsia="zh-CN"/>
        </w:rPr>
      </w:pPr>
    </w:p>
    <w:p w14:paraId="49BBB589" w14:textId="77777777" w:rsidR="005F79E1" w:rsidRDefault="00E819E7">
      <w:pPr>
        <w:pStyle w:val="5"/>
      </w:pPr>
      <w:r>
        <w:t xml:space="preserve">Proposal 4-2.Alt3: </w:t>
      </w:r>
    </w:p>
    <w:p w14:paraId="413035CA" w14:textId="77777777" w:rsidR="005F79E1" w:rsidRDefault="00E819E7">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ac"/>
        <w:spacing w:after="0"/>
        <w:rPr>
          <w:rFonts w:ascii="Times New Roman" w:hAnsi="Times New Roman"/>
          <w:szCs w:val="20"/>
          <w:lang w:eastAsia="zh-CN"/>
        </w:rPr>
      </w:pPr>
    </w:p>
    <w:p w14:paraId="5A0BFCA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ac"/>
              <w:spacing w:after="0"/>
              <w:rPr>
                <w:rFonts w:ascii="Times New Roman" w:hAnsi="Times New Roman"/>
                <w:szCs w:val="20"/>
                <w:lang w:eastAsia="zh-CN"/>
              </w:rPr>
            </w:pPr>
          </w:p>
        </w:tc>
        <w:tc>
          <w:tcPr>
            <w:tcW w:w="8021" w:type="dxa"/>
          </w:tcPr>
          <w:p w14:paraId="63D2D9F5" w14:textId="77777777" w:rsidR="0058696D" w:rsidRDefault="0058696D">
            <w:pPr>
              <w:pStyle w:val="ac"/>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5"/>
      </w:pPr>
      <w:r>
        <w:t xml:space="preserve">Proposal 4-2a.Alt1: </w:t>
      </w:r>
    </w:p>
    <w:p w14:paraId="55AF15F5" w14:textId="77777777" w:rsidR="005F79E1" w:rsidRDefault="00E819E7">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aff3"/>
        <w:numPr>
          <w:ilvl w:val="1"/>
          <w:numId w:val="10"/>
        </w:numPr>
        <w:rPr>
          <w:rFonts w:ascii="Times New Roman" w:hAnsi="Times New Roman"/>
          <w:sz w:val="20"/>
          <w:szCs w:val="20"/>
        </w:rPr>
      </w:pPr>
      <w:r>
        <w:rPr>
          <w:rFonts w:ascii="Times New Roman" w:eastAsia="ＭＳ Ｐ明朝" w:hAnsi="Times New Roman"/>
          <w:sz w:val="20"/>
          <w:szCs w:val="20"/>
          <w:lang w:eastAsia="ja-JP"/>
        </w:rPr>
        <w:t>FFS details on whether and how to indicate that FD-OCC is not applied to DMRS port</w:t>
      </w:r>
    </w:p>
    <w:p w14:paraId="0B223C54" w14:textId="77777777" w:rsidR="005F79E1" w:rsidRDefault="005F79E1">
      <w:pPr>
        <w:pStyle w:val="ac"/>
        <w:spacing w:after="0"/>
        <w:rPr>
          <w:rFonts w:ascii="Times New Roman" w:hAnsi="Times New Roman"/>
          <w:szCs w:val="20"/>
          <w:lang w:eastAsia="zh-CN"/>
        </w:rPr>
      </w:pPr>
    </w:p>
    <w:p w14:paraId="3B711D69" w14:textId="77777777" w:rsidR="005F79E1" w:rsidRDefault="00E819E7">
      <w:pPr>
        <w:pStyle w:val="5"/>
      </w:pPr>
      <w:r>
        <w:t xml:space="preserve">Proposal 4-2a.Alt2: </w:t>
      </w:r>
    </w:p>
    <w:p w14:paraId="7D821623" w14:textId="77777777" w:rsidR="005F79E1" w:rsidRDefault="00E819E7">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xml:space="preserve">, for rank 1 PDSCH </w:t>
      </w:r>
      <w:r>
        <w:rPr>
          <w:rFonts w:ascii="Times New Roman" w:eastAsia="ＭＳ Ｐ明朝" w:hAnsi="Times New Roman"/>
          <w:color w:val="FF0000"/>
          <w:sz w:val="20"/>
          <w:szCs w:val="20"/>
          <w:lang w:eastAsia="ja-JP"/>
        </w:rPr>
        <w:t xml:space="preserve">at least </w:t>
      </w:r>
      <w:r>
        <w:rPr>
          <w:rFonts w:ascii="Times New Roman" w:eastAsia="ＭＳ Ｐ明朝"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ac"/>
        <w:spacing w:after="0"/>
        <w:rPr>
          <w:rFonts w:ascii="Times New Roman" w:hAnsi="Times New Roman"/>
          <w:szCs w:val="20"/>
          <w:lang w:eastAsia="zh-CN"/>
        </w:rPr>
      </w:pPr>
    </w:p>
    <w:p w14:paraId="6163CFE4" w14:textId="77777777" w:rsidR="005F79E1" w:rsidRDefault="00E819E7">
      <w:pPr>
        <w:pStyle w:val="5"/>
      </w:pPr>
      <w:r>
        <w:t xml:space="preserve">Proposal 4-2a.Alt3: </w:t>
      </w:r>
    </w:p>
    <w:p w14:paraId="4D2B55A3" w14:textId="77777777" w:rsidR="005F79E1" w:rsidRDefault="00E819E7">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xml:space="preserve">, for rank 1 PDSCH </w:t>
      </w:r>
      <w:r>
        <w:rPr>
          <w:rFonts w:ascii="Times New Roman" w:eastAsia="ＭＳ Ｐ明朝" w:hAnsi="Times New Roman"/>
          <w:color w:val="FF0000"/>
          <w:sz w:val="20"/>
          <w:szCs w:val="20"/>
          <w:lang w:eastAsia="ja-JP"/>
        </w:rPr>
        <w:t xml:space="preserve">at least </w:t>
      </w:r>
      <w:r>
        <w:rPr>
          <w:rFonts w:ascii="Times New Roman" w:eastAsia="ＭＳ Ｐ明朝"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aff3"/>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ac"/>
        <w:spacing w:after="0"/>
        <w:rPr>
          <w:rFonts w:ascii="Times New Roman" w:hAnsi="Times New Roman"/>
          <w:szCs w:val="20"/>
          <w:lang w:eastAsia="zh-CN"/>
        </w:rPr>
      </w:pPr>
    </w:p>
    <w:p w14:paraId="323311E8"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ac"/>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ac"/>
              <w:spacing w:before="0" w:after="0" w:line="240" w:lineRule="auto"/>
              <w:rPr>
                <w:rFonts w:ascii="Times New Roman" w:hAnsi="Times New Roman"/>
                <w:szCs w:val="20"/>
                <w:lang w:eastAsia="zh-CN"/>
              </w:rPr>
            </w:pPr>
          </w:p>
          <w:p w14:paraId="68F3860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ac"/>
              <w:spacing w:before="0" w:after="0" w:line="240" w:lineRule="auto"/>
              <w:rPr>
                <w:rFonts w:ascii="Times New Roman" w:hAnsi="Times New Roman"/>
                <w:szCs w:val="20"/>
                <w:lang w:eastAsia="zh-CN"/>
              </w:rPr>
            </w:pPr>
          </w:p>
          <w:p w14:paraId="03516F2A"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ac"/>
              <w:spacing w:before="0" w:after="0" w:line="240" w:lineRule="auto"/>
              <w:rPr>
                <w:rFonts w:ascii="Times New Roman" w:hAnsi="Times New Roman"/>
                <w:szCs w:val="20"/>
                <w:lang w:eastAsia="zh-CN"/>
              </w:rPr>
            </w:pPr>
          </w:p>
          <w:p w14:paraId="50248E43" w14:textId="77777777" w:rsidR="005F79E1" w:rsidRDefault="00E819E7">
            <w:pPr>
              <w:pStyle w:val="ac"/>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ＭＳ Ｐ明朝" w:hAnsi="Times New Roman"/>
                <w:szCs w:val="20"/>
                <w:lang w:eastAsia="ja-JP"/>
              </w:rPr>
              <w:t xml:space="preserve">, for rank 1 PDSCH at least with DMRS type-1, support a configuration of DMRS where the UE </w:t>
            </w:r>
            <w:r>
              <w:rPr>
                <w:rFonts w:ascii="Times New Roman" w:eastAsia="ＭＳ Ｐ明朝"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ac"/>
              <w:spacing w:after="0"/>
              <w:rPr>
                <w:rFonts w:ascii="Times New Roman" w:hAnsi="Times New Roman"/>
                <w:szCs w:val="20"/>
                <w:lang w:eastAsia="zh-CN"/>
              </w:rPr>
            </w:pPr>
            <w:r>
              <w:rPr>
                <w:rFonts w:ascii="Times New Roman" w:eastAsia="ＭＳ Ｐ明朝" w:hAnsi="Times New Roman"/>
                <w:szCs w:val="20"/>
                <w:lang w:eastAsia="zh-CN"/>
              </w:rPr>
              <w:t>DOCOMO</w:t>
            </w:r>
          </w:p>
        </w:tc>
        <w:tc>
          <w:tcPr>
            <w:tcW w:w="8021" w:type="dxa"/>
          </w:tcPr>
          <w:p w14:paraId="04A76D89" w14:textId="77777777" w:rsidR="005F79E1" w:rsidRDefault="00E819E7">
            <w:pPr>
              <w:pStyle w:val="ac"/>
              <w:spacing w:after="0"/>
              <w:rPr>
                <w:rFonts w:ascii="Times New Roman" w:hAnsi="Times New Roman"/>
                <w:szCs w:val="20"/>
                <w:lang w:eastAsia="zh-CN"/>
              </w:rPr>
            </w:pPr>
            <w:r>
              <w:rPr>
                <w:rFonts w:ascii="Times New Roman" w:eastAsia="ＭＳ Ｐ明朝"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ac"/>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ac"/>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ac"/>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ac"/>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ac"/>
              <w:spacing w:before="0" w:after="0" w:line="240" w:lineRule="auto"/>
              <w:rPr>
                <w:rFonts w:ascii="Times New Roman" w:hAnsi="Times New Roman"/>
                <w:szCs w:val="20"/>
                <w:lang w:eastAsia="zh-CN"/>
              </w:rPr>
            </w:pPr>
          </w:p>
          <w:p w14:paraId="2EBB0BC4" w14:textId="1E59F2E1" w:rsidR="000971B0" w:rsidRDefault="000971B0" w:rsidP="000971B0">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11FAA0E" w14:textId="77777777" w:rsidR="0058696D" w:rsidRDefault="0058696D" w:rsidP="0058696D">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ac"/>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65AC3F6" w14:textId="268302DA" w:rsidR="00AE6146" w:rsidRDefault="00AE6146" w:rsidP="00AE6146">
            <w:pPr>
              <w:pStyle w:val="ac"/>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044999A" w14:textId="257AEF69" w:rsidR="00876E03" w:rsidRDefault="00876E03" w:rsidP="00AE614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C2275A" w14:paraId="20CA1868" w14:textId="77777777" w:rsidTr="00BD1E49">
        <w:trPr>
          <w:trHeight w:val="339"/>
        </w:trPr>
        <w:tc>
          <w:tcPr>
            <w:tcW w:w="1871" w:type="dxa"/>
          </w:tcPr>
          <w:p w14:paraId="72C83A2F" w14:textId="77777777" w:rsidR="00C2275A" w:rsidRDefault="00C2275A" w:rsidP="00BD1E49">
            <w:pPr>
              <w:pStyle w:val="ac"/>
              <w:spacing w:after="0" w:line="240" w:lineRule="auto"/>
              <w:rPr>
                <w:rFonts w:ascii="Times New Roman" w:hAnsi="Times New Roman"/>
                <w:szCs w:val="20"/>
                <w:lang w:eastAsia="zh-CN" w:bidi="ar-EG"/>
              </w:rPr>
            </w:pPr>
          </w:p>
        </w:tc>
        <w:tc>
          <w:tcPr>
            <w:tcW w:w="8021" w:type="dxa"/>
          </w:tcPr>
          <w:p w14:paraId="066D0E4B" w14:textId="77777777" w:rsidR="00C2275A" w:rsidRDefault="00C2275A" w:rsidP="00BD1E49">
            <w:pPr>
              <w:pStyle w:val="ac"/>
              <w:spacing w:after="0" w:line="240" w:lineRule="auto"/>
              <w:rPr>
                <w:rFonts w:ascii="Times New Roman" w:hAnsi="Times New Roman"/>
                <w:szCs w:val="20"/>
                <w:lang w:eastAsia="zh-CN"/>
              </w:rPr>
            </w:pPr>
          </w:p>
        </w:tc>
      </w:tr>
      <w:tr w:rsidR="00C2275A" w14:paraId="35B9EF0F" w14:textId="77777777" w:rsidTr="00BD1E49">
        <w:trPr>
          <w:trHeight w:val="339"/>
        </w:trPr>
        <w:tc>
          <w:tcPr>
            <w:tcW w:w="1871" w:type="dxa"/>
          </w:tcPr>
          <w:p w14:paraId="04171A5D" w14:textId="77777777" w:rsidR="00C2275A" w:rsidRDefault="00C2275A" w:rsidP="00BD1E49">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055B0754" w14:textId="77777777" w:rsidR="00C2275A" w:rsidRDefault="00C2275A" w:rsidP="00BD1E49">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34D512" w14:textId="77777777" w:rsidR="00C2275A" w:rsidRPr="007E2DBB" w:rsidRDefault="00C2275A" w:rsidP="00BD1E49">
            <w:pPr>
              <w:pStyle w:val="ac"/>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55DEC5D1" w14:textId="77777777" w:rsidR="00C2275A" w:rsidRPr="007E2DBB" w:rsidRDefault="00C2275A" w:rsidP="00BD1E49">
            <w:pPr>
              <w:pStyle w:val="ac"/>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5E57B831" w14:textId="4FA97CBA" w:rsidR="00C2275A" w:rsidRPr="007E2DBB" w:rsidRDefault="00C2275A" w:rsidP="00BD1E49">
            <w:pPr>
              <w:pStyle w:val="ac"/>
              <w:spacing w:after="0" w:line="240" w:lineRule="auto"/>
              <w:rPr>
                <w:rFonts w:ascii="Times New Roman" w:hAnsi="Times New Roman"/>
                <w:szCs w:val="20"/>
                <w:lang w:val="de-DE" w:eastAsia="zh-CN"/>
              </w:rPr>
            </w:pPr>
            <w:r w:rsidRPr="007E2DBB">
              <w:rPr>
                <w:rFonts w:ascii="Times New Roman" w:hAnsi="Times New Roman"/>
                <w:szCs w:val="20"/>
                <w:lang w:val="de-DE" w:eastAsia="zh-CN"/>
              </w:rPr>
              <w:t xml:space="preserve">Alt3: Qualcomm, LG, Intel, Ericsson, DOCOMO, ZTE, Apple, vivo, Nokia, CATT </w:t>
            </w:r>
          </w:p>
          <w:p w14:paraId="664224C3" w14:textId="77777777" w:rsidR="00C2275A" w:rsidRPr="007E2DBB" w:rsidRDefault="00C2275A" w:rsidP="00BD1E49">
            <w:pPr>
              <w:pStyle w:val="ac"/>
              <w:spacing w:after="0" w:line="240" w:lineRule="auto"/>
              <w:rPr>
                <w:rFonts w:ascii="Times New Roman" w:hAnsi="Times New Roman"/>
                <w:szCs w:val="20"/>
                <w:lang w:val="de-DE" w:eastAsia="zh-CN"/>
              </w:rPr>
            </w:pPr>
          </w:p>
          <w:p w14:paraId="12893B70" w14:textId="77777777" w:rsidR="00C2275A" w:rsidRDefault="00C2275A" w:rsidP="00BD1E49">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14F535" w14:textId="77777777" w:rsidR="00C2275A" w:rsidRDefault="00C2275A" w:rsidP="00C2275A"/>
    <w:p w14:paraId="740FB529" w14:textId="77777777" w:rsidR="00C2275A" w:rsidRDefault="00C2275A" w:rsidP="00C2275A">
      <w:pPr>
        <w:pStyle w:val="5"/>
      </w:pPr>
      <w:r>
        <w:t xml:space="preserve">Proposal 4-2b.Alt1: </w:t>
      </w:r>
    </w:p>
    <w:p w14:paraId="19A5EDF8" w14:textId="77777777" w:rsidR="00C2275A" w:rsidRPr="00C96895" w:rsidRDefault="00C2275A" w:rsidP="00C2275A">
      <w:pPr>
        <w:pStyle w:val="aff3"/>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ＭＳ Ｐ明朝" w:hAnsi="Times New Roman"/>
          <w:sz w:val="20"/>
          <w:szCs w:val="20"/>
          <w:lang w:eastAsia="ja-JP"/>
        </w:rPr>
        <w:t xml:space="preserve">, for rank 1 PDSCH at least with DMRS type-1, support a configuration of DMRS where the UE </w:t>
      </w:r>
      <w:r w:rsidRPr="00C96895">
        <w:rPr>
          <w:rFonts w:ascii="Times New Roman" w:hAnsi="Times New Roman"/>
          <w:color w:val="FF0000"/>
          <w:sz w:val="20"/>
          <w:szCs w:val="20"/>
        </w:rPr>
        <w:t>may assume that all the remaining orthogonal antenna ports are not associated with transmission of PDSCH to another UE</w:t>
      </w:r>
      <w:r w:rsidRPr="00C96895">
        <w:rPr>
          <w:rFonts w:ascii="Times New Roman" w:hAnsi="Times New Roman"/>
          <w:sz w:val="20"/>
          <w:szCs w:val="20"/>
        </w:rPr>
        <w:t>.</w:t>
      </w:r>
    </w:p>
    <w:p w14:paraId="0DA6F12E" w14:textId="77777777" w:rsidR="00C2275A" w:rsidRPr="00C96895" w:rsidRDefault="00C2275A" w:rsidP="00C2275A">
      <w:pPr>
        <w:pStyle w:val="aff3"/>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587F1A05" w14:textId="77777777" w:rsidR="00C2275A" w:rsidRPr="00D9304D" w:rsidRDefault="00C2275A" w:rsidP="00C2275A">
      <w:pPr>
        <w:pStyle w:val="aff3"/>
        <w:numPr>
          <w:ilvl w:val="1"/>
          <w:numId w:val="10"/>
        </w:numPr>
        <w:rPr>
          <w:rFonts w:ascii="Times New Roman" w:hAnsi="Times New Roman"/>
          <w:color w:val="FF0000"/>
          <w:sz w:val="20"/>
          <w:szCs w:val="20"/>
        </w:rPr>
      </w:pPr>
      <w:r w:rsidRPr="00D9304D">
        <w:rPr>
          <w:rFonts w:ascii="Times New Roman" w:eastAsia="ＭＳ Ｐ明朝" w:hAnsi="Times New Roman"/>
          <w:color w:val="FF0000"/>
          <w:sz w:val="20"/>
          <w:szCs w:val="20"/>
          <w:lang w:eastAsia="ja-JP"/>
        </w:rPr>
        <w:t>Down select between the following options for the indication to UE</w:t>
      </w:r>
    </w:p>
    <w:p w14:paraId="1F162762" w14:textId="77777777" w:rsidR="00C2275A" w:rsidRPr="00D9304D" w:rsidRDefault="00C2275A" w:rsidP="00C2275A">
      <w:pPr>
        <w:pStyle w:val="aff3"/>
        <w:numPr>
          <w:ilvl w:val="2"/>
          <w:numId w:val="10"/>
        </w:numPr>
        <w:rPr>
          <w:rFonts w:ascii="Times New Roman" w:hAnsi="Times New Roman"/>
          <w:sz w:val="20"/>
          <w:szCs w:val="20"/>
        </w:rPr>
      </w:pPr>
      <w:r w:rsidRPr="00D9304D">
        <w:rPr>
          <w:rFonts w:ascii="Times New Roman" w:eastAsia="ＭＳ Ｐ明朝" w:hAnsi="Times New Roman"/>
          <w:color w:val="FF0000"/>
          <w:sz w:val="20"/>
          <w:szCs w:val="20"/>
          <w:lang w:eastAsia="ja-JP"/>
        </w:rPr>
        <w:t xml:space="preserve">RRC configuration </w:t>
      </w:r>
    </w:p>
    <w:p w14:paraId="2FF18DDB" w14:textId="77777777" w:rsidR="00C2275A" w:rsidRPr="00C96895" w:rsidRDefault="00C2275A" w:rsidP="00C2275A">
      <w:pPr>
        <w:pStyle w:val="aff3"/>
        <w:numPr>
          <w:ilvl w:val="2"/>
          <w:numId w:val="10"/>
        </w:numPr>
        <w:rPr>
          <w:rFonts w:ascii="Times New Roman" w:hAnsi="Times New Roman"/>
          <w:sz w:val="20"/>
          <w:szCs w:val="20"/>
        </w:rPr>
      </w:pPr>
      <w:r w:rsidRPr="00D9304D">
        <w:rPr>
          <w:rFonts w:ascii="Times New Roman" w:eastAsia="ＭＳ Ｐ明朝" w:hAnsi="Times New Roman"/>
          <w:color w:val="FF0000"/>
          <w:sz w:val="20"/>
          <w:szCs w:val="20"/>
          <w:lang w:eastAsia="ja-JP"/>
        </w:rPr>
        <w:t xml:space="preserve">antenna port(s) field in DCI </w:t>
      </w:r>
      <w:r>
        <w:rPr>
          <w:rFonts w:ascii="Times New Roman" w:eastAsia="ＭＳ Ｐ明朝" w:hAnsi="Times New Roman"/>
          <w:color w:val="FF0000"/>
          <w:sz w:val="20"/>
          <w:szCs w:val="20"/>
          <w:lang w:eastAsia="ja-JP"/>
        </w:rPr>
        <w:t xml:space="preserve">scheduling the rank 1 PDSCH </w:t>
      </w:r>
    </w:p>
    <w:p w14:paraId="60DBC753" w14:textId="77777777" w:rsidR="00C2275A" w:rsidRDefault="00C2275A" w:rsidP="00C2275A">
      <w:pPr>
        <w:pStyle w:val="ac"/>
        <w:spacing w:after="0"/>
        <w:rPr>
          <w:rFonts w:ascii="Times New Roman" w:hAnsi="Times New Roman"/>
          <w:szCs w:val="20"/>
          <w:lang w:eastAsia="zh-CN"/>
        </w:rPr>
      </w:pPr>
    </w:p>
    <w:p w14:paraId="6A7AA0E7" w14:textId="77777777" w:rsidR="00C2275A" w:rsidRDefault="00C2275A" w:rsidP="00C2275A">
      <w:pPr>
        <w:pStyle w:val="5"/>
      </w:pPr>
      <w:r>
        <w:t xml:space="preserve">Proposal 4-2b.Alt2: </w:t>
      </w:r>
    </w:p>
    <w:p w14:paraId="7D7BB161" w14:textId="77777777" w:rsidR="00C2275A" w:rsidRDefault="00C2275A" w:rsidP="00C2275A">
      <w:pPr>
        <w:pStyle w:val="aff3"/>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ＭＳ Ｐ明朝" w:hAnsi="Times New Roman"/>
          <w:sz w:val="20"/>
          <w:szCs w:val="20"/>
          <w:lang w:eastAsia="ja-JP"/>
        </w:rPr>
        <w:t>, for rank 1 PDSCH at least with DMRS type-1, support a configuration of DMRS</w:t>
      </w:r>
      <w:r>
        <w:rPr>
          <w:rFonts w:ascii="Times New Roman" w:eastAsia="ＭＳ Ｐ明朝" w:hAnsi="Times New Roman"/>
          <w:sz w:val="20"/>
          <w:szCs w:val="20"/>
          <w:lang w:eastAsia="ja-JP"/>
        </w:rPr>
        <w:t>,</w:t>
      </w:r>
      <w:r w:rsidRPr="00C96895">
        <w:rPr>
          <w:rFonts w:ascii="Times New Roman" w:eastAsia="ＭＳ Ｐ明朝"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ＭＳ Ｐ明朝" w:hAnsi="Times New Roman"/>
          <w:sz w:val="20"/>
          <w:szCs w:val="20"/>
          <w:lang w:eastAsia="ja-JP"/>
        </w:rPr>
        <w:t xml:space="preserve"> 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color w:val="FF0000"/>
          <w:sz w:val="20"/>
          <w:szCs w:val="20"/>
        </w:rPr>
        <w:t>.</w:t>
      </w:r>
      <w:r>
        <w:rPr>
          <w:rFonts w:ascii="Times New Roman" w:hAnsi="Times New Roman"/>
          <w:sz w:val="20"/>
          <w:szCs w:val="20"/>
        </w:rPr>
        <w:t xml:space="preserve"> </w:t>
      </w:r>
    </w:p>
    <w:p w14:paraId="0D50D2EC" w14:textId="77777777" w:rsidR="00C2275A" w:rsidRDefault="00C2275A" w:rsidP="00C2275A">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B864CC" w14:textId="77777777" w:rsidR="00C2275A" w:rsidRDefault="00C2275A" w:rsidP="00C2275A">
      <w:pPr>
        <w:pStyle w:val="aff3"/>
        <w:numPr>
          <w:ilvl w:val="1"/>
          <w:numId w:val="10"/>
        </w:numPr>
        <w:rPr>
          <w:rFonts w:ascii="Times New Roman" w:hAnsi="Times New Roman"/>
          <w:sz w:val="20"/>
          <w:szCs w:val="20"/>
        </w:rPr>
      </w:pPr>
      <w:r>
        <w:rPr>
          <w:rFonts w:ascii="Times New Roman" w:hAnsi="Times New Roman"/>
          <w:sz w:val="20"/>
          <w:szCs w:val="20"/>
        </w:rPr>
        <w:t>FFS which or all DMRS port(s)</w:t>
      </w:r>
    </w:p>
    <w:p w14:paraId="6CFFE7BC" w14:textId="77777777" w:rsidR="00C2275A" w:rsidRDefault="00C2275A" w:rsidP="00C2275A">
      <w:pPr>
        <w:pStyle w:val="ac"/>
        <w:spacing w:after="0"/>
        <w:rPr>
          <w:rFonts w:ascii="Times New Roman" w:hAnsi="Times New Roman"/>
          <w:szCs w:val="20"/>
          <w:lang w:eastAsia="zh-CN"/>
        </w:rPr>
      </w:pPr>
    </w:p>
    <w:p w14:paraId="3069FA6E" w14:textId="77777777" w:rsidR="00C2275A" w:rsidRDefault="00C2275A" w:rsidP="00C2275A">
      <w:pPr>
        <w:pStyle w:val="5"/>
      </w:pPr>
      <w:r>
        <w:t xml:space="preserve">Proposal 4-2b.Alt3: </w:t>
      </w:r>
    </w:p>
    <w:p w14:paraId="6CB90D6C" w14:textId="77777777" w:rsidR="00C2275A" w:rsidRDefault="00C2275A" w:rsidP="00C2275A">
      <w:pPr>
        <w:pStyle w:val="aff3"/>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ＭＳ Ｐ明朝" w:hAnsi="Times New Roman"/>
          <w:sz w:val="20"/>
          <w:szCs w:val="20"/>
          <w:lang w:eastAsia="ja-JP"/>
        </w:rPr>
        <w:t>, for rank 1 PDSCH at least with DMRS type-1, support a configuration of DMRS</w:t>
      </w:r>
      <w:r>
        <w:rPr>
          <w:rFonts w:ascii="Times New Roman" w:eastAsia="ＭＳ Ｐ明朝" w:hAnsi="Times New Roman"/>
          <w:sz w:val="20"/>
          <w:szCs w:val="20"/>
          <w:lang w:eastAsia="ja-JP"/>
        </w:rPr>
        <w:t>,</w:t>
      </w:r>
      <w:r w:rsidRPr="00C96895">
        <w:rPr>
          <w:rFonts w:ascii="Times New Roman" w:eastAsia="ＭＳ Ｐ明朝" w:hAnsi="Times New Roman"/>
          <w:sz w:val="20"/>
          <w:szCs w:val="20"/>
          <w:lang w:eastAsia="ja-JP"/>
        </w:rPr>
        <w:t xml:space="preserve"> </w:t>
      </w:r>
      <w:r>
        <w:rPr>
          <w:rFonts w:ascii="Times New Roman" w:eastAsia="ＭＳ Ｐ明朝" w:hAnsi="Times New Roman"/>
          <w:sz w:val="20"/>
          <w:szCs w:val="20"/>
          <w:lang w:eastAsia="ja-JP"/>
        </w:rPr>
        <w:t xml:space="preserve">indicated by antenna port(s) field in DCI scheduling the rank 1 PDSCH, </w:t>
      </w:r>
      <w:r w:rsidRPr="00C96895">
        <w:rPr>
          <w:rFonts w:ascii="Times New Roman" w:eastAsia="ＭＳ Ｐ明朝" w:hAnsi="Times New Roman"/>
          <w:sz w:val="20"/>
          <w:szCs w:val="20"/>
          <w:lang w:eastAsia="ja-JP"/>
        </w:rPr>
        <w:t xml:space="preserve">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1244E2AC" w14:textId="77777777" w:rsidR="00C2275A" w:rsidRDefault="00C2275A" w:rsidP="00C2275A">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7B88C77" w14:textId="77777777" w:rsidR="00C2275A" w:rsidRDefault="00C2275A" w:rsidP="00C2275A">
      <w:pPr>
        <w:pStyle w:val="aff3"/>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DF1A2F8" w14:textId="77777777" w:rsidR="00C2275A" w:rsidRDefault="00C2275A" w:rsidP="00C2275A">
      <w:pPr>
        <w:pStyle w:val="ac"/>
        <w:spacing w:after="0"/>
        <w:rPr>
          <w:rFonts w:ascii="Times New Roman" w:hAnsi="Times New Roman"/>
          <w:szCs w:val="20"/>
          <w:lang w:eastAsia="zh-CN"/>
        </w:rPr>
      </w:pPr>
    </w:p>
    <w:p w14:paraId="3A05FA1B" w14:textId="77777777" w:rsidR="00C2275A" w:rsidRDefault="00C2275A" w:rsidP="00C2275A">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C2275A" w14:paraId="74067F65" w14:textId="77777777" w:rsidTr="00BD1E49">
        <w:trPr>
          <w:trHeight w:val="224"/>
        </w:trPr>
        <w:tc>
          <w:tcPr>
            <w:tcW w:w="1871" w:type="dxa"/>
            <w:shd w:val="clear" w:color="auto" w:fill="FFE599" w:themeFill="accent4" w:themeFillTint="66"/>
          </w:tcPr>
          <w:p w14:paraId="1258BAF3" w14:textId="77777777" w:rsidR="00C2275A" w:rsidRDefault="00C2275A"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108A749" w14:textId="77777777" w:rsidR="00C2275A" w:rsidRDefault="00C2275A"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2275A" w14:paraId="590CAB54" w14:textId="77777777" w:rsidTr="00BD1E49">
        <w:trPr>
          <w:trHeight w:val="339"/>
        </w:trPr>
        <w:tc>
          <w:tcPr>
            <w:tcW w:w="1871" w:type="dxa"/>
          </w:tcPr>
          <w:p w14:paraId="38524AD7" w14:textId="6EC18F16" w:rsidR="00C2275A" w:rsidRDefault="00FE26E4" w:rsidP="00BD1E49">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4572A57" w14:textId="77777777" w:rsidR="00C2275A" w:rsidRPr="00FE26E4" w:rsidRDefault="00FE26E4" w:rsidP="00BD1E49">
            <w:pPr>
              <w:pStyle w:val="ac"/>
              <w:spacing w:before="0" w:after="0" w:line="240" w:lineRule="auto"/>
              <w:rPr>
                <w:rFonts w:asciiTheme="minorHAnsi" w:hAnsiTheme="minorHAnsi" w:cstheme="minorHAnsi"/>
                <w:szCs w:val="20"/>
                <w:lang w:eastAsia="zh-CN"/>
              </w:rPr>
            </w:pPr>
            <w:r w:rsidRPr="00FE26E4">
              <w:rPr>
                <w:rFonts w:asciiTheme="minorHAnsi" w:hAnsiTheme="minorHAnsi" w:cstheme="minorHAnsi"/>
                <w:szCs w:val="20"/>
                <w:lang w:eastAsia="zh-CN"/>
              </w:rPr>
              <w:t>AS commented on the reflector:</w:t>
            </w:r>
          </w:p>
          <w:p w14:paraId="147F6C9A" w14:textId="77777777" w:rsidR="00FE26E4" w:rsidRPr="00FE26E4" w:rsidRDefault="00FE26E4" w:rsidP="00FE26E4">
            <w:pPr>
              <w:rPr>
                <w:rFonts w:asciiTheme="minorHAnsi" w:hAnsiTheme="minorHAnsi" w:cstheme="minorHAnsi"/>
              </w:rPr>
            </w:pPr>
            <w:r w:rsidRPr="00FE26E4">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77760EF5" w14:textId="77777777" w:rsidR="00FE26E4" w:rsidRPr="00FE26E4" w:rsidRDefault="00FE26E4" w:rsidP="00FE26E4">
            <w:pPr>
              <w:rPr>
                <w:rFonts w:asciiTheme="minorHAnsi" w:hAnsiTheme="minorHAnsi" w:cstheme="minorHAnsi"/>
              </w:rPr>
            </w:pPr>
            <w:r w:rsidRPr="00FE26E4">
              <w:rPr>
                <w:rFonts w:asciiTheme="minorHAnsi" w:hAnsiTheme="minorHAnsi" w:cstheme="minorHAnsi"/>
              </w:rPr>
              <w:t>We would prefer to keep the original wording “</w:t>
            </w:r>
            <w:r w:rsidRPr="00FE26E4">
              <w:rPr>
                <w:rFonts w:asciiTheme="minorHAnsi" w:hAnsiTheme="minorHAnsi" w:cstheme="minorHAnsi"/>
                <w:color w:val="FF0000"/>
              </w:rPr>
              <w:t>where the UE is able to assume that FD-OCC is not applied</w:t>
            </w:r>
            <w:r w:rsidRPr="00FE26E4">
              <w:rPr>
                <w:rFonts w:asciiTheme="minorHAnsi" w:hAnsiTheme="minorHAnsi" w:cstheme="minorHAnsi"/>
              </w:rPr>
              <w:t>”</w:t>
            </w:r>
          </w:p>
          <w:p w14:paraId="480DEB67" w14:textId="31D8DED8" w:rsidR="00FE26E4" w:rsidRPr="00FE26E4" w:rsidRDefault="00FE26E4" w:rsidP="00FE26E4">
            <w:pPr>
              <w:rPr>
                <w:rFonts w:asciiTheme="minorHAnsi" w:hAnsiTheme="minorHAnsi" w:cstheme="minorHAnsi"/>
              </w:rPr>
            </w:pPr>
            <w:r w:rsidRPr="00FE26E4">
              <w:rPr>
                <w:rFonts w:asciiTheme="minorHAnsi" w:hAnsiTheme="minorHAnsi" w:cstheme="minorHAnsi"/>
              </w:rPr>
              <w:t>If the intention is to avoid using “FD-OCC”, then maybe more general wording could be “</w:t>
            </w:r>
            <w:r w:rsidRPr="00FE26E4">
              <w:rPr>
                <w:rFonts w:asciiTheme="minorHAnsi" w:hAnsiTheme="minorHAnsi" w:cstheme="minorHAnsi"/>
                <w:color w:val="00B050"/>
              </w:rPr>
              <w:t>where the UE may assume that all the remaining antenna ports on the same REs of a symbol are not configured</w:t>
            </w:r>
            <w:r w:rsidRPr="00FE26E4">
              <w:rPr>
                <w:rFonts w:asciiTheme="minorHAnsi" w:hAnsiTheme="minorHAnsi" w:cstheme="minorHAnsi"/>
              </w:rPr>
              <w:t>”</w:t>
            </w:r>
          </w:p>
        </w:tc>
      </w:tr>
      <w:tr w:rsidR="00C2275A" w14:paraId="447EED34" w14:textId="77777777" w:rsidTr="00BD1E49">
        <w:trPr>
          <w:trHeight w:val="339"/>
        </w:trPr>
        <w:tc>
          <w:tcPr>
            <w:tcW w:w="1871" w:type="dxa"/>
          </w:tcPr>
          <w:p w14:paraId="56159858" w14:textId="2992DB77" w:rsidR="00C2275A" w:rsidRPr="00D41B49" w:rsidRDefault="00721DDE" w:rsidP="00BD1E49">
            <w:pPr>
              <w:pStyle w:val="ac"/>
              <w:spacing w:before="0" w:after="0" w:line="240" w:lineRule="auto"/>
              <w:rPr>
                <w:rFonts w:ascii="Times New Roman" w:eastAsia="ＭＳ Ｐ明朝" w:hAnsi="Times New Roman"/>
                <w:szCs w:val="20"/>
                <w:lang w:eastAsia="ja-JP"/>
              </w:rPr>
            </w:pPr>
            <w:bookmarkStart w:id="80" w:name="_GoBack" w:colFirst="0" w:colLast="2"/>
            <w:r>
              <w:rPr>
                <w:rFonts w:ascii="Times New Roman" w:eastAsia="ＭＳ Ｐ明朝" w:hAnsi="Times New Roman" w:hint="eastAsia"/>
                <w:szCs w:val="20"/>
                <w:lang w:eastAsia="ja-JP"/>
              </w:rPr>
              <w:t>DOCOMO</w:t>
            </w:r>
          </w:p>
        </w:tc>
        <w:tc>
          <w:tcPr>
            <w:tcW w:w="8021" w:type="dxa"/>
          </w:tcPr>
          <w:p w14:paraId="15825837" w14:textId="0F0DAAA2" w:rsidR="00C2275A" w:rsidRPr="00D41B49" w:rsidRDefault="00721DDE" w:rsidP="00D41B49">
            <w:pPr>
              <w:pStyle w:val="ac"/>
              <w:spacing w:before="0"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S</w:t>
            </w:r>
            <w:r>
              <w:rPr>
                <w:rFonts w:ascii="Times New Roman" w:eastAsia="ＭＳ Ｐ明朝" w:hAnsi="Times New Roman" w:hint="eastAsia"/>
                <w:szCs w:val="20"/>
                <w:lang w:eastAsia="ja-JP"/>
              </w:rPr>
              <w:t xml:space="preserve">upport </w:t>
            </w:r>
            <w:r>
              <w:rPr>
                <w:rFonts w:ascii="Times New Roman" w:eastAsia="ＭＳ Ｐ明朝" w:hAnsi="Times New Roman"/>
                <w:szCs w:val="20"/>
                <w:lang w:eastAsia="ja-JP"/>
              </w:rPr>
              <w:t xml:space="preserve">4-2b.Alt3. We </w:t>
            </w:r>
            <w:r w:rsidR="00D41B49">
              <w:rPr>
                <w:rFonts w:ascii="Times New Roman" w:eastAsia="ＭＳ Ｐ明朝" w:hAnsi="Times New Roman"/>
                <w:szCs w:val="20"/>
                <w:lang w:eastAsia="ja-JP"/>
              </w:rPr>
              <w:t xml:space="preserve">share similar concern with Samsung and Lenovo. </w:t>
            </w:r>
            <w:r>
              <w:rPr>
                <w:rFonts w:ascii="Times New Roman" w:eastAsia="ＭＳ Ｐ明朝" w:hAnsi="Times New Roman"/>
                <w:szCs w:val="20"/>
                <w:lang w:eastAsia="ja-JP"/>
              </w:rPr>
              <w:t xml:space="preserve"> </w:t>
            </w:r>
          </w:p>
        </w:tc>
      </w:tr>
      <w:bookmarkEnd w:id="80"/>
      <w:tr w:rsidR="00C2275A" w14:paraId="5F61DD06" w14:textId="77777777" w:rsidTr="00BD1E49">
        <w:trPr>
          <w:trHeight w:val="339"/>
        </w:trPr>
        <w:tc>
          <w:tcPr>
            <w:tcW w:w="1871" w:type="dxa"/>
          </w:tcPr>
          <w:p w14:paraId="545EB8B5" w14:textId="77777777" w:rsidR="00C2275A" w:rsidRDefault="00C2275A" w:rsidP="00BD1E49">
            <w:pPr>
              <w:pStyle w:val="ac"/>
              <w:spacing w:after="0" w:line="240" w:lineRule="auto"/>
              <w:rPr>
                <w:rFonts w:ascii="Times New Roman" w:hAnsi="Times New Roman"/>
                <w:szCs w:val="20"/>
                <w:lang w:eastAsia="zh-CN"/>
              </w:rPr>
            </w:pPr>
          </w:p>
        </w:tc>
        <w:tc>
          <w:tcPr>
            <w:tcW w:w="8021" w:type="dxa"/>
          </w:tcPr>
          <w:p w14:paraId="50E0E945" w14:textId="77777777" w:rsidR="00C2275A" w:rsidRDefault="00C2275A" w:rsidP="00BD1E49">
            <w:pPr>
              <w:pStyle w:val="ac"/>
              <w:spacing w:after="0" w:line="240" w:lineRule="auto"/>
              <w:rPr>
                <w:rFonts w:ascii="Times New Roman" w:hAnsi="Times New Roman"/>
                <w:szCs w:val="20"/>
                <w:lang w:eastAsia="zh-CN"/>
              </w:rPr>
            </w:pPr>
          </w:p>
        </w:tc>
      </w:tr>
    </w:tbl>
    <w:p w14:paraId="35E66E47" w14:textId="77777777" w:rsidR="005F79E1" w:rsidRDefault="005F79E1"/>
    <w:p w14:paraId="64217222" w14:textId="77777777" w:rsidR="005F79E1" w:rsidRDefault="00E819E7">
      <w:pPr>
        <w:pStyle w:val="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ac"/>
        <w:spacing w:after="0"/>
        <w:rPr>
          <w:rFonts w:ascii="Times New Roman" w:hAnsi="Times New Roman"/>
          <w:szCs w:val="20"/>
          <w:lang w:eastAsia="zh-CN"/>
        </w:rPr>
      </w:pPr>
    </w:p>
    <w:p w14:paraId="53114CCE"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ac"/>
        <w:spacing w:after="0"/>
        <w:rPr>
          <w:rFonts w:ascii="Times New Roman" w:hAnsi="Times New Roman"/>
          <w:szCs w:val="20"/>
          <w:lang w:eastAsia="zh-CN"/>
        </w:rPr>
      </w:pPr>
    </w:p>
    <w:p w14:paraId="716CA823"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ac"/>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ac"/>
        <w:spacing w:after="0"/>
        <w:rPr>
          <w:rFonts w:ascii="Times New Roman" w:hAnsi="Times New Roman"/>
          <w:szCs w:val="20"/>
          <w:lang w:eastAsia="zh-CN"/>
        </w:rPr>
      </w:pPr>
    </w:p>
    <w:p w14:paraId="1BEF2E9E" w14:textId="77777777" w:rsidR="00565544" w:rsidRDefault="00565544" w:rsidP="00565544">
      <w:pPr>
        <w:pStyle w:val="5"/>
      </w:pPr>
      <w:r>
        <w:t xml:space="preserve">Discussion point 4-3: </w:t>
      </w:r>
    </w:p>
    <w:p w14:paraId="41DC166D" w14:textId="77777777" w:rsidR="00565544" w:rsidRDefault="00565544" w:rsidP="00565544">
      <w:pPr>
        <w:pStyle w:val="ac"/>
        <w:spacing w:after="0"/>
        <w:rPr>
          <w:rFonts w:ascii="Times New Roman" w:hAnsi="Times New Roman"/>
          <w:szCs w:val="20"/>
          <w:lang w:eastAsia="zh-CN"/>
        </w:rPr>
      </w:pPr>
    </w:p>
    <w:p w14:paraId="335521D3" w14:textId="77777777" w:rsidR="00565544" w:rsidRDefault="00565544" w:rsidP="00565544">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a"/>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CCAC331"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57916BB"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ac"/>
              <w:spacing w:before="0" w:after="0" w:line="240" w:lineRule="auto"/>
              <w:rPr>
                <w:rFonts w:ascii="Times New Roman" w:hAnsi="Times New Roman"/>
                <w:szCs w:val="20"/>
                <w:lang w:eastAsia="zh-CN"/>
              </w:rPr>
            </w:pPr>
          </w:p>
          <w:p w14:paraId="51E16F78"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ac"/>
              <w:spacing w:before="0" w:after="0" w:line="240" w:lineRule="auto"/>
              <w:rPr>
                <w:rFonts w:ascii="Times New Roman" w:hAnsi="Times New Roman"/>
                <w:szCs w:val="20"/>
                <w:lang w:eastAsia="zh-CN"/>
              </w:rPr>
            </w:pPr>
          </w:p>
          <w:p w14:paraId="12804BDC" w14:textId="77777777" w:rsidR="00565544" w:rsidRDefault="00565544" w:rsidP="00927DDD">
            <w:pPr>
              <w:pStyle w:val="ac"/>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E374ECB"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8178E41"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BE0B0F7"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1" w:name="_Hlk79416436"/>
            <w:r>
              <w:rPr>
                <w:noProof/>
                <w:lang w:eastAsia="ja-JP"/>
              </w:rPr>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2"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2"/>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1"/>
          <w:p w14:paraId="6DDEE94A" w14:textId="77777777" w:rsidR="00565544" w:rsidRPr="002F2A95" w:rsidRDefault="00565544" w:rsidP="00927DDD">
            <w:pPr>
              <w:pStyle w:val="ac"/>
              <w:spacing w:after="0"/>
              <w:rPr>
                <w:rFonts w:ascii="Times New Roman" w:hAnsi="Times New Roman"/>
                <w:szCs w:val="20"/>
                <w:lang w:eastAsia="zh-CN"/>
              </w:rPr>
            </w:pPr>
          </w:p>
          <w:p w14:paraId="1BA8B68B"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C352EB"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F66762A"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ac"/>
              <w:spacing w:after="0"/>
              <w:rPr>
                <w:rFonts w:ascii="Times New Roman" w:hAnsi="Times New Roman"/>
                <w:szCs w:val="20"/>
                <w:lang w:eastAsia="zh-CN"/>
              </w:rPr>
            </w:pPr>
          </w:p>
          <w:p w14:paraId="743B0C8A" w14:textId="77777777" w:rsidR="00565544" w:rsidRDefault="00565544" w:rsidP="00927DDD">
            <w:pPr>
              <w:pStyle w:val="ac"/>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4066B9F" w14:textId="77777777" w:rsidR="00565544" w:rsidRDefault="00565544" w:rsidP="00927DDD">
            <w:pPr>
              <w:pStyle w:val="ac"/>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D62E157" w14:textId="1213A6EC" w:rsidR="007B20C8" w:rsidRDefault="007B20C8" w:rsidP="007B20C8">
            <w:pPr>
              <w:pStyle w:val="ac"/>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61301995" w14:textId="77777777" w:rsidR="007B20C8" w:rsidRDefault="007B20C8" w:rsidP="00927DDD">
            <w:pPr>
              <w:pStyle w:val="ac"/>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aff3"/>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aff3"/>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aff3"/>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1"/>
        <w:textAlignment w:val="auto"/>
        <w:rPr>
          <w:rFonts w:cs="Arial"/>
          <w:sz w:val="32"/>
          <w:szCs w:val="32"/>
          <w:lang w:val="en-US"/>
        </w:rPr>
      </w:pPr>
      <w:r>
        <w:rPr>
          <w:rFonts w:cs="Arial"/>
          <w:sz w:val="32"/>
          <w:szCs w:val="32"/>
          <w:lang w:val="en-US"/>
        </w:rPr>
        <w:t>Reference</w:t>
      </w:r>
    </w:p>
    <w:p w14:paraId="30358BC9" w14:textId="77777777" w:rsidR="005F79E1" w:rsidRDefault="00D41B49">
      <w:pPr>
        <w:pStyle w:val="aff3"/>
        <w:numPr>
          <w:ilvl w:val="0"/>
          <w:numId w:val="44"/>
        </w:numPr>
        <w:ind w:left="360"/>
        <w:rPr>
          <w:rFonts w:asciiTheme="minorHAnsi" w:hAnsiTheme="minorHAnsi" w:cstheme="minorHAnsi"/>
          <w:sz w:val="20"/>
          <w:szCs w:val="20"/>
        </w:rPr>
      </w:pPr>
      <w:hyperlink r:id="rId44" w:history="1">
        <w:r w:rsidR="00E819E7">
          <w:rPr>
            <w:rStyle w:val="aff0"/>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D41B49">
      <w:pPr>
        <w:pStyle w:val="aff3"/>
        <w:numPr>
          <w:ilvl w:val="0"/>
          <w:numId w:val="44"/>
        </w:numPr>
        <w:ind w:left="360"/>
        <w:rPr>
          <w:rFonts w:asciiTheme="minorHAnsi" w:hAnsiTheme="minorHAnsi" w:cstheme="minorHAnsi"/>
          <w:sz w:val="20"/>
          <w:szCs w:val="20"/>
        </w:rPr>
      </w:pPr>
      <w:hyperlink r:id="rId45" w:history="1">
        <w:r w:rsidR="00E819E7">
          <w:rPr>
            <w:rStyle w:val="aff0"/>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D41B49">
      <w:pPr>
        <w:pStyle w:val="aff3"/>
        <w:numPr>
          <w:ilvl w:val="0"/>
          <w:numId w:val="44"/>
        </w:numPr>
        <w:ind w:left="360"/>
        <w:rPr>
          <w:rFonts w:asciiTheme="minorHAnsi" w:hAnsiTheme="minorHAnsi" w:cstheme="minorHAnsi"/>
          <w:sz w:val="20"/>
          <w:szCs w:val="20"/>
        </w:rPr>
      </w:pPr>
      <w:hyperlink r:id="rId46" w:history="1">
        <w:r w:rsidR="00E819E7">
          <w:rPr>
            <w:rStyle w:val="aff0"/>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D41B49">
      <w:pPr>
        <w:pStyle w:val="aff3"/>
        <w:numPr>
          <w:ilvl w:val="0"/>
          <w:numId w:val="44"/>
        </w:numPr>
        <w:ind w:left="360"/>
        <w:rPr>
          <w:rFonts w:asciiTheme="minorHAnsi" w:hAnsiTheme="minorHAnsi" w:cstheme="minorHAnsi"/>
          <w:sz w:val="20"/>
          <w:szCs w:val="20"/>
        </w:rPr>
      </w:pPr>
      <w:hyperlink r:id="rId47" w:history="1">
        <w:r w:rsidR="00E819E7">
          <w:rPr>
            <w:rStyle w:val="aff0"/>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D41B49">
      <w:pPr>
        <w:pStyle w:val="aff3"/>
        <w:numPr>
          <w:ilvl w:val="0"/>
          <w:numId w:val="44"/>
        </w:numPr>
        <w:ind w:left="360"/>
        <w:rPr>
          <w:rFonts w:asciiTheme="minorHAnsi" w:hAnsiTheme="minorHAnsi" w:cstheme="minorHAnsi"/>
          <w:sz w:val="20"/>
          <w:szCs w:val="20"/>
        </w:rPr>
      </w:pPr>
      <w:hyperlink r:id="rId48" w:history="1">
        <w:r w:rsidR="00E819E7">
          <w:rPr>
            <w:rStyle w:val="aff0"/>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D41B49">
      <w:pPr>
        <w:pStyle w:val="aff3"/>
        <w:numPr>
          <w:ilvl w:val="0"/>
          <w:numId w:val="44"/>
        </w:numPr>
        <w:ind w:left="360"/>
        <w:rPr>
          <w:rFonts w:asciiTheme="minorHAnsi" w:hAnsiTheme="minorHAnsi" w:cstheme="minorHAnsi"/>
          <w:sz w:val="20"/>
          <w:szCs w:val="20"/>
        </w:rPr>
      </w:pPr>
      <w:hyperlink r:id="rId49" w:history="1">
        <w:r w:rsidR="00E819E7">
          <w:rPr>
            <w:rStyle w:val="aff0"/>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D41B49">
      <w:pPr>
        <w:pStyle w:val="aff3"/>
        <w:numPr>
          <w:ilvl w:val="0"/>
          <w:numId w:val="44"/>
        </w:numPr>
        <w:ind w:left="360"/>
        <w:rPr>
          <w:rFonts w:asciiTheme="minorHAnsi" w:hAnsiTheme="minorHAnsi" w:cstheme="minorHAnsi"/>
          <w:sz w:val="20"/>
          <w:szCs w:val="20"/>
        </w:rPr>
      </w:pPr>
      <w:hyperlink r:id="rId50" w:history="1">
        <w:r w:rsidR="00E819E7">
          <w:rPr>
            <w:rStyle w:val="aff0"/>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D41B49">
      <w:pPr>
        <w:pStyle w:val="aff3"/>
        <w:numPr>
          <w:ilvl w:val="0"/>
          <w:numId w:val="44"/>
        </w:numPr>
        <w:ind w:left="360"/>
        <w:rPr>
          <w:rFonts w:asciiTheme="minorHAnsi" w:hAnsiTheme="minorHAnsi" w:cstheme="minorHAnsi"/>
          <w:sz w:val="20"/>
          <w:szCs w:val="20"/>
        </w:rPr>
      </w:pPr>
      <w:hyperlink r:id="rId51" w:history="1">
        <w:r w:rsidR="00E819E7">
          <w:rPr>
            <w:rStyle w:val="aff0"/>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D41B49">
      <w:pPr>
        <w:pStyle w:val="aff3"/>
        <w:numPr>
          <w:ilvl w:val="0"/>
          <w:numId w:val="44"/>
        </w:numPr>
        <w:ind w:left="360"/>
        <w:rPr>
          <w:rFonts w:asciiTheme="minorHAnsi" w:hAnsiTheme="minorHAnsi" w:cstheme="minorHAnsi"/>
          <w:sz w:val="20"/>
          <w:szCs w:val="20"/>
        </w:rPr>
      </w:pPr>
      <w:hyperlink r:id="rId52" w:history="1">
        <w:r w:rsidR="00E819E7">
          <w:rPr>
            <w:rStyle w:val="aff0"/>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D41B49">
      <w:pPr>
        <w:pStyle w:val="aff3"/>
        <w:numPr>
          <w:ilvl w:val="0"/>
          <w:numId w:val="44"/>
        </w:numPr>
        <w:ind w:left="360"/>
        <w:rPr>
          <w:rFonts w:asciiTheme="minorHAnsi" w:hAnsiTheme="minorHAnsi" w:cstheme="minorHAnsi"/>
          <w:sz w:val="20"/>
          <w:szCs w:val="20"/>
        </w:rPr>
      </w:pPr>
      <w:hyperlink r:id="rId53" w:history="1">
        <w:r w:rsidR="00E819E7">
          <w:rPr>
            <w:rStyle w:val="aff0"/>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D41B49">
      <w:pPr>
        <w:pStyle w:val="aff3"/>
        <w:numPr>
          <w:ilvl w:val="0"/>
          <w:numId w:val="44"/>
        </w:numPr>
        <w:ind w:left="360"/>
        <w:rPr>
          <w:rFonts w:asciiTheme="minorHAnsi" w:hAnsiTheme="minorHAnsi" w:cstheme="minorHAnsi"/>
          <w:sz w:val="20"/>
          <w:szCs w:val="20"/>
        </w:rPr>
      </w:pPr>
      <w:hyperlink r:id="rId54" w:history="1">
        <w:r w:rsidR="00E819E7">
          <w:rPr>
            <w:rStyle w:val="aff0"/>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D41B49">
      <w:pPr>
        <w:pStyle w:val="aff3"/>
        <w:numPr>
          <w:ilvl w:val="0"/>
          <w:numId w:val="44"/>
        </w:numPr>
        <w:ind w:left="360"/>
        <w:rPr>
          <w:rFonts w:asciiTheme="minorHAnsi" w:hAnsiTheme="minorHAnsi" w:cstheme="minorHAnsi"/>
          <w:sz w:val="20"/>
          <w:szCs w:val="20"/>
        </w:rPr>
      </w:pPr>
      <w:hyperlink r:id="rId55" w:history="1">
        <w:r w:rsidR="00E819E7">
          <w:rPr>
            <w:rStyle w:val="aff0"/>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D41B49">
      <w:pPr>
        <w:pStyle w:val="aff3"/>
        <w:numPr>
          <w:ilvl w:val="0"/>
          <w:numId w:val="44"/>
        </w:numPr>
        <w:ind w:left="360"/>
        <w:rPr>
          <w:rFonts w:asciiTheme="minorHAnsi" w:hAnsiTheme="minorHAnsi" w:cstheme="minorHAnsi"/>
          <w:sz w:val="20"/>
          <w:szCs w:val="20"/>
        </w:rPr>
      </w:pPr>
      <w:hyperlink r:id="rId56" w:history="1">
        <w:r w:rsidR="00E819E7">
          <w:rPr>
            <w:rStyle w:val="aff0"/>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D41B49">
      <w:pPr>
        <w:pStyle w:val="aff3"/>
        <w:numPr>
          <w:ilvl w:val="0"/>
          <w:numId w:val="44"/>
        </w:numPr>
        <w:ind w:left="360"/>
        <w:rPr>
          <w:rFonts w:asciiTheme="minorHAnsi" w:hAnsiTheme="minorHAnsi" w:cstheme="minorHAnsi"/>
          <w:sz w:val="20"/>
          <w:szCs w:val="20"/>
        </w:rPr>
      </w:pPr>
      <w:hyperlink r:id="rId57" w:history="1">
        <w:r w:rsidR="00E819E7">
          <w:rPr>
            <w:rStyle w:val="aff0"/>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D41B49">
      <w:pPr>
        <w:pStyle w:val="aff3"/>
        <w:numPr>
          <w:ilvl w:val="0"/>
          <w:numId w:val="44"/>
        </w:numPr>
        <w:ind w:left="360"/>
        <w:rPr>
          <w:rFonts w:asciiTheme="minorHAnsi" w:hAnsiTheme="minorHAnsi" w:cstheme="minorHAnsi"/>
          <w:sz w:val="20"/>
          <w:szCs w:val="20"/>
        </w:rPr>
      </w:pPr>
      <w:hyperlink r:id="rId58" w:history="1">
        <w:r w:rsidR="00E819E7">
          <w:rPr>
            <w:rStyle w:val="aff0"/>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D41B49">
      <w:pPr>
        <w:pStyle w:val="aff3"/>
        <w:numPr>
          <w:ilvl w:val="0"/>
          <w:numId w:val="44"/>
        </w:numPr>
        <w:ind w:left="360"/>
        <w:rPr>
          <w:rFonts w:asciiTheme="minorHAnsi" w:hAnsiTheme="minorHAnsi" w:cstheme="minorHAnsi"/>
          <w:sz w:val="20"/>
          <w:szCs w:val="20"/>
        </w:rPr>
      </w:pPr>
      <w:hyperlink r:id="rId59" w:history="1">
        <w:r w:rsidR="00E819E7">
          <w:rPr>
            <w:rStyle w:val="aff0"/>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D41B49">
      <w:pPr>
        <w:pStyle w:val="aff3"/>
        <w:numPr>
          <w:ilvl w:val="0"/>
          <w:numId w:val="44"/>
        </w:numPr>
        <w:ind w:left="360"/>
        <w:rPr>
          <w:rFonts w:asciiTheme="minorHAnsi" w:hAnsiTheme="minorHAnsi" w:cstheme="minorHAnsi"/>
          <w:sz w:val="20"/>
          <w:szCs w:val="20"/>
        </w:rPr>
      </w:pPr>
      <w:hyperlink r:id="rId60" w:history="1">
        <w:r w:rsidR="00E819E7">
          <w:rPr>
            <w:rStyle w:val="aff0"/>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D41B49">
      <w:pPr>
        <w:pStyle w:val="aff3"/>
        <w:numPr>
          <w:ilvl w:val="0"/>
          <w:numId w:val="44"/>
        </w:numPr>
        <w:ind w:left="360"/>
        <w:rPr>
          <w:rFonts w:asciiTheme="minorHAnsi" w:hAnsiTheme="minorHAnsi" w:cstheme="minorHAnsi"/>
          <w:sz w:val="20"/>
          <w:szCs w:val="20"/>
        </w:rPr>
      </w:pPr>
      <w:hyperlink r:id="rId61" w:history="1">
        <w:r w:rsidR="00E819E7">
          <w:rPr>
            <w:rStyle w:val="aff0"/>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D41B49">
      <w:pPr>
        <w:pStyle w:val="aff3"/>
        <w:numPr>
          <w:ilvl w:val="0"/>
          <w:numId w:val="44"/>
        </w:numPr>
        <w:ind w:left="360"/>
        <w:rPr>
          <w:rFonts w:asciiTheme="minorHAnsi" w:hAnsiTheme="minorHAnsi" w:cstheme="minorHAnsi"/>
          <w:sz w:val="20"/>
          <w:szCs w:val="20"/>
        </w:rPr>
      </w:pPr>
      <w:hyperlink r:id="rId62" w:history="1">
        <w:r w:rsidR="00E819E7">
          <w:rPr>
            <w:rStyle w:val="aff0"/>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D41B49">
      <w:pPr>
        <w:pStyle w:val="aff3"/>
        <w:numPr>
          <w:ilvl w:val="0"/>
          <w:numId w:val="44"/>
        </w:numPr>
        <w:ind w:left="360"/>
        <w:rPr>
          <w:rFonts w:asciiTheme="minorHAnsi" w:hAnsiTheme="minorHAnsi" w:cstheme="minorHAnsi"/>
          <w:sz w:val="20"/>
          <w:szCs w:val="20"/>
        </w:rPr>
      </w:pPr>
      <w:hyperlink r:id="rId63" w:history="1">
        <w:r w:rsidR="00E819E7">
          <w:rPr>
            <w:rStyle w:val="aff0"/>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D41B49">
      <w:pPr>
        <w:pStyle w:val="aff3"/>
        <w:numPr>
          <w:ilvl w:val="0"/>
          <w:numId w:val="44"/>
        </w:numPr>
        <w:ind w:left="360"/>
        <w:rPr>
          <w:rFonts w:asciiTheme="minorHAnsi" w:hAnsiTheme="minorHAnsi" w:cstheme="minorHAnsi"/>
          <w:sz w:val="20"/>
          <w:szCs w:val="20"/>
        </w:rPr>
      </w:pPr>
      <w:hyperlink r:id="rId64" w:history="1">
        <w:r w:rsidR="00E819E7">
          <w:rPr>
            <w:rStyle w:val="aff0"/>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D41B49">
      <w:pPr>
        <w:pStyle w:val="aff3"/>
        <w:numPr>
          <w:ilvl w:val="0"/>
          <w:numId w:val="44"/>
        </w:numPr>
        <w:ind w:left="360"/>
        <w:rPr>
          <w:rFonts w:asciiTheme="minorHAnsi" w:hAnsiTheme="minorHAnsi" w:cstheme="minorHAnsi"/>
          <w:sz w:val="20"/>
          <w:szCs w:val="20"/>
        </w:rPr>
      </w:pPr>
      <w:hyperlink r:id="rId65" w:history="1">
        <w:r w:rsidR="00E819E7">
          <w:rPr>
            <w:rStyle w:val="aff0"/>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D41B49">
      <w:pPr>
        <w:pStyle w:val="aff3"/>
        <w:numPr>
          <w:ilvl w:val="0"/>
          <w:numId w:val="44"/>
        </w:numPr>
        <w:ind w:left="360"/>
        <w:rPr>
          <w:rFonts w:asciiTheme="minorHAnsi" w:hAnsiTheme="minorHAnsi" w:cstheme="minorHAnsi"/>
          <w:sz w:val="20"/>
          <w:szCs w:val="20"/>
        </w:rPr>
      </w:pPr>
      <w:hyperlink r:id="rId66" w:history="1">
        <w:r w:rsidR="00E819E7">
          <w:rPr>
            <w:rStyle w:val="aff0"/>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D41B49">
      <w:pPr>
        <w:pStyle w:val="aff3"/>
        <w:numPr>
          <w:ilvl w:val="0"/>
          <w:numId w:val="44"/>
        </w:numPr>
        <w:ind w:left="360"/>
        <w:rPr>
          <w:rFonts w:asciiTheme="minorHAnsi" w:hAnsiTheme="minorHAnsi" w:cstheme="minorHAnsi"/>
          <w:sz w:val="20"/>
          <w:szCs w:val="20"/>
        </w:rPr>
      </w:pPr>
      <w:hyperlink r:id="rId67" w:history="1">
        <w:r w:rsidR="00E819E7">
          <w:rPr>
            <w:rStyle w:val="aff0"/>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D41B49">
      <w:pPr>
        <w:pStyle w:val="aff3"/>
        <w:numPr>
          <w:ilvl w:val="0"/>
          <w:numId w:val="44"/>
        </w:numPr>
        <w:ind w:left="360"/>
        <w:rPr>
          <w:rFonts w:asciiTheme="minorHAnsi" w:hAnsiTheme="minorHAnsi" w:cstheme="minorHAnsi"/>
          <w:sz w:val="20"/>
          <w:szCs w:val="20"/>
        </w:rPr>
      </w:pPr>
      <w:hyperlink r:id="rId68" w:history="1">
        <w:r w:rsidR="00E819E7">
          <w:rPr>
            <w:rStyle w:val="aff0"/>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D41B49">
      <w:pPr>
        <w:pStyle w:val="aff3"/>
        <w:numPr>
          <w:ilvl w:val="0"/>
          <w:numId w:val="44"/>
        </w:numPr>
        <w:ind w:left="360"/>
        <w:rPr>
          <w:rFonts w:asciiTheme="minorHAnsi" w:hAnsiTheme="minorHAnsi" w:cstheme="minorHAnsi"/>
          <w:sz w:val="20"/>
          <w:szCs w:val="20"/>
        </w:rPr>
      </w:pPr>
      <w:hyperlink r:id="rId69" w:history="1">
        <w:r w:rsidR="00E819E7">
          <w:rPr>
            <w:rStyle w:val="aff0"/>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D41B49">
      <w:pPr>
        <w:pStyle w:val="aff3"/>
        <w:numPr>
          <w:ilvl w:val="0"/>
          <w:numId w:val="44"/>
        </w:numPr>
        <w:ind w:left="360"/>
        <w:rPr>
          <w:rFonts w:asciiTheme="minorHAnsi" w:hAnsiTheme="minorHAnsi" w:cstheme="minorHAnsi"/>
          <w:sz w:val="20"/>
          <w:szCs w:val="20"/>
        </w:rPr>
      </w:pPr>
      <w:hyperlink r:id="rId70" w:history="1">
        <w:r w:rsidR="00E819E7">
          <w:rPr>
            <w:rStyle w:val="aff0"/>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D41B49">
      <w:pPr>
        <w:pStyle w:val="aff3"/>
        <w:numPr>
          <w:ilvl w:val="0"/>
          <w:numId w:val="44"/>
        </w:numPr>
        <w:ind w:left="360"/>
        <w:rPr>
          <w:rFonts w:asciiTheme="minorHAnsi" w:hAnsiTheme="minorHAnsi" w:cstheme="minorHAnsi"/>
          <w:sz w:val="20"/>
          <w:szCs w:val="20"/>
        </w:rPr>
      </w:pPr>
      <w:hyperlink r:id="rId71" w:history="1">
        <w:r w:rsidR="00E819E7">
          <w:rPr>
            <w:rStyle w:val="aff0"/>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72"/>
      <w:footerReference w:type="even" r:id="rId73"/>
      <w:footerReference w:type="default" r:id="rId74"/>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A099" w14:textId="77777777" w:rsidR="006B5E11" w:rsidRDefault="006B5E11">
      <w:pPr>
        <w:spacing w:after="0" w:line="240" w:lineRule="auto"/>
      </w:pPr>
      <w:r>
        <w:separator/>
      </w:r>
    </w:p>
  </w:endnote>
  <w:endnote w:type="continuationSeparator" w:id="0">
    <w:p w14:paraId="5FB3154A" w14:textId="77777777" w:rsidR="006B5E11" w:rsidRDefault="006B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 Ｐ明朝">
    <w:altName w:val="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5679" w14:textId="77777777" w:rsidR="0047443E" w:rsidRDefault="0047443E">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68BC0771" w14:textId="77777777" w:rsidR="0047443E" w:rsidRDefault="0047443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9386" w14:textId="1C4F03D7" w:rsidR="0047443E" w:rsidRDefault="0047443E">
    <w:pPr>
      <w:pStyle w:val="af1"/>
      <w:ind w:right="360"/>
    </w:pPr>
    <w:r>
      <w:rPr>
        <w:rStyle w:val="afd"/>
      </w:rPr>
      <w:fldChar w:fldCharType="begin"/>
    </w:r>
    <w:r>
      <w:rPr>
        <w:rStyle w:val="afd"/>
      </w:rPr>
      <w:instrText xml:space="preserve"> PAGE </w:instrText>
    </w:r>
    <w:r>
      <w:rPr>
        <w:rStyle w:val="afd"/>
      </w:rPr>
      <w:fldChar w:fldCharType="separate"/>
    </w:r>
    <w:r w:rsidR="00D41B49">
      <w:rPr>
        <w:rStyle w:val="afd"/>
        <w:noProof/>
      </w:rPr>
      <w:t>70</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D41B49">
      <w:rPr>
        <w:rStyle w:val="afd"/>
        <w:noProof/>
      </w:rPr>
      <w:t>73</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7A085" w14:textId="77777777" w:rsidR="006B5E11" w:rsidRDefault="006B5E11">
      <w:pPr>
        <w:spacing w:after="0" w:line="240" w:lineRule="auto"/>
      </w:pPr>
      <w:r>
        <w:separator/>
      </w:r>
    </w:p>
  </w:footnote>
  <w:footnote w:type="continuationSeparator" w:id="0">
    <w:p w14:paraId="2E9723C6" w14:textId="77777777" w:rsidR="006B5E11" w:rsidRDefault="006B5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1813" w14:textId="77777777" w:rsidR="0047443E" w:rsidRDefault="0047443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multilevel"/>
    <w:tmpl w:val="61C33C2F"/>
    <w:lvl w:ilvl="0">
      <w:start w:val="7"/>
      <w:numFmt w:val="bullet"/>
      <w:lvlText w:val="-"/>
      <w:lvlJc w:val="left"/>
      <w:pPr>
        <w:ind w:left="720" w:hanging="360"/>
      </w:pPr>
      <w:rPr>
        <w:rFonts w:ascii="Times New Roman" w:eastAsia="游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F07EA"/>
    <w:multiLevelType w:val="hybridMultilevel"/>
    <w:tmpl w:val="A0E853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6"/>
  </w:num>
  <w:num w:numId="46">
    <w:abstractNumId w:val="1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aliases w:val="cap,cap Char,Caption Char1 Char,cap Char Char1,Caption Char Char1 Char,cap Char2,Caption Char1,Caption Char2,Caption Char Char Char,Caption Char Char1,fig and tbl,fighead2,Table Caption,fighead21,fighead22,fighead23"/>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aliases w:val="b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8">
    <w:name w:val="table of figures"/>
    <w:basedOn w:val="11"/>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ＭＳ ゴシック"/>
      <w:sz w:val="24"/>
      <w:szCs w:val="24"/>
      <w:lang w:eastAsia="ja-JP"/>
    </w:rPr>
  </w:style>
  <w:style w:type="paragraph" w:styleId="90">
    <w:name w:val="toc 9"/>
    <w:basedOn w:val="80"/>
    <w:next w:val="a"/>
    <w:semiHidden/>
    <w:qFormat/>
    <w:pPr>
      <w:ind w:left="1418" w:hanging="1418"/>
    </w:pPr>
  </w:style>
  <w:style w:type="paragraph" w:styleId="25">
    <w:name w:val="Body Text 2"/>
    <w:basedOn w:val="a"/>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qFormat/>
    <w:rPr>
      <w:b/>
      <w:bCs/>
    </w:rPr>
  </w:style>
  <w:style w:type="character" w:styleId="afc">
    <w:name w:val="endnote reference"/>
    <w:basedOn w:val="a0"/>
    <w:qFormat/>
    <w:rPr>
      <w:vertAlign w:val="superscript"/>
    </w:rPr>
  </w:style>
  <w:style w:type="character" w:styleId="afd">
    <w:name w:val="page number"/>
    <w:basedOn w:val="a0"/>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uiPriority w:val="99"/>
    <w:rPr>
      <w:color w:val="0000FF"/>
      <w:u w:val="single"/>
    </w:rPr>
  </w:style>
  <w:style w:type="character" w:styleId="aff1">
    <w:name w:val="annotation reference"/>
    <w:uiPriority w:val="99"/>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a3"/>
    <w:link w:val="B1Char1"/>
    <w:qFormat/>
    <w:pPr>
      <w:jc w:val="center"/>
    </w:p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rPr>
  </w:style>
  <w:style w:type="character" w:customStyle="1" w:styleId="10">
    <w:name w:val="見出し 1 (文字)"/>
    <w:link w:val="1"/>
    <w:rPr>
      <w:rFonts w:ascii="Arial" w:hAnsi="Arial"/>
      <w:sz w:val="36"/>
      <w:lang w:val="en-GB" w:eastAsia="en-US"/>
    </w:rPr>
  </w:style>
  <w:style w:type="character" w:customStyle="1" w:styleId="20">
    <w:name w:val="見出し 2 (文字)"/>
    <w:link w:val="2"/>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ab">
    <w:name w:val="コメント文字列 (文字)"/>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リスト段落 (文字)"/>
    <w:link w:val="aff3"/>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ad">
    <w:name w:val="本文 (文字)"/>
    <w:aliases w:val="bt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aliases w:val="cap (文字),cap Char (文字),Caption Char1 Char (文字),cap Char Char1 (文字),Caption Char Char1 Char (文字),cap Char2 (文字),Caption Char1 (文字),Caption Char2 (文字),Caption Char Char Char (文字),Caption Char Char1 (文字),fig and tbl (文字),fighead2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游明朝"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 w:id="1446389356">
      <w:bodyDiv w:val="1"/>
      <w:marLeft w:val="0"/>
      <w:marRight w:val="0"/>
      <w:marTop w:val="0"/>
      <w:marBottom w:val="0"/>
      <w:divBdr>
        <w:top w:val="none" w:sz="0" w:space="0" w:color="auto"/>
        <w:left w:val="none" w:sz="0" w:space="0" w:color="auto"/>
        <w:bottom w:val="none" w:sz="0" w:space="0" w:color="auto"/>
        <w:right w:val="none" w:sz="0" w:space="0" w:color="auto"/>
      </w:divBdr>
    </w:div>
    <w:div w:id="173330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image" Target="cid:image002.jpg@01D793A0.CF28B180" TargetMode="External"/><Relationship Id="rId21" Type="http://schemas.openxmlformats.org/officeDocument/2006/relationships/image" Target="media/image3.png"/><Relationship Id="rId34" Type="http://schemas.openxmlformats.org/officeDocument/2006/relationships/image" Target="media/image6.wmf"/><Relationship Id="rId42" Type="http://schemas.openxmlformats.org/officeDocument/2006/relationships/image" Target="media/image10.jpeg"/><Relationship Id="rId47" Type="http://schemas.openxmlformats.org/officeDocument/2006/relationships/hyperlink" Target="https://www.3gpp.org/ftp/tsg_ran/WG1_RL1/TSGR1_106-e/Docs/R1-2106695.zip" TargetMode="External"/><Relationship Id="rId50" Type="http://schemas.openxmlformats.org/officeDocument/2006/relationships/hyperlink" Target="https://www.3gpp.org/ftp/tsg_ran/WG1_RL1/TSGR1_106-e/Docs/R1-2106835.zip" TargetMode="External"/><Relationship Id="rId55" Type="http://schemas.openxmlformats.org/officeDocument/2006/relationships/hyperlink" Target="https://www.3gpp.org/ftp/tsg_ran/WG1_RL1/TSGR1_106-e/Docs/R1-2107039.zip" TargetMode="External"/><Relationship Id="rId63" Type="http://schemas.openxmlformats.org/officeDocument/2006/relationships/hyperlink" Target="https://www.3gpp.org/ftp/tsg_ran/WG1_RL1/TSGR1_106-e/Docs/R1-2107512.zip" TargetMode="External"/><Relationship Id="rId68" Type="http://schemas.openxmlformats.org/officeDocument/2006/relationships/hyperlink" Target="https://www.3gpp.org/ftp/tsg_ran/WG1_RL1/TSGR1_106-e/Docs/R1-2107915.zip" TargetMode="External"/><Relationship Id="rId76"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s://www.3gpp.org/ftp/tsg_ran/WG1_RL1/TSGR1_106-e/Docs/R1-2108150.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cid:image001.jpg@01D793A0.CF28B180" TargetMode="External"/><Relationship Id="rId40" Type="http://schemas.openxmlformats.org/officeDocument/2006/relationships/image" Target="media/image9.jpeg"/><Relationship Id="rId45" Type="http://schemas.openxmlformats.org/officeDocument/2006/relationships/hyperlink" Target="https://www.3gpp.org/ftp/tsg_ran/WG1_RL1/TSGR1_106-e/Docs/R1-2106569.zip" TargetMode="External"/><Relationship Id="rId53" Type="http://schemas.openxmlformats.org/officeDocument/2006/relationships/hyperlink" Target="https://www.3gpp.org/ftp/tsg_ran/WG1_RL1/TSGR1_106-e/Docs/R1-2107004.zip" TargetMode="External"/><Relationship Id="rId58" Type="http://schemas.openxmlformats.org/officeDocument/2006/relationships/hyperlink" Target="https://www.3gpp.org/ftp/tsg_ran/WG1_RL1/TSGR1_106-e/Docs/R1-2107108.zip" TargetMode="External"/><Relationship Id="rId66" Type="http://schemas.openxmlformats.org/officeDocument/2006/relationships/hyperlink" Target="https://www.3gpp.org/ftp/tsg_ran/WG1_RL1/TSGR1_106-e/Docs/R1-2107829.zip" TargetMode="External"/><Relationship Id="rId7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7.jpeg"/><Relationship Id="rId49" Type="http://schemas.openxmlformats.org/officeDocument/2006/relationships/hyperlink" Target="https://www.3gpp.org/ftp/tsg_ran/WG1_RL1/TSGR1_106-e/Docs/R1-2106799.zip" TargetMode="External"/><Relationship Id="rId57" Type="http://schemas.openxmlformats.org/officeDocument/2006/relationships/hyperlink" Target="https://www.3gpp.org/ftp/tsg_ran/WG1_RL1/TSGR1_106-e/Docs/R1-2107100.zip" TargetMode="External"/><Relationship Id="rId61" Type="http://schemas.openxmlformats.org/officeDocument/2006/relationships/hyperlink" Target="https://www.3gpp.org/ftp/tsg_ran/WG1_RL1/TSGR1_106-e/Docs/R1-2107334.zip" TargetMode="External"/><Relationship Id="rId10" Type="http://schemas.openxmlformats.org/officeDocument/2006/relationships/webSettings" Target="webSettings.xml"/><Relationship Id="rId19" Type="http://schemas.openxmlformats.org/officeDocument/2006/relationships/oleObject" Target="embeddings/oleObject5.bin"/><Relationship Id="rId31" Type="http://schemas.openxmlformats.org/officeDocument/2006/relationships/oleObject" Target="embeddings/oleObject14.bin"/><Relationship Id="rId44" Type="http://schemas.openxmlformats.org/officeDocument/2006/relationships/hyperlink" Target="https://www.3gpp.org/ftp/tsg_ran/WG1_RL1/TSGR1_106-e/Docs/R1-2106446.zip" TargetMode="External"/><Relationship Id="rId52" Type="http://schemas.openxmlformats.org/officeDocument/2006/relationships/hyperlink" Target="https://www.3gpp.org/ftp/tsg_ran/WG1_RL1/TSGR1_106-e/Docs/R1-2106960.zip" TargetMode="External"/><Relationship Id="rId60" Type="http://schemas.openxmlformats.org/officeDocument/2006/relationships/hyperlink" Target="https://www.3gpp.org/ftp/tsg_ran/WG1_RL1/TSGR1_106-e/Docs/R1-2107241.zip" TargetMode="External"/><Relationship Id="rId65" Type="http://schemas.openxmlformats.org/officeDocument/2006/relationships/hyperlink" Target="https://www.3gpp.org/ftp/tsg_ran/WG1_RL1/TSGR1_106-e/Docs/R1-2107730.zip"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7.bin"/><Relationship Id="rId43" Type="http://schemas.openxmlformats.org/officeDocument/2006/relationships/image" Target="cid:image004.jpg@01D793A0.CF28B180" TargetMode="External"/><Relationship Id="rId48" Type="http://schemas.openxmlformats.org/officeDocument/2006/relationships/hyperlink" Target="https://www.3gpp.org/ftp/tsg_ran/WG1_RL1/TSGR1_106-e/Docs/R1-2106770.zip" TargetMode="External"/><Relationship Id="rId56" Type="http://schemas.openxmlformats.org/officeDocument/2006/relationships/hyperlink" Target="https://www.3gpp.org/ftp/tsg_ran/WG1_RL1/TSGR1_106-e/Docs/R1-2107054.zip" TargetMode="External"/><Relationship Id="rId64" Type="http://schemas.openxmlformats.org/officeDocument/2006/relationships/hyperlink" Target="https://www.3gpp.org/ftp/tsg_ran/WG1_RL1/TSGR1_106-e/Docs/R1-2107581.zip" TargetMode="External"/><Relationship Id="rId69" Type="http://schemas.openxmlformats.org/officeDocument/2006/relationships/hyperlink" Target="https://www.3gpp.org/ftp/tsg_ran/WG1_RL1/TSGR1_106-e/Docs/R1-2108010.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06-e/Docs/R1-2106877.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image" Target="media/image8.jpeg"/><Relationship Id="rId46" Type="http://schemas.openxmlformats.org/officeDocument/2006/relationships/hyperlink" Target="https://www.3gpp.org/ftp/tsg_ran/WG1_RL1/TSGR1_106-e/Docs/R1-2106583.zip" TargetMode="External"/><Relationship Id="rId59" Type="http://schemas.openxmlformats.org/officeDocument/2006/relationships/hyperlink" Target="https://www.3gpp.org/ftp/tsg_ran/WG1_RL1/TSGR1_106-e/Docs/R1-2107154.zip" TargetMode="External"/><Relationship Id="rId67" Type="http://schemas.openxmlformats.org/officeDocument/2006/relationships/hyperlink" Target="https://www.3gpp.org/ftp/tsg_ran/WG1_RL1/TSGR1_106-e/Docs/R1-2107849.zip" TargetMode="External"/><Relationship Id="rId20" Type="http://schemas.openxmlformats.org/officeDocument/2006/relationships/oleObject" Target="embeddings/oleObject6.bin"/><Relationship Id="rId41" Type="http://schemas.openxmlformats.org/officeDocument/2006/relationships/image" Target="cid:image003.jpg@01D793A0.CF28B180" TargetMode="External"/><Relationship Id="rId54" Type="http://schemas.openxmlformats.org/officeDocument/2006/relationships/hyperlink" Target="https://www.3gpp.org/ftp/tsg_ran/WG1_RL1/TSGR1_106-e/Docs/R1-2107033.zip" TargetMode="External"/><Relationship Id="rId62" Type="http://schemas.openxmlformats.org/officeDocument/2006/relationships/hyperlink" Target="https://www.3gpp.org/ftp/tsg_ran/WG1_RL1/TSGR1_106-e/Docs/R1-2107439.zip" TargetMode="External"/><Relationship Id="rId70" Type="http://schemas.openxmlformats.org/officeDocument/2006/relationships/hyperlink" Target="https://www.3gpp.org/ftp/tsg_ran/WG1_RL1/TSGR1_106-e/Docs/R1-2108017.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 Ｐ明朝">
    <w:altName w:val="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D45A0"/>
    <w:rsid w:val="002E2970"/>
    <w:rsid w:val="002E7BF7"/>
    <w:rsid w:val="00311980"/>
    <w:rsid w:val="0033341A"/>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7BB0E2E-7493-49AF-81DA-F5CB416CE565}">
  <ds:schemaRefs>
    <ds:schemaRef ds:uri="http://schemas.openxmlformats.org/officeDocument/2006/bibliography"/>
  </ds:schemaRefs>
</ds:datastoreItem>
</file>

<file path=customXml/itemProps6.xml><?xml version="1.0" encoding="utf-8"?>
<ds:datastoreItem xmlns:ds="http://schemas.openxmlformats.org/officeDocument/2006/customXml" ds:itemID="{A5141EF2-0549-4DF3-906F-10BA6BB3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73</Pages>
  <Words>28535</Words>
  <Characters>162651</Characters>
  <Application>Microsoft Office Word</Application>
  <DocSecurity>0</DocSecurity>
  <Lines>1355</Lines>
  <Paragraphs>381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Discussion summary #2 of [106-e-NR-52-71GHz-05]</vt:lpstr>
      <vt:lpstr>Discussion summary #2 of [106-e-NR-52-71GHz-05]</vt:lpstr>
      <vt:lpstr>Discussion summary #2 of [106-e-NR-52-71GHz-05]</vt:lpstr>
    </vt:vector>
  </TitlesOfParts>
  <Company>Intel</Company>
  <LinksUpToDate>false</LinksUpToDate>
  <CharactersWithSpaces>190805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Naoya Shibaike</cp:lastModifiedBy>
  <cp:revision>2</cp:revision>
  <cp:lastPrinted>2011-11-09T07:49:00Z</cp:lastPrinted>
  <dcterms:created xsi:type="dcterms:W3CDTF">2021-08-19T08:43:00Z</dcterms:created>
  <dcterms:modified xsi:type="dcterms:W3CDTF">2021-08-19T08:43:00Z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