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00651391">
            <w:rPr>
              <w:rStyle w:val="aff6"/>
            </w:rPr>
            <w:t>[Status]</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 xml:space="preserve">Note that the scope of agenda 8.2.5 including defining maximum bandwidth for new SCSs, time line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time line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0B1A6536" w14:textId="77777777" w:rsidR="005F79E1" w:rsidRDefault="00E819E7">
      <w:pPr>
        <w:pStyle w:val="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等线"/>
          <w:lang w:eastAsia="ko-KR"/>
        </w:rPr>
      </w:pPr>
      <w:r>
        <w:rPr>
          <w:rFonts w:eastAsia="等线"/>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2"/>
        <w:rPr>
          <w:lang w:eastAsia="zh-CN"/>
        </w:rPr>
      </w:pPr>
      <w:r>
        <w:rPr>
          <w:lang w:eastAsia="zh-CN"/>
        </w:rPr>
        <w:lastRenderedPageBreak/>
        <w:t>2.1. Channel bandwidth(s) related</w:t>
      </w:r>
    </w:p>
    <w:p w14:paraId="49C40FEB" w14:textId="77777777" w:rsidR="005F79E1" w:rsidRDefault="00E819E7">
      <w:pPr>
        <w:pStyle w:val="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afb"/>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宋体"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aff4"/>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aff4"/>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aff4"/>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aff4"/>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aff4"/>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aff4"/>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aff4"/>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aff4"/>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ac"/>
        <w:spacing w:after="0"/>
        <w:rPr>
          <w:rFonts w:ascii="Times New Roman" w:hAnsi="Times New Roman"/>
          <w:sz w:val="22"/>
          <w:szCs w:val="22"/>
          <w:lang w:eastAsia="zh-CN"/>
        </w:rPr>
      </w:pPr>
    </w:p>
    <w:p w14:paraId="2970492D" w14:textId="77777777" w:rsidR="005F79E1" w:rsidRDefault="005F79E1">
      <w:pPr>
        <w:pStyle w:val="ac"/>
        <w:spacing w:after="0"/>
        <w:rPr>
          <w:rFonts w:ascii="Times New Roman" w:hAnsi="Times New Roman"/>
          <w:sz w:val="22"/>
          <w:szCs w:val="22"/>
          <w:lang w:eastAsia="zh-CN"/>
        </w:rPr>
      </w:pPr>
    </w:p>
    <w:p w14:paraId="53B41099" w14:textId="77777777" w:rsidR="005F79E1" w:rsidRDefault="00E819E7">
      <w:pPr>
        <w:pStyle w:val="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ac"/>
        <w:spacing w:after="0"/>
        <w:rPr>
          <w:rFonts w:ascii="Times New Roman" w:hAnsi="Times New Roman"/>
          <w:szCs w:val="20"/>
          <w:lang w:eastAsia="zh-CN"/>
        </w:rPr>
      </w:pPr>
    </w:p>
    <w:p w14:paraId="59A9AEC6" w14:textId="77777777" w:rsidR="005F79E1" w:rsidRDefault="005F79E1">
      <w:pPr>
        <w:pStyle w:val="ac"/>
        <w:spacing w:after="0"/>
        <w:rPr>
          <w:rFonts w:asciiTheme="minorHAnsi" w:hAnsiTheme="minorHAnsi" w:cstheme="minorHAnsi"/>
          <w:szCs w:val="20"/>
          <w:lang w:eastAsia="zh-CN"/>
        </w:rPr>
      </w:pPr>
    </w:p>
    <w:p w14:paraId="5DA2B50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A5498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ac"/>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30DA2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ac"/>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ac"/>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ac"/>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8873DF" w14:textId="77777777" w:rsidR="005F79E1" w:rsidRDefault="00E819E7">
            <w:pPr>
              <w:pStyle w:val="ac"/>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ac"/>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2"/>
        <w:rPr>
          <w:lang w:eastAsia="zh-CN"/>
        </w:rPr>
      </w:pPr>
      <w:r>
        <w:rPr>
          <w:lang w:eastAsia="zh-CN"/>
        </w:rPr>
        <w:t>2.2. Timeline</w:t>
      </w:r>
    </w:p>
    <w:p w14:paraId="0CEBDBD6" w14:textId="77777777" w:rsidR="005F79E1" w:rsidRDefault="005F79E1">
      <w:pPr>
        <w:pStyle w:val="aff4"/>
        <w:keepNext/>
        <w:keepLines/>
        <w:numPr>
          <w:ilvl w:val="0"/>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F5D6B25" w14:textId="77777777" w:rsidR="005F79E1" w:rsidRDefault="005F79E1">
      <w:pPr>
        <w:pStyle w:val="aff4"/>
        <w:keepNext/>
        <w:keepLines/>
        <w:numPr>
          <w:ilvl w:val="1"/>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DE45271" w14:textId="77777777" w:rsidR="005F79E1" w:rsidRDefault="005F79E1">
      <w:pPr>
        <w:pStyle w:val="aff4"/>
        <w:keepNext/>
        <w:keepLines/>
        <w:numPr>
          <w:ilvl w:val="1"/>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B3B9763" w14:textId="77777777" w:rsidR="005F79E1" w:rsidRDefault="00E819E7">
      <w:pPr>
        <w:pStyle w:val="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afb"/>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aff4"/>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aff4"/>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a6"/>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a6"/>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aff4"/>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a6"/>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TW"/>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ac"/>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aff4"/>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070617F4" w14:textId="77777777" w:rsidR="005F79E1" w:rsidRDefault="00E819E7">
            <w:pPr>
              <w:pStyle w:val="aff4"/>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aff4"/>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a6"/>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aff4"/>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宋体" w:hAnsiTheme="minorHAnsi" w:cstheme="minorHAnsi"/>
                <w:bCs/>
                <w:iCs/>
                <w:lang w:val="en-US" w:eastAsia="ja-JP"/>
              </w:rPr>
              <w:t>Proposal 1:</w:t>
            </w:r>
            <w:r>
              <w:rPr>
                <w:rFonts w:asciiTheme="minorHAnsi" w:eastAsia="宋体"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ac"/>
        <w:spacing w:after="0"/>
        <w:rPr>
          <w:rFonts w:ascii="Times New Roman" w:hAnsi="Times New Roman"/>
          <w:sz w:val="22"/>
          <w:szCs w:val="22"/>
          <w:lang w:eastAsia="zh-CN"/>
        </w:rPr>
      </w:pPr>
    </w:p>
    <w:p w14:paraId="0CA57B46" w14:textId="77777777" w:rsidR="005F79E1" w:rsidRDefault="005F79E1">
      <w:pPr>
        <w:pStyle w:val="ac"/>
        <w:spacing w:after="0"/>
        <w:rPr>
          <w:rFonts w:ascii="Times New Roman" w:hAnsi="Times New Roman"/>
          <w:szCs w:val="20"/>
          <w:lang w:eastAsia="zh-CN"/>
        </w:rPr>
      </w:pPr>
    </w:p>
    <w:p w14:paraId="4376DE68" w14:textId="77777777" w:rsidR="005F79E1" w:rsidRDefault="005F79E1">
      <w:pPr>
        <w:pStyle w:val="aff4"/>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23F1B8A" w14:textId="77777777" w:rsidR="005F79E1" w:rsidRDefault="005F79E1">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A105C38" w14:textId="77777777" w:rsidR="005F79E1" w:rsidRDefault="005F79E1">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30AE9714" w14:textId="77777777" w:rsidR="005F79E1" w:rsidRDefault="005F79E1">
      <w:pPr>
        <w:pStyle w:val="aff4"/>
        <w:keepNext/>
        <w:keepLines/>
        <w:numPr>
          <w:ilvl w:val="2"/>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34E69FBA" w14:textId="77777777" w:rsidR="005F79E1" w:rsidRDefault="00E819E7">
      <w:pPr>
        <w:pStyle w:val="3"/>
        <w:numPr>
          <w:ilvl w:val="2"/>
          <w:numId w:val="20"/>
        </w:numPr>
        <w:rPr>
          <w:lang w:eastAsia="zh-CN"/>
        </w:rPr>
      </w:pPr>
      <w:r>
        <w:rPr>
          <w:lang w:eastAsia="zh-CN"/>
        </w:rPr>
        <w:t xml:space="preserve">Summary on timeline </w:t>
      </w:r>
    </w:p>
    <w:p w14:paraId="0E8A64A9" w14:textId="77777777" w:rsidR="005F79E1" w:rsidRDefault="005F79E1">
      <w:pPr>
        <w:pStyle w:val="ac"/>
        <w:spacing w:after="0"/>
        <w:rPr>
          <w:rFonts w:ascii="Times New Roman" w:hAnsi="Times New Roman"/>
          <w:szCs w:val="20"/>
          <w:lang w:eastAsia="zh-CN"/>
        </w:rPr>
      </w:pPr>
    </w:p>
    <w:p w14:paraId="6E4462CF" w14:textId="77777777" w:rsidR="005F79E1" w:rsidRDefault="00E819E7">
      <w:pPr>
        <w:pStyle w:val="4"/>
        <w:numPr>
          <w:ilvl w:val="3"/>
          <w:numId w:val="20"/>
        </w:numPr>
      </w:pPr>
      <w:r>
        <w:t>N1, N2 and N3</w:t>
      </w:r>
    </w:p>
    <w:p w14:paraId="508FA0F9" w14:textId="77777777" w:rsidR="005F79E1" w:rsidRDefault="00E819E7">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w:t>
      </w:r>
      <w:proofErr w:type="gramStart"/>
      <w:r>
        <w:rPr>
          <w:bCs/>
        </w:rPr>
        <w:t>take into account</w:t>
      </w:r>
      <w:proofErr w:type="gramEnd"/>
      <w:r>
        <w:rPr>
          <w:bCs/>
        </w:rPr>
        <w:t xml:space="preserve">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a6"/>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0810553"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4EC8654"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192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a6"/>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25pt;height:14.25pt;mso-width-percent:0;mso-height-percent:0;mso-width-percent:0;mso-height-percent:0" o:ole="">
                  <v:imagedata r:id="rId14" o:title=""/>
                </v:shape>
                <o:OLEObject Type="Embed" ProgID="Equation.3" ShapeID="_x0000_i1026" DrawAspect="Content" ObjectID="_1690810554"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144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288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a6"/>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25pt;height:14.25pt;mso-width-percent:0;mso-height-percent:0;mso-width-percent:0;mso-height-percent:0" o:ole="">
                  <v:imagedata r:id="rId14" o:title=""/>
                </v:shape>
                <o:OLEObject Type="Embed" ProgID="Equation.3" ShapeID="_x0000_i1027" DrawAspect="Content" ObjectID="_1690810555"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ac"/>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25pt;height:14.25pt;mso-width-percent:0;mso-height-percent:0;mso-width-percent:0;mso-height-percent:0" o:ole="">
                  <v:imagedata r:id="rId14" o:title=""/>
                </v:shape>
                <o:OLEObject Type="Embed" ProgID="Equation.3" ShapeID="_x0000_i1028" DrawAspect="Content" ObjectID="_1690810556"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5444059"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25pt;height:14.25pt;mso-width-percent:0;mso-height-percent:0;mso-width-percent:0;mso-height-percent:0" o:ole="">
                  <v:imagedata r:id="rId14" o:title=""/>
                </v:shape>
                <o:OLEObject Type="Embed" ProgID="Equation.3" ShapeID="_x0000_i1029" DrawAspect="Content" ObjectID="_1690810557"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25pt;height:14.25pt;mso-width-percent:0;mso-height-percent:0;mso-width-percent:0;mso-height-percent:0" o:ole="">
                  <v:imagedata r:id="rId14" o:title=""/>
                </v:shape>
                <o:OLEObject Type="Embed" ProgID="Equation.3" ShapeID="_x0000_i1030" DrawAspect="Content" ObjectID="_1690810558"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ac"/>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TW"/>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ac"/>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ac"/>
              <w:tabs>
                <w:tab w:val="left" w:pos="521"/>
              </w:tabs>
              <w:spacing w:after="0" w:line="240" w:lineRule="auto"/>
              <w:rPr>
                <w:rFonts w:ascii="Times New Roman" w:hAnsi="Times New Roman"/>
                <w:szCs w:val="20"/>
                <w:lang w:eastAsia="zh-CN"/>
              </w:rPr>
            </w:pPr>
          </w:p>
          <w:p w14:paraId="25C76D3C" w14:textId="77777777" w:rsidR="005F79E1" w:rsidRDefault="00E819E7">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ac"/>
              <w:tabs>
                <w:tab w:val="left" w:pos="521"/>
              </w:tabs>
              <w:spacing w:after="0" w:line="240" w:lineRule="auto"/>
              <w:rPr>
                <w:rFonts w:ascii="Times New Roman" w:hAnsi="Times New Roman"/>
                <w:szCs w:val="20"/>
                <w:lang w:eastAsia="zh-CN"/>
              </w:rPr>
            </w:pPr>
          </w:p>
          <w:p w14:paraId="64153C89" w14:textId="77777777" w:rsidR="005F79E1" w:rsidRDefault="00E819E7">
            <w:pPr>
              <w:pStyle w:val="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aff4"/>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aff4"/>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aff4"/>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aff4"/>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aff4"/>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ac"/>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244D7DD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ac"/>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22A41CA2"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77777777" w:rsidR="005F79E1" w:rsidRDefault="00E819E7">
      <w:pPr>
        <w:pStyle w:val="5"/>
        <w:rPr>
          <w:lang w:eastAsia="zh-CN"/>
        </w:rPr>
      </w:pPr>
      <w:r>
        <w:rPr>
          <w:highlight w:val="cyan"/>
          <w:lang w:eastAsia="zh-CN"/>
        </w:rPr>
        <w:t>Proposal 2-1-2a (high priority):</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25pt;height:14.25pt;mso-width-percent:0;mso-height-percent:0;mso-width-percent:0;mso-height-percent:0" o:ole="">
                  <v:imagedata r:id="rId14" o:title=""/>
                </v:shape>
                <o:OLEObject Type="Embed" ProgID="Equation.3" ShapeID="_x0000_i1031" DrawAspect="Content" ObjectID="_1690810559"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199CA37"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a6"/>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25pt;height:14.25pt;mso-width-percent:0;mso-height-percent:0;mso-width-percent:0;mso-height-percent:0" o:ole="">
                  <v:imagedata r:id="rId14" o:title=""/>
                </v:shape>
                <o:OLEObject Type="Embed" ProgID="Equation.3" ShapeID="_x0000_i1032" DrawAspect="Content" ObjectID="_1690810560"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25pt;height:14.25pt;mso-width-percent:0;mso-height-percent:0;mso-width-percent:0;mso-height-percent:0" o:ole="">
                  <v:imagedata r:id="rId14" o:title=""/>
                </v:shape>
                <o:OLEObject Type="Embed" ProgID="Equation.3" ShapeID="_x0000_i1033" DrawAspect="Content" ObjectID="_1690810561"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42EC2F79"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aff4"/>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aff4"/>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2.9pt;height:17pt;mso-width-percent:0;mso-height-percent:0;mso-width-percent:0;mso-height-percent:0" o:ole="">
                  <v:imagedata r:id="rId25" o:title=""/>
                </v:shape>
                <o:OLEObject Type="Embed" ProgID="Equation.DSMT4" ShapeID="_x0000_i1034" DrawAspect="Content" ObjectID="_1690810562"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ac"/>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ac"/>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5A8E982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ac"/>
              <w:spacing w:after="0" w:line="240" w:lineRule="auto"/>
              <w:rPr>
                <w:rFonts w:ascii="Times New Roman" w:hAnsi="Times New Roman"/>
                <w:szCs w:val="20"/>
                <w:lang w:eastAsia="zh-CN"/>
              </w:rPr>
            </w:pPr>
          </w:p>
          <w:p w14:paraId="2C1ED4D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ac"/>
              <w:spacing w:after="0" w:line="240" w:lineRule="auto"/>
              <w:rPr>
                <w:rFonts w:ascii="Times New Roman" w:hAnsi="Times New Roman"/>
                <w:szCs w:val="20"/>
                <w:lang w:eastAsia="zh-CN"/>
              </w:rPr>
            </w:pPr>
          </w:p>
          <w:p w14:paraId="0990CFD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ac"/>
              <w:spacing w:after="0" w:line="240" w:lineRule="auto"/>
              <w:rPr>
                <w:rFonts w:ascii="Times New Roman" w:hAnsi="Times New Roman"/>
                <w:szCs w:val="20"/>
                <w:lang w:eastAsia="zh-CN"/>
              </w:rPr>
            </w:pPr>
          </w:p>
          <w:p w14:paraId="6115654D"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ac"/>
              <w:spacing w:after="0" w:line="240" w:lineRule="auto"/>
              <w:rPr>
                <w:rFonts w:ascii="Times New Roman" w:hAnsi="Times New Roman"/>
                <w:szCs w:val="20"/>
                <w:lang w:eastAsia="zh-CN"/>
              </w:rPr>
            </w:pPr>
          </w:p>
          <w:p w14:paraId="7544BCA2" w14:textId="77777777" w:rsidR="005F79E1" w:rsidRDefault="005F79E1">
            <w:pPr>
              <w:pStyle w:val="ac"/>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ac"/>
              <w:spacing w:after="0" w:line="240" w:lineRule="auto"/>
              <w:rPr>
                <w:rFonts w:ascii="Times New Roman" w:hAnsi="Times New Roman"/>
                <w:szCs w:val="20"/>
                <w:lang w:eastAsia="zh-CN"/>
              </w:rPr>
            </w:pPr>
          </w:p>
          <w:p w14:paraId="42DC883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ac"/>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ac"/>
              <w:spacing w:after="0"/>
              <w:jc w:val="left"/>
              <w:rPr>
                <w:rFonts w:ascii="Times New Roman" w:hAnsi="Times New Roman"/>
                <w:szCs w:val="20"/>
                <w:lang w:eastAsia="zh-CN"/>
              </w:rPr>
            </w:pPr>
          </w:p>
          <w:p w14:paraId="37093044" w14:textId="77777777" w:rsidR="005F79E1" w:rsidRDefault="00E819E7">
            <w:pPr>
              <w:pStyle w:val="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aff4"/>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a6"/>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25pt;height:14.25pt;mso-width-percent:0;mso-height-percent:0;mso-width-percent:0;mso-height-percent:0" o:ole="">
                        <v:imagedata r:id="rId14" o:title=""/>
                      </v:shape>
                      <o:OLEObject Type="Embed" ProgID="Equation.3" ShapeID="_x0000_i1035" DrawAspect="Content" ObjectID="_1690810563"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58B25AE"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25pt;height:14.25pt;mso-width-percent:0;mso-height-percent:0;mso-width-percent:0;mso-height-percent:0" o:ole="">
                        <v:imagedata r:id="rId14" o:title=""/>
                      </v:shape>
                      <o:OLEObject Type="Embed" ProgID="Equation.3" ShapeID="_x0000_i1036" DrawAspect="Content" ObjectID="_1690810564"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25pt;height:14.25pt;mso-width-percent:0;mso-height-percent:0;mso-width-percent:0;mso-height-percent:0" o:ole="">
                        <v:imagedata r:id="rId14" o:title=""/>
                      </v:shape>
                      <o:OLEObject Type="Embed" ProgID="Equation.3" ShapeID="_x0000_i1037" DrawAspect="Content" ObjectID="_1690810565"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ac"/>
              <w:spacing w:after="0"/>
              <w:jc w:val="left"/>
              <w:rPr>
                <w:rFonts w:ascii="Times New Roman" w:hAnsi="Times New Roman"/>
                <w:szCs w:val="20"/>
                <w:lang w:eastAsia="zh-CN"/>
              </w:rPr>
            </w:pPr>
          </w:p>
          <w:p w14:paraId="0C8183FD" w14:textId="77777777" w:rsidR="005F79E1" w:rsidRDefault="005F79E1">
            <w:pPr>
              <w:pStyle w:val="ac"/>
              <w:spacing w:after="0"/>
              <w:jc w:val="left"/>
              <w:rPr>
                <w:rFonts w:ascii="Times New Roman" w:hAnsi="Times New Roman"/>
                <w:szCs w:val="20"/>
                <w:lang w:eastAsia="zh-CN"/>
              </w:rPr>
            </w:pPr>
          </w:p>
          <w:p w14:paraId="5FB12B3E" w14:textId="77777777" w:rsidR="005F79E1" w:rsidRDefault="005F79E1">
            <w:pPr>
              <w:pStyle w:val="ac"/>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ac"/>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ac"/>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ac"/>
              <w:spacing w:after="0"/>
              <w:jc w:val="left"/>
              <w:rPr>
                <w:rFonts w:ascii="Times New Roman" w:hAnsi="Times New Roman"/>
                <w:szCs w:val="20"/>
                <w:lang w:eastAsia="zh-CN"/>
              </w:rPr>
            </w:pPr>
          </w:p>
          <w:p w14:paraId="74A7BEF9" w14:textId="2F270503" w:rsidR="003D7480" w:rsidRDefault="003D7480" w:rsidP="003D7480">
            <w:pPr>
              <w:pStyle w:val="ac"/>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ac"/>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bl>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4"/>
        <w:numPr>
          <w:ilvl w:val="3"/>
          <w:numId w:val="20"/>
        </w:numPr>
      </w:pPr>
      <w:r>
        <w:t>k0, k1 and k2</w:t>
      </w:r>
    </w:p>
    <w:p w14:paraId="0B8BEE5D" w14:textId="77777777" w:rsidR="005F79E1" w:rsidRDefault="00E819E7">
      <w:pPr>
        <w:pStyle w:val="ac"/>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lastRenderedPageBreak/>
        <w:t>Table 4 k0, k1 and k2 values</w:t>
      </w:r>
    </w:p>
    <w:tbl>
      <w:tblPr>
        <w:tblStyle w:val="afb"/>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aff4"/>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aff4"/>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aff4"/>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aff4"/>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2E2E0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ac"/>
              <w:spacing w:before="0" w:after="0" w:line="240" w:lineRule="auto"/>
              <w:rPr>
                <w:rFonts w:ascii="Times New Roman" w:hAnsi="Times New Roman"/>
                <w:szCs w:val="20"/>
                <w:lang w:eastAsia="zh-CN"/>
              </w:rPr>
            </w:pPr>
          </w:p>
          <w:p w14:paraId="4EF77B52" w14:textId="77777777" w:rsidR="005F79E1" w:rsidRDefault="00E819E7">
            <w:pPr>
              <w:pStyle w:val="ac"/>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EAD047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ac"/>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E6B54B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7777777" w:rsidR="005F79E1" w:rsidRDefault="00E819E7">
      <w:pPr>
        <w:pStyle w:val="5"/>
        <w:rPr>
          <w:lang w:eastAsia="zh-CN"/>
        </w:rPr>
      </w:pPr>
      <w:r>
        <w:rPr>
          <w:highlight w:val="cyan"/>
          <w:lang w:eastAsia="zh-CN"/>
        </w:rPr>
        <w:t>Proposal 2-2a (high priority):</w:t>
      </w:r>
    </w:p>
    <w:p w14:paraId="1973B1BA" w14:textId="77777777" w:rsidR="005F79E1" w:rsidRDefault="00E819E7">
      <w:pPr>
        <w:pStyle w:val="aff4"/>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aff4"/>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aff4"/>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aff4"/>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aff4"/>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5F79E1" w14:paraId="003E6D5B" w14:textId="77777777">
        <w:trPr>
          <w:trHeight w:val="339"/>
        </w:trPr>
        <w:tc>
          <w:tcPr>
            <w:tcW w:w="1871" w:type="dxa"/>
          </w:tcPr>
          <w:p w14:paraId="335079FD" w14:textId="77777777" w:rsidR="005F79E1" w:rsidRDefault="00E819E7">
            <w:pPr>
              <w:pStyle w:val="ac"/>
              <w:spacing w:after="0"/>
              <w:rPr>
                <w:rFonts w:ascii="Times New Roman" w:hAnsi="Times New Roman"/>
                <w:szCs w:val="20"/>
                <w:lang w:eastAsia="zh-CN"/>
              </w:rPr>
            </w:pPr>
            <w:r>
              <w:t>DOCOMO</w:t>
            </w:r>
          </w:p>
        </w:tc>
        <w:tc>
          <w:tcPr>
            <w:tcW w:w="8021" w:type="dxa"/>
          </w:tcPr>
          <w:p w14:paraId="3164B9F3" w14:textId="77777777" w:rsidR="005F79E1" w:rsidRDefault="00E819E7">
            <w:pPr>
              <w:pStyle w:val="ac"/>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ac"/>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787FDA98" w14:textId="77777777" w:rsidR="005F79E1" w:rsidRDefault="00E819E7">
            <w:pPr>
              <w:pStyle w:val="ac"/>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ac"/>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ac"/>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ac"/>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bl>
    <w:p w14:paraId="6A541480" w14:textId="77777777" w:rsidR="005F79E1" w:rsidRDefault="005F79E1">
      <w:pPr>
        <w:rPr>
          <w:lang w:val="en-GB"/>
        </w:rPr>
      </w:pPr>
    </w:p>
    <w:p w14:paraId="36A36059" w14:textId="77777777" w:rsidR="005F79E1" w:rsidRDefault="00E819E7">
      <w:pPr>
        <w:pStyle w:val="4"/>
        <w:numPr>
          <w:ilvl w:val="3"/>
          <w:numId w:val="20"/>
        </w:numPr>
      </w:pPr>
      <w:r>
        <w:lastRenderedPageBreak/>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ac"/>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ac"/>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aff4"/>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aff4"/>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5"/>
        <w:rPr>
          <w:lang w:eastAsia="zh-CN"/>
        </w:rPr>
      </w:pPr>
      <w:r>
        <w:rPr>
          <w:lang w:eastAsia="zh-CN"/>
        </w:rPr>
        <w:t>Discussion point 2-3-2:</w:t>
      </w:r>
    </w:p>
    <w:p w14:paraId="1439287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b"/>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78BF352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D6A8C5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ac"/>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92B68D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aff4"/>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7C1E6382" w14:textId="77777777" w:rsidR="005F79E1" w:rsidRDefault="00E819E7">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a6"/>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38" type="#_x0000_t75" alt="" style="width:14.25pt;height:14.25pt;mso-width-percent:0;mso-height-percent:0;mso-width-percent:0;mso-height-percent:0" o:ole="">
                  <v:imagedata r:id="rId30" o:title=""/>
                </v:shape>
                <o:OLEObject Type="Embed" ProgID="Equation.DSMT4" ShapeID="_x0000_i1038" DrawAspect="Content" ObjectID="_1690810566" r:id="rId31"/>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E2E09A6" w14:textId="77777777" w:rsidR="005F79E1" w:rsidRDefault="005F79E1">
            <w:pPr>
              <w:pStyle w:val="ac"/>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ac"/>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ac"/>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ac"/>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w:t>
      </w:r>
      <w:proofErr w:type="spellStart"/>
      <w:r>
        <w:rPr>
          <w:lang w:val="en-GB"/>
        </w:rPr>
        <w:t>Futurewei</w:t>
      </w:r>
      <w:proofErr w:type="spellEnd"/>
      <w:r>
        <w:rPr>
          <w:lang w:val="en-GB"/>
        </w:rPr>
        <w:t xml:space="preserve">]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ac"/>
        <w:spacing w:after="0"/>
        <w:rPr>
          <w:rFonts w:ascii="Times New Roman" w:hAnsi="Times New Roman"/>
          <w:szCs w:val="20"/>
          <w:lang w:eastAsia="zh-CN"/>
        </w:rPr>
      </w:pPr>
    </w:p>
    <w:p w14:paraId="31D6D45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5F79E1" w14:paraId="156C9143" w14:textId="77777777">
        <w:trPr>
          <w:trHeight w:val="224"/>
        </w:trPr>
        <w:tc>
          <w:tcPr>
            <w:tcW w:w="1871" w:type="dxa"/>
            <w:shd w:val="clear" w:color="auto" w:fill="FFE599" w:themeFill="accent4" w:themeFillTint="66"/>
          </w:tcPr>
          <w:p w14:paraId="199E216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ac"/>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8775B2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5F79E1" w14:paraId="0FC2C645" w14:textId="77777777">
        <w:trPr>
          <w:trHeight w:val="339"/>
        </w:trPr>
        <w:tc>
          <w:tcPr>
            <w:tcW w:w="1871" w:type="dxa"/>
          </w:tcPr>
          <w:p w14:paraId="4E8BC527" w14:textId="77777777" w:rsidR="005F79E1" w:rsidRDefault="005F79E1">
            <w:pPr>
              <w:pStyle w:val="ac"/>
              <w:spacing w:before="0" w:after="0" w:line="240" w:lineRule="auto"/>
              <w:rPr>
                <w:rFonts w:ascii="Times New Roman" w:hAnsi="Times New Roman"/>
                <w:szCs w:val="20"/>
                <w:lang w:eastAsia="zh-CN"/>
              </w:rPr>
            </w:pPr>
          </w:p>
        </w:tc>
        <w:tc>
          <w:tcPr>
            <w:tcW w:w="8021" w:type="dxa"/>
          </w:tcPr>
          <w:p w14:paraId="63174BC6" w14:textId="77777777" w:rsidR="005F79E1" w:rsidRDefault="005F79E1">
            <w:pPr>
              <w:pStyle w:val="ac"/>
              <w:spacing w:before="0" w:after="0" w:line="240" w:lineRule="auto"/>
              <w:rPr>
                <w:rFonts w:ascii="Times New Roman" w:hAnsi="Times New Roman"/>
                <w:szCs w:val="20"/>
                <w:lang w:eastAsia="zh-CN"/>
              </w:rPr>
            </w:pPr>
          </w:p>
        </w:tc>
      </w:tr>
    </w:tbl>
    <w:p w14:paraId="3E3D08A7" w14:textId="77777777" w:rsidR="005F79E1" w:rsidRDefault="005F79E1">
      <w:pPr>
        <w:rPr>
          <w:lang w:val="en-GB"/>
        </w:rPr>
      </w:pPr>
    </w:p>
    <w:p w14:paraId="4681C25D" w14:textId="77777777" w:rsidR="005F79E1" w:rsidRDefault="005F79E1">
      <w:pPr>
        <w:pStyle w:val="ac"/>
        <w:spacing w:after="0"/>
        <w:rPr>
          <w:rFonts w:ascii="Times New Roman" w:hAnsi="Times New Roman"/>
          <w:szCs w:val="20"/>
          <w:lang w:eastAsia="zh-CN"/>
        </w:rPr>
      </w:pPr>
    </w:p>
    <w:p w14:paraId="7B0A3F80" w14:textId="77777777" w:rsidR="005F79E1" w:rsidRDefault="00E819E7">
      <w:pPr>
        <w:pStyle w:val="2"/>
        <w:rPr>
          <w:lang w:eastAsia="zh-CN"/>
        </w:rPr>
      </w:pPr>
      <w:r>
        <w:rPr>
          <w:lang w:eastAsia="zh-CN"/>
        </w:rPr>
        <w:t>2.3. PTRS</w:t>
      </w:r>
    </w:p>
    <w:p w14:paraId="533309E9" w14:textId="77777777" w:rsidR="005F79E1" w:rsidRDefault="005F79E1">
      <w:pPr>
        <w:pStyle w:val="aff4"/>
        <w:keepNext/>
        <w:keepLines/>
        <w:numPr>
          <w:ilvl w:val="0"/>
          <w:numId w:val="29"/>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68100596" w14:textId="77777777" w:rsidR="005F79E1" w:rsidRDefault="005F79E1">
      <w:pPr>
        <w:pStyle w:val="aff4"/>
        <w:keepNext/>
        <w:keepLines/>
        <w:numPr>
          <w:ilvl w:val="1"/>
          <w:numId w:val="29"/>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9B33272" w14:textId="77777777" w:rsidR="005F79E1" w:rsidRDefault="005F79E1">
      <w:pPr>
        <w:pStyle w:val="aff4"/>
        <w:keepNext/>
        <w:keepLines/>
        <w:numPr>
          <w:ilvl w:val="1"/>
          <w:numId w:val="29"/>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7AA308EA" w14:textId="77777777" w:rsidR="005F79E1" w:rsidRDefault="005F79E1">
      <w:pPr>
        <w:pStyle w:val="aff4"/>
        <w:keepNext/>
        <w:keepLines/>
        <w:numPr>
          <w:ilvl w:val="1"/>
          <w:numId w:val="29"/>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5B9A007A" w14:textId="77777777" w:rsidR="005F79E1" w:rsidRDefault="00E819E7">
      <w:pPr>
        <w:pStyle w:val="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afb"/>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Support block PTRS as one type of PTRS pattern for 120 kHz, 480 kHz and 960 kHz SCS of CP-OFDM. The use of block PTRS can be indicated by MCS, </w:t>
            </w:r>
            <w:r>
              <w:rPr>
                <w:rFonts w:asciiTheme="minorHAnsi" w:hAnsiTheme="minorHAnsi" w:cstheme="minorHAnsi"/>
                <w:color w:val="000000" w:themeColor="text1"/>
                <w:lang w:eastAsia="zh-CN"/>
              </w:rPr>
              <w:lastRenderedPageBreak/>
              <w:t>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EB91048" w14:textId="77777777" w:rsidR="005F79E1" w:rsidRDefault="00E819E7">
            <w:pPr>
              <w:pStyle w:val="af8"/>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aff1"/>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025438">
            <w:pPr>
              <w:pStyle w:val="af8"/>
              <w:rPr>
                <w:rFonts w:asciiTheme="minorHAnsi" w:eastAsiaTheme="minorEastAsia" w:hAnsiTheme="minorHAnsi" w:cstheme="minorHAnsi"/>
                <w:sz w:val="20"/>
                <w:szCs w:val="20"/>
                <w:lang w:val="fr-FR" w:eastAsia="fr-FR"/>
              </w:rPr>
            </w:pPr>
            <w:hyperlink w:anchor="_Toc77780149" w:history="1">
              <w:r w:rsidR="00E819E7">
                <w:rPr>
                  <w:rStyle w:val="aff1"/>
                  <w:rFonts w:asciiTheme="minorHAnsi" w:hAnsiTheme="minorHAnsi" w:cstheme="minorHAnsi"/>
                  <w:bCs/>
                  <w:sz w:val="20"/>
                  <w:szCs w:val="20"/>
                </w:rPr>
                <w:t xml:space="preserve">Observation 2: </w:t>
              </w:r>
              <w:r w:rsidR="00E819E7">
                <w:rPr>
                  <w:rStyle w:val="aff1"/>
                  <w:rFonts w:asciiTheme="minorHAnsi" w:hAnsiTheme="minorHAnsi" w:cstheme="minorHAnsi"/>
                  <w:iCs/>
                  <w:sz w:val="20"/>
                  <w:szCs w:val="20"/>
                </w:rPr>
                <w:t>Distributed PT-RS pattern shows poor performance results with CPE phase noise estimation,</w:t>
              </w:r>
              <w:r w:rsidR="00E819E7">
                <w:rPr>
                  <w:rStyle w:val="aff1"/>
                  <w:rFonts w:asciiTheme="minorHAnsi" w:hAnsiTheme="minorHAnsi" w:cstheme="minorHAnsi"/>
                  <w:sz w:val="20"/>
                  <w:szCs w:val="20"/>
                </w:rPr>
                <w:t xml:space="preserve"> </w:t>
              </w:r>
              <w:r w:rsidR="00E819E7">
                <w:rPr>
                  <w:rStyle w:val="aff1"/>
                  <w:rFonts w:asciiTheme="minorHAnsi" w:hAnsiTheme="minorHAnsi" w:cstheme="minorHAnsi"/>
                  <w:iCs/>
                  <w:sz w:val="20"/>
                  <w:szCs w:val="20"/>
                </w:rPr>
                <w:t>regardless of the PT-RS pattern density.</w:t>
              </w:r>
            </w:hyperlink>
          </w:p>
          <w:p w14:paraId="662FA2C3" w14:textId="77777777" w:rsidR="005F79E1" w:rsidRDefault="00025438">
            <w:pPr>
              <w:pStyle w:val="af8"/>
              <w:rPr>
                <w:rFonts w:asciiTheme="minorHAnsi" w:eastAsiaTheme="minorEastAsia" w:hAnsiTheme="minorHAnsi" w:cstheme="minorHAnsi"/>
                <w:sz w:val="20"/>
                <w:szCs w:val="20"/>
                <w:lang w:val="fr-FR" w:eastAsia="fr-FR"/>
              </w:rPr>
            </w:pPr>
            <w:hyperlink w:anchor="_Toc77780150" w:history="1">
              <w:r w:rsidR="00E819E7">
                <w:rPr>
                  <w:rStyle w:val="aff1"/>
                  <w:rFonts w:asciiTheme="minorHAnsi" w:hAnsiTheme="minorHAnsi" w:cstheme="minorHAnsi"/>
                  <w:bCs/>
                  <w:sz w:val="20"/>
                  <w:szCs w:val="20"/>
                </w:rPr>
                <w:t xml:space="preserve">Observation 3: </w:t>
              </w:r>
              <w:r w:rsidR="00E819E7">
                <w:rPr>
                  <w:rStyle w:val="aff1"/>
                  <w:rFonts w:asciiTheme="minorHAnsi" w:hAnsiTheme="minorHAnsi" w:cstheme="minorHAnsi"/>
                  <w:sz w:val="20"/>
                  <w:szCs w:val="20"/>
                </w:rPr>
                <w:t xml:space="preserve"> </w:t>
              </w:r>
              <w:r w:rsidR="00E819E7">
                <w:rPr>
                  <w:rStyle w:val="aff1"/>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aff1"/>
                  <w:rFonts w:asciiTheme="minorHAnsi" w:hAnsiTheme="minorHAnsi" w:cstheme="minorHAnsi"/>
                  <w:sz w:val="20"/>
                  <w:szCs w:val="20"/>
                </w:rPr>
                <w:t xml:space="preserve">. </w:t>
              </w:r>
              <w:r w:rsidR="00E819E7">
                <w:rPr>
                  <w:rStyle w:val="aff1"/>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025438">
            <w:pPr>
              <w:pStyle w:val="af8"/>
              <w:rPr>
                <w:rFonts w:asciiTheme="minorHAnsi" w:eastAsiaTheme="minorEastAsia" w:hAnsiTheme="minorHAnsi" w:cstheme="minorHAnsi"/>
                <w:sz w:val="20"/>
                <w:szCs w:val="20"/>
                <w:lang w:val="fr-FR" w:eastAsia="fr-FR"/>
              </w:rPr>
            </w:pPr>
            <w:hyperlink w:anchor="_Toc77780151" w:history="1">
              <w:r w:rsidR="00E819E7">
                <w:rPr>
                  <w:rStyle w:val="aff1"/>
                  <w:rFonts w:asciiTheme="minorHAnsi" w:hAnsiTheme="minorHAnsi" w:cstheme="minorHAnsi"/>
                  <w:bCs/>
                  <w:sz w:val="20"/>
                  <w:szCs w:val="20"/>
                </w:rPr>
                <w:t xml:space="preserve">Observation 4: </w:t>
              </w:r>
              <w:r w:rsidR="00E819E7">
                <w:rPr>
                  <w:rStyle w:val="aff1"/>
                  <w:rFonts w:asciiTheme="minorHAnsi" w:hAnsiTheme="minorHAnsi" w:cstheme="minorHAnsi"/>
                  <w:sz w:val="20"/>
                  <w:szCs w:val="20"/>
                </w:rPr>
                <w:t xml:space="preserve"> </w:t>
              </w:r>
              <w:r w:rsidR="00E819E7">
                <w:rPr>
                  <w:rStyle w:val="aff1"/>
                  <w:rFonts w:asciiTheme="minorHAnsi" w:hAnsiTheme="minorHAnsi" w:cstheme="minorHAnsi"/>
                  <w:iCs/>
                  <w:sz w:val="20"/>
                  <w:szCs w:val="20"/>
                </w:rPr>
                <w:t>For a distributed PT-RS pattern, de-ICI Wiener filtering outperforms CPE in all cases, but high MCS still not reach FER=0.1</w:t>
              </w:r>
              <w:r w:rsidR="00E819E7">
                <w:rPr>
                  <w:rStyle w:val="aff1"/>
                  <w:rFonts w:asciiTheme="minorHAnsi" w:hAnsiTheme="minorHAnsi" w:cstheme="minorHAnsi"/>
                  <w:sz w:val="20"/>
                  <w:szCs w:val="20"/>
                </w:rPr>
                <w:t>.</w:t>
              </w:r>
            </w:hyperlink>
          </w:p>
          <w:p w14:paraId="7F62FB1E" w14:textId="77777777" w:rsidR="005F79E1" w:rsidRDefault="00025438">
            <w:pPr>
              <w:pStyle w:val="af8"/>
              <w:rPr>
                <w:rFonts w:asciiTheme="minorHAnsi" w:eastAsiaTheme="minorEastAsia" w:hAnsiTheme="minorHAnsi" w:cstheme="minorHAnsi"/>
                <w:sz w:val="20"/>
                <w:szCs w:val="20"/>
                <w:lang w:val="fr-FR" w:eastAsia="fr-FR"/>
              </w:rPr>
            </w:pPr>
            <w:hyperlink w:anchor="_Toc77780152" w:history="1">
              <w:r w:rsidR="00E819E7">
                <w:rPr>
                  <w:rStyle w:val="aff1"/>
                  <w:rFonts w:asciiTheme="minorHAnsi" w:hAnsiTheme="minorHAnsi" w:cstheme="minorHAnsi"/>
                  <w:bCs/>
                  <w:sz w:val="20"/>
                  <w:szCs w:val="20"/>
                </w:rPr>
                <w:t xml:space="preserve">Observation 5: </w:t>
              </w:r>
              <w:r w:rsidR="00E819E7">
                <w:rPr>
                  <w:rStyle w:val="aff1"/>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025438">
            <w:pPr>
              <w:pStyle w:val="af8"/>
              <w:rPr>
                <w:rFonts w:asciiTheme="minorHAnsi" w:eastAsiaTheme="minorEastAsia" w:hAnsiTheme="minorHAnsi" w:cstheme="minorHAnsi"/>
                <w:sz w:val="20"/>
                <w:szCs w:val="20"/>
                <w:lang w:val="fr-FR" w:eastAsia="fr-FR"/>
              </w:rPr>
            </w:pPr>
            <w:hyperlink w:anchor="_Toc77780153" w:history="1">
              <w:r w:rsidR="00E819E7">
                <w:rPr>
                  <w:rStyle w:val="aff1"/>
                  <w:rFonts w:asciiTheme="minorHAnsi" w:hAnsiTheme="minorHAnsi" w:cstheme="minorHAnsi"/>
                  <w:bCs/>
                  <w:sz w:val="20"/>
                  <w:szCs w:val="20"/>
                </w:rPr>
                <w:t xml:space="preserve">Observation 6: </w:t>
              </w:r>
              <w:r w:rsidR="00E819E7">
                <w:rPr>
                  <w:rStyle w:val="aff1"/>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aff1"/>
                  <w:rFonts w:asciiTheme="minorHAnsi" w:hAnsiTheme="minorHAnsi" w:cstheme="minorHAnsi"/>
                  <w:sz w:val="20"/>
                  <w:szCs w:val="20"/>
                </w:rPr>
                <w:t>.</w:t>
              </w:r>
            </w:hyperlink>
          </w:p>
          <w:p w14:paraId="641E4648" w14:textId="77777777" w:rsidR="005F79E1" w:rsidRDefault="00025438">
            <w:pPr>
              <w:pStyle w:val="af8"/>
              <w:rPr>
                <w:rFonts w:asciiTheme="minorHAnsi" w:eastAsiaTheme="minorEastAsia" w:hAnsiTheme="minorHAnsi" w:cstheme="minorHAnsi"/>
                <w:sz w:val="20"/>
                <w:szCs w:val="20"/>
                <w:lang w:val="fr-FR" w:eastAsia="fr-FR"/>
              </w:rPr>
            </w:pPr>
            <w:hyperlink w:anchor="_Toc77780154" w:history="1">
              <w:r w:rsidR="00E819E7">
                <w:rPr>
                  <w:rStyle w:val="aff1"/>
                  <w:rFonts w:asciiTheme="minorHAnsi" w:hAnsiTheme="minorHAnsi" w:cstheme="minorHAnsi"/>
                  <w:bCs/>
                  <w:sz w:val="20"/>
                  <w:szCs w:val="20"/>
                </w:rPr>
                <w:t xml:space="preserve">Observation 7: </w:t>
              </w:r>
              <w:r w:rsidR="00E819E7">
                <w:rPr>
                  <w:rStyle w:val="aff1"/>
                  <w:rFonts w:asciiTheme="minorHAnsi" w:hAnsiTheme="minorHAnsi" w:cstheme="minorHAnsi"/>
                  <w:iCs/>
                  <w:sz w:val="20"/>
                  <w:szCs w:val="20"/>
                </w:rPr>
                <w:t>PT-RS blocks with a ZP pattern outperforms the distributed PT-RS pattern, even with dense distributed patterns</w:t>
              </w:r>
              <w:r w:rsidR="00E819E7">
                <w:rPr>
                  <w:rStyle w:val="aff1"/>
                  <w:rFonts w:asciiTheme="minorHAnsi" w:hAnsiTheme="minorHAnsi" w:cstheme="minorHAnsi"/>
                  <w:sz w:val="20"/>
                  <w:szCs w:val="20"/>
                </w:rPr>
                <w:t>.</w:t>
              </w:r>
            </w:hyperlink>
          </w:p>
          <w:p w14:paraId="787B125E" w14:textId="77777777" w:rsidR="005F79E1" w:rsidRDefault="00025438">
            <w:pPr>
              <w:pStyle w:val="af8"/>
              <w:rPr>
                <w:rFonts w:asciiTheme="minorHAnsi" w:eastAsiaTheme="minorEastAsia" w:hAnsiTheme="minorHAnsi" w:cstheme="minorHAnsi"/>
                <w:sz w:val="20"/>
                <w:szCs w:val="20"/>
                <w:lang w:val="fr-FR" w:eastAsia="fr-FR"/>
              </w:rPr>
            </w:pPr>
            <w:hyperlink w:anchor="_Toc77780155" w:history="1">
              <w:r w:rsidR="00E819E7">
                <w:rPr>
                  <w:rStyle w:val="aff1"/>
                  <w:rFonts w:asciiTheme="minorHAnsi" w:hAnsiTheme="minorHAnsi" w:cstheme="minorHAnsi"/>
                  <w:bCs/>
                  <w:sz w:val="20"/>
                  <w:szCs w:val="20"/>
                </w:rPr>
                <w:t xml:space="preserve">Observation 8: </w:t>
              </w:r>
              <w:r w:rsidR="00E819E7">
                <w:rPr>
                  <w:rStyle w:val="aff1"/>
                  <w:rFonts w:asciiTheme="minorHAnsi" w:hAnsiTheme="minorHAnsi" w:cstheme="minorHAnsi"/>
                  <w:iCs/>
                  <w:sz w:val="20"/>
                  <w:szCs w:val="20"/>
                </w:rPr>
                <w:t>Block PT-RS with cyclic sequence significantly outperforms the distributed PT-RS pattern with ICI compensation</w:t>
              </w:r>
              <w:r w:rsidR="00E819E7">
                <w:rPr>
                  <w:rStyle w:val="aff1"/>
                  <w:rFonts w:asciiTheme="minorHAnsi" w:hAnsiTheme="minorHAnsi" w:cstheme="minorHAnsi"/>
                  <w:sz w:val="20"/>
                  <w:szCs w:val="20"/>
                </w:rPr>
                <w:t xml:space="preserve">. </w:t>
              </w:r>
              <w:r w:rsidR="00E819E7">
                <w:rPr>
                  <w:rStyle w:val="aff1"/>
                  <w:rFonts w:asciiTheme="minorHAnsi" w:hAnsiTheme="minorHAnsi" w:cstheme="minorHAnsi"/>
                  <w:iCs/>
                  <w:sz w:val="20"/>
                  <w:szCs w:val="20"/>
                </w:rPr>
                <w:t>The gain increases with the carrier frequency</w:t>
              </w:r>
              <w:r w:rsidR="00E819E7">
                <w:rPr>
                  <w:rStyle w:val="aff1"/>
                  <w:rFonts w:asciiTheme="minorHAnsi" w:hAnsiTheme="minorHAnsi" w:cstheme="minorHAnsi"/>
                  <w:sz w:val="20"/>
                  <w:szCs w:val="20"/>
                </w:rPr>
                <w:t>.</w:t>
              </w:r>
            </w:hyperlink>
          </w:p>
          <w:p w14:paraId="247C94AA" w14:textId="77777777" w:rsidR="005F79E1" w:rsidRDefault="00025438">
            <w:pPr>
              <w:pStyle w:val="af8"/>
              <w:rPr>
                <w:rFonts w:asciiTheme="minorHAnsi" w:eastAsiaTheme="minorEastAsia" w:hAnsiTheme="minorHAnsi" w:cstheme="minorHAnsi"/>
                <w:sz w:val="20"/>
                <w:szCs w:val="20"/>
                <w:lang w:val="fr-FR" w:eastAsia="fr-FR"/>
              </w:rPr>
            </w:pPr>
            <w:hyperlink w:anchor="_Toc77780156" w:history="1">
              <w:r w:rsidR="00E819E7">
                <w:rPr>
                  <w:rStyle w:val="aff1"/>
                  <w:rFonts w:asciiTheme="minorHAnsi" w:hAnsiTheme="minorHAnsi" w:cstheme="minorHAnsi"/>
                  <w:bCs/>
                  <w:sz w:val="20"/>
                  <w:szCs w:val="20"/>
                </w:rPr>
                <w:t>Observation 9:</w:t>
              </w:r>
              <w:r w:rsidR="00E819E7">
                <w:rPr>
                  <w:rStyle w:val="aff1"/>
                  <w:rFonts w:asciiTheme="minorHAnsi" w:hAnsiTheme="minorHAnsi" w:cstheme="minorHAnsi"/>
                  <w:sz w:val="20"/>
                  <w:szCs w:val="20"/>
                </w:rPr>
                <w:t xml:space="preserve"> </w:t>
              </w:r>
              <w:r w:rsidR="00E819E7">
                <w:rPr>
                  <w:rStyle w:val="aff1"/>
                  <w:rFonts w:asciiTheme="minorHAnsi" w:hAnsiTheme="minorHAnsi" w:cstheme="minorHAnsi"/>
                  <w:iCs/>
                  <w:sz w:val="20"/>
                  <w:szCs w:val="20"/>
                </w:rPr>
                <w:t>Block PT-RS with cyclic sequence outperforms block PT-RS with ZP pattern</w:t>
              </w:r>
              <w:r w:rsidR="00E819E7">
                <w:rPr>
                  <w:rStyle w:val="aff1"/>
                  <w:rFonts w:asciiTheme="minorHAnsi" w:hAnsiTheme="minorHAnsi" w:cstheme="minorHAnsi"/>
                  <w:sz w:val="20"/>
                  <w:szCs w:val="20"/>
                </w:rPr>
                <w:t>.</w:t>
              </w:r>
            </w:hyperlink>
          </w:p>
          <w:p w14:paraId="5A60029E" w14:textId="77777777" w:rsidR="005F79E1" w:rsidRDefault="00025438">
            <w:pPr>
              <w:pStyle w:val="af8"/>
              <w:rPr>
                <w:rFonts w:asciiTheme="minorHAnsi" w:eastAsiaTheme="minorEastAsia" w:hAnsiTheme="minorHAnsi" w:cstheme="minorHAnsi"/>
                <w:sz w:val="20"/>
                <w:szCs w:val="20"/>
                <w:lang w:val="fr-FR" w:eastAsia="fr-FR"/>
              </w:rPr>
            </w:pPr>
            <w:hyperlink w:anchor="_Toc77780157" w:history="1">
              <w:r w:rsidR="00E819E7">
                <w:rPr>
                  <w:rStyle w:val="aff1"/>
                  <w:rFonts w:asciiTheme="minorHAnsi" w:hAnsiTheme="minorHAnsi" w:cstheme="minorHAnsi"/>
                  <w:bCs/>
                  <w:sz w:val="20"/>
                  <w:szCs w:val="20"/>
                </w:rPr>
                <w:t xml:space="preserve">Observation 10: </w:t>
              </w:r>
              <w:r w:rsidR="00E819E7">
                <w:rPr>
                  <w:rStyle w:val="aff1"/>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aff1"/>
                  <w:rFonts w:asciiTheme="minorHAnsi" w:hAnsiTheme="minorHAnsi" w:cstheme="minorHAnsi"/>
                  <w:sz w:val="20"/>
                  <w:szCs w:val="20"/>
                </w:rPr>
                <w:t>.</w:t>
              </w:r>
            </w:hyperlink>
          </w:p>
          <w:p w14:paraId="30513E77" w14:textId="77777777" w:rsidR="005F79E1" w:rsidRDefault="00E819E7">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af8"/>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a6"/>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a6"/>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afb"/>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w:t>
                  </w:r>
                  <w:r>
                    <w:rPr>
                      <w:rFonts w:asciiTheme="minorHAnsi" w:hAnsiTheme="minorHAnsi" w:cstheme="minorHAnsi"/>
                      <w:sz w:val="16"/>
                      <w:szCs w:val="16"/>
                      <w:lang w:val="en-GB"/>
                    </w:rPr>
                    <w:lastRenderedPageBreak/>
                    <w:t>only (K_PTRS=2); else, use de-ICI (K_PTRS=2).</w:t>
                  </w:r>
                </w:p>
              </w:tc>
            </w:tr>
          </w:tbl>
          <w:p w14:paraId="2F852832" w14:textId="77777777" w:rsidR="005F79E1" w:rsidRDefault="00E819E7">
            <w:pPr>
              <w:pStyle w:val="a6"/>
              <w:keepNext/>
              <w:rPr>
                <w:rFonts w:asciiTheme="minorHAnsi" w:hAnsiTheme="minorHAnsi" w:cstheme="minorHAnsi"/>
                <w:b w:val="0"/>
                <w:lang w:eastAsia="zh-CN"/>
              </w:rPr>
            </w:pPr>
            <w:bookmarkStart w:id="37"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a6"/>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a6"/>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a6"/>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等线"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a6"/>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a6"/>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等线" w:hAnsiTheme="minorHAnsi" w:cstheme="minorHAnsi"/>
                <w:b w:val="0"/>
                <w:color w:val="000000"/>
              </w:rPr>
              <w:t xml:space="preserve">(CN, CS) = (8, 4) and </w:t>
            </w:r>
            <w:r>
              <w:rPr>
                <w:rFonts w:asciiTheme="minorHAnsi" w:eastAsia="等线" w:hAnsiTheme="minorHAnsi" w:cstheme="minorHAnsi"/>
                <w:b w:val="0"/>
                <w:color w:val="000000"/>
                <w:lang w:eastAsia="zh-CN"/>
              </w:rPr>
              <w:t>the</w:t>
            </w:r>
            <w:r>
              <w:rPr>
                <w:rFonts w:asciiTheme="minorHAnsi" w:eastAsia="等线" w:hAnsiTheme="minorHAnsi" w:cstheme="minorHAnsi"/>
                <w:b w:val="0"/>
                <w:color w:val="000000"/>
              </w:rPr>
              <w:t xml:space="preserve"> </w:t>
            </w:r>
            <w:r>
              <w:rPr>
                <w:rFonts w:asciiTheme="minorHAnsi" w:eastAsia="等线" w:hAnsiTheme="minorHAnsi" w:cstheme="minorHAnsi"/>
                <w:b w:val="0"/>
                <w:color w:val="000000"/>
                <w:lang w:eastAsia="zh-CN"/>
              </w:rPr>
              <w:t>configuration</w:t>
            </w:r>
            <w:r>
              <w:rPr>
                <w:rFonts w:asciiTheme="minorHAnsi" w:eastAsia="等线"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a6"/>
              <w:rPr>
                <w:rFonts w:asciiTheme="minorHAnsi" w:eastAsia="等线"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等线" w:hAnsiTheme="minorHAnsi" w:cstheme="minorHAnsi"/>
                <w:b w:val="0"/>
                <w:color w:val="000000"/>
              </w:rPr>
              <w:t>(CN, CS) = (16, 4) achieves best performance.</w:t>
            </w:r>
            <w:bookmarkEnd w:id="43"/>
          </w:p>
          <w:p w14:paraId="4ECA711A" w14:textId="77777777" w:rsidR="005F79E1" w:rsidRDefault="00E819E7">
            <w:pPr>
              <w:pStyle w:val="a6"/>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ac"/>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lastRenderedPageBreak/>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20</w:t>
            </w:r>
            <w:r>
              <w:rPr>
                <w:rStyle w:val="afc"/>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21</w:t>
            </w:r>
            <w:r>
              <w:rPr>
                <w:rStyle w:val="afc"/>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22</w:t>
            </w:r>
            <w:r>
              <w:rPr>
                <w:rStyle w:val="afc"/>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23</w:t>
            </w:r>
            <w:r>
              <w:rPr>
                <w:rStyle w:val="afc"/>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1.</w:t>
            </w:r>
            <w:r>
              <w:rPr>
                <w:rStyle w:val="afc"/>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2.</w:t>
            </w:r>
            <w:r>
              <w:rPr>
                <w:rStyle w:val="afc"/>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3.</w:t>
            </w:r>
            <w:r>
              <w:rPr>
                <w:rStyle w:val="afc"/>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4.</w:t>
            </w:r>
            <w:r>
              <w:rPr>
                <w:rStyle w:val="afc"/>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24</w:t>
            </w:r>
            <w:r>
              <w:rPr>
                <w:rStyle w:val="afc"/>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afc"/>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 xml:space="preserve">[14,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a6"/>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aff4"/>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aff4"/>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a6"/>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a6"/>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7D118B77" w14:textId="77777777" w:rsidR="005F79E1" w:rsidRDefault="005F79E1">
      <w:pPr>
        <w:pStyle w:val="aff4"/>
        <w:keepNext/>
        <w:keepLines/>
        <w:numPr>
          <w:ilvl w:val="2"/>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5205F26" w14:textId="77777777" w:rsidR="005F79E1" w:rsidRDefault="00E819E7">
      <w:pPr>
        <w:pStyle w:val="3"/>
        <w:numPr>
          <w:ilvl w:val="2"/>
          <w:numId w:val="20"/>
        </w:numPr>
        <w:rPr>
          <w:lang w:eastAsia="zh-CN"/>
        </w:rPr>
      </w:pPr>
      <w:r>
        <w:rPr>
          <w:lang w:eastAsia="zh-CN"/>
        </w:rPr>
        <w:t xml:space="preserve">Summary on PTRS </w:t>
      </w:r>
    </w:p>
    <w:p w14:paraId="65EF05A6" w14:textId="77777777" w:rsidR="005F79E1" w:rsidRDefault="00E819E7">
      <w:pPr>
        <w:pStyle w:val="4"/>
        <w:numPr>
          <w:ilvl w:val="3"/>
          <w:numId w:val="20"/>
        </w:numPr>
        <w:rPr>
          <w:lang w:eastAsia="zh-CN"/>
        </w:rPr>
      </w:pPr>
      <w:r>
        <w:rPr>
          <w:lang w:eastAsia="zh-CN"/>
        </w:rPr>
        <w:t>For CP-OFDM</w:t>
      </w:r>
    </w:p>
    <w:p w14:paraId="1DB8B12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aff4"/>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ac"/>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ac"/>
        <w:spacing w:after="0"/>
        <w:rPr>
          <w:rFonts w:ascii="Times New Roman" w:hAnsi="Times New Roman"/>
          <w:szCs w:val="20"/>
          <w:lang w:eastAsia="zh-CN"/>
        </w:rPr>
      </w:pPr>
    </w:p>
    <w:p w14:paraId="5B7D32C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ac"/>
        <w:spacing w:after="0"/>
        <w:rPr>
          <w:rFonts w:ascii="Times New Roman" w:hAnsi="Times New Roman"/>
          <w:szCs w:val="20"/>
          <w:lang w:eastAsia="zh-CN"/>
        </w:rPr>
      </w:pPr>
    </w:p>
    <w:p w14:paraId="5D540A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ac"/>
        <w:spacing w:after="0"/>
        <w:rPr>
          <w:rFonts w:ascii="Times New Roman" w:hAnsi="Times New Roman"/>
          <w:szCs w:val="20"/>
          <w:lang w:eastAsia="zh-CN"/>
        </w:rPr>
      </w:pPr>
    </w:p>
    <w:p w14:paraId="7B2C067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ac"/>
        <w:spacing w:after="0"/>
        <w:rPr>
          <w:rFonts w:ascii="Times New Roman" w:hAnsi="Times New Roman"/>
          <w:szCs w:val="20"/>
          <w:lang w:eastAsia="zh-CN"/>
        </w:rPr>
      </w:pPr>
    </w:p>
    <w:p w14:paraId="58CFEE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ac"/>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ac"/>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w:t>
      </w:r>
      <w:proofErr w:type="spellStart"/>
      <w:r>
        <w:t>KHz</w:t>
      </w:r>
      <w:proofErr w:type="spellEnd"/>
      <w:r>
        <w:t xml:space="preserve">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ac"/>
        <w:spacing w:after="0"/>
        <w:rPr>
          <w:rFonts w:ascii="Times New Roman" w:hAnsi="Times New Roman"/>
          <w:szCs w:val="20"/>
          <w:lang w:eastAsia="zh-CN"/>
        </w:rPr>
      </w:pPr>
    </w:p>
    <w:p w14:paraId="5664820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ac"/>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ac"/>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ac"/>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2 sources ([2, Mitsubishi], [8, Samsung]) showed notable (&gt; 0.5 dB for 10% BLER target) performance gain</w:t>
      </w:r>
    </w:p>
    <w:p w14:paraId="4CBF4D64"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minor (~0.3 dB for 10% BLER target) performance gain</w:t>
      </w:r>
    </w:p>
    <w:p w14:paraId="6208D130"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1 source ([3, vivo]) showed minor (0.2~0.4 dB for 10% BLER target) performance loss</w:t>
      </w:r>
    </w:p>
    <w:p w14:paraId="074E12CE"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4 sources ([1, Huawei], [2, Mitsubishi], [8, Samsung], [18, Qualcomm]) showed the benefit of cyclic sequence or ZP tones</w:t>
      </w:r>
    </w:p>
    <w:p w14:paraId="3FB054EA"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aff4"/>
        <w:numPr>
          <w:ilvl w:val="1"/>
          <w:numId w:val="32"/>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ac"/>
        <w:spacing w:after="0"/>
        <w:rPr>
          <w:rFonts w:ascii="Times New Roman" w:hAnsi="Times New Roman"/>
          <w:szCs w:val="20"/>
          <w:lang w:eastAsia="zh-CN"/>
        </w:rPr>
      </w:pPr>
    </w:p>
    <w:p w14:paraId="4FDE376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ac"/>
        <w:spacing w:after="0"/>
        <w:rPr>
          <w:rFonts w:ascii="Times New Roman" w:hAnsi="Times New Roman"/>
          <w:szCs w:val="20"/>
          <w:lang w:eastAsia="zh-CN"/>
        </w:rPr>
      </w:pPr>
    </w:p>
    <w:p w14:paraId="662BBA2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ac"/>
        <w:spacing w:after="0"/>
        <w:rPr>
          <w:rFonts w:ascii="Times New Roman" w:hAnsi="Times New Roman"/>
          <w:szCs w:val="20"/>
          <w:lang w:eastAsia="zh-CN"/>
        </w:rPr>
      </w:pPr>
    </w:p>
    <w:p w14:paraId="31A3703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ac"/>
        <w:spacing w:after="0"/>
        <w:rPr>
          <w:rFonts w:ascii="Times New Roman" w:hAnsi="Times New Roman"/>
          <w:szCs w:val="20"/>
          <w:lang w:eastAsia="zh-CN"/>
        </w:rPr>
      </w:pPr>
    </w:p>
    <w:p w14:paraId="2FE366E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ac"/>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ac"/>
        <w:spacing w:after="0"/>
        <w:rPr>
          <w:rFonts w:ascii="Times New Roman" w:hAnsi="Times New Roman"/>
          <w:szCs w:val="20"/>
          <w:lang w:eastAsia="zh-CN"/>
        </w:rPr>
      </w:pPr>
    </w:p>
    <w:p w14:paraId="5B611AC0" w14:textId="77777777" w:rsidR="005F79E1" w:rsidRDefault="00E819E7">
      <w:pPr>
        <w:pStyle w:val="5"/>
      </w:pPr>
      <w:r>
        <w:t xml:space="preserve">Discussion point 3-1-1: </w:t>
      </w:r>
    </w:p>
    <w:p w14:paraId="374C0C32" w14:textId="77777777" w:rsidR="005F79E1" w:rsidRDefault="005F79E1">
      <w:pPr>
        <w:pStyle w:val="ac"/>
        <w:spacing w:after="0"/>
        <w:rPr>
          <w:rFonts w:ascii="Times New Roman" w:hAnsi="Times New Roman"/>
          <w:szCs w:val="20"/>
          <w:lang w:eastAsia="zh-CN"/>
        </w:rPr>
      </w:pPr>
    </w:p>
    <w:p w14:paraId="7B7CA8D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b"/>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ac"/>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ac"/>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F53D98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4B6DEF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ac"/>
              <w:spacing w:after="0"/>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2E7EBB3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1112875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ac"/>
              <w:numPr>
                <w:ilvl w:val="0"/>
                <w:numId w:val="34"/>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291568CF" w14:textId="77777777" w:rsidR="005F79E1" w:rsidRDefault="00E819E7">
            <w:pPr>
              <w:pStyle w:val="ac"/>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ac"/>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ac"/>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7B7EE8CA"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a6"/>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a6"/>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ac"/>
              <w:spacing w:after="0"/>
              <w:rPr>
                <w:rFonts w:ascii="Times New Roman" w:hAnsi="Times New Roman"/>
                <w:szCs w:val="20"/>
                <w:lang w:eastAsia="zh-CN"/>
              </w:rPr>
            </w:pPr>
          </w:p>
          <w:p w14:paraId="0370425E" w14:textId="77777777" w:rsidR="00651391" w:rsidRPr="00651391" w:rsidRDefault="00651391" w:rsidP="00651391">
            <w:pPr>
              <w:pStyle w:val="ac"/>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bl>
    <w:p w14:paraId="27335796" w14:textId="77777777" w:rsidR="005F79E1" w:rsidRDefault="005F79E1">
      <w:pPr>
        <w:pStyle w:val="ac"/>
        <w:spacing w:after="0"/>
        <w:rPr>
          <w:rFonts w:ascii="Times New Roman" w:hAnsi="Times New Roman"/>
          <w:szCs w:val="20"/>
          <w:lang w:eastAsia="zh-CN"/>
        </w:rPr>
      </w:pPr>
    </w:p>
    <w:p w14:paraId="77B3E42A" w14:textId="77777777" w:rsidR="005F79E1" w:rsidRDefault="005F79E1">
      <w:pPr>
        <w:pStyle w:val="ac"/>
        <w:spacing w:after="0"/>
        <w:rPr>
          <w:rFonts w:ascii="Times New Roman" w:hAnsi="Times New Roman"/>
          <w:szCs w:val="20"/>
          <w:lang w:eastAsia="zh-CN"/>
        </w:rPr>
      </w:pPr>
    </w:p>
    <w:p w14:paraId="4B4514D2" w14:textId="77777777" w:rsidR="005F79E1" w:rsidRDefault="00E819E7">
      <w:pPr>
        <w:pStyle w:val="5"/>
        <w:rPr>
          <w:lang w:eastAsia="zh-CN"/>
        </w:rPr>
      </w:pPr>
      <w:r>
        <w:rPr>
          <w:lang w:eastAsia="zh-CN"/>
        </w:rPr>
        <w:lastRenderedPageBreak/>
        <w:t>Discussion point 3-1-2:</w:t>
      </w:r>
    </w:p>
    <w:p w14:paraId="343C95F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ac"/>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ac"/>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ac"/>
        <w:spacing w:after="0"/>
        <w:rPr>
          <w:rFonts w:ascii="Times New Roman" w:hAnsi="Times New Roman"/>
          <w:szCs w:val="20"/>
          <w:lang w:eastAsia="zh-CN"/>
        </w:rPr>
      </w:pPr>
    </w:p>
    <w:p w14:paraId="221C168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ac"/>
        <w:spacing w:after="0"/>
        <w:rPr>
          <w:rFonts w:ascii="Times New Roman" w:hAnsi="Times New Roman"/>
          <w:szCs w:val="20"/>
          <w:lang w:eastAsia="zh-CN"/>
        </w:rPr>
      </w:pPr>
    </w:p>
    <w:p w14:paraId="5C2E7DB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94FE43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ac"/>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8149FD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xml:space="preserve">. Even this kind of perfect 7-tap filter cannot achieve 10% BLER at an SNR below 40dB when MCS26 is used with </w:t>
            </w:r>
            <w:r>
              <w:rPr>
                <w:rFonts w:ascii="Times New Roman" w:hAnsi="Times New Roman"/>
                <w:szCs w:val="20"/>
                <w:lang w:eastAsia="zh-CN"/>
              </w:rPr>
              <w:lastRenderedPageBreak/>
              <w:t>rank 2 &amp; 120kHz. This isn’t likely to change by any PT-RS enhancement that improves the filter estimation.</w:t>
            </w:r>
          </w:p>
          <w:p w14:paraId="14CCD3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1DD318B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96B15EC"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bl>
    <w:p w14:paraId="4E23E217" w14:textId="77777777" w:rsidR="005F79E1" w:rsidRDefault="005F79E1">
      <w:pPr>
        <w:pStyle w:val="ac"/>
        <w:spacing w:after="0"/>
        <w:ind w:left="720"/>
        <w:jc w:val="left"/>
        <w:rPr>
          <w:rFonts w:ascii="Times New Roman" w:hAnsi="Times New Roman"/>
          <w:szCs w:val="20"/>
          <w:lang w:val="en-GB" w:eastAsia="zh-CN"/>
        </w:rPr>
      </w:pPr>
    </w:p>
    <w:p w14:paraId="51A55ABB" w14:textId="77777777" w:rsidR="005F79E1" w:rsidRDefault="005F79E1">
      <w:pPr>
        <w:pStyle w:val="ac"/>
        <w:spacing w:after="0"/>
        <w:ind w:left="720"/>
        <w:jc w:val="left"/>
        <w:rPr>
          <w:rFonts w:ascii="Times New Roman" w:hAnsi="Times New Roman"/>
          <w:szCs w:val="20"/>
          <w:lang w:val="en-GB" w:eastAsia="zh-CN"/>
        </w:rPr>
      </w:pPr>
    </w:p>
    <w:p w14:paraId="4F96919F" w14:textId="77777777" w:rsidR="005F79E1" w:rsidRDefault="00E819E7">
      <w:pPr>
        <w:pStyle w:val="4"/>
        <w:numPr>
          <w:ilvl w:val="3"/>
          <w:numId w:val="20"/>
        </w:numPr>
        <w:rPr>
          <w:lang w:eastAsia="zh-CN"/>
        </w:rPr>
      </w:pPr>
      <w:r>
        <w:rPr>
          <w:lang w:eastAsia="zh-CN"/>
        </w:rPr>
        <w:t>For small RB allocation with CP-OFDM</w:t>
      </w:r>
    </w:p>
    <w:p w14:paraId="5E5D6AD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aff4"/>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ac"/>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ac"/>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ac"/>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5AF8424" w14:textId="77777777" w:rsidR="005F79E1" w:rsidRDefault="00E819E7">
      <w:pPr>
        <w:pStyle w:val="ac"/>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ac"/>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ac"/>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ac"/>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ac"/>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ac"/>
        <w:spacing w:after="0"/>
        <w:rPr>
          <w:rFonts w:ascii="Times New Roman" w:hAnsi="Times New Roman"/>
          <w:szCs w:val="20"/>
          <w:lang w:eastAsia="zh-CN"/>
        </w:rPr>
      </w:pPr>
    </w:p>
    <w:p w14:paraId="1AB4609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ac"/>
        <w:spacing w:after="0"/>
        <w:rPr>
          <w:rFonts w:ascii="Times New Roman" w:hAnsi="Times New Roman"/>
          <w:szCs w:val="20"/>
          <w:lang w:eastAsia="zh-CN"/>
        </w:rPr>
      </w:pPr>
    </w:p>
    <w:p w14:paraId="00C82C4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[3, vivo] </w:t>
      </w:r>
      <w:r>
        <w:t xml:space="preserve">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w:t>
      </w:r>
      <w:r>
        <w:lastRenderedPageBreak/>
        <w:t>density (K = 0.5 or 1) is not the PN compensation method providing the best performance in any of the evaluated cases, it proposed not to increase PTRS density.</w:t>
      </w:r>
    </w:p>
    <w:p w14:paraId="1A569421" w14:textId="77777777" w:rsidR="005F79E1" w:rsidRDefault="005F79E1">
      <w:pPr>
        <w:pStyle w:val="ac"/>
        <w:spacing w:after="0"/>
      </w:pPr>
    </w:p>
    <w:p w14:paraId="067D79A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ac"/>
        <w:spacing w:after="0"/>
        <w:rPr>
          <w:rFonts w:ascii="Times New Roman" w:hAnsi="Times New Roman"/>
          <w:szCs w:val="20"/>
          <w:lang w:eastAsia="zh-CN"/>
        </w:rPr>
      </w:pPr>
    </w:p>
    <w:p w14:paraId="1514CAD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ac"/>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ac"/>
        <w:spacing w:after="0"/>
        <w:rPr>
          <w:rFonts w:ascii="Times New Roman" w:hAnsi="Times New Roman"/>
          <w:szCs w:val="20"/>
          <w:lang w:eastAsia="zh-CN"/>
        </w:rPr>
      </w:pPr>
    </w:p>
    <w:p w14:paraId="3993E14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ac"/>
        <w:spacing w:after="0"/>
      </w:pPr>
    </w:p>
    <w:p w14:paraId="3F15A20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ac"/>
        <w:spacing w:after="0"/>
        <w:rPr>
          <w:rFonts w:ascii="Times New Roman" w:hAnsi="Times New Roman"/>
          <w:szCs w:val="20"/>
          <w:lang w:eastAsia="zh-CN"/>
        </w:rPr>
      </w:pPr>
    </w:p>
    <w:p w14:paraId="470008D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ac"/>
        <w:spacing w:after="0"/>
        <w:rPr>
          <w:rFonts w:ascii="Times New Roman" w:hAnsi="Times New Roman"/>
          <w:szCs w:val="20"/>
          <w:lang w:eastAsia="zh-CN"/>
        </w:rPr>
      </w:pPr>
    </w:p>
    <w:p w14:paraId="67861046" w14:textId="77777777" w:rsidR="005F79E1" w:rsidRDefault="00E819E7">
      <w:pPr>
        <w:pStyle w:val="ac"/>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ac"/>
        <w:spacing w:after="0"/>
        <w:rPr>
          <w:rFonts w:ascii="Times New Roman" w:hAnsi="Times New Roman"/>
          <w:szCs w:val="20"/>
          <w:lang w:eastAsia="zh-CN"/>
        </w:rPr>
      </w:pPr>
    </w:p>
    <w:p w14:paraId="1FAA6468" w14:textId="77777777" w:rsidR="005F79E1" w:rsidRDefault="005F79E1">
      <w:pPr>
        <w:pStyle w:val="ac"/>
        <w:spacing w:after="0"/>
        <w:rPr>
          <w:rFonts w:ascii="Times New Roman" w:hAnsi="Times New Roman"/>
          <w:szCs w:val="20"/>
          <w:lang w:eastAsia="zh-CN"/>
        </w:rPr>
      </w:pPr>
    </w:p>
    <w:p w14:paraId="66DAB70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Yes: [8, Samsung] (for 120 kHz with MCS 22),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with 32 RB and MCS 22), [18, Qualcomm] (for 120 kHz with MCS 22 and 24), [22, Apple] (for 480 kHz with 16 RB and MCS 22)</w:t>
      </w:r>
    </w:p>
    <w:p w14:paraId="4A700A1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ac"/>
        <w:spacing w:after="0"/>
        <w:rPr>
          <w:rFonts w:ascii="Times New Roman" w:hAnsi="Times New Roman"/>
          <w:szCs w:val="20"/>
          <w:lang w:eastAsia="zh-CN"/>
        </w:rPr>
      </w:pPr>
    </w:p>
    <w:p w14:paraId="6F78866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Yes: [8, Samsung],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only), [18, Qualcomm], [22, Apple]</w:t>
      </w:r>
    </w:p>
    <w:p w14:paraId="096A891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ac"/>
        <w:spacing w:after="0"/>
        <w:rPr>
          <w:rFonts w:ascii="Times New Roman" w:hAnsi="Times New Roman"/>
          <w:szCs w:val="20"/>
          <w:lang w:eastAsia="zh-CN"/>
        </w:rPr>
      </w:pPr>
    </w:p>
    <w:p w14:paraId="2FADB20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35948BB1" w14:textId="77777777" w:rsidR="005F79E1" w:rsidRDefault="00E819E7">
      <w:pPr>
        <w:pStyle w:val="ac"/>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ac"/>
        <w:spacing w:after="0"/>
      </w:pPr>
    </w:p>
    <w:p w14:paraId="41EE991B" w14:textId="77777777" w:rsidR="005F79E1" w:rsidRDefault="00E819E7">
      <w:pPr>
        <w:pStyle w:val="ac"/>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ac"/>
        <w:spacing w:after="0"/>
        <w:rPr>
          <w:rFonts w:ascii="Times New Roman" w:hAnsi="Times New Roman"/>
          <w:szCs w:val="20"/>
          <w:lang w:eastAsia="zh-CN"/>
        </w:rPr>
      </w:pPr>
    </w:p>
    <w:p w14:paraId="016A4852" w14:textId="77777777" w:rsidR="005F79E1" w:rsidRDefault="00E819E7">
      <w:pPr>
        <w:pStyle w:val="5"/>
      </w:pPr>
      <w:r>
        <w:t xml:space="preserve">Discussion point 3-2: </w:t>
      </w:r>
    </w:p>
    <w:p w14:paraId="65652C02" w14:textId="77777777" w:rsidR="005F79E1" w:rsidRDefault="005F79E1">
      <w:pPr>
        <w:pStyle w:val="ac"/>
        <w:spacing w:after="0"/>
        <w:rPr>
          <w:rFonts w:ascii="Times New Roman" w:hAnsi="Times New Roman"/>
          <w:szCs w:val="20"/>
          <w:lang w:eastAsia="zh-CN"/>
        </w:rPr>
      </w:pPr>
    </w:p>
    <w:p w14:paraId="755627B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ac"/>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60D4C8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DC3B717"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ac"/>
              <w:spacing w:after="0"/>
              <w:rPr>
                <w:rFonts w:ascii="Times New Roman" w:hAnsi="Times New Roman" w:hint="eastAsia"/>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ac"/>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t>
            </w:r>
            <w:r>
              <w:rPr>
                <w:rFonts w:ascii="Times New Roman" w:hAnsi="Times New Roman"/>
                <w:szCs w:val="20"/>
                <w:lang w:eastAsia="zh-CN"/>
              </w:rPr>
              <w:t>What reference do you take for significant gain from de-ICI with K=1?</w:t>
            </w:r>
          </w:p>
        </w:tc>
      </w:tr>
    </w:tbl>
    <w:p w14:paraId="4C33D2B4" w14:textId="77777777" w:rsidR="005F79E1" w:rsidRDefault="005F79E1">
      <w:pPr>
        <w:pStyle w:val="ac"/>
        <w:spacing w:after="0"/>
        <w:rPr>
          <w:rFonts w:ascii="Times New Roman" w:hAnsi="Times New Roman"/>
          <w:szCs w:val="20"/>
          <w:lang w:eastAsia="zh-CN"/>
        </w:rPr>
      </w:pPr>
    </w:p>
    <w:p w14:paraId="7B272C5D" w14:textId="77777777" w:rsidR="005F79E1" w:rsidRDefault="00E819E7">
      <w:pPr>
        <w:pStyle w:val="4"/>
        <w:numPr>
          <w:ilvl w:val="3"/>
          <w:numId w:val="20"/>
        </w:numPr>
        <w:rPr>
          <w:lang w:eastAsia="zh-CN"/>
        </w:rPr>
      </w:pPr>
      <w:r>
        <w:rPr>
          <w:lang w:eastAsia="zh-CN"/>
        </w:rPr>
        <w:lastRenderedPageBreak/>
        <w:t>For DFT-s-OFDM</w:t>
      </w:r>
    </w:p>
    <w:p w14:paraId="28DDD7F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ac"/>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aff4"/>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ac"/>
        <w:spacing w:after="0"/>
        <w:rPr>
          <w:rFonts w:ascii="Times New Roman" w:hAnsi="Times New Roman"/>
          <w:szCs w:val="20"/>
          <w:lang w:eastAsia="zh-CN"/>
        </w:rPr>
      </w:pPr>
    </w:p>
    <w:p w14:paraId="76F9844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ac"/>
        <w:spacing w:after="0"/>
        <w:rPr>
          <w:rFonts w:ascii="Times New Roman" w:hAnsi="Times New Roman"/>
          <w:szCs w:val="20"/>
          <w:lang w:eastAsia="zh-CN"/>
        </w:rPr>
      </w:pPr>
    </w:p>
    <w:p w14:paraId="0A25565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ac"/>
        <w:spacing w:after="0"/>
        <w:rPr>
          <w:rFonts w:ascii="Times New Roman" w:hAnsi="Times New Roman"/>
          <w:szCs w:val="20"/>
          <w:lang w:eastAsia="zh-CN"/>
        </w:rPr>
      </w:pPr>
    </w:p>
    <w:p w14:paraId="15386D6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ac"/>
        <w:spacing w:after="0"/>
        <w:rPr>
          <w:rFonts w:ascii="Times New Roman" w:hAnsi="Times New Roman"/>
          <w:szCs w:val="20"/>
          <w:lang w:eastAsia="zh-CN"/>
        </w:rPr>
      </w:pPr>
    </w:p>
    <w:p w14:paraId="37D217C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ac"/>
        <w:spacing w:after="0"/>
        <w:rPr>
          <w:rFonts w:ascii="Times New Roman" w:hAnsi="Times New Roman"/>
          <w:szCs w:val="20"/>
          <w:lang w:eastAsia="zh-CN"/>
        </w:rPr>
      </w:pPr>
    </w:p>
    <w:p w14:paraId="303FC30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ac"/>
        <w:spacing w:after="0"/>
        <w:rPr>
          <w:rFonts w:ascii="Times New Roman" w:hAnsi="Times New Roman"/>
          <w:szCs w:val="20"/>
          <w:lang w:eastAsia="zh-CN"/>
        </w:rPr>
      </w:pPr>
    </w:p>
    <w:p w14:paraId="0B689DD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ac"/>
        <w:spacing w:after="0"/>
        <w:rPr>
          <w:rFonts w:ascii="Times New Roman" w:hAnsi="Times New Roman"/>
          <w:szCs w:val="20"/>
          <w:lang w:eastAsia="zh-CN"/>
        </w:rPr>
      </w:pPr>
    </w:p>
    <w:p w14:paraId="0D34458B" w14:textId="77777777" w:rsidR="005F79E1" w:rsidRDefault="00E819E7">
      <w:pPr>
        <w:pStyle w:val="ac"/>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ac"/>
        <w:spacing w:after="0"/>
        <w:rPr>
          <w:rFonts w:ascii="Times New Roman" w:hAnsi="Times New Roman"/>
          <w:szCs w:val="20"/>
          <w:lang w:eastAsia="zh-CN"/>
        </w:rPr>
      </w:pPr>
    </w:p>
    <w:p w14:paraId="62A16064" w14:textId="77777777" w:rsidR="005F79E1" w:rsidRDefault="005F79E1">
      <w:pPr>
        <w:pStyle w:val="ac"/>
        <w:spacing w:after="0"/>
        <w:rPr>
          <w:rFonts w:ascii="Times New Roman" w:hAnsi="Times New Roman"/>
          <w:szCs w:val="20"/>
          <w:lang w:eastAsia="zh-CN"/>
        </w:rPr>
      </w:pPr>
    </w:p>
    <w:p w14:paraId="63FBCD9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Yes: [1, Huawei], [3, vivo] (for MCS 22 and 26 only),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[15, Nokia]</w:t>
      </w:r>
    </w:p>
    <w:p w14:paraId="4120CB6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ac"/>
        <w:spacing w:after="0"/>
        <w:rPr>
          <w:rFonts w:ascii="Times New Roman" w:hAnsi="Times New Roman"/>
          <w:szCs w:val="20"/>
          <w:lang w:eastAsia="zh-CN"/>
        </w:rPr>
      </w:pPr>
    </w:p>
    <w:p w14:paraId="04A6A74E" w14:textId="77777777" w:rsidR="005F79E1" w:rsidRDefault="005F79E1">
      <w:pPr>
        <w:pStyle w:val="ac"/>
        <w:spacing w:after="0"/>
        <w:ind w:left="720"/>
        <w:jc w:val="left"/>
        <w:rPr>
          <w:rFonts w:ascii="Times New Roman" w:hAnsi="Times New Roman"/>
          <w:szCs w:val="20"/>
          <w:lang w:val="en-GB" w:eastAsia="zh-CN"/>
        </w:rPr>
      </w:pPr>
    </w:p>
    <w:p w14:paraId="086CFC8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Yes: [1, Huawei], [2, Mitsubishi],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64QAM only), [15, Nokia]</w:t>
      </w:r>
    </w:p>
    <w:p w14:paraId="7977D0D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ac"/>
        <w:spacing w:after="0"/>
        <w:rPr>
          <w:rFonts w:asciiTheme="minorHAnsi" w:hAnsiTheme="minorHAnsi" w:cstheme="minorHAnsi"/>
          <w:lang w:eastAsia="zh-CN"/>
        </w:rPr>
      </w:pPr>
    </w:p>
    <w:p w14:paraId="5305D07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ac"/>
        <w:spacing w:after="0"/>
        <w:rPr>
          <w:rFonts w:ascii="Times New Roman" w:hAnsi="Times New Roman"/>
          <w:szCs w:val="20"/>
          <w:lang w:eastAsia="zh-CN"/>
        </w:rPr>
      </w:pPr>
    </w:p>
    <w:p w14:paraId="5F83C33B" w14:textId="77777777" w:rsidR="005F79E1" w:rsidRDefault="00E819E7">
      <w:pPr>
        <w:pStyle w:val="5"/>
      </w:pPr>
      <w:r>
        <w:t xml:space="preserve">Proposal 3-3-1: </w:t>
      </w:r>
    </w:p>
    <w:p w14:paraId="5CE58E91"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ac"/>
        <w:spacing w:after="0"/>
        <w:rPr>
          <w:rFonts w:ascii="Times New Roman" w:hAnsi="Times New Roman"/>
          <w:szCs w:val="20"/>
          <w:lang w:eastAsia="zh-CN"/>
        </w:rPr>
      </w:pPr>
    </w:p>
    <w:p w14:paraId="0359C3B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E0DEBA1"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ac"/>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E873DE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4CA9A16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22A1D8E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BD9AD6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EF50E0"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669BF96"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1E79623" w14:textId="77777777" w:rsidR="000971B0" w:rsidRDefault="000971B0" w:rsidP="000971B0">
            <w:pPr>
              <w:pStyle w:val="ac"/>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ac"/>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ac"/>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ac"/>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bl>
    <w:p w14:paraId="36597830" w14:textId="77777777" w:rsidR="005F79E1" w:rsidRDefault="005F79E1">
      <w:pPr>
        <w:pStyle w:val="ac"/>
        <w:spacing w:after="0"/>
        <w:rPr>
          <w:rFonts w:ascii="Times New Roman" w:hAnsi="Times New Roman"/>
          <w:szCs w:val="20"/>
          <w:lang w:eastAsia="zh-CN"/>
        </w:rPr>
      </w:pPr>
    </w:p>
    <w:p w14:paraId="21649498" w14:textId="77777777" w:rsidR="005F79E1" w:rsidRDefault="005F79E1">
      <w:pPr>
        <w:pStyle w:val="ac"/>
        <w:spacing w:after="0"/>
        <w:rPr>
          <w:rFonts w:ascii="Times New Roman" w:hAnsi="Times New Roman"/>
          <w:szCs w:val="20"/>
          <w:lang w:eastAsia="zh-CN"/>
        </w:rPr>
      </w:pPr>
    </w:p>
    <w:p w14:paraId="2AA545D0" w14:textId="77777777" w:rsidR="005F79E1" w:rsidRDefault="00E819E7">
      <w:pPr>
        <w:pStyle w:val="5"/>
        <w:rPr>
          <w:lang w:eastAsia="zh-CN"/>
        </w:rPr>
      </w:pPr>
      <w:r>
        <w:rPr>
          <w:lang w:eastAsia="zh-CN"/>
        </w:rPr>
        <w:t>Discussion point 3-3-2:</w:t>
      </w:r>
    </w:p>
    <w:p w14:paraId="2174180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w:t>
      </w:r>
      <w:proofErr w:type="spellStart"/>
      <w:r>
        <w:rPr>
          <w:rFonts w:asciiTheme="minorHAnsi" w:hAnsiTheme="minorHAnsi" w:cstheme="minorHAnsi"/>
          <w:lang w:eastAsia="zh-CN"/>
        </w:rPr>
        <w:t>roposed</w:t>
      </w:r>
      <w:proofErr w:type="spellEnd"/>
      <w:r>
        <w:rPr>
          <w:rFonts w:asciiTheme="minorHAnsi" w:hAnsiTheme="minorHAnsi" w:cstheme="minorHAnsi"/>
          <w:lang w:eastAsia="zh-CN"/>
        </w:rPr>
        <w:t xml:space="preserve">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ac"/>
        <w:spacing w:after="0"/>
        <w:rPr>
          <w:rFonts w:ascii="Times New Roman" w:hAnsi="Times New Roman"/>
          <w:szCs w:val="20"/>
          <w:lang w:eastAsia="zh-CN"/>
        </w:rPr>
      </w:pPr>
    </w:p>
    <w:p w14:paraId="026A485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ac"/>
        <w:spacing w:after="0"/>
        <w:rPr>
          <w:rFonts w:ascii="Times New Roman" w:hAnsi="Times New Roman"/>
          <w:szCs w:val="20"/>
          <w:lang w:eastAsia="zh-CN"/>
        </w:rPr>
      </w:pPr>
    </w:p>
    <w:p w14:paraId="1E5A973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7C6D2E6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5F79E1" w14:paraId="75D6B55C" w14:textId="77777777">
        <w:trPr>
          <w:trHeight w:val="339"/>
        </w:trPr>
        <w:tc>
          <w:tcPr>
            <w:tcW w:w="1871" w:type="dxa"/>
          </w:tcPr>
          <w:p w14:paraId="2AA63B12" w14:textId="77777777" w:rsidR="005F79E1" w:rsidRDefault="005F79E1">
            <w:pPr>
              <w:pStyle w:val="ac"/>
              <w:spacing w:before="0" w:after="0" w:line="240" w:lineRule="auto"/>
              <w:rPr>
                <w:rFonts w:ascii="Times New Roman" w:hAnsi="Times New Roman"/>
                <w:szCs w:val="20"/>
                <w:lang w:eastAsia="zh-CN"/>
              </w:rPr>
            </w:pPr>
          </w:p>
        </w:tc>
        <w:tc>
          <w:tcPr>
            <w:tcW w:w="8021" w:type="dxa"/>
          </w:tcPr>
          <w:p w14:paraId="4634E234" w14:textId="77777777" w:rsidR="005F79E1" w:rsidRDefault="005F79E1">
            <w:pPr>
              <w:pStyle w:val="ac"/>
              <w:spacing w:before="0" w:after="0" w:line="240" w:lineRule="auto"/>
              <w:rPr>
                <w:rFonts w:ascii="Times New Roman" w:hAnsi="Times New Roman"/>
                <w:szCs w:val="20"/>
                <w:lang w:eastAsia="zh-CN"/>
              </w:rPr>
            </w:pPr>
          </w:p>
        </w:tc>
      </w:tr>
      <w:tr w:rsidR="005F79E1" w14:paraId="4441C3C7" w14:textId="77777777">
        <w:trPr>
          <w:trHeight w:val="339"/>
        </w:trPr>
        <w:tc>
          <w:tcPr>
            <w:tcW w:w="1871" w:type="dxa"/>
          </w:tcPr>
          <w:p w14:paraId="48F88DC5" w14:textId="77777777" w:rsidR="005F79E1" w:rsidRDefault="005F79E1">
            <w:pPr>
              <w:pStyle w:val="ac"/>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ac"/>
              <w:spacing w:before="0" w:after="0" w:line="240" w:lineRule="auto"/>
              <w:rPr>
                <w:rFonts w:ascii="Times New Roman" w:hAnsi="Times New Roman"/>
                <w:szCs w:val="20"/>
                <w:lang w:eastAsia="zh-CN"/>
              </w:rPr>
            </w:pPr>
          </w:p>
        </w:tc>
      </w:tr>
    </w:tbl>
    <w:p w14:paraId="2A008323" w14:textId="77777777" w:rsidR="005F79E1" w:rsidRDefault="005F79E1">
      <w:pPr>
        <w:pStyle w:val="ac"/>
        <w:spacing w:after="0"/>
        <w:rPr>
          <w:rFonts w:asciiTheme="minorHAnsi" w:hAnsiTheme="minorHAnsi" w:cstheme="minorHAnsi"/>
          <w:lang w:eastAsia="zh-CN"/>
        </w:rPr>
      </w:pPr>
    </w:p>
    <w:p w14:paraId="70B39806" w14:textId="77777777" w:rsidR="005F79E1" w:rsidRDefault="00E819E7">
      <w:pPr>
        <w:pStyle w:val="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ac"/>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ac"/>
        <w:spacing w:after="0"/>
        <w:rPr>
          <w:rFonts w:ascii="Times New Roman" w:hAnsi="Times New Roman"/>
          <w:szCs w:val="20"/>
          <w:lang w:eastAsia="zh-CN"/>
        </w:rPr>
      </w:pPr>
    </w:p>
    <w:p w14:paraId="562099E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ac"/>
        <w:spacing w:after="0"/>
        <w:rPr>
          <w:rFonts w:ascii="Times New Roman" w:hAnsi="Times New Roman"/>
          <w:szCs w:val="20"/>
          <w:lang w:eastAsia="zh-CN"/>
        </w:rPr>
      </w:pPr>
    </w:p>
    <w:p w14:paraId="0638EC9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ac"/>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B0F42C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Although the proposed method is indeed not a PT-RS enhancement, it has substantial effect on PT-RS </w:t>
            </w:r>
            <w:proofErr w:type="spellStart"/>
            <w:r>
              <w:rPr>
                <w:rFonts w:ascii="Times New Roman" w:hAnsi="Times New Roman"/>
                <w:szCs w:val="20"/>
                <w:lang w:eastAsia="zh-CN"/>
              </w:rPr>
              <w:t>pattens</w:t>
            </w:r>
            <w:proofErr w:type="spellEnd"/>
            <w:r>
              <w:rPr>
                <w:rFonts w:ascii="Times New Roman" w:hAnsi="Times New Roman"/>
                <w:szCs w:val="20"/>
                <w:lang w:eastAsia="zh-CN"/>
              </w:rPr>
              <w:t>’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5F79E1" w14:paraId="1F5AB16D" w14:textId="77777777">
        <w:trPr>
          <w:trHeight w:val="339"/>
        </w:trPr>
        <w:tc>
          <w:tcPr>
            <w:tcW w:w="1871" w:type="dxa"/>
          </w:tcPr>
          <w:p w14:paraId="473286A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7863951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ac"/>
              <w:spacing w:after="0" w:line="240" w:lineRule="auto"/>
              <w:rPr>
                <w:rFonts w:ascii="Times New Roman" w:hAnsi="Times New Roman" w:hint="eastAsia"/>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ac"/>
              <w:spacing w:after="0" w:line="240" w:lineRule="auto"/>
              <w:rPr>
                <w:rFonts w:ascii="Times New Roman" w:hAnsi="Times New Roman" w:hint="eastAsia"/>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gree with </w:t>
            </w:r>
            <w:r>
              <w:rPr>
                <w:rFonts w:ascii="Times New Roman" w:hAnsi="Times New Roman"/>
                <w:szCs w:val="20"/>
                <w:lang w:eastAsia="zh-CN"/>
              </w:rPr>
              <w:t>moderator’s understanding</w:t>
            </w:r>
          </w:p>
        </w:tc>
      </w:tr>
    </w:tbl>
    <w:p w14:paraId="75556D00" w14:textId="77777777" w:rsidR="005F79E1" w:rsidRDefault="005F79E1">
      <w:pPr>
        <w:pStyle w:val="ac"/>
        <w:spacing w:after="0"/>
        <w:rPr>
          <w:rFonts w:asciiTheme="minorHAnsi" w:hAnsiTheme="minorHAnsi" w:cstheme="minorHAnsi"/>
          <w:lang w:eastAsia="zh-CN"/>
        </w:rPr>
      </w:pPr>
    </w:p>
    <w:p w14:paraId="69438100" w14:textId="77777777" w:rsidR="005F79E1" w:rsidRDefault="005F79E1">
      <w:pPr>
        <w:pStyle w:val="ac"/>
        <w:spacing w:after="0"/>
        <w:rPr>
          <w:rFonts w:asciiTheme="minorHAnsi" w:hAnsiTheme="minorHAnsi" w:cstheme="minorHAnsi"/>
          <w:lang w:eastAsia="zh-CN"/>
        </w:rPr>
      </w:pPr>
    </w:p>
    <w:p w14:paraId="5DB8BB55" w14:textId="77777777" w:rsidR="005F79E1" w:rsidRDefault="00E819E7">
      <w:pPr>
        <w:pStyle w:val="2"/>
        <w:rPr>
          <w:lang w:eastAsia="zh-CN"/>
        </w:rPr>
      </w:pPr>
      <w:r>
        <w:rPr>
          <w:lang w:eastAsia="zh-CN"/>
        </w:rPr>
        <w:t>2.4. DMRS</w:t>
      </w:r>
    </w:p>
    <w:p w14:paraId="12F7A005" w14:textId="77777777" w:rsidR="005F79E1" w:rsidRDefault="005F79E1">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0C2A81F" w14:textId="77777777" w:rsidR="005F79E1" w:rsidRDefault="00E819E7">
      <w:pPr>
        <w:pStyle w:val="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afb"/>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aff4"/>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a6"/>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a6"/>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lastRenderedPageBreak/>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aff4"/>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aff4"/>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aff4"/>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aff4"/>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aff4"/>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aff4"/>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aff4"/>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aff4"/>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lastRenderedPageBreak/>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190" w:type="dxa"/>
          </w:tcPr>
          <w:p w14:paraId="3F97B0EB" w14:textId="77777777" w:rsidR="005F79E1" w:rsidRDefault="00E819E7">
            <w:pPr>
              <w:pStyle w:val="ac"/>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a6"/>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a6"/>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a6"/>
              <w:rPr>
                <w:rFonts w:asciiTheme="minorHAnsi" w:hAnsiTheme="minorHAnsi" w:cstheme="minorHAnsi"/>
                <w:b w:val="0"/>
                <w:iCs/>
              </w:rPr>
            </w:pPr>
            <w:bookmarkStart w:id="69" w:name="_Hlk61849605"/>
            <w:bookmarkEnd w:id="68"/>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0DCF39FB" w14:textId="77777777" w:rsidR="005F79E1" w:rsidRDefault="00E819E7">
            <w:pPr>
              <w:pStyle w:val="a6"/>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a6"/>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a6"/>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a6"/>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a6"/>
              <w:rPr>
                <w:rFonts w:asciiTheme="minorHAnsi" w:hAnsiTheme="minorHAnsi" w:cstheme="minorHAnsi"/>
                <w:b w:val="0"/>
                <w:iCs/>
              </w:rPr>
            </w:pPr>
            <w:bookmarkStart w:id="73" w:name="_Hlk61849660"/>
            <w:bookmarkEnd w:id="72"/>
            <w:r>
              <w:rPr>
                <w:rFonts w:asciiTheme="minorHAnsi" w:hAnsiTheme="minorHAnsi" w:cstheme="minorHAnsi"/>
                <w:b w:val="0"/>
                <w:iCs/>
              </w:rPr>
              <w:lastRenderedPageBreak/>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a6"/>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a6"/>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a6"/>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aff4"/>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aff4"/>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a6"/>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aff4"/>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aff4"/>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aff4"/>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aff4"/>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aff4"/>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2065B58" w14:textId="77777777" w:rsidR="005F79E1" w:rsidRDefault="00E819E7">
      <w:pPr>
        <w:pStyle w:val="3"/>
        <w:numPr>
          <w:ilvl w:val="2"/>
          <w:numId w:val="41"/>
        </w:numPr>
        <w:rPr>
          <w:lang w:eastAsia="zh-CN"/>
        </w:rPr>
      </w:pPr>
      <w:r>
        <w:rPr>
          <w:lang w:eastAsia="zh-CN"/>
        </w:rPr>
        <w:t xml:space="preserve">Summary on DMRS </w:t>
      </w:r>
    </w:p>
    <w:p w14:paraId="48EAE183" w14:textId="77777777" w:rsidR="005F79E1" w:rsidRDefault="00E819E7">
      <w:pPr>
        <w:pStyle w:val="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aff4"/>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aff4"/>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aff4"/>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aff4"/>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ac"/>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ac"/>
        <w:spacing w:after="0"/>
        <w:rPr>
          <w:rFonts w:ascii="Times New Roman" w:hAnsi="Times New Roman"/>
          <w:szCs w:val="20"/>
          <w:lang w:eastAsia="zh-CN"/>
        </w:rPr>
      </w:pPr>
    </w:p>
    <w:p w14:paraId="3646812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ac"/>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ac"/>
        <w:spacing w:after="0"/>
        <w:rPr>
          <w:rFonts w:asciiTheme="minorHAnsi" w:hAnsiTheme="minorHAnsi" w:cstheme="minorHAnsi"/>
          <w:szCs w:val="20"/>
          <w:lang w:eastAsia="zh-CN"/>
        </w:rPr>
      </w:pPr>
    </w:p>
    <w:p w14:paraId="36B8F118"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ac"/>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ac"/>
        <w:spacing w:after="0"/>
        <w:rPr>
          <w:rFonts w:ascii="Times New Roman" w:hAnsi="Times New Roman"/>
          <w:szCs w:val="20"/>
          <w:lang w:eastAsia="zh-CN"/>
        </w:rPr>
      </w:pPr>
    </w:p>
    <w:p w14:paraId="140BA995" w14:textId="77777777" w:rsidR="005F79E1" w:rsidRDefault="00E819E7">
      <w:pPr>
        <w:pStyle w:val="5"/>
      </w:pPr>
      <w:r>
        <w:t xml:space="preserve">Discussion point 4-1: </w:t>
      </w:r>
    </w:p>
    <w:p w14:paraId="1E756377" w14:textId="77777777" w:rsidR="005F79E1" w:rsidRDefault="005F79E1">
      <w:pPr>
        <w:pStyle w:val="ac"/>
        <w:spacing w:after="0"/>
        <w:rPr>
          <w:rFonts w:ascii="Times New Roman" w:hAnsi="Times New Roman"/>
          <w:szCs w:val="20"/>
          <w:lang w:eastAsia="zh-CN"/>
        </w:rPr>
      </w:pPr>
    </w:p>
    <w:p w14:paraId="187597C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b"/>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ac"/>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ac"/>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470F17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ac"/>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B53CD25"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ac"/>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bl>
    <w:p w14:paraId="336D505F" w14:textId="77777777" w:rsidR="005F79E1" w:rsidRDefault="005F79E1"/>
    <w:p w14:paraId="03B112A6" w14:textId="77777777" w:rsidR="005F79E1" w:rsidRDefault="00E819E7">
      <w:pPr>
        <w:pStyle w:val="4"/>
        <w:numPr>
          <w:ilvl w:val="3"/>
          <w:numId w:val="41"/>
        </w:numPr>
      </w:pPr>
      <w:r>
        <w:t>FD OCC (high priority)</w:t>
      </w:r>
    </w:p>
    <w:p w14:paraId="3B251E61" w14:textId="77777777" w:rsidR="005F79E1" w:rsidRDefault="00E819E7">
      <w:pPr>
        <w:pStyle w:val="ac"/>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ac"/>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ac"/>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ac"/>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ac"/>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ac"/>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 xml:space="preserve">[3, vivo] compared PDSCH BLER performance of type-1 DMRS with and without FD-OCC for 480KHz and 960 </w:t>
      </w:r>
      <w:proofErr w:type="spellStart"/>
      <w:r>
        <w:t>KHz</w:t>
      </w:r>
      <w:proofErr w:type="spellEnd"/>
      <w:r>
        <w:t xml:space="preserve">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lastRenderedPageBreak/>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ac"/>
        <w:spacing w:after="0"/>
        <w:rPr>
          <w:rFonts w:asciiTheme="minorHAnsi" w:hAnsiTheme="minorHAnsi" w:cstheme="minorHAnsi"/>
          <w:szCs w:val="20"/>
          <w:lang w:eastAsia="zh-CN"/>
        </w:rPr>
      </w:pPr>
    </w:p>
    <w:p w14:paraId="78D427B1"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ac"/>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ac"/>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ac"/>
        <w:spacing w:after="0"/>
        <w:rPr>
          <w:rFonts w:ascii="Times New Roman" w:hAnsi="Times New Roman"/>
          <w:szCs w:val="20"/>
          <w:lang w:eastAsia="zh-CN"/>
        </w:rPr>
      </w:pPr>
    </w:p>
    <w:p w14:paraId="0B9315F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ac"/>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ac"/>
        <w:spacing w:after="0"/>
        <w:rPr>
          <w:rFonts w:eastAsia="MS Mincho"/>
          <w:color w:val="000000"/>
          <w:lang w:eastAsia="ja-JP"/>
        </w:rPr>
      </w:pPr>
    </w:p>
    <w:p w14:paraId="28C523F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ac"/>
        <w:spacing w:after="0"/>
        <w:rPr>
          <w:rFonts w:ascii="Times New Roman" w:hAnsi="Times New Roman"/>
          <w:szCs w:val="20"/>
          <w:lang w:eastAsia="zh-CN"/>
        </w:rPr>
      </w:pPr>
    </w:p>
    <w:p w14:paraId="1741D29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ac"/>
        <w:spacing w:after="0"/>
        <w:rPr>
          <w:rFonts w:ascii="Times New Roman" w:hAnsi="Times New Roman"/>
          <w:szCs w:val="20"/>
          <w:lang w:eastAsia="zh-CN"/>
        </w:rPr>
      </w:pPr>
    </w:p>
    <w:p w14:paraId="0DF82AD6" w14:textId="77777777" w:rsidR="005F79E1" w:rsidRDefault="00E819E7">
      <w:pPr>
        <w:pStyle w:val="5"/>
      </w:pPr>
      <w:r>
        <w:lastRenderedPageBreak/>
        <w:t xml:space="preserve">Proposal 4-2.Alt1: </w:t>
      </w:r>
    </w:p>
    <w:p w14:paraId="049018AE"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aff4"/>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ac"/>
        <w:spacing w:after="0"/>
        <w:rPr>
          <w:rFonts w:ascii="Times New Roman" w:hAnsi="Times New Roman"/>
          <w:szCs w:val="20"/>
          <w:lang w:eastAsia="zh-CN"/>
        </w:rPr>
      </w:pPr>
    </w:p>
    <w:p w14:paraId="1835C065" w14:textId="77777777" w:rsidR="005F79E1" w:rsidRDefault="00E819E7">
      <w:pPr>
        <w:pStyle w:val="5"/>
      </w:pPr>
      <w:r>
        <w:t xml:space="preserve">Proposal 4-2.Alt2: </w:t>
      </w:r>
    </w:p>
    <w:p w14:paraId="6122A90C"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ac"/>
        <w:spacing w:after="0"/>
        <w:rPr>
          <w:rFonts w:ascii="Times New Roman" w:hAnsi="Times New Roman"/>
          <w:szCs w:val="20"/>
          <w:lang w:eastAsia="zh-CN"/>
        </w:rPr>
      </w:pPr>
    </w:p>
    <w:p w14:paraId="49BBB589" w14:textId="77777777" w:rsidR="005F79E1" w:rsidRDefault="00E819E7">
      <w:pPr>
        <w:pStyle w:val="5"/>
      </w:pPr>
      <w:r>
        <w:t xml:space="preserve">Proposal 4-2.Alt3: </w:t>
      </w:r>
    </w:p>
    <w:p w14:paraId="413035CA"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ac"/>
        <w:spacing w:after="0"/>
        <w:rPr>
          <w:rFonts w:ascii="Times New Roman" w:hAnsi="Times New Roman"/>
          <w:szCs w:val="20"/>
          <w:lang w:eastAsia="zh-CN"/>
        </w:rPr>
      </w:pPr>
    </w:p>
    <w:p w14:paraId="5A0BFCA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ac"/>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FF4D55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bl>
    <w:p w14:paraId="57FEB245" w14:textId="77777777" w:rsidR="005F79E1" w:rsidRDefault="005F79E1"/>
    <w:p w14:paraId="6109F2A9" w14:textId="77777777" w:rsidR="005F79E1" w:rsidRDefault="00E819E7">
      <w:pPr>
        <w:pStyle w:val="5"/>
      </w:pPr>
      <w:r>
        <w:t xml:space="preserve">Proposal 4-2a.Alt1: </w:t>
      </w:r>
    </w:p>
    <w:p w14:paraId="55AF15F5"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aff4"/>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ac"/>
        <w:spacing w:after="0"/>
        <w:rPr>
          <w:rFonts w:ascii="Times New Roman" w:hAnsi="Times New Roman"/>
          <w:szCs w:val="20"/>
          <w:lang w:eastAsia="zh-CN"/>
        </w:rPr>
      </w:pPr>
    </w:p>
    <w:p w14:paraId="3B711D69" w14:textId="77777777" w:rsidR="005F79E1" w:rsidRDefault="00E819E7">
      <w:pPr>
        <w:pStyle w:val="5"/>
      </w:pPr>
      <w:r>
        <w:t xml:space="preserve">Proposal 4-2a.Alt2: </w:t>
      </w:r>
    </w:p>
    <w:p w14:paraId="7D821623"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ac"/>
        <w:spacing w:after="0"/>
        <w:rPr>
          <w:rFonts w:ascii="Times New Roman" w:hAnsi="Times New Roman"/>
          <w:szCs w:val="20"/>
          <w:lang w:eastAsia="zh-CN"/>
        </w:rPr>
      </w:pPr>
    </w:p>
    <w:p w14:paraId="6163CFE4" w14:textId="77777777" w:rsidR="005F79E1" w:rsidRDefault="00E819E7">
      <w:pPr>
        <w:pStyle w:val="5"/>
      </w:pPr>
      <w:r>
        <w:lastRenderedPageBreak/>
        <w:t xml:space="preserve">Proposal 4-2a.Alt3: </w:t>
      </w:r>
    </w:p>
    <w:p w14:paraId="4D2B55A3" w14:textId="77777777" w:rsidR="005F79E1" w:rsidRDefault="00E819E7">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ac"/>
        <w:spacing w:after="0"/>
        <w:rPr>
          <w:rFonts w:ascii="Times New Roman" w:hAnsi="Times New Roman"/>
          <w:szCs w:val="20"/>
          <w:lang w:eastAsia="zh-CN"/>
        </w:rPr>
      </w:pPr>
    </w:p>
    <w:p w14:paraId="323311E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 xml:space="preserve">(k’)={+1,+1}”,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ac"/>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ac"/>
              <w:spacing w:before="0" w:after="0" w:line="240" w:lineRule="auto"/>
              <w:rPr>
                <w:rFonts w:ascii="Times New Roman" w:hAnsi="Times New Roman"/>
                <w:szCs w:val="20"/>
                <w:lang w:eastAsia="zh-CN"/>
              </w:rPr>
            </w:pPr>
          </w:p>
          <w:p w14:paraId="68F3860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proposal, and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48D73678" w14:textId="77777777" w:rsidR="005F79E1" w:rsidRDefault="005F79E1">
            <w:pPr>
              <w:pStyle w:val="ac"/>
              <w:spacing w:before="0" w:after="0" w:line="240" w:lineRule="auto"/>
              <w:rPr>
                <w:rFonts w:ascii="Times New Roman" w:hAnsi="Times New Roman"/>
                <w:szCs w:val="20"/>
                <w:lang w:eastAsia="zh-CN"/>
              </w:rPr>
            </w:pPr>
          </w:p>
          <w:p w14:paraId="03516F2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ac"/>
              <w:spacing w:before="0" w:after="0" w:line="240" w:lineRule="auto"/>
              <w:rPr>
                <w:rFonts w:ascii="Times New Roman" w:hAnsi="Times New Roman"/>
                <w:szCs w:val="20"/>
                <w:lang w:eastAsia="zh-CN"/>
              </w:rPr>
            </w:pPr>
          </w:p>
          <w:p w14:paraId="50248E43" w14:textId="77777777" w:rsidR="005F79E1" w:rsidRDefault="00E819E7">
            <w:pPr>
              <w:pStyle w:val="ac"/>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ac"/>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ac"/>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34170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ac"/>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ac"/>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w:t>
            </w:r>
            <w:proofErr w:type="gramStart"/>
            <w:r>
              <w:t>a.Alt</w:t>
            </w:r>
            <w:proofErr w:type="gramEnd"/>
            <w:r>
              <w:t>3</w:t>
            </w:r>
            <w:r>
              <w:rPr>
                <w:lang w:eastAsia="zh-CN"/>
              </w:rPr>
              <w:t xml:space="preserve"> because:</w:t>
            </w:r>
          </w:p>
          <w:p w14:paraId="58B4283A" w14:textId="77777777" w:rsidR="000971B0" w:rsidRDefault="000971B0" w:rsidP="000971B0">
            <w:pPr>
              <w:pStyle w:val="ac"/>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ac"/>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 xml:space="preserve">The control by </w:t>
            </w:r>
            <w:proofErr w:type="spellStart"/>
            <w:r w:rsidRPr="002F2A95">
              <w:rPr>
                <w:rFonts w:ascii="Times New Roman" w:hAnsi="Times New Roman"/>
                <w:szCs w:val="20"/>
                <w:lang w:eastAsia="zh-CN"/>
              </w:rPr>
              <w:t>gNB</w:t>
            </w:r>
            <w:proofErr w:type="spellEnd"/>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ac"/>
              <w:spacing w:before="0" w:after="0" w:line="240" w:lineRule="auto"/>
              <w:rPr>
                <w:rFonts w:ascii="Times New Roman" w:hAnsi="Times New Roman"/>
                <w:szCs w:val="20"/>
                <w:lang w:eastAsia="zh-CN"/>
              </w:rPr>
            </w:pPr>
          </w:p>
          <w:p w14:paraId="2EBB0BC4" w14:textId="1E59F2E1" w:rsidR="000971B0"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bl>
    <w:p w14:paraId="35E66E47" w14:textId="77777777" w:rsidR="005F79E1" w:rsidRDefault="005F79E1"/>
    <w:p w14:paraId="64217222" w14:textId="77777777" w:rsidR="005F79E1" w:rsidRDefault="00E819E7">
      <w:pPr>
        <w:pStyle w:val="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 xml:space="preserve">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w:t>
      </w:r>
      <w:r>
        <w:rPr>
          <w:color w:val="000000" w:themeColor="text1"/>
          <w:lang w:eastAsia="zh-CN"/>
        </w:rPr>
        <w:lastRenderedPageBreak/>
        <w:t>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ac"/>
        <w:spacing w:after="0"/>
        <w:rPr>
          <w:rFonts w:ascii="Times New Roman" w:hAnsi="Times New Roman"/>
          <w:szCs w:val="20"/>
          <w:lang w:eastAsia="zh-CN"/>
        </w:rPr>
      </w:pPr>
    </w:p>
    <w:p w14:paraId="53114CC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ac"/>
        <w:spacing w:after="0"/>
        <w:rPr>
          <w:rFonts w:ascii="Times New Roman" w:hAnsi="Times New Roman"/>
          <w:szCs w:val="20"/>
          <w:lang w:eastAsia="zh-CN"/>
        </w:rPr>
      </w:pPr>
    </w:p>
    <w:p w14:paraId="716CA82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ac"/>
        <w:spacing w:after="0"/>
        <w:rPr>
          <w:rFonts w:ascii="Times New Roman" w:hAnsi="Times New Roman"/>
          <w:szCs w:val="20"/>
          <w:lang w:eastAsia="zh-CN"/>
        </w:rPr>
      </w:pPr>
    </w:p>
    <w:p w14:paraId="12C53AED" w14:textId="77777777" w:rsidR="005F79E1" w:rsidRDefault="00E819E7">
      <w:pPr>
        <w:pStyle w:val="5"/>
      </w:pPr>
      <w:r>
        <w:t xml:space="preserve">Discussion point 4-3: </w:t>
      </w:r>
    </w:p>
    <w:p w14:paraId="33725770" w14:textId="77777777" w:rsidR="005F79E1" w:rsidRDefault="005F79E1">
      <w:pPr>
        <w:pStyle w:val="ac"/>
        <w:spacing w:after="0"/>
        <w:rPr>
          <w:rFonts w:ascii="Times New Roman" w:hAnsi="Times New Roman"/>
          <w:szCs w:val="20"/>
          <w:lang w:eastAsia="zh-CN"/>
        </w:rPr>
      </w:pPr>
    </w:p>
    <w:p w14:paraId="4491262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b"/>
        <w:tblW w:w="9892" w:type="dxa"/>
        <w:tblLayout w:type="fixed"/>
        <w:tblLook w:val="04A0" w:firstRow="1" w:lastRow="0" w:firstColumn="1" w:lastColumn="0" w:noHBand="0" w:noVBand="1"/>
      </w:tblPr>
      <w:tblGrid>
        <w:gridCol w:w="1871"/>
        <w:gridCol w:w="8021"/>
      </w:tblGrid>
      <w:tr w:rsidR="005F79E1" w14:paraId="2A5827FA" w14:textId="77777777">
        <w:trPr>
          <w:trHeight w:val="224"/>
        </w:trPr>
        <w:tc>
          <w:tcPr>
            <w:tcW w:w="1871" w:type="dxa"/>
            <w:shd w:val="clear" w:color="auto" w:fill="FFE599" w:themeFill="accent4" w:themeFillTint="66"/>
          </w:tcPr>
          <w:p w14:paraId="0F715E1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3278F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9D88A3C" w14:textId="77777777">
        <w:trPr>
          <w:trHeight w:val="339"/>
        </w:trPr>
        <w:tc>
          <w:tcPr>
            <w:tcW w:w="1871" w:type="dxa"/>
          </w:tcPr>
          <w:p w14:paraId="13025FC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D21842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F79E1" w14:paraId="1C30324B" w14:textId="77777777">
        <w:trPr>
          <w:trHeight w:val="339"/>
        </w:trPr>
        <w:tc>
          <w:tcPr>
            <w:tcW w:w="1871" w:type="dxa"/>
          </w:tcPr>
          <w:p w14:paraId="333C227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5034D68"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0ABD534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F79E1" w14:paraId="795E4506" w14:textId="77777777">
        <w:trPr>
          <w:trHeight w:val="339"/>
        </w:trPr>
        <w:tc>
          <w:tcPr>
            <w:tcW w:w="1871" w:type="dxa"/>
          </w:tcPr>
          <w:p w14:paraId="000631E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8B434E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45EED59" w14:textId="77777777" w:rsidR="005F79E1" w:rsidRDefault="005F79E1">
            <w:pPr>
              <w:pStyle w:val="ac"/>
              <w:spacing w:before="0" w:after="0" w:line="240" w:lineRule="auto"/>
              <w:rPr>
                <w:rFonts w:ascii="Times New Roman" w:hAnsi="Times New Roman"/>
                <w:szCs w:val="20"/>
                <w:lang w:eastAsia="zh-CN"/>
              </w:rPr>
            </w:pPr>
          </w:p>
          <w:p w14:paraId="48C4258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27E0642F" w14:textId="77777777" w:rsidR="005F79E1" w:rsidRDefault="005F79E1">
            <w:pPr>
              <w:pStyle w:val="ac"/>
              <w:spacing w:before="0" w:after="0" w:line="240" w:lineRule="auto"/>
              <w:rPr>
                <w:rFonts w:ascii="Times New Roman" w:hAnsi="Times New Roman"/>
                <w:szCs w:val="20"/>
                <w:lang w:eastAsia="zh-CN"/>
              </w:rPr>
            </w:pPr>
          </w:p>
          <w:p w14:paraId="667032EB" w14:textId="77777777" w:rsidR="005F79E1" w:rsidRDefault="00E819E7">
            <w:pPr>
              <w:pStyle w:val="ac"/>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F79E1" w14:paraId="58D87E16" w14:textId="77777777">
        <w:trPr>
          <w:trHeight w:val="339"/>
        </w:trPr>
        <w:tc>
          <w:tcPr>
            <w:tcW w:w="1871" w:type="dxa"/>
          </w:tcPr>
          <w:p w14:paraId="308AE759" w14:textId="77777777" w:rsidR="005F79E1" w:rsidRDefault="00E819E7">
            <w:pPr>
              <w:pStyle w:val="ac"/>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BDA180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w:t>
            </w:r>
            <w:r>
              <w:rPr>
                <w:rFonts w:ascii="Times New Roman" w:hAnsi="Times New Roman"/>
                <w:szCs w:val="20"/>
                <w:lang w:eastAsia="zh-CN"/>
              </w:rPr>
              <w:lastRenderedPageBreak/>
              <w:t xml:space="preserve">symbols to the earlier slots of a multi-slots, such that demodulation latency is reduced without affecting much of the performance.  </w:t>
            </w:r>
          </w:p>
        </w:tc>
      </w:tr>
      <w:tr w:rsidR="005F79E1" w14:paraId="555C72BE" w14:textId="77777777">
        <w:trPr>
          <w:trHeight w:val="339"/>
        </w:trPr>
        <w:tc>
          <w:tcPr>
            <w:tcW w:w="1871" w:type="dxa"/>
          </w:tcPr>
          <w:p w14:paraId="0469FF0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lastRenderedPageBreak/>
              <w:t xml:space="preserve">Samsung </w:t>
            </w:r>
          </w:p>
        </w:tc>
        <w:tc>
          <w:tcPr>
            <w:tcW w:w="8021" w:type="dxa"/>
          </w:tcPr>
          <w:p w14:paraId="7168FAF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636FDC1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F79E1" w14:paraId="037D97CB" w14:textId="77777777">
        <w:trPr>
          <w:trHeight w:val="339"/>
        </w:trPr>
        <w:tc>
          <w:tcPr>
            <w:tcW w:w="1871" w:type="dxa"/>
          </w:tcPr>
          <w:p w14:paraId="56AAC8E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0EB072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F79E1" w14:paraId="5C320152" w14:textId="77777777">
        <w:trPr>
          <w:trHeight w:val="339"/>
        </w:trPr>
        <w:tc>
          <w:tcPr>
            <w:tcW w:w="1871" w:type="dxa"/>
          </w:tcPr>
          <w:p w14:paraId="043504B7"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1029C47"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3D7480" w14:paraId="074B9895" w14:textId="77777777">
        <w:trPr>
          <w:trHeight w:val="339"/>
        </w:trPr>
        <w:tc>
          <w:tcPr>
            <w:tcW w:w="1871" w:type="dxa"/>
          </w:tcPr>
          <w:p w14:paraId="38C74BE0" w14:textId="080FDF3E"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0B693A9" w14:textId="0C6BC63A"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971B0" w14:paraId="4BEBD99E" w14:textId="77777777">
        <w:trPr>
          <w:trHeight w:val="339"/>
        </w:trPr>
        <w:tc>
          <w:tcPr>
            <w:tcW w:w="1871" w:type="dxa"/>
          </w:tcPr>
          <w:p w14:paraId="4A634365" w14:textId="658DC36D" w:rsidR="000971B0" w:rsidRDefault="000971B0" w:rsidP="003D748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A6C4A33" w14:textId="77777777" w:rsidR="000971B0" w:rsidRDefault="000971B0" w:rsidP="003D7480">
            <w:pPr>
              <w:pStyle w:val="ac"/>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274485E" w14:textId="46461DE8" w:rsidR="000971B0" w:rsidRDefault="00AF0385" w:rsidP="003D7480">
            <w:pPr>
              <w:pStyle w:val="ac"/>
              <w:spacing w:after="0"/>
              <w:rPr>
                <w:rFonts w:ascii="Times New Roman" w:hAnsi="Times New Roman"/>
                <w:szCs w:val="20"/>
                <w:lang w:eastAsia="zh-CN"/>
              </w:rPr>
            </w:pPr>
            <w:r>
              <w:rPr>
                <w:rFonts w:ascii="Times New Roman" w:hAnsi="Times New Roman"/>
                <w:szCs w:val="20"/>
                <w:lang w:eastAsia="zh-CN"/>
              </w:rPr>
              <w:t>Actually,</w:t>
            </w:r>
            <w:r w:rsidR="000971B0">
              <w:rPr>
                <w:rFonts w:ascii="Times New Roman" w:hAnsi="Times New Roman"/>
                <w:szCs w:val="20"/>
                <w:lang w:eastAsia="zh-CN"/>
              </w:rPr>
              <w:t xml:space="preserve"> a clarification question </w:t>
            </w:r>
            <w:r>
              <w:rPr>
                <w:rFonts w:ascii="Times New Roman" w:hAnsi="Times New Roman"/>
                <w:szCs w:val="20"/>
                <w:lang w:eastAsia="zh-CN"/>
              </w:rPr>
              <w:t xml:space="preserve">to </w:t>
            </w:r>
            <w:r w:rsidR="000971B0">
              <w:rPr>
                <w:rFonts w:ascii="Times New Roman" w:hAnsi="Times New Roman"/>
                <w:szCs w:val="20"/>
                <w:lang w:eastAsia="zh-CN"/>
              </w:rPr>
              <w:t>Huawei:</w:t>
            </w:r>
          </w:p>
          <w:p w14:paraId="2BC37A2C" w14:textId="77777777" w:rsidR="00AF0385" w:rsidRDefault="00AF0385" w:rsidP="00AF0385">
            <w:pPr>
              <w:pStyle w:val="ac"/>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532AF99" w14:textId="77777777" w:rsidR="00AF0385" w:rsidRDefault="00AF0385" w:rsidP="00AF0385">
            <w:pPr>
              <w:jc w:val="center"/>
              <w:rPr>
                <w:color w:val="000000" w:themeColor="text1"/>
                <w:lang w:eastAsia="zh-CN"/>
              </w:rPr>
            </w:pPr>
            <w:bookmarkStart w:id="80" w:name="_Hlk79416436"/>
            <w:r>
              <w:rPr>
                <w:noProof/>
                <w:lang w:eastAsia="zh-CN"/>
              </w:rPr>
              <w:drawing>
                <wp:inline distT="0" distB="0" distL="0" distR="0" wp14:anchorId="79CCED54" wp14:editId="45B9A29B">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04872A3F" w14:textId="77777777" w:rsidR="00AF0385" w:rsidRPr="00D90C50" w:rsidRDefault="00AF0385" w:rsidP="00AF0385">
            <w:pPr>
              <w:jc w:val="center"/>
              <w:rPr>
                <w:color w:val="000000" w:themeColor="text1"/>
                <w:lang w:eastAsia="zh-CN"/>
              </w:rPr>
            </w:pPr>
            <w:bookmarkStart w:id="81"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1"/>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bookmarkStart w:id="82" w:name="_GoBack"/>
            <w:bookmarkEnd w:id="82"/>
          </w:p>
          <w:bookmarkEnd w:id="80"/>
          <w:p w14:paraId="506C6610" w14:textId="77777777" w:rsidR="00AF0385" w:rsidRPr="002F2A95" w:rsidRDefault="00AF0385" w:rsidP="00AF0385">
            <w:pPr>
              <w:pStyle w:val="ac"/>
              <w:spacing w:after="0"/>
              <w:rPr>
                <w:rFonts w:ascii="Times New Roman" w:hAnsi="Times New Roman"/>
                <w:szCs w:val="20"/>
                <w:lang w:eastAsia="zh-CN"/>
              </w:rPr>
            </w:pPr>
          </w:p>
          <w:p w14:paraId="5D1D6656" w14:textId="69944FF9" w:rsidR="000971B0" w:rsidRDefault="00AF0385" w:rsidP="00AF0385">
            <w:pPr>
              <w:pStyle w:val="ac"/>
              <w:spacing w:after="0"/>
              <w:rPr>
                <w:rFonts w:ascii="Times New Roman" w:hAnsi="Times New Roman" w:hint="eastAsia"/>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bl>
    <w:p w14:paraId="0569831B" w14:textId="77777777" w:rsidR="005F79E1" w:rsidRDefault="005F79E1"/>
    <w:p w14:paraId="3BD7595B" w14:textId="77777777" w:rsidR="005F79E1" w:rsidRDefault="00E819E7">
      <w:pPr>
        <w:pStyle w:val="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aff4"/>
        <w:keepNext/>
        <w:keepLines/>
        <w:numPr>
          <w:ilvl w:val="0"/>
          <w:numId w:val="43"/>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E2ECB57" w14:textId="77777777" w:rsidR="005F79E1" w:rsidRDefault="005F79E1">
      <w:pPr>
        <w:pStyle w:val="aff4"/>
        <w:keepNext/>
        <w:keepLines/>
        <w:numPr>
          <w:ilvl w:val="0"/>
          <w:numId w:val="43"/>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743B9D6C" w14:textId="77777777" w:rsidR="005F79E1" w:rsidRDefault="005F79E1">
      <w:pPr>
        <w:pStyle w:val="aff4"/>
        <w:keepNext/>
        <w:keepLines/>
        <w:numPr>
          <w:ilvl w:val="1"/>
          <w:numId w:val="43"/>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E1329C1" w14:textId="77777777" w:rsidR="005F79E1" w:rsidRDefault="00E819E7">
      <w:pPr>
        <w:pStyle w:val="1"/>
        <w:textAlignment w:val="auto"/>
        <w:rPr>
          <w:rFonts w:cs="Arial"/>
          <w:sz w:val="32"/>
          <w:szCs w:val="32"/>
          <w:lang w:val="en-US"/>
        </w:rPr>
      </w:pPr>
      <w:r>
        <w:rPr>
          <w:rFonts w:cs="Arial"/>
          <w:sz w:val="32"/>
          <w:szCs w:val="32"/>
          <w:lang w:val="en-US"/>
        </w:rPr>
        <w:t>Reference</w:t>
      </w:r>
    </w:p>
    <w:p w14:paraId="30358BC9" w14:textId="77777777" w:rsidR="005F79E1" w:rsidRDefault="00025438">
      <w:pPr>
        <w:pStyle w:val="aff4"/>
        <w:numPr>
          <w:ilvl w:val="0"/>
          <w:numId w:val="44"/>
        </w:numPr>
        <w:ind w:left="360"/>
        <w:rPr>
          <w:rFonts w:asciiTheme="minorHAnsi" w:hAnsiTheme="minorHAnsi" w:cstheme="minorHAnsi"/>
          <w:sz w:val="20"/>
          <w:szCs w:val="20"/>
        </w:rPr>
      </w:pPr>
      <w:hyperlink r:id="rId40" w:history="1">
        <w:r w:rsidR="00E819E7">
          <w:rPr>
            <w:rStyle w:val="aff1"/>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 xml:space="preserve">Huawei, </w:t>
      </w:r>
      <w:proofErr w:type="spellStart"/>
      <w:r w:rsidR="00E819E7">
        <w:rPr>
          <w:rFonts w:asciiTheme="minorHAnsi" w:hAnsiTheme="minorHAnsi" w:cstheme="minorHAnsi"/>
          <w:sz w:val="20"/>
          <w:szCs w:val="20"/>
        </w:rPr>
        <w:t>HiSilicon</w:t>
      </w:r>
      <w:proofErr w:type="spellEnd"/>
    </w:p>
    <w:p w14:paraId="11405A1D" w14:textId="77777777" w:rsidR="005F79E1" w:rsidRDefault="00025438">
      <w:pPr>
        <w:pStyle w:val="aff4"/>
        <w:numPr>
          <w:ilvl w:val="0"/>
          <w:numId w:val="44"/>
        </w:numPr>
        <w:ind w:left="360"/>
        <w:rPr>
          <w:rFonts w:asciiTheme="minorHAnsi" w:hAnsiTheme="minorHAnsi" w:cstheme="minorHAnsi"/>
          <w:sz w:val="20"/>
          <w:szCs w:val="20"/>
        </w:rPr>
      </w:pPr>
      <w:hyperlink r:id="rId41" w:history="1">
        <w:r w:rsidR="00E819E7">
          <w:rPr>
            <w:rStyle w:val="aff1"/>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025438">
      <w:pPr>
        <w:pStyle w:val="aff4"/>
        <w:numPr>
          <w:ilvl w:val="0"/>
          <w:numId w:val="44"/>
        </w:numPr>
        <w:ind w:left="360"/>
        <w:rPr>
          <w:rFonts w:asciiTheme="minorHAnsi" w:hAnsiTheme="minorHAnsi" w:cstheme="minorHAnsi"/>
          <w:sz w:val="20"/>
          <w:szCs w:val="20"/>
        </w:rPr>
      </w:pPr>
      <w:hyperlink r:id="rId42" w:history="1">
        <w:r w:rsidR="00E819E7">
          <w:rPr>
            <w:rStyle w:val="aff1"/>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025438">
      <w:pPr>
        <w:pStyle w:val="aff4"/>
        <w:numPr>
          <w:ilvl w:val="0"/>
          <w:numId w:val="44"/>
        </w:numPr>
        <w:ind w:left="360"/>
        <w:rPr>
          <w:rFonts w:asciiTheme="minorHAnsi" w:hAnsiTheme="minorHAnsi" w:cstheme="minorHAnsi"/>
          <w:sz w:val="20"/>
          <w:szCs w:val="20"/>
        </w:rPr>
      </w:pPr>
      <w:hyperlink r:id="rId43" w:history="1">
        <w:r w:rsidR="00E819E7">
          <w:rPr>
            <w:rStyle w:val="aff1"/>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Spreadtrum</w:t>
      </w:r>
      <w:proofErr w:type="spellEnd"/>
      <w:r w:rsidR="00E819E7">
        <w:rPr>
          <w:rFonts w:asciiTheme="minorHAnsi" w:hAnsiTheme="minorHAnsi" w:cstheme="minorHAnsi"/>
          <w:sz w:val="20"/>
          <w:szCs w:val="20"/>
        </w:rPr>
        <w:t xml:space="preserve"> Communications</w:t>
      </w:r>
    </w:p>
    <w:p w14:paraId="070F1267" w14:textId="77777777" w:rsidR="005F79E1" w:rsidRDefault="00025438">
      <w:pPr>
        <w:pStyle w:val="aff4"/>
        <w:numPr>
          <w:ilvl w:val="0"/>
          <w:numId w:val="44"/>
        </w:numPr>
        <w:ind w:left="360"/>
        <w:rPr>
          <w:rFonts w:asciiTheme="minorHAnsi" w:hAnsiTheme="minorHAnsi" w:cstheme="minorHAnsi"/>
          <w:sz w:val="20"/>
          <w:szCs w:val="20"/>
        </w:rPr>
      </w:pPr>
      <w:hyperlink r:id="rId44" w:history="1">
        <w:r w:rsidR="00E819E7">
          <w:rPr>
            <w:rStyle w:val="aff1"/>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InterDigital</w:t>
      </w:r>
      <w:proofErr w:type="spellEnd"/>
      <w:r w:rsidR="00E819E7">
        <w:rPr>
          <w:rFonts w:asciiTheme="minorHAnsi" w:hAnsiTheme="minorHAnsi" w:cstheme="minorHAnsi"/>
          <w:sz w:val="20"/>
          <w:szCs w:val="20"/>
        </w:rPr>
        <w:t>, Inc.</w:t>
      </w:r>
    </w:p>
    <w:p w14:paraId="6841AFD0" w14:textId="77777777" w:rsidR="005F79E1" w:rsidRDefault="00025438">
      <w:pPr>
        <w:pStyle w:val="aff4"/>
        <w:numPr>
          <w:ilvl w:val="0"/>
          <w:numId w:val="44"/>
        </w:numPr>
        <w:ind w:left="360"/>
        <w:rPr>
          <w:rFonts w:asciiTheme="minorHAnsi" w:hAnsiTheme="minorHAnsi" w:cstheme="minorHAnsi"/>
          <w:sz w:val="20"/>
          <w:szCs w:val="20"/>
        </w:rPr>
      </w:pPr>
      <w:hyperlink r:id="rId45" w:history="1">
        <w:r w:rsidR="00E819E7">
          <w:rPr>
            <w:rStyle w:val="aff1"/>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025438">
      <w:pPr>
        <w:pStyle w:val="aff4"/>
        <w:numPr>
          <w:ilvl w:val="0"/>
          <w:numId w:val="44"/>
        </w:numPr>
        <w:ind w:left="360"/>
        <w:rPr>
          <w:rFonts w:asciiTheme="minorHAnsi" w:hAnsiTheme="minorHAnsi" w:cstheme="minorHAnsi"/>
          <w:sz w:val="20"/>
          <w:szCs w:val="20"/>
        </w:rPr>
      </w:pPr>
      <w:hyperlink r:id="rId46" w:history="1">
        <w:r w:rsidR="00E819E7">
          <w:rPr>
            <w:rStyle w:val="aff1"/>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025438">
      <w:pPr>
        <w:pStyle w:val="aff4"/>
        <w:numPr>
          <w:ilvl w:val="0"/>
          <w:numId w:val="44"/>
        </w:numPr>
        <w:ind w:left="360"/>
        <w:rPr>
          <w:rFonts w:asciiTheme="minorHAnsi" w:hAnsiTheme="minorHAnsi" w:cstheme="minorHAnsi"/>
          <w:sz w:val="20"/>
          <w:szCs w:val="20"/>
        </w:rPr>
      </w:pPr>
      <w:hyperlink r:id="rId47" w:history="1">
        <w:r w:rsidR="00E819E7">
          <w:rPr>
            <w:rStyle w:val="aff1"/>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025438">
      <w:pPr>
        <w:pStyle w:val="aff4"/>
        <w:numPr>
          <w:ilvl w:val="0"/>
          <w:numId w:val="44"/>
        </w:numPr>
        <w:ind w:left="360"/>
        <w:rPr>
          <w:rFonts w:asciiTheme="minorHAnsi" w:hAnsiTheme="minorHAnsi" w:cstheme="minorHAnsi"/>
          <w:sz w:val="20"/>
          <w:szCs w:val="20"/>
        </w:rPr>
      </w:pPr>
      <w:hyperlink r:id="rId48" w:history="1">
        <w:r w:rsidR="00E819E7">
          <w:rPr>
            <w:rStyle w:val="aff1"/>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025438">
      <w:pPr>
        <w:pStyle w:val="aff4"/>
        <w:numPr>
          <w:ilvl w:val="0"/>
          <w:numId w:val="44"/>
        </w:numPr>
        <w:ind w:left="360"/>
        <w:rPr>
          <w:rFonts w:asciiTheme="minorHAnsi" w:hAnsiTheme="minorHAnsi" w:cstheme="minorHAnsi"/>
          <w:sz w:val="20"/>
          <w:szCs w:val="20"/>
        </w:rPr>
      </w:pPr>
      <w:hyperlink r:id="rId49" w:history="1">
        <w:r w:rsidR="00E819E7">
          <w:rPr>
            <w:rStyle w:val="aff1"/>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 xml:space="preserve">ZTE, </w:t>
      </w:r>
      <w:proofErr w:type="spellStart"/>
      <w:r w:rsidR="00E819E7">
        <w:rPr>
          <w:rFonts w:asciiTheme="minorHAnsi" w:hAnsiTheme="minorHAnsi" w:cstheme="minorHAnsi"/>
          <w:sz w:val="20"/>
          <w:szCs w:val="20"/>
        </w:rPr>
        <w:t>Sanechips</w:t>
      </w:r>
      <w:proofErr w:type="spellEnd"/>
    </w:p>
    <w:p w14:paraId="4D5E424E" w14:textId="77777777" w:rsidR="005F79E1" w:rsidRDefault="00025438">
      <w:pPr>
        <w:pStyle w:val="aff4"/>
        <w:numPr>
          <w:ilvl w:val="0"/>
          <w:numId w:val="44"/>
        </w:numPr>
        <w:ind w:left="360"/>
        <w:rPr>
          <w:rFonts w:asciiTheme="minorHAnsi" w:hAnsiTheme="minorHAnsi" w:cstheme="minorHAnsi"/>
          <w:sz w:val="20"/>
          <w:szCs w:val="20"/>
        </w:rPr>
      </w:pPr>
      <w:hyperlink r:id="rId50" w:history="1">
        <w:r w:rsidR="00E819E7">
          <w:rPr>
            <w:rStyle w:val="aff1"/>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025438">
      <w:pPr>
        <w:pStyle w:val="aff4"/>
        <w:numPr>
          <w:ilvl w:val="0"/>
          <w:numId w:val="44"/>
        </w:numPr>
        <w:ind w:left="360"/>
        <w:rPr>
          <w:rFonts w:asciiTheme="minorHAnsi" w:hAnsiTheme="minorHAnsi" w:cstheme="minorHAnsi"/>
          <w:sz w:val="20"/>
          <w:szCs w:val="20"/>
        </w:rPr>
      </w:pPr>
      <w:hyperlink r:id="rId51" w:history="1">
        <w:r w:rsidR="00E819E7">
          <w:rPr>
            <w:rStyle w:val="aff1"/>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CEWiT</w:t>
      </w:r>
      <w:proofErr w:type="spellEnd"/>
    </w:p>
    <w:p w14:paraId="2C241949" w14:textId="77777777" w:rsidR="005F79E1" w:rsidRDefault="00025438">
      <w:pPr>
        <w:pStyle w:val="aff4"/>
        <w:numPr>
          <w:ilvl w:val="0"/>
          <w:numId w:val="44"/>
        </w:numPr>
        <w:ind w:left="360"/>
        <w:rPr>
          <w:rFonts w:asciiTheme="minorHAnsi" w:hAnsiTheme="minorHAnsi" w:cstheme="minorHAnsi"/>
          <w:sz w:val="20"/>
          <w:szCs w:val="20"/>
        </w:rPr>
      </w:pPr>
      <w:hyperlink r:id="rId52" w:history="1">
        <w:r w:rsidR="00E819E7">
          <w:rPr>
            <w:rStyle w:val="aff1"/>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025438">
      <w:pPr>
        <w:pStyle w:val="aff4"/>
        <w:numPr>
          <w:ilvl w:val="0"/>
          <w:numId w:val="44"/>
        </w:numPr>
        <w:ind w:left="360"/>
        <w:rPr>
          <w:rFonts w:asciiTheme="minorHAnsi" w:hAnsiTheme="minorHAnsi" w:cstheme="minorHAnsi"/>
          <w:sz w:val="20"/>
          <w:szCs w:val="20"/>
        </w:rPr>
      </w:pPr>
      <w:hyperlink r:id="rId53" w:history="1">
        <w:r w:rsidR="00E819E7">
          <w:rPr>
            <w:rStyle w:val="aff1"/>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025438">
      <w:pPr>
        <w:pStyle w:val="aff4"/>
        <w:numPr>
          <w:ilvl w:val="0"/>
          <w:numId w:val="44"/>
        </w:numPr>
        <w:ind w:left="360"/>
        <w:rPr>
          <w:rFonts w:asciiTheme="minorHAnsi" w:hAnsiTheme="minorHAnsi" w:cstheme="minorHAnsi"/>
          <w:sz w:val="20"/>
          <w:szCs w:val="20"/>
        </w:rPr>
      </w:pPr>
      <w:hyperlink r:id="rId54" w:history="1">
        <w:r w:rsidR="00E819E7">
          <w:rPr>
            <w:rStyle w:val="aff1"/>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025438">
      <w:pPr>
        <w:pStyle w:val="aff4"/>
        <w:numPr>
          <w:ilvl w:val="0"/>
          <w:numId w:val="44"/>
        </w:numPr>
        <w:ind w:left="360"/>
        <w:rPr>
          <w:rFonts w:asciiTheme="minorHAnsi" w:hAnsiTheme="minorHAnsi" w:cstheme="minorHAnsi"/>
          <w:sz w:val="20"/>
          <w:szCs w:val="20"/>
        </w:rPr>
      </w:pPr>
      <w:hyperlink r:id="rId55" w:history="1">
        <w:r w:rsidR="00E819E7">
          <w:rPr>
            <w:rStyle w:val="aff1"/>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025438">
      <w:pPr>
        <w:pStyle w:val="aff4"/>
        <w:numPr>
          <w:ilvl w:val="0"/>
          <w:numId w:val="44"/>
        </w:numPr>
        <w:ind w:left="360"/>
        <w:rPr>
          <w:rFonts w:asciiTheme="minorHAnsi" w:hAnsiTheme="minorHAnsi" w:cstheme="minorHAnsi"/>
          <w:sz w:val="20"/>
          <w:szCs w:val="20"/>
        </w:rPr>
      </w:pPr>
      <w:hyperlink r:id="rId56" w:history="1">
        <w:r w:rsidR="00E819E7">
          <w:rPr>
            <w:rStyle w:val="aff1"/>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025438">
      <w:pPr>
        <w:pStyle w:val="aff4"/>
        <w:numPr>
          <w:ilvl w:val="0"/>
          <w:numId w:val="44"/>
        </w:numPr>
        <w:ind w:left="360"/>
        <w:rPr>
          <w:rFonts w:asciiTheme="minorHAnsi" w:hAnsiTheme="minorHAnsi" w:cstheme="minorHAnsi"/>
          <w:sz w:val="20"/>
          <w:szCs w:val="20"/>
        </w:rPr>
      </w:pPr>
      <w:hyperlink r:id="rId57" w:history="1">
        <w:r w:rsidR="00E819E7">
          <w:rPr>
            <w:rStyle w:val="aff1"/>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025438">
      <w:pPr>
        <w:pStyle w:val="aff4"/>
        <w:numPr>
          <w:ilvl w:val="0"/>
          <w:numId w:val="44"/>
        </w:numPr>
        <w:ind w:left="360"/>
        <w:rPr>
          <w:rFonts w:asciiTheme="minorHAnsi" w:hAnsiTheme="minorHAnsi" w:cstheme="minorHAnsi"/>
          <w:sz w:val="20"/>
          <w:szCs w:val="20"/>
        </w:rPr>
      </w:pPr>
      <w:hyperlink r:id="rId58" w:history="1">
        <w:r w:rsidR="00E819E7">
          <w:rPr>
            <w:rStyle w:val="aff1"/>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025438">
      <w:pPr>
        <w:pStyle w:val="aff4"/>
        <w:numPr>
          <w:ilvl w:val="0"/>
          <w:numId w:val="44"/>
        </w:numPr>
        <w:ind w:left="360"/>
        <w:rPr>
          <w:rFonts w:asciiTheme="minorHAnsi" w:hAnsiTheme="minorHAnsi" w:cstheme="minorHAnsi"/>
          <w:sz w:val="20"/>
          <w:szCs w:val="20"/>
        </w:rPr>
      </w:pPr>
      <w:hyperlink r:id="rId59" w:history="1">
        <w:r w:rsidR="00E819E7">
          <w:rPr>
            <w:rStyle w:val="aff1"/>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025438">
      <w:pPr>
        <w:pStyle w:val="aff4"/>
        <w:numPr>
          <w:ilvl w:val="0"/>
          <w:numId w:val="44"/>
        </w:numPr>
        <w:ind w:left="360"/>
        <w:rPr>
          <w:rFonts w:asciiTheme="minorHAnsi" w:hAnsiTheme="minorHAnsi" w:cstheme="minorHAnsi"/>
          <w:sz w:val="20"/>
          <w:szCs w:val="20"/>
        </w:rPr>
      </w:pPr>
      <w:hyperlink r:id="rId60" w:history="1">
        <w:r w:rsidR="00E819E7">
          <w:rPr>
            <w:rStyle w:val="aff1"/>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025438">
      <w:pPr>
        <w:pStyle w:val="aff4"/>
        <w:numPr>
          <w:ilvl w:val="0"/>
          <w:numId w:val="44"/>
        </w:numPr>
        <w:ind w:left="360"/>
        <w:rPr>
          <w:rFonts w:asciiTheme="minorHAnsi" w:hAnsiTheme="minorHAnsi" w:cstheme="minorHAnsi"/>
          <w:sz w:val="20"/>
          <w:szCs w:val="20"/>
        </w:rPr>
      </w:pPr>
      <w:hyperlink r:id="rId61" w:history="1">
        <w:r w:rsidR="00E819E7">
          <w:rPr>
            <w:rStyle w:val="aff1"/>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025438">
      <w:pPr>
        <w:pStyle w:val="aff4"/>
        <w:numPr>
          <w:ilvl w:val="0"/>
          <w:numId w:val="44"/>
        </w:numPr>
        <w:ind w:left="360"/>
        <w:rPr>
          <w:rFonts w:asciiTheme="minorHAnsi" w:hAnsiTheme="minorHAnsi" w:cstheme="minorHAnsi"/>
          <w:sz w:val="20"/>
          <w:szCs w:val="20"/>
        </w:rPr>
      </w:pPr>
      <w:hyperlink r:id="rId62" w:history="1">
        <w:r w:rsidR="00E819E7">
          <w:rPr>
            <w:rStyle w:val="aff1"/>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025438">
      <w:pPr>
        <w:pStyle w:val="aff4"/>
        <w:numPr>
          <w:ilvl w:val="0"/>
          <w:numId w:val="44"/>
        </w:numPr>
        <w:ind w:left="360"/>
        <w:rPr>
          <w:rFonts w:asciiTheme="minorHAnsi" w:hAnsiTheme="minorHAnsi" w:cstheme="minorHAnsi"/>
          <w:sz w:val="20"/>
          <w:szCs w:val="20"/>
        </w:rPr>
      </w:pPr>
      <w:hyperlink r:id="rId63" w:history="1">
        <w:r w:rsidR="00E819E7">
          <w:rPr>
            <w:rStyle w:val="aff1"/>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025438">
      <w:pPr>
        <w:pStyle w:val="aff4"/>
        <w:numPr>
          <w:ilvl w:val="0"/>
          <w:numId w:val="44"/>
        </w:numPr>
        <w:ind w:left="360"/>
        <w:rPr>
          <w:rFonts w:asciiTheme="minorHAnsi" w:hAnsiTheme="minorHAnsi" w:cstheme="minorHAnsi"/>
          <w:sz w:val="20"/>
          <w:szCs w:val="20"/>
        </w:rPr>
      </w:pPr>
      <w:hyperlink r:id="rId64" w:history="1">
        <w:r w:rsidR="00E819E7">
          <w:rPr>
            <w:rStyle w:val="aff1"/>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025438">
      <w:pPr>
        <w:pStyle w:val="aff4"/>
        <w:numPr>
          <w:ilvl w:val="0"/>
          <w:numId w:val="44"/>
        </w:numPr>
        <w:ind w:left="360"/>
        <w:rPr>
          <w:rFonts w:asciiTheme="minorHAnsi" w:hAnsiTheme="minorHAnsi" w:cstheme="minorHAnsi"/>
          <w:sz w:val="20"/>
          <w:szCs w:val="20"/>
        </w:rPr>
      </w:pPr>
      <w:hyperlink r:id="rId65" w:history="1">
        <w:r w:rsidR="00E819E7">
          <w:rPr>
            <w:rStyle w:val="aff1"/>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025438">
      <w:pPr>
        <w:pStyle w:val="aff4"/>
        <w:numPr>
          <w:ilvl w:val="0"/>
          <w:numId w:val="44"/>
        </w:numPr>
        <w:ind w:left="360"/>
        <w:rPr>
          <w:rFonts w:asciiTheme="minorHAnsi" w:hAnsiTheme="minorHAnsi" w:cstheme="minorHAnsi"/>
          <w:sz w:val="20"/>
          <w:szCs w:val="20"/>
        </w:rPr>
      </w:pPr>
      <w:hyperlink r:id="rId66" w:history="1">
        <w:r w:rsidR="00E819E7">
          <w:rPr>
            <w:rStyle w:val="aff1"/>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Convida</w:t>
      </w:r>
      <w:proofErr w:type="spellEnd"/>
      <w:r w:rsidR="00E819E7">
        <w:rPr>
          <w:rFonts w:asciiTheme="minorHAnsi" w:hAnsiTheme="minorHAnsi" w:cstheme="minorHAnsi"/>
          <w:sz w:val="20"/>
          <w:szCs w:val="20"/>
        </w:rPr>
        <w:t xml:space="preserve"> Wireless</w:t>
      </w:r>
    </w:p>
    <w:p w14:paraId="3B233337" w14:textId="77777777" w:rsidR="005F79E1" w:rsidRDefault="00025438">
      <w:pPr>
        <w:pStyle w:val="aff4"/>
        <w:numPr>
          <w:ilvl w:val="0"/>
          <w:numId w:val="44"/>
        </w:numPr>
        <w:ind w:left="360"/>
        <w:rPr>
          <w:rFonts w:asciiTheme="minorHAnsi" w:hAnsiTheme="minorHAnsi" w:cstheme="minorHAnsi"/>
          <w:sz w:val="20"/>
          <w:szCs w:val="20"/>
        </w:rPr>
      </w:pPr>
      <w:hyperlink r:id="rId67" w:history="1">
        <w:r w:rsidR="00E819E7">
          <w:rPr>
            <w:rStyle w:val="aff1"/>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68"/>
      <w:footerReference w:type="even" r:id="rId69"/>
      <w:footerReference w:type="default" r:id="rId7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3EF3" w14:textId="77777777" w:rsidR="00F26FEB" w:rsidRDefault="00F26FEB">
      <w:pPr>
        <w:spacing w:after="0" w:line="240" w:lineRule="auto"/>
      </w:pPr>
      <w:r>
        <w:separator/>
      </w:r>
    </w:p>
  </w:endnote>
  <w:endnote w:type="continuationSeparator" w:id="0">
    <w:p w14:paraId="0801609D" w14:textId="77777777" w:rsidR="00F26FEB" w:rsidRDefault="00F2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ahoma"/>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5679" w14:textId="77777777" w:rsidR="00025438" w:rsidRDefault="00025438">
    <w:pPr>
      <w:pStyle w:val="af1"/>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8BC0771" w14:textId="77777777" w:rsidR="00025438" w:rsidRDefault="00025438">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9386" w14:textId="77777777" w:rsidR="00025438" w:rsidRDefault="00025438">
    <w:pPr>
      <w:pStyle w:val="af1"/>
      <w:ind w:right="360"/>
    </w:pPr>
    <w:r>
      <w:rPr>
        <w:rStyle w:val="afe"/>
      </w:rPr>
      <w:fldChar w:fldCharType="begin"/>
    </w:r>
    <w:r>
      <w:rPr>
        <w:rStyle w:val="afe"/>
      </w:rPr>
      <w:instrText xml:space="preserve"> PAGE </w:instrText>
    </w:r>
    <w:r>
      <w:rPr>
        <w:rStyle w:val="afe"/>
      </w:rPr>
      <w:fldChar w:fldCharType="separate"/>
    </w:r>
    <w:r>
      <w:rPr>
        <w:rStyle w:val="afe"/>
      </w:rPr>
      <w:t>16</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rPr>
      <w:t>54</w:t>
    </w:r>
    <w:r>
      <w:rPr>
        <w:rStyle w:val="af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A0A1" w14:textId="77777777" w:rsidR="00F26FEB" w:rsidRDefault="00F26FEB">
      <w:pPr>
        <w:spacing w:after="0" w:line="240" w:lineRule="auto"/>
      </w:pPr>
      <w:r>
        <w:separator/>
      </w:r>
    </w:p>
  </w:footnote>
  <w:footnote w:type="continuationSeparator" w:id="0">
    <w:p w14:paraId="259F9D26" w14:textId="77777777" w:rsidR="00F26FEB" w:rsidRDefault="00F2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1813" w14:textId="77777777" w:rsidR="00025438" w:rsidRDefault="0002543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0"/>
  </w:num>
  <w:num w:numId="12">
    <w:abstractNumId w:val="35"/>
  </w:num>
  <w:num w:numId="13">
    <w:abstractNumId w:val="38"/>
  </w:num>
  <w:num w:numId="14">
    <w:abstractNumId w:val="14"/>
  </w:num>
  <w:num w:numId="15">
    <w:abstractNumId w:val="8"/>
  </w:num>
  <w:num w:numId="16">
    <w:abstractNumId w:val="42"/>
  </w:num>
  <w:num w:numId="17">
    <w:abstractNumId w:val="13"/>
  </w:num>
  <w:num w:numId="18">
    <w:abstractNumId w:val="34"/>
  </w:num>
  <w:num w:numId="19">
    <w:abstractNumId w:val="21"/>
  </w:num>
  <w:num w:numId="20">
    <w:abstractNumId w:val="26"/>
  </w:num>
  <w:num w:numId="21">
    <w:abstractNumId w:val="37"/>
  </w:num>
  <w:num w:numId="22">
    <w:abstractNumId w:val="44"/>
  </w:num>
  <w:num w:numId="23">
    <w:abstractNumId w:val="29"/>
  </w:num>
  <w:num w:numId="24">
    <w:abstractNumId w:val="32"/>
  </w:num>
  <w:num w:numId="25">
    <w:abstractNumId w:val="41"/>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39"/>
  </w:num>
  <w:num w:numId="33">
    <w:abstractNumId w:val="0"/>
  </w:num>
  <w:num w:numId="34">
    <w:abstractNumId w:val="27"/>
  </w:num>
  <w:num w:numId="35">
    <w:abstractNumId w:val="7"/>
  </w:num>
  <w:num w:numId="36">
    <w:abstractNumId w:val="3"/>
  </w:num>
  <w:num w:numId="37">
    <w:abstractNumId w:val="23"/>
  </w:num>
  <w:num w:numId="38">
    <w:abstractNumId w:val="36"/>
  </w:num>
  <w:num w:numId="39">
    <w:abstractNumId w:val="24"/>
  </w:num>
  <w:num w:numId="40">
    <w:abstractNumId w:val="2"/>
  </w:num>
  <w:num w:numId="41">
    <w:abstractNumId w:val="22"/>
  </w:num>
  <w:num w:numId="42">
    <w:abstractNumId w:val="43"/>
  </w:num>
  <w:num w:numId="43">
    <w:abstractNumId w:val="9"/>
  </w:num>
  <w:num w:numId="44">
    <w:abstractNumId w:val="4"/>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aliases w:val="cap,cap Char,Caption Char1 Char,cap Char Char1,Caption Char Char1 Char,cap Char2,Caption Char1,Caption Char2,Caption Char Char Char,Caption Char Char1,fig and tbl,fighead2,Table Caption,fighead21,fighead22,fighead23"/>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aliases w:val="bt"/>
    <w:basedOn w:val="a"/>
    <w:link w:val="ad"/>
    <w:qFormat/>
    <w:pPr>
      <w:spacing w:after="120"/>
      <w:jc w:val="both"/>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8">
    <w:name w:val="table of figures"/>
    <w:basedOn w:val="TOC1"/>
    <w:next w:val="a"/>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a"/>
    <w:semiHidden/>
    <w:qFormat/>
    <w:pPr>
      <w:ind w:left="1418" w:hanging="1418"/>
    </w:pPr>
  </w:style>
  <w:style w:type="paragraph" w:styleId="24">
    <w:name w:val="Body Text 2"/>
    <w:basedOn w:val="a"/>
    <w:pPr>
      <w:tabs>
        <w:tab w:val="left" w:pos="1985"/>
      </w:tabs>
      <w:spacing w:after="0"/>
      <w:jc w:val="both"/>
    </w:pPr>
    <w:rPr>
      <w:rFonts w:ascii="Arial" w:hAnsi="Arial"/>
      <w:sz w:val="22"/>
    </w:rPr>
  </w:style>
  <w:style w:type="paragraph" w:styleId="af9">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a">
    <w:name w:val="annotation subject"/>
    <w:basedOn w:val="aa"/>
    <w:next w:val="aa"/>
    <w:semiHidden/>
    <w:qFormat/>
    <w:rPr>
      <w:b/>
      <w:bCs/>
    </w:rPr>
  </w:style>
  <w:style w:type="table" w:styleId="afb">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c">
    <w:name w:val="Strong"/>
    <w:basedOn w:val="a0"/>
    <w:qFormat/>
    <w:rPr>
      <w:b/>
      <w:bCs/>
    </w:rPr>
  </w:style>
  <w:style w:type="character" w:styleId="afd">
    <w:name w:val="endnote reference"/>
    <w:basedOn w:val="a0"/>
    <w:qFormat/>
    <w:rPr>
      <w:vertAlign w:val="superscript"/>
    </w:rPr>
  </w:style>
  <w:style w:type="character" w:styleId="afe">
    <w:name w:val="page number"/>
    <w:basedOn w:val="a0"/>
  </w:style>
  <w:style w:type="character" w:styleId="aff">
    <w:name w:val="FollowedHyperlink"/>
    <w:qFormat/>
    <w:rPr>
      <w:color w:val="800080"/>
      <w:u w:val="single"/>
    </w:rPr>
  </w:style>
  <w:style w:type="character" w:styleId="aff0">
    <w:name w:val="Emphasis"/>
    <w:basedOn w:val="a0"/>
    <w:uiPriority w:val="20"/>
    <w:qFormat/>
    <w:rPr>
      <w:i/>
      <w:iCs/>
    </w:rPr>
  </w:style>
  <w:style w:type="character" w:styleId="aff1">
    <w:name w:val="Hyperlink"/>
    <w:uiPriority w:val="99"/>
    <w:rPr>
      <w:color w:val="0000FF"/>
      <w:u w:val="single"/>
    </w:rPr>
  </w:style>
  <w:style w:type="character" w:styleId="aff2">
    <w:name w:val="annotation reference"/>
    <w:uiPriority w:val="99"/>
    <w:rPr>
      <w:sz w:val="16"/>
      <w:szCs w:val="16"/>
    </w:rPr>
  </w:style>
  <w:style w:type="character" w:styleId="aff3">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a3"/>
    <w:link w:val="B1Char1"/>
    <w:qFormat/>
    <w:pPr>
      <w:jc w:val="center"/>
    </w:p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4">
    <w:name w:val="List Paragraph"/>
    <w:basedOn w:val="a"/>
    <w:link w:val="aff5"/>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ab">
    <w:name w:val="批注文字 字符"/>
    <w:link w:val="aa"/>
    <w:qFormat/>
    <w:rPr>
      <w:rFonts w:ascii="Times New Roman" w:hAnsi="Times New Roman"/>
      <w:lang w:eastAsia="zh-CN"/>
    </w:rPr>
  </w:style>
  <w:style w:type="character" w:styleId="aff6">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5">
    <w:name w:val="列表段落 字符"/>
    <w:link w:val="aff4"/>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ad">
    <w:name w:val="正文文本 字符"/>
    <w:aliases w:val="bt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aliases w:val="cap 字符,cap Char 字符,Caption Char1 Char 字符,cap Char Char1 字符,Caption Char Char1 Char 字符,cap Char2 字符,Caption Char1 字符,Caption Char2 字符,Caption Char Char Char 字符,Caption Char Char1 字符,fig and tbl 字符,fighead2 字符,Table Caption 字符,fighead21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paragraph" w:customStyle="1" w:styleId="tdoc">
    <w:name w:val="tdoc"/>
    <w:basedOn w:val="a"/>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hyperlink" Target="https://www.3gpp.org/ftp/tsg_ran/WG1_RL1/TSGR1_106-e/Docs/R1-2106583.zip" TargetMode="External"/><Relationship Id="rId47" Type="http://schemas.openxmlformats.org/officeDocument/2006/relationships/hyperlink" Target="https://www.3gpp.org/ftp/tsg_ran/WG1_RL1/TSGR1_106-e/Docs/R1-2106877.zip" TargetMode="External"/><Relationship Id="rId63" Type="http://schemas.openxmlformats.org/officeDocument/2006/relationships/hyperlink" Target="https://www.3gpp.org/ftp/tsg_ran/WG1_RL1/TSGR1_106-e/Docs/R1-2107849.zip"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image" Target="media/image6.jpeg"/><Relationship Id="rId37" Type="http://schemas.openxmlformats.org/officeDocument/2006/relationships/image" Target="cid:image003.jpg@01D793A0.CF28B180" TargetMode="External"/><Relationship Id="rId40" Type="http://schemas.openxmlformats.org/officeDocument/2006/relationships/hyperlink" Target="https://www.3gpp.org/ftp/tsg_ran/WG1_RL1/TSGR1_106-e/Docs/R1-2106446.zip" TargetMode="External"/><Relationship Id="rId45" Type="http://schemas.openxmlformats.org/officeDocument/2006/relationships/hyperlink" Target="https://www.3gpp.org/ftp/tsg_ran/WG1_RL1/TSGR1_106-e/Docs/R1-2106799.zip" TargetMode="External"/><Relationship Id="rId53" Type="http://schemas.openxmlformats.org/officeDocument/2006/relationships/hyperlink" Target="https://www.3gpp.org/ftp/tsg_ran/WG1_RL1/TSGR1_106-e/Docs/R1-2107100.zip" TargetMode="External"/><Relationship Id="rId58" Type="http://schemas.openxmlformats.org/officeDocument/2006/relationships/hyperlink" Target="https://www.3gpp.org/ftp/tsg_ran/WG1_RL1/TSGR1_106-e/Docs/R1-2107439.zip" TargetMode="External"/><Relationship Id="rId66" Type="http://schemas.openxmlformats.org/officeDocument/2006/relationships/hyperlink" Target="https://www.3gpp.org/ftp/tsg_ran/WG1_RL1/TSGR1_106-e/Docs/R1-2108017.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730.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wmf"/><Relationship Id="rId35" Type="http://schemas.openxmlformats.org/officeDocument/2006/relationships/image" Target="cid:image002.jpg@01D793A0.CF28B180" TargetMode="External"/><Relationship Id="rId43" Type="http://schemas.openxmlformats.org/officeDocument/2006/relationships/hyperlink" Target="https://www.3gpp.org/ftp/tsg_ran/WG1_RL1/TSGR1_106-e/Docs/R1-2106695.zip" TargetMode="External"/><Relationship Id="rId48" Type="http://schemas.openxmlformats.org/officeDocument/2006/relationships/hyperlink" Target="https://www.3gpp.org/ftp/tsg_ran/WG1_RL1/TSGR1_106-e/Docs/R1-2106960.zip" TargetMode="External"/><Relationship Id="rId56" Type="http://schemas.openxmlformats.org/officeDocument/2006/relationships/hyperlink" Target="https://www.3gpp.org/ftp/tsg_ran/WG1_RL1/TSGR1_106-e/Docs/R1-2107241.zip" TargetMode="External"/><Relationship Id="rId64" Type="http://schemas.openxmlformats.org/officeDocument/2006/relationships/hyperlink" Target="https://www.3gpp.org/ftp/tsg_ran/WG1_RL1/TSGR1_106-e/Docs/R1-2107915.zip" TargetMode="External"/><Relationship Id="rId69"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3gpp.org/ftp/tsg_ran/WG1_RL1/TSGR1_106-e/Docs/R1-2107039.zip"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image" Target="cid:image001.jpg@01D793A0.CF28B180" TargetMode="External"/><Relationship Id="rId38" Type="http://schemas.openxmlformats.org/officeDocument/2006/relationships/image" Target="media/image9.jpeg"/><Relationship Id="rId46" Type="http://schemas.openxmlformats.org/officeDocument/2006/relationships/hyperlink" Target="https://www.3gpp.org/ftp/tsg_ran/WG1_RL1/TSGR1_106-e/Docs/R1-2106835.zip" TargetMode="External"/><Relationship Id="rId59" Type="http://schemas.openxmlformats.org/officeDocument/2006/relationships/hyperlink" Target="https://www.3gpp.org/ftp/tsg_ran/WG1_RL1/TSGR1_106-e/Docs/R1-2107512.zip" TargetMode="External"/><Relationship Id="rId67" Type="http://schemas.openxmlformats.org/officeDocument/2006/relationships/hyperlink" Target="https://www.3gpp.org/ftp/tsg_ran/WG1_RL1/TSGR1_106-e/Docs/R1-2108150.zip" TargetMode="External"/><Relationship Id="rId20" Type="http://schemas.openxmlformats.org/officeDocument/2006/relationships/oleObject" Target="embeddings/oleObject6.bin"/><Relationship Id="rId41" Type="http://schemas.openxmlformats.org/officeDocument/2006/relationships/hyperlink" Target="https://www.3gpp.org/ftp/tsg_ran/WG1_RL1/TSGR1_106-e/Docs/R1-2106569.zip" TargetMode="External"/><Relationship Id="rId54" Type="http://schemas.openxmlformats.org/officeDocument/2006/relationships/hyperlink" Target="https://www.3gpp.org/ftp/tsg_ran/WG1_RL1/TSGR1_106-e/Docs/R1-2107108.zip" TargetMode="External"/><Relationship Id="rId62" Type="http://schemas.openxmlformats.org/officeDocument/2006/relationships/hyperlink" Target="https://www.3gpp.org/ftp/tsg_ran/WG1_RL1/TSGR1_106-e/Docs/R1-2107829.zip"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8.jpeg"/><Relationship Id="rId49" Type="http://schemas.openxmlformats.org/officeDocument/2006/relationships/hyperlink" Target="https://www.3gpp.org/ftp/tsg_ran/WG1_RL1/TSGR1_106-e/Docs/R1-2107004.zip" TargetMode="External"/><Relationship Id="rId57" Type="http://schemas.openxmlformats.org/officeDocument/2006/relationships/hyperlink" Target="https://www.3gpp.org/ftp/tsg_ran/WG1_RL1/TSGR1_106-e/Docs/R1-2107334.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hyperlink" Target="https://www.3gpp.org/ftp/tsg_ran/WG1_RL1/TSGR1_106-e/Docs/R1-2106770.zip" TargetMode="External"/><Relationship Id="rId52" Type="http://schemas.openxmlformats.org/officeDocument/2006/relationships/hyperlink" Target="https://www.3gpp.org/ftp/tsg_ran/WG1_RL1/TSGR1_106-e/Docs/R1-2107054.zip" TargetMode="External"/><Relationship Id="rId60" Type="http://schemas.openxmlformats.org/officeDocument/2006/relationships/hyperlink" Target="https://www.3gpp.org/ftp/tsg_ran/WG1_RL1/TSGR1_106-e/Docs/R1-2107581.zip" TargetMode="External"/><Relationship Id="rId65" Type="http://schemas.openxmlformats.org/officeDocument/2006/relationships/hyperlink" Target="https://www.3gpp.org/ftp/tsg_ran/WG1_RL1/TSGR1_106-e/Docs/R1-2108010.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cid:image004.jpg@01D793A0.CF28B180" TargetMode="External"/><Relationship Id="rId34" Type="http://schemas.openxmlformats.org/officeDocument/2006/relationships/image" Target="media/image7.jpeg"/><Relationship Id="rId50" Type="http://schemas.openxmlformats.org/officeDocument/2006/relationships/hyperlink" Target="https://www.3gpp.org/ftp/tsg_ran/WG1_RL1/TSGR1_106-e/Docs/R1-2107033.zip" TargetMode="External"/><Relationship Id="rId55" Type="http://schemas.openxmlformats.org/officeDocument/2006/relationships/hyperlink" Target="https://www.3gpp.org/ftp/tsg_ran/WG1_RL1/TSGR1_106-e/Docs/R1-2107154.zip" TargetMode="External"/><Relationship Id="rId7" Type="http://schemas.openxmlformats.org/officeDocument/2006/relationships/numbering" Target="numbering.xml"/><Relationship Id="rId7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ahoma"/>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3E638E"/>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75E8"/>
    <w:rsid w:val="00D81E96"/>
    <w:rsid w:val="00DA505E"/>
    <w:rsid w:val="00DA68A9"/>
    <w:rsid w:val="00DA7A67"/>
    <w:rsid w:val="00DB5EBB"/>
    <w:rsid w:val="00DB6856"/>
    <w:rsid w:val="00DD2DD9"/>
    <w:rsid w:val="00DE2F91"/>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17DF5B9-02D4-46A3-8515-938BA42F78AC}">
  <ds:schemaRefs>
    <ds:schemaRef ds:uri="http://schemas.openxmlformats.org/officeDocument/2006/bibliography"/>
  </ds:schemaRefs>
</ds:datastoreItem>
</file>

<file path=customXml/itemProps6.xml><?xml version="1.0" encoding="utf-8"?>
<ds:datastoreItem xmlns:ds="http://schemas.openxmlformats.org/officeDocument/2006/customXml" ds:itemID="{A77335B1-92E3-4552-9210-1A29EBC8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62</Pages>
  <Words>23723</Words>
  <Characters>135225</Characters>
  <Application>Microsoft Office Word</Application>
  <DocSecurity>0</DocSecurity>
  <Lines>1126</Lines>
  <Paragraphs>317</Paragraphs>
  <ScaleCrop>false</ScaleCrop>
  <Company>Intel</Company>
  <LinksUpToDate>false</LinksUpToDate>
  <CharactersWithSpaces>158631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Gen Li(vivo)</cp:lastModifiedBy>
  <cp:revision>2</cp:revision>
  <cp:lastPrinted>2011-11-09T07:49:00Z</cp:lastPrinted>
  <dcterms:created xsi:type="dcterms:W3CDTF">2021-08-18T07:13:00Z</dcterms:created>
  <dcterms:modified xsi:type="dcterms:W3CDTF">2021-08-18T07:13:00Z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