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Uu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Uu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much beneficial to enable sidelink operation among UEs in RRC_idle state, and enable sidelink operation between UEs in RRC_connected and UEs in RRC_idle.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From our point of view, a solution can be considered as “acceptable” only if it can satisfy the targeted service requirement and application scenario. Therefore we do not think mandating all SL UEs are in RRC_connected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ZTE, Sanechips</w:t>
            </w:r>
          </w:p>
        </w:tc>
        <w:tc>
          <w:tcPr>
            <w:tcW w:w="1392"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 xml:space="preserve">Considering the scenarios for sidelink (InC, OoC,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We agree with Ericsson. In the shared carrier interference from SL to Uu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w:t>
            </w:r>
            <w:r>
              <w:rPr>
                <w:rFonts w:eastAsia="Malgun Gothic"/>
                <w:lang w:eastAsia="ko-KR"/>
              </w:rPr>
              <w:lastRenderedPageBreak/>
              <w:t xml:space="preserve">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lastRenderedPageBreak/>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ZTE, Sanechips</w:t>
            </w:r>
          </w:p>
        </w:tc>
        <w:tc>
          <w:tcPr>
            <w:tcW w:w="1392"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Our understanding is that the scenario discussed in the LS i.e. “SL and Uu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 xml:space="preserve">We agree that there </w:t>
            </w:r>
            <w:bookmarkStart w:id="3" w:name="_GoBack"/>
            <w:bookmarkEnd w:id="3"/>
            <w:r>
              <w:rPr>
                <w:lang w:eastAsia="zh-CN"/>
              </w:rPr>
              <w:t>should be co-existence between at least Rel-16 and Rel-17 UEs.</w:t>
            </w:r>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AB2EAD" w:rsidP="006744ED">
      <w:pPr>
        <w:pStyle w:val="ListParagraph"/>
        <w:numPr>
          <w:ilvl w:val="0"/>
          <w:numId w:val="21"/>
        </w:numPr>
        <w:ind w:firstLineChars="0"/>
      </w:pPr>
      <w:hyperlink r:id="rId14" w:history="1">
        <w:r w:rsidR="006744ED">
          <w:rPr>
            <w:rStyle w:val="Hyperlink"/>
          </w:rPr>
          <w:t>R1-2106430</w:t>
        </w:r>
      </w:hyperlink>
      <w:r w:rsidR="006744ED">
        <w:tab/>
        <w:t>LS on synchronous operation between Uu and SL in TDD band n79</w:t>
      </w:r>
      <w:r w:rsidR="006744ED">
        <w:tab/>
        <w:t>RAN4, CATT</w:t>
      </w:r>
    </w:p>
    <w:p w14:paraId="2C489CD0" w14:textId="77777777" w:rsidR="006744ED" w:rsidRDefault="00AB2EAD" w:rsidP="006744ED">
      <w:pPr>
        <w:pStyle w:val="ListParagraph"/>
        <w:numPr>
          <w:ilvl w:val="0"/>
          <w:numId w:val="21"/>
        </w:numPr>
        <w:ind w:firstLineChars="0"/>
      </w:pPr>
      <w:hyperlink r:id="rId15" w:history="1">
        <w:r w:rsidR="006744ED">
          <w:rPr>
            <w:rStyle w:val="Hyperlink"/>
          </w:rPr>
          <w:t>R1-2106851</w:t>
        </w:r>
      </w:hyperlink>
      <w:r w:rsidR="006744ED">
        <w:tab/>
        <w:t>Draft reply LS on synchronous operation between Uu and SL in TDD band n79</w:t>
      </w:r>
      <w:r w:rsidR="006744ED">
        <w:tab/>
        <w:t>Samsung</w:t>
      </w:r>
    </w:p>
    <w:p w14:paraId="78B49513" w14:textId="77777777" w:rsidR="006744ED" w:rsidRDefault="00AB2EAD" w:rsidP="006744ED">
      <w:pPr>
        <w:pStyle w:val="ListParagraph"/>
        <w:numPr>
          <w:ilvl w:val="0"/>
          <w:numId w:val="21"/>
        </w:numPr>
        <w:ind w:firstLineChars="0"/>
      </w:pPr>
      <w:hyperlink r:id="rId16" w:history="1">
        <w:r w:rsidR="006744ED">
          <w:rPr>
            <w:rStyle w:val="Hyperlink"/>
          </w:rPr>
          <w:t>R1-2107228</w:t>
        </w:r>
      </w:hyperlink>
      <w:r w:rsidR="006744ED">
        <w:tab/>
        <w:t>Draft reply LS on synchronous operation between Uu and SL in TDD band</w:t>
      </w:r>
      <w:r w:rsidR="006744ED">
        <w:tab/>
        <w:t>OPPO</w:t>
      </w:r>
    </w:p>
    <w:p w14:paraId="42C7FEFA" w14:textId="77777777" w:rsidR="006744ED" w:rsidRDefault="00AB2EAD" w:rsidP="006744ED">
      <w:pPr>
        <w:pStyle w:val="ListParagraph"/>
        <w:numPr>
          <w:ilvl w:val="0"/>
          <w:numId w:val="21"/>
        </w:numPr>
        <w:ind w:firstLineChars="0"/>
      </w:pPr>
      <w:hyperlink r:id="rId17" w:history="1">
        <w:r w:rsidR="006744ED">
          <w:rPr>
            <w:rStyle w:val="Hyperlink"/>
          </w:rPr>
          <w:t>R1-2107306</w:t>
        </w:r>
      </w:hyperlink>
      <w:r w:rsidR="006744ED">
        <w:tab/>
        <w:t>Draft Reply to RAN4 LS on synchronous operation between Uu and SL in TDD band</w:t>
      </w:r>
      <w:r w:rsidR="006744ED">
        <w:tab/>
        <w:t>Qualcomm Incorporated</w:t>
      </w:r>
    </w:p>
    <w:p w14:paraId="0D8D8714" w14:textId="77777777" w:rsidR="006744ED" w:rsidRDefault="00AB2EAD" w:rsidP="006744ED">
      <w:pPr>
        <w:pStyle w:val="ListParagraph"/>
        <w:numPr>
          <w:ilvl w:val="0"/>
          <w:numId w:val="21"/>
        </w:numPr>
        <w:ind w:firstLineChars="0"/>
      </w:pPr>
      <w:hyperlink r:id="rId18" w:history="1">
        <w:r w:rsidR="006744ED">
          <w:rPr>
            <w:rStyle w:val="Hyperlink"/>
          </w:rPr>
          <w:t>R1-2107531</w:t>
        </w:r>
      </w:hyperlink>
      <w:r w:rsidR="006744ED">
        <w:tab/>
        <w:t>Discussion on LS on synchronous operation between Uu and SL in TDD band n79</w:t>
      </w:r>
      <w:r w:rsidR="006744ED">
        <w:tab/>
        <w:t>LG Electronics</w:t>
      </w:r>
    </w:p>
    <w:p w14:paraId="0983BDF8" w14:textId="77777777" w:rsidR="006744ED" w:rsidRDefault="00AB2EAD" w:rsidP="006744ED">
      <w:pPr>
        <w:pStyle w:val="ListParagraph"/>
        <w:numPr>
          <w:ilvl w:val="0"/>
          <w:numId w:val="21"/>
        </w:numPr>
        <w:ind w:firstLineChars="0"/>
      </w:pPr>
      <w:hyperlink r:id="rId19" w:history="1">
        <w:r w:rsidR="006744ED">
          <w:rPr>
            <w:rStyle w:val="Hyperlink"/>
          </w:rPr>
          <w:t>R1-2107701</w:t>
        </w:r>
      </w:hyperlink>
      <w:r w:rsidR="006744ED">
        <w:tab/>
        <w:t>Draft Reply LS on Synchronous Operation between Uu and SL in TDD Band</w:t>
      </w:r>
      <w:r w:rsidR="006744ED">
        <w:tab/>
        <w:t>Apple</w:t>
      </w:r>
    </w:p>
    <w:p w14:paraId="1E1B934F" w14:textId="77777777" w:rsidR="006744ED" w:rsidRDefault="00AB2EAD" w:rsidP="006744ED">
      <w:pPr>
        <w:pStyle w:val="ListParagraph"/>
        <w:numPr>
          <w:ilvl w:val="0"/>
          <w:numId w:val="21"/>
        </w:numPr>
        <w:ind w:firstLineChars="0"/>
      </w:pPr>
      <w:hyperlink r:id="rId20" w:history="1">
        <w:r w:rsidR="006744ED">
          <w:rPr>
            <w:rStyle w:val="Hyperlink"/>
          </w:rPr>
          <w:t>R1-2107892</w:t>
        </w:r>
      </w:hyperlink>
      <w:r w:rsidR="006744ED">
        <w:tab/>
        <w:t>[Draft] Reply LS on synchronous operation between Uu and SL in TDD band</w:t>
      </w:r>
      <w:r w:rsidR="006744ED">
        <w:tab/>
        <w:t>Xiaomi</w:t>
      </w:r>
    </w:p>
    <w:p w14:paraId="22EF0ABA" w14:textId="77777777" w:rsidR="006744ED" w:rsidRDefault="00AB2EAD" w:rsidP="006744ED">
      <w:pPr>
        <w:pStyle w:val="ListParagraph"/>
        <w:numPr>
          <w:ilvl w:val="0"/>
          <w:numId w:val="21"/>
        </w:numPr>
        <w:ind w:firstLineChars="0"/>
      </w:pPr>
      <w:hyperlink r:id="rId21" w:history="1">
        <w:r w:rsidR="006744ED">
          <w:rPr>
            <w:rStyle w:val="Hyperlink"/>
          </w:rPr>
          <w:t>R1-2107956</w:t>
        </w:r>
      </w:hyperlink>
      <w:r w:rsidR="006744ED">
        <w:tab/>
        <w:t>Draft reply LS on synchronous operation between Uu and SL in TDD band</w:t>
      </w:r>
      <w:r w:rsidR="006744ED">
        <w:tab/>
        <w:t>vivo</w:t>
      </w:r>
    </w:p>
    <w:p w14:paraId="477B50EB" w14:textId="77777777" w:rsidR="006744ED" w:rsidRDefault="00AB2EAD" w:rsidP="006744ED">
      <w:pPr>
        <w:pStyle w:val="ListParagraph"/>
        <w:numPr>
          <w:ilvl w:val="0"/>
          <w:numId w:val="21"/>
        </w:numPr>
        <w:ind w:firstLineChars="0"/>
      </w:pPr>
      <w:hyperlink r:id="rId22" w:history="1">
        <w:r w:rsidR="006744ED">
          <w:rPr>
            <w:rStyle w:val="Hyperlink"/>
          </w:rPr>
          <w:t>R1-2108059</w:t>
        </w:r>
      </w:hyperlink>
      <w:r w:rsidR="006744ED">
        <w:tab/>
        <w:t>Discussion on synchronous operation between Uu and SL in TDD band</w:t>
      </w:r>
      <w:r w:rsidR="006744ED">
        <w:tab/>
        <w:t>OPPO</w:t>
      </w:r>
    </w:p>
    <w:p w14:paraId="60DC2EEC" w14:textId="77777777" w:rsidR="006744ED" w:rsidRDefault="00AB2EAD" w:rsidP="006744ED">
      <w:pPr>
        <w:pStyle w:val="ListParagraph"/>
        <w:numPr>
          <w:ilvl w:val="0"/>
          <w:numId w:val="21"/>
        </w:numPr>
        <w:ind w:firstLineChars="0"/>
      </w:pPr>
      <w:hyperlink r:id="rId23" w:history="1">
        <w:r w:rsidR="006744ED">
          <w:rPr>
            <w:rStyle w:val="Hyperlink"/>
          </w:rPr>
          <w:t>R1-2108075</w:t>
        </w:r>
      </w:hyperlink>
      <w:r w:rsidR="006744ED">
        <w:tab/>
        <w:t>Discussion on RAN4 LS on synchronous operation between Uu and SL in TDD band n79</w:t>
      </w:r>
      <w:r w:rsidR="006744ED">
        <w:tab/>
        <w:t>ZTE, Sanechips</w:t>
      </w:r>
    </w:p>
    <w:p w14:paraId="7A00EE9F" w14:textId="77777777" w:rsidR="006744ED" w:rsidRDefault="00AB2EAD" w:rsidP="006744ED">
      <w:pPr>
        <w:pStyle w:val="ListParagraph"/>
        <w:numPr>
          <w:ilvl w:val="0"/>
          <w:numId w:val="21"/>
        </w:numPr>
        <w:ind w:firstLineChars="0"/>
      </w:pPr>
      <w:hyperlink r:id="rId24" w:history="1">
        <w:r w:rsidR="006744ED">
          <w:rPr>
            <w:rStyle w:val="Hyperlink"/>
          </w:rPr>
          <w:t>R1-2108125</w:t>
        </w:r>
      </w:hyperlink>
      <w:r w:rsidR="006744ED">
        <w:tab/>
        <w:t>Discussion on RAN4 LS on synchronous operation between Uu and SL</w:t>
      </w:r>
      <w:r w:rsidR="006744ED">
        <w:tab/>
        <w:t>Nokia, Nokia Shanghai Bell</w:t>
      </w:r>
    </w:p>
    <w:p w14:paraId="10CF3044" w14:textId="77777777" w:rsidR="006744ED" w:rsidRDefault="00AB2EAD" w:rsidP="006744ED">
      <w:pPr>
        <w:pStyle w:val="ListParagraph"/>
        <w:numPr>
          <w:ilvl w:val="0"/>
          <w:numId w:val="21"/>
        </w:numPr>
        <w:ind w:firstLineChars="0"/>
      </w:pPr>
      <w:hyperlink r:id="rId25" w:history="1">
        <w:r w:rsidR="006744ED">
          <w:rPr>
            <w:rStyle w:val="Hyperlink"/>
          </w:rPr>
          <w:t>R1-2108129</w:t>
        </w:r>
      </w:hyperlink>
      <w:r w:rsidR="006744ED">
        <w:tab/>
        <w:t>[Draft] Reply LS on synchronous operation between Uu and SL in TDD band</w:t>
      </w:r>
      <w:r w:rsidR="006744ED">
        <w:tab/>
        <w:t>Ericsson</w:t>
      </w:r>
    </w:p>
    <w:p w14:paraId="777B66C2" w14:textId="77777777" w:rsidR="006744ED" w:rsidRDefault="00AB2EAD" w:rsidP="006744ED">
      <w:pPr>
        <w:pStyle w:val="ListParagraph"/>
        <w:numPr>
          <w:ilvl w:val="0"/>
          <w:numId w:val="21"/>
        </w:numPr>
        <w:ind w:firstLineChars="0"/>
      </w:pPr>
      <w:hyperlink r:id="rId26" w:history="1">
        <w:r w:rsidR="006744ED">
          <w:rPr>
            <w:rStyle w:val="Hyperlink"/>
          </w:rPr>
          <w:t>R1-2108134</w:t>
        </w:r>
      </w:hyperlink>
      <w:r w:rsidR="006744ED">
        <w:tab/>
        <w:t>Discussion on RAN4 LS on synchronous operation between Uu and SL in TDD band</w:t>
      </w:r>
      <w:r w:rsidR="006744ED">
        <w:tab/>
        <w:t>Ericsson</w:t>
      </w:r>
    </w:p>
    <w:p w14:paraId="54221A4F" w14:textId="77777777" w:rsidR="006744ED" w:rsidRDefault="00AB2EAD" w:rsidP="006744ED">
      <w:pPr>
        <w:pStyle w:val="ListParagraph"/>
        <w:numPr>
          <w:ilvl w:val="0"/>
          <w:numId w:val="21"/>
        </w:numPr>
        <w:ind w:firstLineChars="0"/>
      </w:pPr>
      <w:hyperlink r:id="rId27" w:history="1">
        <w:r w:rsidR="006744ED">
          <w:rPr>
            <w:rStyle w:val="Hyperlink"/>
          </w:rPr>
          <w:t>R1-2108187</w:t>
        </w:r>
      </w:hyperlink>
      <w:r w:rsidR="006744ED">
        <w:tab/>
        <w:t>Discussion on RAN4 LS on synchronous operation between Uu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FE23" w14:textId="77777777" w:rsidR="00AB2EAD" w:rsidRDefault="00AB2EAD">
      <w:r>
        <w:separator/>
      </w:r>
    </w:p>
  </w:endnote>
  <w:endnote w:type="continuationSeparator" w:id="0">
    <w:p w14:paraId="44ED149D" w14:textId="77777777" w:rsidR="00AB2EAD" w:rsidRDefault="00AB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5851" w14:textId="77777777" w:rsidR="00CD6379" w:rsidRDefault="00CD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D6B8" w14:textId="77777777" w:rsidR="00CD6379" w:rsidRDefault="00CD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331A" w14:textId="77777777" w:rsidR="00CD6379" w:rsidRDefault="00CD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709C" w14:textId="77777777" w:rsidR="00AB2EAD" w:rsidRDefault="00AB2EAD">
      <w:r>
        <w:separator/>
      </w:r>
    </w:p>
  </w:footnote>
  <w:footnote w:type="continuationSeparator" w:id="0">
    <w:p w14:paraId="675B3E6D" w14:textId="77777777" w:rsidR="00AB2EAD" w:rsidRDefault="00AB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B8C5" w14:textId="77777777" w:rsidR="00CD6379" w:rsidRDefault="00CD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C56E" w14:textId="77777777" w:rsidR="00CD6379" w:rsidRDefault="00CD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zh-CN"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5.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6.xml><?xml version="1.0" encoding="utf-8"?>
<ds:datastoreItem xmlns:ds="http://schemas.openxmlformats.org/officeDocument/2006/customXml" ds:itemID="{1FCA7D58-B92D-490B-9C50-61D43A1D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2914</Words>
  <Characters>16615</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Selvanesan, Sarun</cp:lastModifiedBy>
  <cp:revision>2</cp:revision>
  <cp:lastPrinted>2019-08-13T07:17:00Z</cp:lastPrinted>
  <dcterms:created xsi:type="dcterms:W3CDTF">2021-08-17T15:02:00Z</dcterms:created>
  <dcterms:modified xsi:type="dcterms:W3CDTF">2021-08-17T15:02:00Z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