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r>
              <w:t>InterDigital</w:t>
            </w:r>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Uu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0"/>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0"/>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hint="eastAsia"/>
                <w:lang w:eastAsia="ko-KR"/>
              </w:rPr>
            </w:pPr>
            <w:r>
              <w:rPr>
                <w:rFonts w:eastAsia="Malgun Gothic"/>
                <w:lang w:eastAsia="ko-KR"/>
              </w:rPr>
              <w:t>Futurewei</w:t>
            </w:r>
          </w:p>
        </w:tc>
        <w:tc>
          <w:tcPr>
            <w:tcW w:w="7812" w:type="dxa"/>
          </w:tcPr>
          <w:p w14:paraId="786ACC69" w14:textId="36B45D1C" w:rsidR="000D11DC" w:rsidRDefault="000D11DC" w:rsidP="00EE7DF6">
            <w:pPr>
              <w:spacing w:before="120" w:after="120"/>
              <w:rPr>
                <w:rFonts w:eastAsia="Malgun Gothic" w:hint="eastAsia"/>
                <w:lang w:eastAsia="ko-KR"/>
              </w:rPr>
            </w:pPr>
            <w:r>
              <w:rPr>
                <w:rFonts w:eastAsia="Malgun Gothic"/>
                <w:lang w:eastAsia="ko-KR"/>
              </w:rPr>
              <w:t>Support</w:t>
            </w: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r w:rsidR="007572FF" w:rsidRPr="007572FF">
        <w:rPr>
          <w:color w:val="FF0000"/>
        </w:rPr>
        <w:t>InterDigital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Spreadtrum[R1-2106714],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lastRenderedPageBreak/>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lastRenderedPageBreak/>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r>
              <w:t>InterDigital</w:t>
            </w:r>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tdoc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lastRenderedPageBreak/>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lastRenderedPageBreak/>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t>Apple</w:t>
            </w:r>
          </w:p>
        </w:tc>
        <w:tc>
          <w:tcPr>
            <w:tcW w:w="7528" w:type="dxa"/>
          </w:tcPr>
          <w:p w14:paraId="750B5C09" w14:textId="615459F6" w:rsidR="00165C0C" w:rsidRDefault="00165C0C" w:rsidP="00165C0C">
            <w:pPr>
              <w:spacing w:before="120" w:after="120"/>
              <w:rPr>
                <w:rFonts w:eastAsia="SimSun"/>
                <w:bCs/>
                <w:iCs/>
              </w:rPr>
            </w:pPr>
            <w:r>
              <w:rPr>
                <w:rFonts w:eastAsia="SimSun"/>
                <w:bCs/>
                <w:iCs/>
              </w:rPr>
              <w:t xml:space="preserve">Whether a UE performs sensing during sidelink DRX inactive time is a tradeoff between power saving gain and resource selection reliability. </w:t>
            </w:r>
          </w:p>
          <w:p w14:paraId="433DAFFE" w14:textId="5A7800E1" w:rsidR="00165C0C" w:rsidRDefault="00165C0C" w:rsidP="00165C0C">
            <w:pPr>
              <w:spacing w:before="120" w:after="120"/>
            </w:pPr>
            <w:r>
              <w:rPr>
                <w:rFonts w:eastAsia="SimSun"/>
                <w:bCs/>
                <w:iCs/>
              </w:rPr>
              <w:t xml:space="preserve">Consider a UE is configured with sidelink DRX. To balance the power saving gain and resource selection reliability, we propose that the UE does not perform sensing before its sidelink data arrival, if the sensing occasion is in its sidelink DRX inactive time. This is aimed to save the sensing power for the UE, which is unnecessary when there is no sidelink data for transmission. On the other hand, the UE performs sensing after its sidelink data arrival, even if the sensing occasion is in its sidelink DRX inactive time. This is aimed to achieve a reliable resource selection when there are sidelink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hint="eastAsia"/>
                <w:lang w:eastAsia="ko-KR"/>
              </w:rPr>
            </w:pPr>
            <w:r>
              <w:rPr>
                <w:rFonts w:eastAsia="Malgun Gothic"/>
                <w:lang w:eastAsia="ko-KR"/>
              </w:rPr>
              <w:t>Futurewei</w:t>
            </w:r>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Performing partial sensing during the DRX inactive period improves the PRR performance significantly. We prefer that the sensing during inactive period is based on configuration instead of leaving to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SimSun"/>
        </w:rPr>
      </w:pPr>
      <w:r>
        <w:rPr>
          <w:rFonts w:eastAsia="SimSun" w:hint="eastAsia"/>
        </w:rPr>
        <w:lastRenderedPageBreak/>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ZTE, Sanechips</w:t>
      </w:r>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ZTE, Sanechips</w:t>
      </w:r>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101E8D">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Huawei, HiSilicon</w:t>
      </w:r>
    </w:p>
    <w:p w14:paraId="2CABB2A5" w14:textId="77777777" w:rsidR="006B7B36" w:rsidRDefault="00101E8D">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101E8D">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101E8D">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Discussion on sidelink resource allocation for power saving</w:t>
      </w:r>
      <w:r w:rsidR="00E93AC7">
        <w:rPr>
          <w:sz w:val="20"/>
          <w:szCs w:val="22"/>
        </w:rPr>
        <w:tab/>
        <w:t>Spreadtrum Communications</w:t>
      </w:r>
    </w:p>
    <w:p w14:paraId="166E6B59" w14:textId="77777777" w:rsidR="006B7B36" w:rsidRDefault="00101E8D">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101E8D">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101E8D">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101E8D">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101E8D">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101E8D">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101E8D">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101E8D">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101E8D">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101E8D">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101E8D">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101E8D">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101E8D">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101E8D">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101E8D">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101E8D">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101E8D">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101E8D">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101E8D">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101E8D">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101E8D">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101E8D">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101E8D">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101E8D">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t>Convida Wireless</w:t>
      </w:r>
    </w:p>
    <w:p w14:paraId="270C076B" w14:textId="77777777" w:rsidR="006B7B36" w:rsidRDefault="00101E8D">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t>Sidelink resource allocation for power saving</w:t>
      </w:r>
      <w:r w:rsidR="00E93AC7">
        <w:rPr>
          <w:sz w:val="20"/>
          <w:szCs w:val="22"/>
        </w:rPr>
        <w:tab/>
        <w:t>InterDigital, Inc.</w:t>
      </w:r>
    </w:p>
    <w:p w14:paraId="13856E63" w14:textId="77777777" w:rsidR="006B7B36" w:rsidRDefault="00101E8D">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ZTE, Sanechips</w:t>
      </w:r>
    </w:p>
    <w:p w14:paraId="00E88FA1" w14:textId="77777777" w:rsidR="006B7B36" w:rsidRDefault="00101E8D">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t>ASUSTeK</w:t>
      </w:r>
    </w:p>
    <w:p w14:paraId="74DAC7C9" w14:textId="77777777" w:rsidR="006B7B36" w:rsidRDefault="00101E8D">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101E8D">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arrival, if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lastRenderedPageBreak/>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SimSun"/>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101E8D">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SimSun"/>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101E8D">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SimSun"/>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101E8D">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SimSun"/>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lastRenderedPageBreak/>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r w:rsidR="00101E8D">
        <w:fldChar w:fldCharType="begin"/>
      </w:r>
      <w:r w:rsidR="00101E8D">
        <w:instrText xml:space="preserve"> SEQ Proposal \* ARABIC </w:instrText>
      </w:r>
      <w:r w:rsidR="00101E8D">
        <w:fldChar w:fldCharType="separate"/>
      </w:r>
      <w:r>
        <w:t>11</w:t>
      </w:r>
      <w:r w:rsidR="00101E8D">
        <w:fldChar w:fldCharType="end"/>
      </w:r>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r w:rsidR="00101E8D">
        <w:fldChar w:fldCharType="begin"/>
      </w:r>
      <w:r w:rsidR="00101E8D">
        <w:instrText xml:space="preserve"> SEQ Proposal \* ARABIC </w:instrText>
      </w:r>
      <w:r w:rsidR="00101E8D">
        <w:fldChar w:fldCharType="separate"/>
      </w:r>
      <w:r>
        <w:t>12</w:t>
      </w:r>
      <w:r w:rsidR="00101E8D">
        <w:fldChar w:fldCharType="end"/>
      </w:r>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Proposal 1: The SL DRX active time is consisting of the semi-static active time and extended active time similar to Uu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lastRenderedPageBreak/>
        <w:t>Proposal 7: Uu DRX function is independent indication from sidelink sensing/resource allocation timing. On the other hand, a sidelink UE's actual "off" is when both Uu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Proposal 8: The sidelink UE can take sidelink information (including the sensing/resource allocation timing) into account for the UE assistance information for network to inform the gNB for a better coordination with Uu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lastRenderedPageBreak/>
        <w:t>R1-2107223</w:t>
      </w:r>
    </w:p>
    <w:p w14:paraId="4CA11A47"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BodyText"/>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BodyText"/>
        <w:spacing w:before="120" w:after="120"/>
        <w:rPr>
          <w:rFonts w:eastAsia="SimSun"/>
          <w:b/>
          <w:bCs/>
        </w:rPr>
      </w:pPr>
      <w:r>
        <w:rPr>
          <w:rFonts w:eastAsia="SimSun" w:hint="eastAsia"/>
          <w:b/>
          <w:bCs/>
        </w:rPr>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SimSun"/>
          <w:b/>
          <w:bCs/>
        </w:rPr>
      </w:pPr>
      <w:r>
        <w:rPr>
          <w:rFonts w:eastAsia="SimSun"/>
          <w:b/>
          <w:bCs/>
        </w:rPr>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Caption"/>
      </w:pPr>
      <w:bookmarkStart w:id="6" w:name="_Toc79159135"/>
      <w:bookmarkEnd w:id="6"/>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101E8D">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101E8D">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and Off operations due to Uu link DRX operation. Details are FFS.</w:t>
      </w:r>
    </w:p>
    <w:p w14:paraId="3E6EFE11" w14:textId="77777777" w:rsidR="006B7B36" w:rsidRDefault="00101E8D">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101E8D">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lastRenderedPageBreak/>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101E8D">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101E8D">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A0F5" w14:textId="77777777" w:rsidR="00101E8D" w:rsidRDefault="00101E8D">
      <w:pPr>
        <w:spacing w:before="120" w:after="120" w:line="240" w:lineRule="auto"/>
      </w:pPr>
      <w:r>
        <w:separator/>
      </w:r>
    </w:p>
  </w:endnote>
  <w:endnote w:type="continuationSeparator" w:id="0">
    <w:p w14:paraId="40FC7A27" w14:textId="77777777" w:rsidR="00101E8D" w:rsidRDefault="00101E8D">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EndPr/>
    <w:sdtContent>
      <w:p w14:paraId="05290E64" w14:textId="59374D7B" w:rsidR="006B7B36" w:rsidRDefault="00E93AC7">
        <w:pPr>
          <w:pStyle w:val="Footer"/>
          <w:spacing w:before="120" w:after="120"/>
          <w:jc w:val="center"/>
        </w:pPr>
        <w:r>
          <w:fldChar w:fldCharType="begin"/>
        </w:r>
        <w:r>
          <w:instrText xml:space="preserve"> PAGE   \* MERGEFORMAT </w:instrText>
        </w:r>
        <w:r>
          <w:fldChar w:fldCharType="separate"/>
        </w:r>
        <w:r w:rsidR="00A348F4">
          <w:rPr>
            <w:noProof/>
          </w:rPr>
          <w:t>5</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B2DC" w14:textId="77777777" w:rsidR="00101E8D" w:rsidRDefault="00101E8D">
      <w:pPr>
        <w:spacing w:before="120" w:after="120" w:line="240" w:lineRule="auto"/>
      </w:pPr>
      <w:r>
        <w:separator/>
      </w:r>
    </w:p>
  </w:footnote>
  <w:footnote w:type="continuationSeparator" w:id="0">
    <w:p w14:paraId="3D22CC23" w14:textId="77777777" w:rsidR="00101E8D" w:rsidRDefault="00101E8D">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7F12"/>
    <w:rsid w:val="0008013C"/>
    <w:rsid w:val="0008331E"/>
    <w:rsid w:val="000842B5"/>
    <w:rsid w:val="00085708"/>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534B"/>
    <w:rsid w:val="00A075EE"/>
    <w:rsid w:val="00A12E23"/>
    <w:rsid w:val="00A1419A"/>
    <w:rsid w:val="00A2192E"/>
    <w:rsid w:val="00A24AF1"/>
    <w:rsid w:val="00A251C9"/>
    <w:rsid w:val="00A307A0"/>
    <w:rsid w:val="00A32592"/>
    <w:rsid w:val="00A348F4"/>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uiPriority w:val="99"/>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DengXian"/>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EC192-80D5-4594-A414-DAAFED046CC5}">
  <ds:schemaRefs>
    <ds:schemaRef ds:uri="http://schemas.openxmlformats.org/officeDocument/2006/bibliography"/>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5052</Words>
  <Characters>28798</Characters>
  <Application>Microsoft Office Word</Application>
  <DocSecurity>0</DocSecurity>
  <Lines>239</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Guosen Yue</cp:lastModifiedBy>
  <cp:revision>3</cp:revision>
  <dcterms:created xsi:type="dcterms:W3CDTF">2021-08-17T06:49:00Z</dcterms:created>
  <dcterms:modified xsi:type="dcterms:W3CDTF">2021-08-17T06:52:00Z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