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45BD"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8262</w:t>
      </w:r>
    </w:p>
    <w:p w14:paraId="165D460B"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354DA6F" w14:textId="77777777" w:rsidR="00E954EC" w:rsidRPr="00C511C0" w:rsidRDefault="00E954EC" w:rsidP="00E954EC">
      <w:pPr>
        <w:ind w:left="1988" w:hanging="1988"/>
        <w:rPr>
          <w:rFonts w:ascii="Arial" w:hAnsi="Arial" w:cs="Arial"/>
          <w:b/>
          <w:sz w:val="24"/>
          <w:lang w:val="en-US"/>
        </w:rPr>
      </w:pPr>
    </w:p>
    <w:p w14:paraId="394C7DE9"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6872637" w14:textId="77777777"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(before 1</w:t>
      </w:r>
      <w:r w:rsidR="007049B9" w:rsidRPr="009A5BA4">
        <w:rPr>
          <w:rFonts w:ascii="Arial" w:hAnsi="Arial" w:cs="Arial"/>
          <w:b/>
          <w:color w:val="000000" w:themeColor="text1"/>
          <w:sz w:val="24"/>
          <w:vertAlign w:val="superscript"/>
          <w:lang w:val="en-US"/>
        </w:rPr>
        <w:t>st</w:t>
      </w:r>
      <w:r w:rsidR="007049B9" w:rsidRPr="009A5BA4">
        <w:rPr>
          <w:rFonts w:ascii="Arial" w:hAnsi="Arial" w:cs="Arial"/>
          <w:b/>
          <w:color w:val="000000" w:themeColor="text1"/>
          <w:sz w:val="24"/>
          <w:lang w:val="en-US"/>
        </w:rPr>
        <w:t xml:space="preserve"> check point)</w:t>
      </w:r>
    </w:p>
    <w:p w14:paraId="49D1EC43"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1561AFD8"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5FA39B5A" w14:textId="77777777" w:rsidR="00E954EC" w:rsidRPr="00C511C0" w:rsidRDefault="00E954EC" w:rsidP="0067593D">
      <w:pPr>
        <w:pStyle w:val="3GPPH1"/>
        <w:rPr>
          <w:lang w:val="en-US"/>
        </w:rPr>
      </w:pPr>
      <w:r w:rsidRPr="0067593D">
        <w:t>Introduction</w:t>
      </w:r>
    </w:p>
    <w:p w14:paraId="228BBA24" w14:textId="77777777"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Hyperlink"/>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w:t>
      </w:r>
      <w:proofErr w:type="spellStart"/>
      <w:r w:rsidR="00243C9A" w:rsidRPr="005E2406">
        <w:rPr>
          <w:rFonts w:asciiTheme="minorHAnsi" w:hAnsiTheme="minorHAnsi" w:cstheme="minorHAnsi"/>
          <w:sz w:val="22"/>
          <w:szCs w:val="28"/>
          <w:lang w:val="en-US"/>
        </w:rPr>
        <w:t>sidelink</w:t>
      </w:r>
      <w:proofErr w:type="spellEnd"/>
      <w:r w:rsidR="00243C9A" w:rsidRPr="005E2406">
        <w:rPr>
          <w:rFonts w:asciiTheme="minorHAnsi" w:hAnsiTheme="minorHAnsi" w:cstheme="minorHAnsi"/>
          <w:sz w:val="22"/>
          <w:szCs w:val="28"/>
          <w:lang w:val="en-US"/>
        </w:rPr>
        <w:t xml:space="preserve">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TableGrid"/>
        <w:tblW w:w="0" w:type="auto"/>
        <w:tblLook w:val="04A0" w:firstRow="1" w:lastRow="0" w:firstColumn="1" w:lastColumn="0" w:noHBand="0" w:noVBand="1"/>
      </w:tblPr>
      <w:tblGrid>
        <w:gridCol w:w="9631"/>
      </w:tblGrid>
      <w:tr w:rsidR="00243C9A" w:rsidRPr="00131C73" w14:paraId="656D041A" w14:textId="77777777" w:rsidTr="00243C9A">
        <w:tc>
          <w:tcPr>
            <w:tcW w:w="9631" w:type="dxa"/>
          </w:tcPr>
          <w:p w14:paraId="6570C6E0"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328A6A60"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031FA70A"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 xml:space="preserve">Baseline is to introduce the principle of Rel-14 LTE </w:t>
            </w:r>
            <w:proofErr w:type="spellStart"/>
            <w:r w:rsidRPr="00131C73">
              <w:rPr>
                <w:rFonts w:ascii="Times New Roman" w:hAnsi="Times New Roman"/>
                <w:lang w:eastAsia="ko-KR"/>
              </w:rPr>
              <w:t>sidelink</w:t>
            </w:r>
            <w:proofErr w:type="spellEnd"/>
            <w:r w:rsidRPr="00131C73">
              <w:rPr>
                <w:rFonts w:ascii="Times New Roman" w:hAnsi="Times New Roman"/>
                <w:lang w:eastAsia="ko-KR"/>
              </w:rPr>
              <w:t xml:space="preserve"> random resource selection and partial sensing to Rel-16 NR </w:t>
            </w:r>
            <w:proofErr w:type="spellStart"/>
            <w:r w:rsidRPr="00131C73">
              <w:rPr>
                <w:rFonts w:ascii="Times New Roman" w:hAnsi="Times New Roman"/>
                <w:lang w:eastAsia="ko-KR"/>
              </w:rPr>
              <w:t>sidelink</w:t>
            </w:r>
            <w:proofErr w:type="spellEnd"/>
            <w:r w:rsidRPr="00131C73">
              <w:rPr>
                <w:rFonts w:ascii="Times New Roman" w:hAnsi="Times New Roman"/>
                <w:lang w:eastAsia="ko-KR"/>
              </w:rPr>
              <w:t xml:space="preserve"> resource allocation mode 2.</w:t>
            </w:r>
          </w:p>
          <w:p w14:paraId="7057ED04"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782CB01B" w14:textId="77777777"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 xml:space="preserve">This work should consider the impact of </w:t>
            </w:r>
            <w:proofErr w:type="spellStart"/>
            <w:r w:rsidRPr="00D10D83">
              <w:rPr>
                <w:rFonts w:ascii="Times New Roman" w:hAnsi="Times New Roman"/>
                <w:color w:val="000000" w:themeColor="text1"/>
                <w:lang w:eastAsia="ko-KR"/>
              </w:rPr>
              <w:t>sidelink</w:t>
            </w:r>
            <w:proofErr w:type="spellEnd"/>
            <w:r w:rsidRPr="00D10D83">
              <w:rPr>
                <w:rFonts w:ascii="Times New Roman" w:hAnsi="Times New Roman"/>
                <w:color w:val="000000" w:themeColor="text1"/>
                <w:lang w:eastAsia="ko-KR"/>
              </w:rPr>
              <w:t xml:space="preserve"> DRX, if any.</w:t>
            </w:r>
          </w:p>
        </w:tc>
      </w:tr>
    </w:tbl>
    <w:p w14:paraId="224342DF" w14:textId="77777777"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09692E4C" w14:textId="77777777"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2321BF73"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once agreement is reached.</w:t>
      </w:r>
    </w:p>
    <w:p w14:paraId="60BA6E33" w14:textId="77777777"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6B22890B" w14:textId="77777777" w:rsidR="009A5BA4" w:rsidRPr="000E4B5C" w:rsidRDefault="009A5BA4" w:rsidP="009A5BA4">
      <w:pPr>
        <w:rPr>
          <w:highlight w:val="cyan"/>
        </w:rPr>
      </w:pPr>
      <w:bookmarkStart w:id="2" w:name="_Hlk55222664"/>
      <w:bookmarkStart w:id="3" w:name="_Hlk54027001"/>
      <w:r w:rsidRPr="000E4B5C">
        <w:rPr>
          <w:highlight w:val="cyan"/>
        </w:rPr>
        <w:t>[10</w:t>
      </w:r>
      <w:r>
        <w:rPr>
          <w:highlight w:val="cyan"/>
        </w:rPr>
        <w:t>6</w:t>
      </w:r>
      <w:r w:rsidRPr="000E4B5C">
        <w:rPr>
          <w:highlight w:val="cyan"/>
        </w:rPr>
        <w:t>-e-NR-R17-</w:t>
      </w:r>
      <w:r>
        <w:rPr>
          <w:highlight w:val="cyan"/>
        </w:rPr>
        <w:t>Sidelink</w:t>
      </w:r>
      <w:r w:rsidRPr="000E4B5C">
        <w:rPr>
          <w:highlight w:val="cyan"/>
        </w:rPr>
        <w:t>-0</w:t>
      </w:r>
      <w:r>
        <w:rPr>
          <w:highlight w:val="cyan"/>
        </w:rPr>
        <w:t>1</w:t>
      </w:r>
      <w:r w:rsidRPr="000E4B5C">
        <w:rPr>
          <w:highlight w:val="cyan"/>
        </w:rPr>
        <w:t xml:space="preserve">] Email discussion on </w:t>
      </w:r>
      <w:r>
        <w:rPr>
          <w:highlight w:val="cyan"/>
        </w:rPr>
        <w:t>resource allocation for power saving</w:t>
      </w:r>
      <w:r w:rsidRPr="000E4B5C">
        <w:rPr>
          <w:highlight w:val="cyan"/>
        </w:rPr>
        <w:t xml:space="preserve">– </w:t>
      </w:r>
      <w:r>
        <w:rPr>
          <w:highlight w:val="cyan"/>
        </w:rPr>
        <w:t>Kevin (OPPO)</w:t>
      </w:r>
    </w:p>
    <w:p w14:paraId="26F06821" w14:textId="77777777" w:rsidR="009A5BA4" w:rsidRPr="00C420A2" w:rsidRDefault="009A5BA4" w:rsidP="009A5BA4">
      <w:pPr>
        <w:numPr>
          <w:ilvl w:val="0"/>
          <w:numId w:val="24"/>
        </w:numPr>
        <w:rPr>
          <w:highlight w:val="cyan"/>
        </w:rPr>
      </w:pPr>
      <w:r w:rsidRPr="00C420A2">
        <w:rPr>
          <w:highlight w:val="cyan"/>
        </w:rPr>
        <w:t>1</w:t>
      </w:r>
      <w:r w:rsidRPr="00C420A2">
        <w:rPr>
          <w:highlight w:val="cyan"/>
          <w:vertAlign w:val="superscript"/>
        </w:rPr>
        <w:t>st</w:t>
      </w:r>
      <w:r w:rsidRPr="00C420A2">
        <w:rPr>
          <w:highlight w:val="cyan"/>
        </w:rPr>
        <w:t xml:space="preserve"> check point: </w:t>
      </w:r>
      <w:r>
        <w:rPr>
          <w:highlight w:val="cyan"/>
          <w:lang w:eastAsia="ko-KR"/>
        </w:rPr>
        <w:t>August 19</w:t>
      </w:r>
    </w:p>
    <w:p w14:paraId="6FD77AA6" w14:textId="77777777" w:rsidR="009A5BA4" w:rsidRDefault="009A5BA4" w:rsidP="009A5BA4">
      <w:pPr>
        <w:numPr>
          <w:ilvl w:val="0"/>
          <w:numId w:val="24"/>
        </w:numPr>
        <w:rPr>
          <w:highlight w:val="cyan"/>
        </w:rPr>
      </w:pPr>
      <w:r w:rsidRPr="006B160A">
        <w:rPr>
          <w:highlight w:val="cyan"/>
        </w:rPr>
        <w:t>2</w:t>
      </w:r>
      <w:r w:rsidRPr="006B160A">
        <w:rPr>
          <w:highlight w:val="cyan"/>
          <w:vertAlign w:val="superscript"/>
        </w:rPr>
        <w:t>nd</w:t>
      </w:r>
      <w:r w:rsidRPr="006B160A">
        <w:rPr>
          <w:highlight w:val="cyan"/>
        </w:rPr>
        <w:t xml:space="preserve"> check point: </w:t>
      </w:r>
      <w:r>
        <w:rPr>
          <w:highlight w:val="cyan"/>
        </w:rPr>
        <w:t>August 25</w:t>
      </w:r>
    </w:p>
    <w:p w14:paraId="38892924" w14:textId="77777777" w:rsidR="009A5BA4" w:rsidRPr="006B160A" w:rsidRDefault="009A5BA4" w:rsidP="009A5BA4">
      <w:pPr>
        <w:numPr>
          <w:ilvl w:val="0"/>
          <w:numId w:val="24"/>
        </w:numPr>
        <w:rPr>
          <w:highlight w:val="cyan"/>
        </w:rPr>
      </w:pPr>
      <w:r>
        <w:rPr>
          <w:highlight w:val="cyan"/>
        </w:rPr>
        <w:t>3</w:t>
      </w:r>
      <w:r w:rsidRPr="00D71309">
        <w:rPr>
          <w:highlight w:val="cyan"/>
          <w:vertAlign w:val="superscript"/>
        </w:rPr>
        <w:t>rd</w:t>
      </w:r>
      <w:r>
        <w:rPr>
          <w:highlight w:val="cyan"/>
        </w:rPr>
        <w:t xml:space="preserve"> </w:t>
      </w:r>
      <w:r w:rsidRPr="006B160A">
        <w:rPr>
          <w:highlight w:val="cyan"/>
        </w:rPr>
        <w:t xml:space="preserve">check point: </w:t>
      </w:r>
      <w:r>
        <w:rPr>
          <w:highlight w:val="cyan"/>
        </w:rPr>
        <w:t>August 27</w:t>
      </w:r>
    </w:p>
    <w:p w14:paraId="00FC2738" w14:textId="77777777" w:rsidR="00FA7ED4" w:rsidRPr="009B568C" w:rsidRDefault="006C28B9" w:rsidP="00CF5D09">
      <w:pPr>
        <w:pStyle w:val="Heading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64793A5A" w14:textId="7777777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proofErr w:type="spellStart"/>
      <w:r w:rsidR="000F628F" w:rsidRPr="00982247">
        <w:rPr>
          <w:rFonts w:asciiTheme="minorHAnsi" w:hAnsiTheme="minorHAnsi" w:cstheme="minorHAnsi"/>
          <w:color w:val="000000"/>
          <w:sz w:val="22"/>
          <w:szCs w:val="22"/>
        </w:rPr>
        <w:t>P_RSVP_Tx</w:t>
      </w:r>
      <w:proofErr w:type="spellEnd"/>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proofErr w:type="spellStart"/>
      <w:r w:rsidR="009B568C" w:rsidRPr="00982247">
        <w:rPr>
          <w:rFonts w:asciiTheme="minorHAnsi" w:hAnsiTheme="minorHAnsi" w:cstheme="minorHAnsi"/>
          <w:color w:val="000000"/>
          <w:sz w:val="22"/>
          <w:szCs w:val="22"/>
        </w:rPr>
        <w:t>P_RSVP_Tx</w:t>
      </w:r>
      <w:proofErr w:type="spellEnd"/>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19C07294" w14:textId="77777777" w:rsidR="00530971" w:rsidRDefault="00F434C6" w:rsidP="00530971">
      <w:pPr>
        <w:pStyle w:val="Heading3"/>
      </w:pPr>
      <w:r>
        <w:t>Question</w:t>
      </w:r>
      <w:r w:rsidR="00530971">
        <w:t xml:space="preserve"> before 1</w:t>
      </w:r>
      <w:r w:rsidR="00530971" w:rsidRPr="00224780">
        <w:rPr>
          <w:vertAlign w:val="superscript"/>
        </w:rPr>
        <w:t>st</w:t>
      </w:r>
      <w:r w:rsidR="00530971">
        <w:t xml:space="preserve"> check point</w:t>
      </w:r>
    </w:p>
    <w:p w14:paraId="06F85B94" w14:textId="77777777" w:rsidR="00530971" w:rsidRPr="00F434C6" w:rsidRDefault="00F434C6" w:rsidP="00F434C6">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Question</w:t>
      </w:r>
      <w:r w:rsidR="00530971" w:rsidRPr="002C6AA7">
        <w:rPr>
          <w:rFonts w:ascii="Calibri" w:hAnsi="Calibri" w:cs="Calibri"/>
          <w:b/>
          <w:bCs/>
          <w:color w:val="000000" w:themeColor="text1"/>
          <w:sz w:val="22"/>
          <w:highlight w:val="yellow"/>
        </w:rPr>
        <w:t xml:space="preserve"> </w:t>
      </w:r>
      <w:r w:rsidR="00B76DCB" w:rsidRPr="002C6AA7">
        <w:rPr>
          <w:rFonts w:ascii="Calibri" w:hAnsi="Calibri" w:cs="Calibri"/>
          <w:b/>
          <w:bCs/>
          <w:color w:val="000000" w:themeColor="text1"/>
          <w:sz w:val="22"/>
          <w:highlight w:val="yellow"/>
        </w:rPr>
        <w:t>3.1</w:t>
      </w:r>
      <w:r w:rsidR="00530971" w:rsidRPr="002C6AA7">
        <w:rPr>
          <w:rFonts w:ascii="Calibri" w:hAnsi="Calibri" w:cs="Calibri"/>
          <w:b/>
          <w:bCs/>
          <w:color w:val="000000" w:themeColor="text1"/>
          <w:sz w:val="22"/>
          <w:highlight w:val="yellow"/>
        </w:rPr>
        <w:t>:</w:t>
      </w:r>
      <w:r>
        <w:rPr>
          <w:rFonts w:ascii="Calibri" w:hAnsi="Calibri" w:cs="Calibri"/>
          <w:b/>
          <w:bCs/>
          <w:color w:val="000000" w:themeColor="text1"/>
          <w:sz w:val="22"/>
        </w:rPr>
        <w:t xml:space="preserve"> In periodic-based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is not included, should the monitoring of periodic sensing occasions corresponding to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be made mandatory?</w:t>
      </w:r>
    </w:p>
    <w:p w14:paraId="00DDFF02"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C67F08" w14:paraId="336BEB39" w14:textId="77777777" w:rsidTr="00DD2743">
        <w:tc>
          <w:tcPr>
            <w:tcW w:w="1680" w:type="dxa"/>
          </w:tcPr>
          <w:p w14:paraId="5F8C92B7"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2EE57004" w14:textId="77777777"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33072039"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487BFE6C" w14:textId="77777777" w:rsidTr="00DD2743">
        <w:tc>
          <w:tcPr>
            <w:tcW w:w="1680" w:type="dxa"/>
          </w:tcPr>
          <w:p w14:paraId="4E2BAC3E"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lastRenderedPageBreak/>
              <w:t>NTT DOCOMO</w:t>
            </w:r>
          </w:p>
        </w:tc>
        <w:tc>
          <w:tcPr>
            <w:tcW w:w="1434" w:type="dxa"/>
          </w:tcPr>
          <w:p w14:paraId="7C7BABC0"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2F78CDCD" w14:textId="77777777"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w:t>
            </w:r>
            <w:proofErr w:type="spellStart"/>
            <w:r w:rsidRPr="003E615E">
              <w:rPr>
                <w:rFonts w:ascii="Calibri" w:hAnsi="Calibri" w:cs="Calibri"/>
                <w:sz w:val="22"/>
              </w:rPr>
              <w:t>P_RSVP_Tx</w:t>
            </w:r>
            <w:proofErr w:type="spellEnd"/>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proofErr w:type="spellStart"/>
            <w:r w:rsidRPr="003E615E">
              <w:rPr>
                <w:rFonts w:ascii="Calibri" w:hAnsi="Calibri" w:cs="Calibri"/>
                <w:sz w:val="22"/>
              </w:rPr>
              <w:t>P_RSVP_Tx</w:t>
            </w:r>
            <w:proofErr w:type="spellEnd"/>
            <w:r>
              <w:rPr>
                <w:rFonts w:ascii="Calibri" w:hAnsi="Calibri" w:cs="Calibri"/>
                <w:sz w:val="22"/>
              </w:rPr>
              <w:t>. No need to mandate it in spec.</w:t>
            </w:r>
          </w:p>
        </w:tc>
      </w:tr>
      <w:tr w:rsidR="00AE6731" w14:paraId="5416078B" w14:textId="77777777" w:rsidTr="00DD2743">
        <w:tc>
          <w:tcPr>
            <w:tcW w:w="1680" w:type="dxa"/>
          </w:tcPr>
          <w:p w14:paraId="57DC63F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3CF4597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051A114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may result in persistent collision which will degrade PRR performance. </w:t>
            </w:r>
          </w:p>
        </w:tc>
      </w:tr>
      <w:tr w:rsidR="00AE6731" w14:paraId="6E01DC74" w14:textId="77777777" w:rsidTr="00DD2743">
        <w:tc>
          <w:tcPr>
            <w:tcW w:w="1680" w:type="dxa"/>
          </w:tcPr>
          <w:p w14:paraId="6C2C3A28"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77C0087D"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1D129C46"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58F5F3E4" w14:textId="77777777" w:rsidTr="00DD2743">
        <w:tc>
          <w:tcPr>
            <w:tcW w:w="1680" w:type="dxa"/>
          </w:tcPr>
          <w:p w14:paraId="587342BA"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58D3CBAF"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5039EAEA" w14:textId="77777777"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0217EF6B" w14:textId="77777777" w:rsidTr="005572A7">
        <w:tc>
          <w:tcPr>
            <w:tcW w:w="1680" w:type="dxa"/>
          </w:tcPr>
          <w:p w14:paraId="6E9A4658"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F8999FA"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4CE4D6F9"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w:t>
            </w:r>
            <w:proofErr w:type="spellStart"/>
            <w:r w:rsidRPr="003125EF">
              <w:rPr>
                <w:rFonts w:ascii="Calibri" w:eastAsiaTheme="minorEastAsia" w:hAnsi="Calibri" w:cs="Calibri"/>
                <w:sz w:val="22"/>
                <w:lang w:eastAsia="zh-CN"/>
              </w:rPr>
              <w:t>sl-</w:t>
            </w:r>
            <w:r w:rsidRPr="003125EF">
              <w:rPr>
                <w:rFonts w:ascii="Calibri" w:eastAsiaTheme="minorEastAsia" w:hAnsi="Calibri" w:cs="Calibri"/>
                <w:i/>
                <w:iCs/>
                <w:sz w:val="22"/>
                <w:lang w:eastAsia="zh-CN"/>
              </w:rPr>
              <w:t>ResourceReservePeriodList</w:t>
            </w:r>
            <w:proofErr w:type="spellEnd"/>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proofErr w:type="spellStart"/>
            <w:r w:rsidRPr="003125EF">
              <w:rPr>
                <w:rFonts w:ascii="Calibri" w:hAnsi="Calibri" w:cs="Calibri"/>
                <w:i/>
                <w:iCs/>
                <w:color w:val="000000" w:themeColor="text1"/>
                <w:sz w:val="22"/>
              </w:rPr>
              <w:t>P_RSVP_Tx</w:t>
            </w:r>
            <w:proofErr w:type="spellEnd"/>
            <w:r w:rsidRPr="003125EF">
              <w:rPr>
                <w:rFonts w:ascii="Calibri" w:hAnsi="Calibri" w:cs="Calibri"/>
                <w:i/>
                <w:iCs/>
                <w:color w:val="000000" w:themeColor="text1"/>
                <w:sz w:val="22"/>
              </w:rPr>
              <w:t xml:space="preserve"> </w:t>
            </w:r>
            <w:r w:rsidRPr="003125EF">
              <w:rPr>
                <w:rFonts w:ascii="Calibri" w:hAnsi="Calibri" w:cs="Calibri"/>
                <w:color w:val="000000" w:themeColor="text1"/>
                <w:sz w:val="22"/>
              </w:rPr>
              <w:t>base on implementation, there is no need to make this rule mandatory.</w:t>
            </w:r>
          </w:p>
        </w:tc>
      </w:tr>
      <w:tr w:rsidR="00562783" w:rsidRPr="003125EF" w14:paraId="16680DCE" w14:textId="77777777" w:rsidTr="005572A7">
        <w:tc>
          <w:tcPr>
            <w:tcW w:w="1680" w:type="dxa"/>
          </w:tcPr>
          <w:p w14:paraId="6B4890FE"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59EF5829"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4E15FF6D"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3CF4CCF8"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By default, </w:t>
            </w:r>
            <w:proofErr w:type="spellStart"/>
            <w:r>
              <w:rPr>
                <w:rFonts w:ascii="Calibri" w:eastAsiaTheme="minorEastAsia" w:hAnsi="Calibri" w:cs="Calibri"/>
                <w:sz w:val="22"/>
                <w:lang w:eastAsia="zh-CN"/>
              </w:rPr>
              <w:t>P_reseve</w:t>
            </w:r>
            <w:proofErr w:type="spellEnd"/>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xml:space="preserve">, therefore no problems for monitoring occasions corresponding to </w:t>
            </w:r>
            <w:proofErr w:type="spellStart"/>
            <w:r>
              <w:rPr>
                <w:rFonts w:asciiTheme="minorHAnsi" w:hAnsiTheme="minorHAnsi" w:cstheme="minorHAnsi"/>
                <w:color w:val="000000"/>
                <w:sz w:val="22"/>
                <w:szCs w:val="22"/>
              </w:rPr>
              <w:t>P_RSVP_Tx</w:t>
            </w:r>
            <w:proofErr w:type="spellEnd"/>
            <w:r>
              <w:rPr>
                <w:rFonts w:asciiTheme="minorHAnsi" w:hAnsiTheme="minorHAnsi" w:cstheme="minorHAnsi"/>
                <w:color w:val="000000"/>
                <w:sz w:val="22"/>
                <w:szCs w:val="22"/>
              </w:rPr>
              <w: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w:t>
            </w:r>
            <w:proofErr w:type="spellStart"/>
            <w:r>
              <w:rPr>
                <w:rFonts w:ascii="Calibri" w:eastAsiaTheme="minorEastAsia" w:hAnsi="Calibri" w:cs="Calibri"/>
                <w:sz w:val="22"/>
                <w:lang w:eastAsia="zh-CN"/>
              </w:rPr>
              <w:t>P_reseve</w:t>
            </w:r>
            <w:proofErr w:type="spellEnd"/>
            <w:r>
              <w:rPr>
                <w:rFonts w:ascii="Calibri" w:eastAsiaTheme="minorEastAsia" w:hAnsi="Calibri" w:cs="Calibri"/>
                <w:sz w:val="22"/>
                <w:lang w:eastAsia="zh-CN"/>
              </w:rPr>
              <w:t xml:space="preser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w:t>
            </w:r>
            <w:proofErr w:type="spellStart"/>
            <w:r>
              <w:rPr>
                <w:rFonts w:asciiTheme="minorHAnsi" w:hAnsiTheme="minorHAnsi" w:cstheme="minorHAnsi"/>
                <w:color w:val="000000"/>
                <w:sz w:val="22"/>
                <w:szCs w:val="22"/>
              </w:rPr>
              <w:t>P_RSVP_Tx</w:t>
            </w:r>
            <w:proofErr w:type="spellEnd"/>
            <w:r>
              <w:rPr>
                <w:rFonts w:asciiTheme="minorHAnsi" w:hAnsiTheme="minorHAnsi" w:cstheme="minorHAnsi"/>
                <w:color w:val="000000"/>
                <w:sz w:val="22"/>
                <w:szCs w:val="22"/>
              </w:rPr>
              <w:t xml:space="preserve"> can randomly be any of them due to </w:t>
            </w:r>
            <w:proofErr w:type="gramStart"/>
            <w:r>
              <w:rPr>
                <w:rFonts w:asciiTheme="minorHAnsi" w:hAnsiTheme="minorHAnsi" w:cstheme="minorHAnsi"/>
                <w:color w:val="000000"/>
                <w:sz w:val="22"/>
                <w:szCs w:val="22"/>
              </w:rPr>
              <w:t>particular traffics</w:t>
            </w:r>
            <w:proofErr w:type="gramEnd"/>
            <w:r>
              <w:rPr>
                <w:rFonts w:asciiTheme="minorHAnsi" w:hAnsiTheme="minorHAnsi" w:cstheme="minorHAnsi"/>
                <w:color w:val="000000"/>
                <w:sz w:val="22"/>
                <w:szCs w:val="22"/>
              </w:rPr>
              <w:t xml:space="preserve">, we are not sure how to avoid the problem </w:t>
            </w:r>
            <w:r>
              <w:rPr>
                <w:rFonts w:ascii="Calibri" w:hAnsi="Calibri" w:cs="Calibri"/>
                <w:sz w:val="22"/>
              </w:rPr>
              <w:t>by (pre-)configuration.</w:t>
            </w:r>
          </w:p>
        </w:tc>
      </w:tr>
      <w:tr w:rsidR="005478F4" w:rsidRPr="003125EF" w14:paraId="6983F285" w14:textId="77777777" w:rsidTr="005572A7">
        <w:tc>
          <w:tcPr>
            <w:tcW w:w="1680" w:type="dxa"/>
          </w:tcPr>
          <w:p w14:paraId="30E644CB"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434" w:type="dxa"/>
          </w:tcPr>
          <w:p w14:paraId="0CE9F8FD"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0701C234"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63BE46A8" w14:textId="77777777" w:rsidTr="005572A7">
        <w:tc>
          <w:tcPr>
            <w:tcW w:w="1680" w:type="dxa"/>
          </w:tcPr>
          <w:p w14:paraId="05FBC9E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277DB13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1C04159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proofErr w:type="spellStart"/>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proofErr w:type="spellEnd"/>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w:t>
            </w:r>
            <w:proofErr w:type="gramStart"/>
            <w:r>
              <w:rPr>
                <w:rFonts w:ascii="Calibri" w:eastAsiaTheme="minorEastAsia" w:hAnsi="Calibri" w:cs="Calibri"/>
                <w:sz w:val="22"/>
                <w:lang w:eastAsia="zh-CN"/>
              </w:rPr>
              <w:t>Therefore</w:t>
            </w:r>
            <w:proofErr w:type="gramEnd"/>
            <w:r>
              <w:rPr>
                <w:rFonts w:ascii="Calibri" w:eastAsiaTheme="minorEastAsia" w:hAnsi="Calibri" w:cs="Calibri"/>
                <w:sz w:val="22"/>
                <w:lang w:eastAsia="zh-CN"/>
              </w:rPr>
              <w:t xml:space="preserve"> we don’t think it is necessary to make such agreement. </w:t>
            </w:r>
          </w:p>
        </w:tc>
      </w:tr>
      <w:tr w:rsidR="000F4F91" w:rsidRPr="003125EF" w14:paraId="71F9434F" w14:textId="77777777" w:rsidTr="005572A7">
        <w:tc>
          <w:tcPr>
            <w:tcW w:w="1680" w:type="dxa"/>
          </w:tcPr>
          <w:p w14:paraId="15A9895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14:paraId="24061D61"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14:paraId="19A1DF1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w:t>
            </w:r>
            <w:proofErr w:type="spellStart"/>
            <w:r>
              <w:rPr>
                <w:rFonts w:ascii="Calibri" w:eastAsiaTheme="minorEastAsia" w:hAnsi="Calibri" w:cs="Calibri" w:hint="eastAsia"/>
                <w:sz w:val="22"/>
                <w:lang w:eastAsia="zh-CN"/>
              </w:rPr>
              <w:t>P_RSRP_Tx</w:t>
            </w:r>
            <w:proofErr w:type="spellEnd"/>
            <w:r>
              <w:rPr>
                <w:rFonts w:ascii="Calibri" w:eastAsiaTheme="minorEastAsia" w:hAnsi="Calibri" w:cs="Calibri" w:hint="eastAsia"/>
                <w:sz w:val="22"/>
                <w:lang w:eastAsia="zh-CN"/>
              </w:rPr>
              <w:t xml:space="preserve"> can be any periodicity value </w:t>
            </w:r>
            <w:r>
              <w:rPr>
                <w:rFonts w:ascii="Calibri" w:eastAsiaTheme="minorEastAsia" w:hAnsi="Calibri" w:cs="Calibri"/>
                <w:sz w:val="22"/>
                <w:lang w:eastAsia="zh-CN"/>
              </w:rPr>
              <w:t xml:space="preserve">in set of </w:t>
            </w:r>
            <w:proofErr w:type="spellStart"/>
            <w:r w:rsidRPr="00955A61">
              <w:rPr>
                <w:rFonts w:ascii="Calibri" w:eastAsiaTheme="minorEastAsia" w:hAnsi="Calibri" w:cs="Calibri"/>
                <w:sz w:val="22"/>
                <w:lang w:eastAsia="zh-CN"/>
              </w:rPr>
              <w:t>sl-ResourceReservePeriodList</w:t>
            </w:r>
            <w:proofErr w:type="spellEnd"/>
            <w:r>
              <w:rPr>
                <w:rFonts w:ascii="Calibri" w:eastAsiaTheme="minorEastAsia" w:hAnsi="Calibri" w:cs="Calibri"/>
                <w:sz w:val="22"/>
                <w:lang w:eastAsia="zh-CN"/>
              </w:rPr>
              <w:t xml:space="preserve">, if Preserve values is (pre-)configured as a subset of </w:t>
            </w:r>
            <w:proofErr w:type="spellStart"/>
            <w:r w:rsidRPr="00982247">
              <w:rPr>
                <w:rFonts w:asciiTheme="minorHAnsi" w:hAnsiTheme="minorHAnsi" w:cstheme="minorHAnsi"/>
                <w:i/>
                <w:iCs/>
                <w:color w:val="000000"/>
                <w:sz w:val="22"/>
                <w:szCs w:val="22"/>
                <w:lang w:eastAsia="ko-KR"/>
              </w:rPr>
              <w:t>sl-ResourceReservePeriodList</w:t>
            </w:r>
            <w:proofErr w:type="spellEnd"/>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 xml:space="preserve">no way to mandate sensing occasion corresponding to </w:t>
            </w:r>
            <w:proofErr w:type="spellStart"/>
            <w:r>
              <w:rPr>
                <w:rFonts w:ascii="Calibri" w:eastAsiaTheme="minorEastAsia" w:hAnsi="Calibri" w:cs="Calibri"/>
                <w:sz w:val="22"/>
                <w:lang w:eastAsia="zh-CN"/>
              </w:rPr>
              <w:t>P_RSRP_Tx</w:t>
            </w:r>
            <w:proofErr w:type="spellEnd"/>
            <w:r>
              <w:rPr>
                <w:rFonts w:ascii="Calibri" w:eastAsiaTheme="minorEastAsia" w:hAnsi="Calibri" w:cs="Calibri"/>
                <w:sz w:val="22"/>
                <w:lang w:eastAsia="zh-CN"/>
              </w:rPr>
              <w:t xml:space="preserve"> is monitored. To avoid potential consistent collision between SL Tx with the same periodicity, monitoring sensing occasions corresponding to </w:t>
            </w:r>
            <w:proofErr w:type="spellStart"/>
            <w:r>
              <w:rPr>
                <w:rFonts w:ascii="Calibri" w:eastAsiaTheme="minorEastAsia" w:hAnsi="Calibri" w:cs="Calibri"/>
                <w:sz w:val="22"/>
                <w:lang w:eastAsia="zh-CN"/>
              </w:rPr>
              <w:t>P_RSRP_Tx</w:t>
            </w:r>
            <w:proofErr w:type="spellEnd"/>
            <w:r>
              <w:rPr>
                <w:rFonts w:ascii="Calibri" w:eastAsiaTheme="minorEastAsia" w:hAnsi="Calibri" w:cs="Calibri"/>
                <w:sz w:val="22"/>
                <w:lang w:eastAsia="zh-CN"/>
              </w:rPr>
              <w:t xml:space="preserve"> should be mandatory.</w:t>
            </w:r>
          </w:p>
        </w:tc>
      </w:tr>
      <w:tr w:rsidR="00FF6B6E" w14:paraId="1E1F13B6" w14:textId="77777777" w:rsidTr="00FF6B6E">
        <w:tc>
          <w:tcPr>
            <w:tcW w:w="1680" w:type="dxa"/>
            <w:hideMark/>
          </w:tcPr>
          <w:p w14:paraId="02981D7F"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hideMark/>
          </w:tcPr>
          <w:p w14:paraId="20B044EA"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14:paraId="25508C32" w14:textId="77777777"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proofErr w:type="spellStart"/>
            <w:r>
              <w:rPr>
                <w:rFonts w:asciiTheme="minorHAnsi" w:hAnsiTheme="minorHAnsi" w:cstheme="minorHAnsi"/>
                <w:i/>
                <w:iCs/>
              </w:rPr>
              <w:t>sl-ResourceReservePeriodList</w:t>
            </w:r>
            <w:proofErr w:type="spellEnd"/>
            <w:r>
              <w:rPr>
                <w:rFonts w:asciiTheme="minorHAnsi" w:hAnsiTheme="minorHAnsi" w:cstheme="minorHAnsi"/>
              </w:rPr>
              <w:t xml:space="preserve"> values not part of the restricted subset </w:t>
            </w:r>
          </w:p>
        </w:tc>
      </w:tr>
      <w:tr w:rsidR="00EA206D" w:rsidRPr="003125EF" w14:paraId="358F927A" w14:textId="77777777" w:rsidTr="005572A7">
        <w:tc>
          <w:tcPr>
            <w:tcW w:w="1680" w:type="dxa"/>
          </w:tcPr>
          <w:p w14:paraId="2943F3C7"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14:paraId="2EEBD7C9"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14:paraId="28C2003B"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 xml:space="preserve">We’re not convinced whether it’s necessary to mandate the sensing occasion associated to </w:t>
            </w:r>
            <w:proofErr w:type="spellStart"/>
            <w:r>
              <w:rPr>
                <w:rFonts w:ascii="Calibri" w:hAnsi="Calibri" w:cs="Calibri"/>
                <w:sz w:val="22"/>
                <w:lang w:eastAsia="ko-KR"/>
              </w:rPr>
              <w:t>P_RSVP_Tx</w:t>
            </w:r>
            <w:proofErr w:type="spellEnd"/>
            <w:r>
              <w:rPr>
                <w:rFonts w:ascii="Calibri" w:hAnsi="Calibri" w:cs="Calibri"/>
                <w:sz w:val="22"/>
                <w:lang w:eastAsia="ko-KR"/>
              </w:rPr>
              <w:t>. UE can monitor the sensing occasion by UE implementation, or the network can choose no (pre-)configuration so that all the periodicities are monitored by UE.</w:t>
            </w:r>
          </w:p>
        </w:tc>
      </w:tr>
      <w:tr w:rsidR="002A48EF" w:rsidRPr="003125EF" w14:paraId="627D6E30" w14:textId="77777777" w:rsidTr="005572A7">
        <w:tc>
          <w:tcPr>
            <w:tcW w:w="1680" w:type="dxa"/>
          </w:tcPr>
          <w:p w14:paraId="5FF33141"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14:paraId="0FB569C7"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14:paraId="3DA79EA1"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w:t>
            </w:r>
            <w:proofErr w:type="spellStart"/>
            <w:r w:rsidRPr="00EA0365">
              <w:rPr>
                <w:rFonts w:asciiTheme="minorHAnsi" w:eastAsiaTheme="minorEastAsia" w:hAnsiTheme="minorHAnsi" w:cstheme="minorHAnsi"/>
                <w:iCs/>
                <w:sz w:val="21"/>
                <w:szCs w:val="21"/>
              </w:rPr>
              <w:t>P_RSVP_Tx</w:t>
            </w:r>
            <w:proofErr w:type="spellEnd"/>
            <w:r w:rsidRPr="00EA0365">
              <w:rPr>
                <w:rFonts w:asciiTheme="minorHAnsi" w:eastAsiaTheme="minorEastAsia" w:hAnsiTheme="minorHAnsi" w:cstheme="minorHAnsi"/>
                <w:iCs/>
                <w:sz w:val="21"/>
                <w:szCs w:val="21"/>
              </w:rPr>
              <w:t xml:space="preserve"> if it likes.  there is no need to force the UE to monitor the occasions corresponding to P_ </w:t>
            </w:r>
            <w:proofErr w:type="spellStart"/>
            <w:r w:rsidRPr="00EA0365">
              <w:rPr>
                <w:rFonts w:asciiTheme="minorHAnsi" w:eastAsiaTheme="minorEastAsia" w:hAnsiTheme="minorHAnsi" w:cstheme="minorHAnsi"/>
                <w:iCs/>
                <w:sz w:val="21"/>
                <w:szCs w:val="21"/>
              </w:rPr>
              <w:t>RSVP_Tx</w:t>
            </w:r>
            <w:proofErr w:type="spellEnd"/>
          </w:p>
        </w:tc>
      </w:tr>
      <w:tr w:rsidR="00863299" w14:paraId="592D6E27" w14:textId="77777777" w:rsidTr="00D059A6">
        <w:tc>
          <w:tcPr>
            <w:tcW w:w="1680" w:type="dxa"/>
          </w:tcPr>
          <w:p w14:paraId="00F91044" w14:textId="77777777" w:rsidR="00863299" w:rsidRDefault="00863299" w:rsidP="00D059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1434" w:type="dxa"/>
          </w:tcPr>
          <w:p w14:paraId="6DF1B899" w14:textId="77777777" w:rsidR="00863299" w:rsidRDefault="00863299" w:rsidP="00D059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14:paraId="6D43B2C0" w14:textId="77777777" w:rsidR="00863299" w:rsidRDefault="00863299" w:rsidP="00D059A6">
            <w:pPr>
              <w:autoSpaceDE w:val="0"/>
              <w:autoSpaceDN w:val="0"/>
              <w:spacing w:before="120" w:after="12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w:t>
            </w:r>
            <w:proofErr w:type="gramStart"/>
            <w:r>
              <w:rPr>
                <w:rFonts w:ascii="Calibri" w:eastAsiaTheme="minorEastAsia" w:hAnsi="Calibri" w:cs="Calibri"/>
                <w:sz w:val="22"/>
                <w:lang w:eastAsia="zh-CN"/>
              </w:rPr>
              <w:t>TX</w:t>
            </w:r>
            <w:r>
              <w:rPr>
                <w:rFonts w:ascii="Calibri" w:eastAsiaTheme="minorEastAsia" w:hAnsi="Calibri" w:cs="Calibri" w:hint="eastAsia"/>
                <w:sz w:val="22"/>
                <w:lang w:val="en-US" w:eastAsia="zh-CN"/>
              </w:rPr>
              <w:t xml:space="preserve">  is</w:t>
            </w:r>
            <w:proofErr w:type="gramEnd"/>
            <w:r>
              <w:rPr>
                <w:rFonts w:ascii="Calibri" w:eastAsiaTheme="minorEastAsia" w:hAnsi="Calibri" w:cs="Calibri" w:hint="eastAsia"/>
                <w:sz w:val="22"/>
                <w:lang w:val="en-US" w:eastAsia="zh-CN"/>
              </w:rPr>
              <w:t xml:space="preserve"> included or not in the restricted subset can be up to high layer configuration.</w:t>
            </w:r>
          </w:p>
        </w:tc>
      </w:tr>
      <w:tr w:rsidR="00AC1A5E" w:rsidRPr="003125EF" w14:paraId="7330003F" w14:textId="77777777" w:rsidTr="005572A7">
        <w:tc>
          <w:tcPr>
            <w:tcW w:w="1680" w:type="dxa"/>
          </w:tcPr>
          <w:p w14:paraId="3EE7B87E" w14:textId="77777777" w:rsidR="00AC1A5E" w:rsidRDefault="00AC1A5E" w:rsidP="00AC1A5E">
            <w:pPr>
              <w:autoSpaceDE w:val="0"/>
              <w:autoSpaceDN w:val="0"/>
              <w:jc w:val="both"/>
              <w:rPr>
                <w:rFonts w:ascii="Calibri" w:hAnsi="Calibri" w:cs="Calibri"/>
                <w:sz w:val="22"/>
                <w:lang w:eastAsia="ko-KR"/>
              </w:rPr>
            </w:pPr>
            <w:r>
              <w:rPr>
                <w:rFonts w:ascii="Calibri" w:eastAsiaTheme="minorEastAsia" w:hAnsi="Calibri" w:cs="Calibri"/>
                <w:sz w:val="22"/>
                <w:lang w:eastAsia="zh-CN"/>
              </w:rPr>
              <w:t>Fraunhofer</w:t>
            </w:r>
          </w:p>
        </w:tc>
        <w:tc>
          <w:tcPr>
            <w:tcW w:w="1434" w:type="dxa"/>
          </w:tcPr>
          <w:p w14:paraId="5A9D89F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No</w:t>
            </w:r>
          </w:p>
        </w:tc>
        <w:tc>
          <w:tcPr>
            <w:tcW w:w="6517" w:type="dxa"/>
          </w:tcPr>
          <w:p w14:paraId="68C1F063" w14:textId="77777777" w:rsidR="00AC1A5E" w:rsidRDefault="00AC1A5E" w:rsidP="00AC1A5E">
            <w:pPr>
              <w:autoSpaceDE w:val="0"/>
              <w:autoSpaceDN w:val="0"/>
              <w:jc w:val="both"/>
              <w:rPr>
                <w:rFonts w:ascii="Calibri" w:hAnsi="Calibri" w:cs="Calibri"/>
                <w:sz w:val="22"/>
                <w:lang w:eastAsia="ko-KR"/>
              </w:rPr>
            </w:pPr>
            <w:r w:rsidRPr="00B01920">
              <w:rPr>
                <w:rFonts w:ascii="Calibri" w:eastAsiaTheme="minorEastAsia" w:hAnsi="Calibri" w:cs="Calibri"/>
                <w:sz w:val="22"/>
                <w:lang w:eastAsia="zh-CN"/>
              </w:rPr>
              <w:t xml:space="preserve">We agree that it is important for the UE to monitor the P_RSVP_TX. However, the UE can already monitor this periodicity by UE </w:t>
            </w:r>
            <w:r w:rsidRPr="00B01920">
              <w:rPr>
                <w:rFonts w:ascii="Calibri" w:eastAsiaTheme="minorEastAsia" w:hAnsi="Calibri" w:cs="Calibri"/>
                <w:sz w:val="22"/>
                <w:lang w:eastAsia="zh-CN"/>
              </w:rPr>
              <w:lastRenderedPageBreak/>
              <w:t xml:space="preserve">implementation, and it would probably make sense to ensure that this periodicity is included in one of the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p>
        </w:tc>
      </w:tr>
      <w:tr w:rsidR="000F75E6" w14:paraId="4288988B" w14:textId="77777777" w:rsidTr="000F75E6">
        <w:tc>
          <w:tcPr>
            <w:tcW w:w="1680" w:type="dxa"/>
          </w:tcPr>
          <w:p w14:paraId="13865B83"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H</w:t>
            </w:r>
            <w:r>
              <w:rPr>
                <w:rFonts w:ascii="Calibri" w:eastAsiaTheme="minorEastAsia" w:hAnsi="Calibri" w:cs="Calibri"/>
                <w:sz w:val="22"/>
                <w:lang w:eastAsia="zh-CN"/>
              </w:rPr>
              <w:t xml:space="preserve">uawei, </w:t>
            </w:r>
            <w:proofErr w:type="spellStart"/>
            <w:r>
              <w:rPr>
                <w:rFonts w:ascii="Calibri" w:eastAsiaTheme="minorEastAsia" w:hAnsi="Calibri" w:cs="Calibri"/>
                <w:sz w:val="22"/>
                <w:lang w:eastAsia="zh-CN"/>
              </w:rPr>
              <w:t>HiSilicon</w:t>
            </w:r>
            <w:proofErr w:type="spellEnd"/>
          </w:p>
        </w:tc>
        <w:tc>
          <w:tcPr>
            <w:tcW w:w="1434" w:type="dxa"/>
          </w:tcPr>
          <w:p w14:paraId="2471765A"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2FD6124B" w14:textId="77777777" w:rsidR="000F75E6" w:rsidRDefault="000F75E6" w:rsidP="00C83CBF">
            <w:pPr>
              <w:autoSpaceDE w:val="0"/>
              <w:autoSpaceDN w:val="0"/>
              <w:jc w:val="both"/>
              <w:rPr>
                <w:rFonts w:ascii="Calibri" w:eastAsiaTheme="minorEastAsia" w:hAnsi="Calibri" w:cs="Calibri"/>
                <w:sz w:val="22"/>
                <w:lang w:eastAsia="zh-CN"/>
              </w:rPr>
            </w:pPr>
            <w:r>
              <w:rPr>
                <w:rFonts w:ascii="Calibri" w:hAnsi="Calibri" w:cs="Calibri"/>
                <w:sz w:val="22"/>
              </w:rPr>
              <w:t xml:space="preserve">Given the single set of </w:t>
            </w:r>
            <w:r w:rsidRPr="00802F10">
              <w:rPr>
                <w:rFonts w:ascii="Calibri" w:hAnsi="Calibri" w:cs="Calibri"/>
                <w:i/>
                <w:sz w:val="22"/>
              </w:rPr>
              <w:t>P</w:t>
            </w:r>
            <w:r w:rsidRPr="00802F10">
              <w:rPr>
                <w:rFonts w:ascii="Calibri" w:hAnsi="Calibri" w:cs="Calibri"/>
                <w:i/>
                <w:sz w:val="22"/>
                <w:vertAlign w:val="subscript"/>
              </w:rPr>
              <w:t>reserve</w:t>
            </w:r>
            <w:r w:rsidRPr="00802F10">
              <w:rPr>
                <w:rFonts w:ascii="Calibri" w:hAnsi="Calibri" w:cs="Calibri"/>
                <w:sz w:val="22"/>
              </w:rPr>
              <w:t xml:space="preserve"> </w:t>
            </w:r>
            <w:r>
              <w:rPr>
                <w:rFonts w:ascii="Calibri" w:hAnsi="Calibri" w:cs="Calibri"/>
                <w:sz w:val="22"/>
              </w:rPr>
              <w:t>values is configured, it is assumed</w:t>
            </w:r>
            <w:r w:rsidRPr="00802F10">
              <w:rPr>
                <w:rFonts w:ascii="Calibri" w:hAnsi="Calibri" w:cs="Calibri"/>
                <w:sz w:val="22"/>
              </w:rPr>
              <w:t xml:space="preserve"> network </w:t>
            </w:r>
            <w:r>
              <w:rPr>
                <w:rFonts w:ascii="Calibri" w:hAnsi="Calibri" w:cs="Calibri"/>
                <w:sz w:val="22"/>
              </w:rPr>
              <w:t xml:space="preserve">implementation </w:t>
            </w:r>
            <w:r w:rsidRPr="00802F10">
              <w:rPr>
                <w:rFonts w:ascii="Calibri" w:hAnsi="Calibri" w:cs="Calibri"/>
                <w:sz w:val="22"/>
              </w:rPr>
              <w:t>expect</w:t>
            </w:r>
            <w:r>
              <w:rPr>
                <w:rFonts w:ascii="Calibri" w:hAnsi="Calibri" w:cs="Calibri"/>
                <w:sz w:val="22"/>
              </w:rPr>
              <w:t>s the overall performance can be guaranteed</w:t>
            </w:r>
            <w:r w:rsidRPr="00802F10">
              <w:rPr>
                <w:rFonts w:ascii="Calibri" w:hAnsi="Calibri" w:cs="Calibri"/>
                <w:sz w:val="22"/>
              </w:rPr>
              <w:t xml:space="preserve">, otherwise, the network can always </w:t>
            </w:r>
            <w:r>
              <w:rPr>
                <w:rFonts w:ascii="Calibri" w:hAnsi="Calibri" w:cs="Calibri"/>
                <w:sz w:val="22"/>
              </w:rPr>
              <w:t>require monitoring</w:t>
            </w:r>
            <w:r w:rsidRPr="00802F10">
              <w:rPr>
                <w:rFonts w:ascii="Calibri" w:hAnsi="Calibri" w:cs="Calibri"/>
                <w:sz w:val="22"/>
              </w:rPr>
              <w:t xml:space="preserve"> the full list which provides the best PRR performance.</w:t>
            </w:r>
            <w:r>
              <w:rPr>
                <w:rFonts w:ascii="Calibri" w:hAnsi="Calibri" w:cs="Calibri"/>
                <w:sz w:val="22"/>
              </w:rPr>
              <w:t xml:space="preserve"> With this understanding, it is up to UE implementation whether to monitor occasions corresponding to any other values not belonging to the configured single set.</w:t>
            </w:r>
          </w:p>
        </w:tc>
      </w:tr>
      <w:tr w:rsidR="00663EBC" w14:paraId="28AECB17" w14:textId="77777777" w:rsidTr="000F75E6">
        <w:tc>
          <w:tcPr>
            <w:tcW w:w="1680" w:type="dxa"/>
          </w:tcPr>
          <w:p w14:paraId="6887F217" w14:textId="11421714"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434" w:type="dxa"/>
          </w:tcPr>
          <w:p w14:paraId="425F3DC3" w14:textId="2F7C055A"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No</w:t>
            </w:r>
          </w:p>
        </w:tc>
        <w:tc>
          <w:tcPr>
            <w:tcW w:w="6517" w:type="dxa"/>
          </w:tcPr>
          <w:p w14:paraId="5AD140C6" w14:textId="43E6122E" w:rsidR="00663EBC" w:rsidRDefault="00663EBC" w:rsidP="00663EBC">
            <w:pPr>
              <w:autoSpaceDE w:val="0"/>
              <w:autoSpaceDN w:val="0"/>
              <w:jc w:val="both"/>
              <w:rPr>
                <w:rFonts w:ascii="Calibri" w:hAnsi="Calibri" w:cs="Calibri"/>
                <w:sz w:val="22"/>
              </w:rPr>
            </w:pPr>
            <w:r w:rsidRPr="004043F1">
              <w:rPr>
                <w:rFonts w:ascii="Calibri" w:hAnsi="Calibri" w:cs="Calibri"/>
                <w:sz w:val="22"/>
              </w:rPr>
              <w:t xml:space="preserve">In our view, a UE performing partial sensing should minimize as much as possible the sensing occasions to be monitored </w:t>
            </w:r>
            <w:proofErr w:type="gramStart"/>
            <w:r w:rsidRPr="004043F1">
              <w:rPr>
                <w:rFonts w:ascii="Calibri" w:hAnsi="Calibri" w:cs="Calibri"/>
                <w:sz w:val="22"/>
              </w:rPr>
              <w:t>in order to</w:t>
            </w:r>
            <w:proofErr w:type="gramEnd"/>
            <w:r w:rsidRPr="004043F1">
              <w:rPr>
                <w:rFonts w:ascii="Calibri" w:hAnsi="Calibri" w:cs="Calibri"/>
                <w:sz w:val="22"/>
              </w:rPr>
              <w:t xml:space="preserve"> save power. Adding as mandatory to monitor the sensing occasions according to its own periodicity will not be useful unless other UE(s) are transmitting at the exact time instant with the same periodicity which can be considered as an exceptional case.</w:t>
            </w:r>
          </w:p>
        </w:tc>
      </w:tr>
      <w:tr w:rsidR="00B67769" w14:paraId="081FFEBF" w14:textId="77777777" w:rsidTr="000F75E6">
        <w:tc>
          <w:tcPr>
            <w:tcW w:w="1680" w:type="dxa"/>
          </w:tcPr>
          <w:p w14:paraId="7337F606" w14:textId="2B8885CA"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Nokia, NSB</w:t>
            </w:r>
          </w:p>
        </w:tc>
        <w:tc>
          <w:tcPr>
            <w:tcW w:w="1434" w:type="dxa"/>
          </w:tcPr>
          <w:p w14:paraId="44E62F1A" w14:textId="2F817192"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w:t>
            </w:r>
          </w:p>
        </w:tc>
        <w:tc>
          <w:tcPr>
            <w:tcW w:w="6517" w:type="dxa"/>
          </w:tcPr>
          <w:p w14:paraId="4DA9DA14" w14:textId="13EECA0E" w:rsidR="00B67769" w:rsidRPr="004043F1" w:rsidRDefault="00B67769" w:rsidP="00B67769">
            <w:pPr>
              <w:autoSpaceDE w:val="0"/>
              <w:autoSpaceDN w:val="0"/>
              <w:jc w:val="both"/>
              <w:rPr>
                <w:rFonts w:ascii="Calibri" w:hAnsi="Calibri" w:cs="Calibri"/>
                <w:sz w:val="22"/>
              </w:rPr>
            </w:pPr>
            <w:r w:rsidRPr="00DD1688">
              <w:rPr>
                <w:rFonts w:asciiTheme="minorHAnsi" w:eastAsiaTheme="minorEastAsia" w:hAnsiTheme="minorHAnsi" w:cstheme="minorHAnsi"/>
                <w:iCs/>
                <w:sz w:val="21"/>
                <w:szCs w:val="21"/>
              </w:rPr>
              <w:t xml:space="preserve">In periodic-based partial sensing, the monitoring of </w:t>
            </w:r>
            <w:proofErr w:type="spellStart"/>
            <w:r w:rsidRPr="00DD1688">
              <w:rPr>
                <w:rFonts w:asciiTheme="minorHAnsi" w:eastAsiaTheme="minorEastAsia" w:hAnsiTheme="minorHAnsi" w:cstheme="minorHAnsi"/>
                <w:iCs/>
                <w:sz w:val="21"/>
                <w:szCs w:val="21"/>
              </w:rPr>
              <w:t>P_RSVP_Tx</w:t>
            </w:r>
            <w:proofErr w:type="spellEnd"/>
            <w:r w:rsidRPr="00DD1688">
              <w:rPr>
                <w:rFonts w:asciiTheme="minorHAnsi" w:eastAsiaTheme="minorEastAsia" w:hAnsiTheme="minorHAnsi" w:cstheme="minorHAnsi"/>
                <w:iCs/>
                <w:sz w:val="21"/>
                <w:szCs w:val="21"/>
              </w:rPr>
              <w:t>, if it isn’t in the (pre-)configured set of Preserve, is left to UE implementation.</w:t>
            </w:r>
          </w:p>
        </w:tc>
      </w:tr>
      <w:tr w:rsidR="00622AD5" w14:paraId="1F561570" w14:textId="77777777" w:rsidTr="000F75E6">
        <w:tc>
          <w:tcPr>
            <w:tcW w:w="1680" w:type="dxa"/>
          </w:tcPr>
          <w:p w14:paraId="54FA6875" w14:textId="551AAFE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Apple</w:t>
            </w:r>
          </w:p>
        </w:tc>
        <w:tc>
          <w:tcPr>
            <w:tcW w:w="1434" w:type="dxa"/>
          </w:tcPr>
          <w:p w14:paraId="25862699" w14:textId="7BDB0895"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Yes</w:t>
            </w:r>
          </w:p>
        </w:tc>
        <w:tc>
          <w:tcPr>
            <w:tcW w:w="6517" w:type="dxa"/>
          </w:tcPr>
          <w:p w14:paraId="26838A1C" w14:textId="1CE529E7" w:rsidR="00622AD5" w:rsidRPr="00DD1688" w:rsidRDefault="00622AD5" w:rsidP="00622AD5">
            <w:pPr>
              <w:autoSpaceDE w:val="0"/>
              <w:autoSpaceDN w:val="0"/>
              <w:jc w:val="both"/>
              <w:rPr>
                <w:rFonts w:asciiTheme="minorHAnsi" w:eastAsiaTheme="minorEastAsia" w:hAnsiTheme="minorHAnsi" w:cstheme="minorHAnsi"/>
                <w:iCs/>
                <w:sz w:val="21"/>
                <w:szCs w:val="21"/>
              </w:rPr>
            </w:pPr>
            <w:r w:rsidRPr="00037541">
              <w:rPr>
                <w:rFonts w:ascii="Calibri" w:hAnsi="Calibri" w:cs="Calibri"/>
                <w:sz w:val="22"/>
              </w:rPr>
              <w:t xml:space="preserve">The main motivation of mandatorily monitoring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is to avoid continuous resource collision. Consider a UE reserves resources with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If it does not monitor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then i</w:t>
            </w:r>
            <w:proofErr w:type="spellStart"/>
            <w:r w:rsidRPr="00037541">
              <w:rPr>
                <w:rFonts w:ascii="Calibri" w:hAnsi="Calibri" w:cs="Calibri"/>
                <w:sz w:val="22"/>
              </w:rPr>
              <w:t>ts</w:t>
            </w:r>
            <w:proofErr w:type="spellEnd"/>
            <w:r w:rsidRPr="00037541">
              <w:rPr>
                <w:rFonts w:ascii="Calibri" w:hAnsi="Calibri" w:cs="Calibri"/>
                <w:sz w:val="22"/>
              </w:rPr>
              <w:t xml:space="preserve"> reserved resource may have collision with another UE’s reservation of the same periodicity. This leads to continuous resource </w:t>
            </w:r>
            <w:proofErr w:type="gramStart"/>
            <w:r w:rsidRPr="00037541">
              <w:rPr>
                <w:rFonts w:ascii="Calibri" w:hAnsi="Calibri" w:cs="Calibri"/>
                <w:sz w:val="22"/>
              </w:rPr>
              <w:t>collision</w:t>
            </w:r>
            <w:proofErr w:type="gramEnd"/>
            <w:r w:rsidRPr="00037541">
              <w:rPr>
                <w:rFonts w:ascii="Calibri" w:hAnsi="Calibri" w:cs="Calibri"/>
                <w:sz w:val="22"/>
              </w:rPr>
              <w:t xml:space="preserve"> and it is not easily detected due to half duplex constraints. </w:t>
            </w:r>
          </w:p>
        </w:tc>
      </w:tr>
      <w:tr w:rsidR="004C789C" w14:paraId="729D2E6D" w14:textId="77777777" w:rsidTr="00BB0334">
        <w:tc>
          <w:tcPr>
            <w:tcW w:w="1680" w:type="dxa"/>
          </w:tcPr>
          <w:p w14:paraId="0EFC58D9" w14:textId="77777777" w:rsidR="004C789C" w:rsidRDefault="004C789C" w:rsidP="00BB0334">
            <w:pPr>
              <w:autoSpaceDE w:val="0"/>
              <w:autoSpaceDN w:val="0"/>
              <w:jc w:val="both"/>
              <w:rPr>
                <w:rFonts w:asciiTheme="minorHAnsi" w:eastAsiaTheme="minorEastAsia" w:hAnsiTheme="minorHAnsi" w:cstheme="minorHAnsi"/>
                <w:sz w:val="21"/>
                <w:szCs w:val="21"/>
                <w:lang w:eastAsia="zh-CN"/>
              </w:rPr>
            </w:pPr>
            <w:proofErr w:type="spellStart"/>
            <w:r>
              <w:rPr>
                <w:rFonts w:ascii="Calibri" w:hAnsi="Calibri" w:cs="Calibri"/>
                <w:sz w:val="22"/>
              </w:rPr>
              <w:t>Futurewei</w:t>
            </w:r>
            <w:proofErr w:type="spellEnd"/>
          </w:p>
        </w:tc>
        <w:tc>
          <w:tcPr>
            <w:tcW w:w="1434" w:type="dxa"/>
          </w:tcPr>
          <w:p w14:paraId="01E941C5" w14:textId="77777777" w:rsidR="004C789C" w:rsidRDefault="004C789C" w:rsidP="00BB0334">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No</w:t>
            </w:r>
          </w:p>
        </w:tc>
        <w:tc>
          <w:tcPr>
            <w:tcW w:w="6517" w:type="dxa"/>
          </w:tcPr>
          <w:p w14:paraId="6C8CDA3C" w14:textId="77777777" w:rsidR="004C789C" w:rsidRPr="00DD1688" w:rsidRDefault="004C789C" w:rsidP="00BB0334">
            <w:pPr>
              <w:autoSpaceDE w:val="0"/>
              <w:autoSpaceDN w:val="0"/>
              <w:jc w:val="both"/>
              <w:rPr>
                <w:rFonts w:asciiTheme="minorHAnsi" w:eastAsiaTheme="minorEastAsia" w:hAnsiTheme="minorHAnsi" w:cstheme="minorHAnsi"/>
                <w:iCs/>
                <w:sz w:val="21"/>
                <w:szCs w:val="21"/>
              </w:rPr>
            </w:pPr>
            <w:r>
              <w:rPr>
                <w:rFonts w:ascii="Calibri" w:hAnsi="Calibri" w:cs="Calibri"/>
                <w:sz w:val="22"/>
              </w:rPr>
              <w:t xml:space="preserve">UE can monitor </w:t>
            </w:r>
            <w:proofErr w:type="spellStart"/>
            <w:r w:rsidRPr="008E442C">
              <w:rPr>
                <w:rFonts w:ascii="Calibri" w:hAnsi="Calibri" w:cs="Calibri"/>
                <w:color w:val="000000" w:themeColor="text1"/>
                <w:sz w:val="22"/>
              </w:rPr>
              <w:t>P_RSVP_Tx</w:t>
            </w:r>
            <w:proofErr w:type="spellEnd"/>
            <w:r>
              <w:rPr>
                <w:rFonts w:ascii="Calibri" w:hAnsi="Calibri" w:cs="Calibri"/>
                <w:color w:val="000000" w:themeColor="text1"/>
                <w:sz w:val="22"/>
              </w:rPr>
              <w:t xml:space="preserve"> to improve the PRR performance but it is not necessary to make it mandatory if the set o</w:t>
            </w:r>
            <w:r w:rsidRPr="008E442C">
              <w:rPr>
                <w:rFonts w:ascii="Calibri" w:hAnsi="Calibri" w:cs="Calibri"/>
                <w:color w:val="000000" w:themeColor="text1"/>
                <w:sz w:val="22"/>
              </w:rPr>
              <w:t xml:space="preserve">f </w:t>
            </w:r>
            <w:r w:rsidRPr="008E442C">
              <w:rPr>
                <w:rFonts w:ascii="Calibri" w:hAnsi="Calibri" w:cs="Calibri"/>
                <w:i/>
                <w:iCs/>
                <w:color w:val="000000" w:themeColor="text1"/>
                <w:sz w:val="22"/>
              </w:rPr>
              <w:t>P</w:t>
            </w:r>
            <w:r w:rsidRPr="008E442C">
              <w:rPr>
                <w:rFonts w:ascii="Calibri" w:hAnsi="Calibri" w:cs="Calibri"/>
                <w:i/>
                <w:iCs/>
                <w:color w:val="000000" w:themeColor="text1"/>
                <w:sz w:val="22"/>
                <w:vertAlign w:val="subscript"/>
              </w:rPr>
              <w:t>reserve</w:t>
            </w:r>
            <w:r w:rsidRPr="008E442C">
              <w:rPr>
                <w:rFonts w:ascii="Calibri" w:hAnsi="Calibri" w:cs="Calibri"/>
                <w:color w:val="000000" w:themeColor="text1"/>
                <w:sz w:val="22"/>
              </w:rPr>
              <w:t xml:space="preserve"> values</w:t>
            </w:r>
            <w:r>
              <w:rPr>
                <w:rFonts w:ascii="Calibri" w:hAnsi="Calibri" w:cs="Calibri"/>
                <w:color w:val="000000" w:themeColor="text1"/>
                <w:sz w:val="22"/>
              </w:rPr>
              <w:t xml:space="preserve"> does not include </w:t>
            </w:r>
            <w:proofErr w:type="spellStart"/>
            <w:r w:rsidRPr="008E442C">
              <w:rPr>
                <w:rFonts w:ascii="Calibri" w:hAnsi="Calibri" w:cs="Calibri"/>
                <w:color w:val="000000" w:themeColor="text1"/>
                <w:sz w:val="22"/>
              </w:rPr>
              <w:t>P_RSVP_Tx</w:t>
            </w:r>
            <w:proofErr w:type="spellEnd"/>
            <w:r>
              <w:rPr>
                <w:rFonts w:ascii="Calibri" w:hAnsi="Calibri" w:cs="Calibri"/>
                <w:color w:val="000000" w:themeColor="text1"/>
                <w:sz w:val="22"/>
              </w:rPr>
              <w:t>.</w:t>
            </w:r>
          </w:p>
        </w:tc>
      </w:tr>
      <w:tr w:rsidR="003E1DF8" w14:paraId="29E16311" w14:textId="77777777" w:rsidTr="000F75E6">
        <w:tc>
          <w:tcPr>
            <w:tcW w:w="1680" w:type="dxa"/>
          </w:tcPr>
          <w:p w14:paraId="671B0919" w14:textId="2C3FCBE2" w:rsidR="003E1DF8"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434" w:type="dxa"/>
          </w:tcPr>
          <w:p w14:paraId="1338E797" w14:textId="267D7033" w:rsidR="003E1DF8" w:rsidRDefault="003E1DF8" w:rsidP="003E1DF8">
            <w:pPr>
              <w:autoSpaceDE w:val="0"/>
              <w:autoSpaceDN w:val="0"/>
              <w:jc w:val="both"/>
              <w:rPr>
                <w:rFonts w:ascii="Calibri" w:hAnsi="Calibri" w:cs="Calibri"/>
                <w:sz w:val="22"/>
              </w:rPr>
            </w:pPr>
            <w:r>
              <w:rPr>
                <w:rFonts w:ascii="Calibri" w:hAnsi="Calibri" w:cs="Calibri"/>
                <w:sz w:val="22"/>
                <w:lang w:eastAsia="ko-KR"/>
              </w:rPr>
              <w:t>No</w:t>
            </w:r>
          </w:p>
        </w:tc>
        <w:tc>
          <w:tcPr>
            <w:tcW w:w="6517" w:type="dxa"/>
          </w:tcPr>
          <w:p w14:paraId="091947BA" w14:textId="354618DD" w:rsidR="003E1DF8" w:rsidRPr="00037541"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 xml:space="preserve">As agreed, pre-configuring a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r>
              <w:rPr>
                <w:rFonts w:ascii="Calibri" w:eastAsiaTheme="minorEastAsia" w:hAnsi="Calibri" w:cs="Calibri"/>
                <w:sz w:val="22"/>
                <w:lang w:eastAsia="zh-CN"/>
              </w:rPr>
              <w:t xml:space="preserve"> does not prevent UE from monitoring additional periodicities by implementation. Even if </w:t>
            </w:r>
            <w:proofErr w:type="spellStart"/>
            <w:r>
              <w:rPr>
                <w:rFonts w:ascii="Calibri" w:eastAsiaTheme="minorEastAsia" w:hAnsi="Calibri" w:cs="Calibri"/>
                <w:sz w:val="22"/>
                <w:lang w:eastAsia="zh-CN"/>
              </w:rPr>
              <w:t>P_rsvp_tx</w:t>
            </w:r>
            <w:proofErr w:type="spellEnd"/>
            <w:r>
              <w:rPr>
                <w:rFonts w:ascii="Calibri" w:eastAsiaTheme="minorEastAsia" w:hAnsi="Calibri" w:cs="Calibri"/>
                <w:sz w:val="22"/>
                <w:lang w:eastAsia="zh-CN"/>
              </w:rPr>
              <w:t xml:space="preserve"> is not configured by the network, </w:t>
            </w:r>
            <w:proofErr w:type="spellStart"/>
            <w:r>
              <w:rPr>
                <w:rFonts w:ascii="Calibri" w:eastAsiaTheme="minorEastAsia" w:hAnsi="Calibri" w:cs="Calibri"/>
                <w:sz w:val="22"/>
                <w:lang w:eastAsia="zh-CN"/>
              </w:rPr>
              <w:t>P_rsvp_tx</w:t>
            </w:r>
            <w:proofErr w:type="spellEnd"/>
            <w:r>
              <w:rPr>
                <w:rFonts w:ascii="Calibri" w:eastAsiaTheme="minorEastAsia" w:hAnsi="Calibri" w:cs="Calibri"/>
                <w:sz w:val="22"/>
                <w:lang w:eastAsia="zh-CN"/>
              </w:rPr>
              <w:t xml:space="preserve"> value can still be monitored by UE implementation.</w:t>
            </w:r>
          </w:p>
        </w:tc>
      </w:tr>
      <w:tr w:rsidR="002657AD" w14:paraId="548CFDE4" w14:textId="77777777" w:rsidTr="000F75E6">
        <w:tc>
          <w:tcPr>
            <w:tcW w:w="1680" w:type="dxa"/>
          </w:tcPr>
          <w:p w14:paraId="64E3C62C" w14:textId="104D81C8"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434" w:type="dxa"/>
          </w:tcPr>
          <w:p w14:paraId="113669DE" w14:textId="08789BF1" w:rsidR="002657AD" w:rsidRDefault="002657AD" w:rsidP="002657AD">
            <w:pPr>
              <w:autoSpaceDE w:val="0"/>
              <w:autoSpaceDN w:val="0"/>
              <w:jc w:val="both"/>
              <w:rPr>
                <w:rFonts w:ascii="Calibri" w:hAnsi="Calibri" w:cs="Calibri"/>
                <w:sz w:val="22"/>
                <w:lang w:eastAsia="ko-KR"/>
              </w:rPr>
            </w:pPr>
            <w:r>
              <w:rPr>
                <w:rFonts w:ascii="Calibri" w:hAnsi="Calibri" w:cs="Calibri"/>
                <w:sz w:val="22"/>
              </w:rPr>
              <w:t>No</w:t>
            </w:r>
          </w:p>
        </w:tc>
        <w:tc>
          <w:tcPr>
            <w:tcW w:w="6517" w:type="dxa"/>
          </w:tcPr>
          <w:p w14:paraId="6F8821FE" w14:textId="16032E91"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This can be achieved by UE implementation. We trust the UE vendor.</w:t>
            </w:r>
          </w:p>
        </w:tc>
      </w:tr>
      <w:tr w:rsidR="00BD41C7" w14:paraId="4BAAE38D" w14:textId="77777777" w:rsidTr="000F75E6">
        <w:tc>
          <w:tcPr>
            <w:tcW w:w="1680" w:type="dxa"/>
          </w:tcPr>
          <w:p w14:paraId="430231B1" w14:textId="5E411C0C" w:rsidR="00BD41C7" w:rsidRDefault="00BD41C7" w:rsidP="00BD41C7">
            <w:pPr>
              <w:autoSpaceDE w:val="0"/>
              <w:autoSpaceDN w:val="0"/>
              <w:jc w:val="both"/>
              <w:rPr>
                <w:rFonts w:ascii="Calibri" w:hAnsi="Calibri" w:cs="Calibri"/>
                <w:sz w:val="22"/>
              </w:rPr>
            </w:pPr>
            <w:r>
              <w:rPr>
                <w:rFonts w:ascii="Calibri" w:hAnsi="Calibri" w:cs="Calibri"/>
                <w:sz w:val="22"/>
              </w:rPr>
              <w:t>Qualcomm</w:t>
            </w:r>
          </w:p>
        </w:tc>
        <w:tc>
          <w:tcPr>
            <w:tcW w:w="1434" w:type="dxa"/>
          </w:tcPr>
          <w:p w14:paraId="463939E1" w14:textId="02DDDBCB" w:rsidR="00BD41C7" w:rsidRDefault="00BD41C7" w:rsidP="00BD41C7">
            <w:pPr>
              <w:autoSpaceDE w:val="0"/>
              <w:autoSpaceDN w:val="0"/>
              <w:jc w:val="both"/>
              <w:rPr>
                <w:rFonts w:ascii="Calibri" w:hAnsi="Calibri" w:cs="Calibri"/>
                <w:sz w:val="22"/>
              </w:rPr>
            </w:pPr>
            <w:r>
              <w:rPr>
                <w:rFonts w:ascii="Calibri" w:hAnsi="Calibri" w:cs="Calibri"/>
                <w:sz w:val="22"/>
              </w:rPr>
              <w:t>Yes</w:t>
            </w:r>
          </w:p>
        </w:tc>
        <w:tc>
          <w:tcPr>
            <w:tcW w:w="6517" w:type="dxa"/>
          </w:tcPr>
          <w:p w14:paraId="1C6E39C4" w14:textId="1445AFA6" w:rsidR="00BD41C7" w:rsidRDefault="00BD41C7" w:rsidP="00BD41C7">
            <w:pPr>
              <w:autoSpaceDE w:val="0"/>
              <w:autoSpaceDN w:val="0"/>
              <w:jc w:val="both"/>
              <w:rPr>
                <w:rFonts w:ascii="Calibri" w:hAnsi="Calibri" w:cs="Calibri"/>
                <w:sz w:val="22"/>
              </w:rPr>
            </w:pPr>
            <w:r>
              <w:rPr>
                <w:rFonts w:ascii="Calibri" w:hAnsi="Calibri" w:cs="Calibri"/>
                <w:sz w:val="22"/>
              </w:rPr>
              <w:t xml:space="preserve">If </w:t>
            </w:r>
            <w:proofErr w:type="spellStart"/>
            <w:r>
              <w:rPr>
                <w:rFonts w:ascii="Calibri" w:hAnsi="Calibri" w:cs="Calibri"/>
                <w:sz w:val="22"/>
              </w:rPr>
              <w:t>P_RSVP_Tx</w:t>
            </w:r>
            <w:proofErr w:type="spellEnd"/>
            <w:r>
              <w:rPr>
                <w:rFonts w:ascii="Calibri" w:hAnsi="Calibri" w:cs="Calibri"/>
                <w:sz w:val="22"/>
              </w:rPr>
              <w:t xml:space="preserve"> is not monitored, collision probably will increase significantly. There was a Rel-16 discussion to monitor only </w:t>
            </w:r>
            <w:proofErr w:type="spellStart"/>
            <w:r>
              <w:rPr>
                <w:rFonts w:ascii="Calibri" w:hAnsi="Calibri" w:cs="Calibri"/>
                <w:sz w:val="22"/>
              </w:rPr>
              <w:t>P_RSVP_Tx</w:t>
            </w:r>
            <w:proofErr w:type="spellEnd"/>
            <w:r>
              <w:rPr>
                <w:rFonts w:ascii="Calibri" w:hAnsi="Calibri" w:cs="Calibri"/>
                <w:sz w:val="22"/>
              </w:rPr>
              <w:t>, where it was shown to be sufficient in terms of performance.</w:t>
            </w:r>
          </w:p>
        </w:tc>
      </w:tr>
      <w:tr w:rsidR="00EA42EA" w:rsidRPr="003125EF" w14:paraId="05804C80" w14:textId="77777777" w:rsidTr="00EA42EA">
        <w:tc>
          <w:tcPr>
            <w:tcW w:w="1680" w:type="dxa"/>
          </w:tcPr>
          <w:p w14:paraId="56D4BF14" w14:textId="77777777" w:rsidR="00EA42EA" w:rsidRDefault="00EA42EA"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14:paraId="3AB33B22" w14:textId="77777777" w:rsidR="00EA42EA" w:rsidRDefault="00EA42EA"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517" w:type="dxa"/>
          </w:tcPr>
          <w:p w14:paraId="08F04B2A" w14:textId="77777777" w:rsidR="00EA42EA" w:rsidRDefault="00EA42EA" w:rsidP="008E0242">
            <w:pPr>
              <w:autoSpaceDE w:val="0"/>
              <w:autoSpaceDN w:val="0"/>
              <w:jc w:val="both"/>
              <w:rPr>
                <w:rFonts w:ascii="Calibri" w:eastAsiaTheme="minorEastAsia" w:hAnsi="Calibri" w:cs="Calibri"/>
                <w:sz w:val="22"/>
                <w:lang w:eastAsia="zh-CN"/>
              </w:rPr>
            </w:pPr>
            <w:r w:rsidRPr="00642E2D">
              <w:rPr>
                <w:rFonts w:ascii="Calibri" w:eastAsiaTheme="minorEastAsia" w:hAnsi="Calibri" w:cs="Calibri"/>
                <w:sz w:val="22"/>
                <w:lang w:eastAsia="zh-CN"/>
              </w:rPr>
              <w:t xml:space="preserve">Mandating the UE to monitor </w:t>
            </w:r>
            <w:proofErr w:type="spellStart"/>
            <w:r w:rsidRPr="00642E2D">
              <w:rPr>
                <w:rFonts w:ascii="Calibri" w:hAnsi="Calibri" w:cs="Calibri"/>
                <w:color w:val="000000" w:themeColor="text1"/>
                <w:sz w:val="22"/>
              </w:rPr>
              <w:t>P_RSVP_Tx</w:t>
            </w:r>
            <w:proofErr w:type="spellEnd"/>
            <w:r w:rsidRPr="00642E2D">
              <w:rPr>
                <w:rFonts w:ascii="Calibri" w:hAnsi="Calibri" w:cs="Calibri"/>
                <w:color w:val="000000" w:themeColor="text1"/>
                <w:sz w:val="22"/>
              </w:rPr>
              <w:t xml:space="preserve"> is necessary to avoid contiguous collision between two UEs reserving the </w:t>
            </w:r>
            <w:r>
              <w:rPr>
                <w:rFonts w:ascii="Calibri" w:hAnsi="Calibri" w:cs="Calibri"/>
                <w:color w:val="000000" w:themeColor="text1"/>
                <w:sz w:val="22"/>
              </w:rPr>
              <w:t>overlapping</w:t>
            </w:r>
            <w:r w:rsidRPr="00642E2D">
              <w:rPr>
                <w:rFonts w:ascii="Calibri" w:hAnsi="Calibri" w:cs="Calibri"/>
                <w:color w:val="000000" w:themeColor="text1"/>
                <w:sz w:val="22"/>
              </w:rPr>
              <w:t xml:space="preserve"> resource</w:t>
            </w:r>
            <w:r>
              <w:rPr>
                <w:rFonts w:ascii="Calibri" w:hAnsi="Calibri" w:cs="Calibri"/>
                <w:color w:val="000000" w:themeColor="text1"/>
                <w:sz w:val="22"/>
              </w:rPr>
              <w:t>s</w:t>
            </w:r>
            <w:r w:rsidRPr="00642E2D">
              <w:rPr>
                <w:rFonts w:ascii="Calibri" w:hAnsi="Calibri" w:cs="Calibri"/>
                <w:color w:val="000000" w:themeColor="text1"/>
                <w:sz w:val="22"/>
              </w:rPr>
              <w:t xml:space="preserve"> using the same </w:t>
            </w:r>
            <w:proofErr w:type="spellStart"/>
            <w:r w:rsidRPr="00642E2D">
              <w:rPr>
                <w:rFonts w:ascii="Calibri" w:hAnsi="Calibri" w:cs="Calibri"/>
                <w:color w:val="000000" w:themeColor="text1"/>
                <w:sz w:val="22"/>
              </w:rPr>
              <w:t>P_RSVP_Tx</w:t>
            </w:r>
            <w:proofErr w:type="spellEnd"/>
            <w:r w:rsidRPr="00642E2D">
              <w:rPr>
                <w:rFonts w:ascii="Calibri" w:hAnsi="Calibri" w:cs="Calibri"/>
                <w:color w:val="000000" w:themeColor="text1"/>
                <w:sz w:val="22"/>
              </w:rPr>
              <w:t>.</w:t>
            </w:r>
          </w:p>
        </w:tc>
      </w:tr>
      <w:tr w:rsidR="00C36F5D" w:rsidRPr="003125EF" w14:paraId="4E106F82" w14:textId="77777777" w:rsidTr="00EA42EA">
        <w:tc>
          <w:tcPr>
            <w:tcW w:w="1680" w:type="dxa"/>
          </w:tcPr>
          <w:p w14:paraId="6917A90E" w14:textId="7AA57C42"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434" w:type="dxa"/>
          </w:tcPr>
          <w:p w14:paraId="4BBD6124" w14:textId="399CDB80"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3B4480DD" w14:textId="519D8A27" w:rsidR="00C36F5D" w:rsidRPr="00642E2D" w:rsidRDefault="00C36F5D" w:rsidP="00C36F5D">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iCs/>
                <w:sz w:val="21"/>
                <w:szCs w:val="21"/>
              </w:rPr>
              <w:t>It can be</w:t>
            </w:r>
            <w:r w:rsidRPr="00EA0365">
              <w:rPr>
                <w:rFonts w:asciiTheme="minorHAnsi" w:eastAsiaTheme="minorEastAsia" w:hAnsiTheme="minorHAnsi" w:cstheme="minorHAnsi"/>
                <w:iCs/>
                <w:sz w:val="21"/>
                <w:szCs w:val="21"/>
              </w:rPr>
              <w:t xml:space="preserve">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w:t>
            </w:r>
            <w:r>
              <w:rPr>
                <w:rFonts w:asciiTheme="minorHAnsi" w:eastAsiaTheme="minorEastAsia" w:hAnsiTheme="minorHAnsi" w:cstheme="minorHAnsi"/>
                <w:iCs/>
                <w:sz w:val="21"/>
                <w:szCs w:val="21"/>
              </w:rPr>
              <w:t>. T</w:t>
            </w:r>
            <w:r w:rsidRPr="00EA0365">
              <w:rPr>
                <w:rFonts w:asciiTheme="minorHAnsi" w:eastAsiaTheme="minorEastAsia" w:hAnsiTheme="minorHAnsi" w:cstheme="minorHAnsi"/>
                <w:iCs/>
                <w:sz w:val="21"/>
                <w:szCs w:val="21"/>
              </w:rPr>
              <w:t xml:space="preserve">he UE </w:t>
            </w:r>
            <w:r>
              <w:rPr>
                <w:rFonts w:asciiTheme="minorHAnsi" w:eastAsiaTheme="minorEastAsia" w:hAnsiTheme="minorHAnsi" w:cstheme="minorHAnsi"/>
                <w:iCs/>
                <w:sz w:val="21"/>
                <w:szCs w:val="21"/>
              </w:rPr>
              <w:t>could</w:t>
            </w:r>
            <w:r w:rsidRPr="00EA0365">
              <w:rPr>
                <w:rFonts w:asciiTheme="minorHAnsi" w:eastAsiaTheme="minorEastAsia" w:hAnsiTheme="minorHAnsi" w:cstheme="minorHAnsi"/>
                <w:iCs/>
                <w:sz w:val="21"/>
                <w:szCs w:val="21"/>
              </w:rPr>
              <w:t xml:space="preserve"> monitor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corresponding to </w:t>
            </w:r>
            <w:proofErr w:type="spellStart"/>
            <w:r w:rsidRPr="00EA0365">
              <w:rPr>
                <w:rFonts w:asciiTheme="minorHAnsi" w:eastAsiaTheme="minorEastAsia" w:hAnsiTheme="minorHAnsi" w:cstheme="minorHAnsi"/>
                <w:iCs/>
                <w:sz w:val="21"/>
                <w:szCs w:val="21"/>
              </w:rPr>
              <w:t>P_RSVP_Tx</w:t>
            </w:r>
            <w:proofErr w:type="spellEnd"/>
            <w:r>
              <w:rPr>
                <w:rFonts w:asciiTheme="minorHAnsi" w:eastAsiaTheme="minorEastAsia" w:hAnsiTheme="minorHAnsi" w:cstheme="minorHAnsi"/>
                <w:iCs/>
                <w:sz w:val="21"/>
                <w:szCs w:val="21"/>
              </w:rPr>
              <w:t xml:space="preserve"> if needed</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M</w:t>
            </w:r>
            <w:r w:rsidRPr="00EA0365">
              <w:rPr>
                <w:rFonts w:asciiTheme="minorHAnsi" w:eastAsiaTheme="minorEastAsia" w:hAnsiTheme="minorHAnsi" w:cstheme="minorHAnsi"/>
                <w:iCs/>
                <w:sz w:val="21"/>
                <w:szCs w:val="21"/>
              </w:rPr>
              <w:t>onitor</w:t>
            </w:r>
            <w:r>
              <w:rPr>
                <w:rFonts w:asciiTheme="minorHAnsi" w:eastAsiaTheme="minorEastAsia" w:hAnsiTheme="minorHAnsi" w:cstheme="minorHAnsi"/>
                <w:iCs/>
                <w:sz w:val="21"/>
                <w:szCs w:val="21"/>
              </w:rPr>
              <w:t>ing</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w:t>
            </w:r>
            <w:r>
              <w:rPr>
                <w:rFonts w:asciiTheme="minorHAnsi" w:eastAsiaTheme="minorEastAsia" w:hAnsiTheme="minorHAnsi" w:cstheme="minorHAnsi"/>
                <w:iCs/>
                <w:sz w:val="21"/>
                <w:szCs w:val="21"/>
              </w:rPr>
              <w:t xml:space="preserve">for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in the restricted subset </w:t>
            </w:r>
            <w:r>
              <w:rPr>
                <w:rFonts w:ascii="Calibri" w:eastAsiaTheme="minorEastAsia" w:hAnsi="Calibri" w:cs="Calibri"/>
                <w:sz w:val="22"/>
                <w:lang w:val="en-US" w:eastAsia="zh-CN"/>
              </w:rPr>
              <w:t>could</w:t>
            </w:r>
            <w:r>
              <w:rPr>
                <w:rFonts w:ascii="Calibri" w:eastAsiaTheme="minorEastAsia" w:hAnsi="Calibri" w:cs="Calibri" w:hint="eastAsia"/>
                <w:sz w:val="22"/>
                <w:lang w:val="en-US" w:eastAsia="zh-CN"/>
              </w:rPr>
              <w:t xml:space="preserve"> be </w:t>
            </w:r>
            <w:r>
              <w:rPr>
                <w:rFonts w:ascii="Calibri" w:eastAsiaTheme="minorEastAsia" w:hAnsi="Calibri" w:cs="Calibri"/>
                <w:sz w:val="22"/>
                <w:lang w:val="en-US" w:eastAsia="zh-CN"/>
              </w:rPr>
              <w:t>configurable by</w:t>
            </w:r>
            <w:r>
              <w:rPr>
                <w:rFonts w:ascii="Calibri" w:eastAsiaTheme="minorEastAsia" w:hAnsi="Calibri" w:cs="Calibri" w:hint="eastAsia"/>
                <w:sz w:val="22"/>
                <w:lang w:val="en-US" w:eastAsia="zh-CN"/>
              </w:rPr>
              <w:t xml:space="preserve"> high layer.</w:t>
            </w:r>
          </w:p>
        </w:tc>
      </w:tr>
    </w:tbl>
    <w:p w14:paraId="0D50E969" w14:textId="77777777" w:rsidR="00C67F08" w:rsidRPr="005572A7" w:rsidRDefault="00C67F08" w:rsidP="00C67F08">
      <w:pPr>
        <w:pStyle w:val="0Maintext"/>
        <w:spacing w:after="0" w:afterAutospacing="0"/>
        <w:ind w:firstLine="0"/>
      </w:pPr>
    </w:p>
    <w:p w14:paraId="74171D9C" w14:textId="77777777" w:rsidR="00530971" w:rsidRDefault="00530971" w:rsidP="00530971">
      <w:pPr>
        <w:pStyle w:val="Heading3"/>
      </w:pPr>
      <w:r>
        <w:t>Proposals before 2</w:t>
      </w:r>
      <w:r w:rsidRPr="00530971">
        <w:rPr>
          <w:vertAlign w:val="superscript"/>
        </w:rPr>
        <w:t>nd</w:t>
      </w:r>
      <w:r>
        <w:t xml:space="preserve"> check point</w:t>
      </w:r>
    </w:p>
    <w:p w14:paraId="35D7D9EA"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34CFC3BE" w14:textId="77777777" w:rsidR="00530971"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219532C8" w14:textId="77777777" w:rsidR="00530971" w:rsidRPr="00C67F08" w:rsidRDefault="00530971" w:rsidP="00C67F08">
      <w:pPr>
        <w:pStyle w:val="0Maintext"/>
        <w:spacing w:after="0" w:afterAutospacing="0"/>
        <w:ind w:firstLine="0"/>
      </w:pPr>
    </w:p>
    <w:p w14:paraId="73C9E590" w14:textId="77777777" w:rsidR="00FA7ED4" w:rsidRPr="002C6AA7" w:rsidRDefault="006C28B9" w:rsidP="00CF5D09">
      <w:pPr>
        <w:pStyle w:val="Heading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w:t>
      </w:r>
      <w:r w:rsidR="00DA2016">
        <w:rPr>
          <w:color w:val="000000" w:themeColor="text1"/>
        </w:rPr>
        <w:lastRenderedPageBreak/>
        <w:t xml:space="preserve">assumption on </w:t>
      </w:r>
      <w:r w:rsidR="009B568C" w:rsidRPr="002C6AA7">
        <w:rPr>
          <w:color w:val="000000" w:themeColor="text1"/>
        </w:rPr>
        <w:t>k values</w:t>
      </w:r>
    </w:p>
    <w:p w14:paraId="2378CD62" w14:textId="77777777"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TableGrid"/>
        <w:tblW w:w="0" w:type="auto"/>
        <w:tblLook w:val="04A0" w:firstRow="1" w:lastRow="0" w:firstColumn="1" w:lastColumn="0" w:noHBand="0" w:noVBand="1"/>
      </w:tblPr>
      <w:tblGrid>
        <w:gridCol w:w="9631"/>
      </w:tblGrid>
      <w:tr w:rsidR="00B76DCB" w14:paraId="3FA25157" w14:textId="77777777" w:rsidTr="00B76DCB">
        <w:tc>
          <w:tcPr>
            <w:tcW w:w="9631" w:type="dxa"/>
          </w:tcPr>
          <w:p w14:paraId="6C6BFD0B" w14:textId="77777777" w:rsidR="00B76DCB" w:rsidRPr="00326644" w:rsidRDefault="00B76DCB" w:rsidP="00B76DCB">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05D7840A" w14:textId="77777777" w:rsidR="00B76DCB" w:rsidRPr="00326644" w:rsidRDefault="00B76DCB" w:rsidP="00B76DCB">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37F11C9F"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37E3C0F3"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76E052B"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12C902C3"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w:t>
            </w:r>
            <w:proofErr w:type="gramStart"/>
            <w:r w:rsidRPr="00326644">
              <w:rPr>
                <w:rFonts w:asciiTheme="minorHAnsi" w:hAnsiTheme="minorHAnsi" w:cstheme="minorHAnsi"/>
                <w:color w:val="000000"/>
                <w:sz w:val="22"/>
                <w:szCs w:val="22"/>
                <w:lang w:eastAsia="ko-KR"/>
              </w:rPr>
              <w:t>e.g.</w:t>
            </w:r>
            <w:proofErr w:type="gramEnd"/>
            <w:r w:rsidRPr="00326644">
              <w:rPr>
                <w:rFonts w:asciiTheme="minorHAnsi" w:hAnsiTheme="minorHAnsi" w:cstheme="minorHAnsi"/>
                <w:color w:val="000000"/>
                <w:sz w:val="22"/>
                <w:szCs w:val="22"/>
                <w:lang w:eastAsia="ko-KR"/>
              </w:rPr>
              <w:t xml:space="preserve"> max number of values or sensing occasions)</w:t>
            </w:r>
          </w:p>
          <w:p w14:paraId="447BB8E6"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9712306"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6459845B"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59377578" w14:textId="77777777" w:rsidR="00B76DCB" w:rsidRPr="00B76DCB" w:rsidRDefault="00B76DCB" w:rsidP="008A2865">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tc>
      </w:tr>
    </w:tbl>
    <w:p w14:paraId="51173ACA" w14:textId="77777777" w:rsidR="00B76DCB" w:rsidRDefault="00B76DCB" w:rsidP="008A2865">
      <w:pPr>
        <w:autoSpaceDE w:val="0"/>
        <w:autoSpaceDN w:val="0"/>
        <w:jc w:val="both"/>
        <w:rPr>
          <w:rFonts w:ascii="Calibri" w:hAnsi="Calibri" w:cs="Calibri"/>
          <w:color w:val="000000" w:themeColor="text1"/>
          <w:sz w:val="22"/>
        </w:rPr>
      </w:pPr>
    </w:p>
    <w:p w14:paraId="03373C77" w14:textId="77777777"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w:t>
      </w:r>
      <w:proofErr w:type="spellStart"/>
      <w:r>
        <w:rPr>
          <w:rFonts w:ascii="Calibri" w:hAnsi="Calibri" w:cs="Calibri"/>
          <w:color w:val="000000" w:themeColor="text1"/>
          <w:sz w:val="22"/>
        </w:rPr>
        <w:t>Tdocs</w:t>
      </w:r>
      <w:proofErr w:type="spellEnd"/>
      <w:r>
        <w:rPr>
          <w:rFonts w:ascii="Calibri" w:hAnsi="Calibri" w:cs="Calibri"/>
          <w:color w:val="000000" w:themeColor="text1"/>
          <w:sz w:val="22"/>
        </w:rPr>
        <w:t xml:space="preserve">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791755FA" w14:textId="77777777"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F4A533C"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3167CF22"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768216E0"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77B4932C" w14:textId="77777777"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w:t>
      </w:r>
      <w:proofErr w:type="gramStart"/>
      <w:r>
        <w:rPr>
          <w:rFonts w:ascii="Calibri" w:hAnsi="Calibri" w:cs="Calibri"/>
          <w:color w:val="000000" w:themeColor="text1"/>
          <w:sz w:val="22"/>
        </w:rPr>
        <w:t>it is clear that periodic</w:t>
      </w:r>
      <w:proofErr w:type="gramEnd"/>
      <w:r>
        <w:rPr>
          <w:rFonts w:ascii="Calibri" w:hAnsi="Calibri" w:cs="Calibri"/>
          <w:color w:val="000000" w:themeColor="text1"/>
          <w:sz w:val="22"/>
        </w:rPr>
        <w:t xml:space="preserve">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657EEC4E" w14:textId="77777777" w:rsidR="008A2865" w:rsidRDefault="008A2865" w:rsidP="008A2865">
      <w:pPr>
        <w:pStyle w:val="Heading3"/>
      </w:pPr>
      <w:r>
        <w:t>Proposals before 1</w:t>
      </w:r>
      <w:r w:rsidRPr="00224780">
        <w:rPr>
          <w:vertAlign w:val="superscript"/>
        </w:rPr>
        <w:t>st</w:t>
      </w:r>
      <w:r>
        <w:t xml:space="preserve"> check point</w:t>
      </w:r>
    </w:p>
    <w:p w14:paraId="513C46C6" w14:textId="77777777" w:rsidR="00C66CCF" w:rsidRDefault="008A2865" w:rsidP="002C6AA7">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 xml:space="preserve">Proposal </w:t>
      </w:r>
      <w:r w:rsidR="00B76DCB" w:rsidRPr="002C6AA7">
        <w:rPr>
          <w:rFonts w:ascii="Calibri" w:hAnsi="Calibri" w:cs="Calibri"/>
          <w:b/>
          <w:bCs/>
          <w:color w:val="000000" w:themeColor="text1"/>
          <w:sz w:val="22"/>
          <w:highlight w:val="yellow"/>
        </w:rPr>
        <w:t>3.2</w:t>
      </w:r>
      <w:r w:rsidRPr="008A2865">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1073FCFD" w14:textId="77777777" w:rsidR="00B76DCB"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4CBD2E55" w14:textId="77777777" w:rsidR="00C66CCF"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10A7441B" w14:textId="77777777" w:rsidR="00C66CCF" w:rsidRPr="00C57F8B" w:rsidRDefault="00C66CCF" w:rsidP="00C66CCF">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7BEC6F62" w14:textId="77777777" w:rsidR="00C57F8B" w:rsidRDefault="00C57F8B" w:rsidP="00C57F8B">
      <w:pPr>
        <w:pStyle w:val="ListParagraph"/>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387A0FEB" w14:textId="77777777" w:rsidR="00C57F8B" w:rsidRDefault="00C57F8B" w:rsidP="00C57F8B">
      <w:pPr>
        <w:pStyle w:val="ListParagraph"/>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lastRenderedPageBreak/>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3DC17407" w14:textId="77777777" w:rsidR="00C16858" w:rsidRPr="00295437" w:rsidRDefault="00C16858" w:rsidP="00C16858">
      <w:pPr>
        <w:pStyle w:val="ListParagraph"/>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418CF939"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68"/>
        <w:gridCol w:w="12"/>
        <w:gridCol w:w="1360"/>
        <w:gridCol w:w="6594"/>
      </w:tblGrid>
      <w:tr w:rsidR="004B2E84" w14:paraId="23068F48" w14:textId="77777777" w:rsidTr="00863299">
        <w:tc>
          <w:tcPr>
            <w:tcW w:w="1668" w:type="dxa"/>
          </w:tcPr>
          <w:p w14:paraId="5841E0E3"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gridSpan w:val="2"/>
          </w:tcPr>
          <w:p w14:paraId="725D54DB" w14:textId="77777777"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14:paraId="018D4116"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09A4725A" w14:textId="77777777" w:rsidTr="00863299">
        <w:tc>
          <w:tcPr>
            <w:tcW w:w="1668" w:type="dxa"/>
          </w:tcPr>
          <w:p w14:paraId="4DB39007" w14:textId="77777777"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372" w:type="dxa"/>
            <w:gridSpan w:val="2"/>
          </w:tcPr>
          <w:p w14:paraId="7CA93DD5" w14:textId="77777777" w:rsidR="004B2E84" w:rsidRPr="00C67F08" w:rsidRDefault="004B2E84" w:rsidP="005E24CF">
            <w:pPr>
              <w:autoSpaceDE w:val="0"/>
              <w:autoSpaceDN w:val="0"/>
              <w:jc w:val="both"/>
              <w:rPr>
                <w:rFonts w:ascii="Calibri" w:hAnsi="Calibri" w:cs="Calibri"/>
                <w:sz w:val="22"/>
              </w:rPr>
            </w:pPr>
          </w:p>
        </w:tc>
        <w:tc>
          <w:tcPr>
            <w:tcW w:w="6594" w:type="dxa"/>
          </w:tcPr>
          <w:p w14:paraId="03B62272" w14:textId="77777777" w:rsidR="004B2E84" w:rsidRDefault="003E615E" w:rsidP="005E24CF">
            <w:pPr>
              <w:autoSpaceDE w:val="0"/>
              <w:autoSpaceDN w:val="0"/>
              <w:jc w:val="both"/>
              <w:rPr>
                <w:rFonts w:ascii="Calibri" w:hAnsi="Calibri" w:cs="Calibri"/>
                <w:sz w:val="22"/>
              </w:rPr>
            </w:pPr>
            <w:r>
              <w:rPr>
                <w:rFonts w:ascii="Calibri" w:hAnsi="Calibri" w:cs="Calibri"/>
                <w:sz w:val="22"/>
              </w:rPr>
              <w:t xml:space="preserve">We are OK with the intention to monitor most recent occasion + last occasion prior to the occasion. But as commented, the current wording with definitions of k, Preserve, </w:t>
            </w:r>
            <w:proofErr w:type="spellStart"/>
            <w:r>
              <w:rPr>
                <w:rFonts w:ascii="Calibri" w:hAnsi="Calibri" w:cs="Calibri"/>
                <w:sz w:val="22"/>
              </w:rPr>
              <w:t>t_y-k×Preserve</w:t>
            </w:r>
            <w:proofErr w:type="spellEnd"/>
            <w:r>
              <w:rPr>
                <w:rFonts w:ascii="Calibri" w:hAnsi="Calibri" w:cs="Calibri"/>
                <w:sz w:val="22"/>
              </w:rPr>
              <w:t xml:space="preserve"> is not aligned with the intention. This is our concern.</w:t>
            </w:r>
          </w:p>
          <w:p w14:paraId="7D5431DF" w14:textId="77777777"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220A3CA3" w14:textId="77777777"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7DC5002B" w14:textId="77777777" w:rsidR="004A5DC4" w:rsidRPr="00C67F08" w:rsidRDefault="004A5DC4" w:rsidP="005E24CF">
            <w:pPr>
              <w:autoSpaceDE w:val="0"/>
              <w:autoSpaceDN w:val="0"/>
              <w:jc w:val="both"/>
              <w:rPr>
                <w:rFonts w:ascii="Calibri" w:hAnsi="Calibri" w:cs="Calibri"/>
                <w:sz w:val="22"/>
              </w:rPr>
            </w:pPr>
            <w:r>
              <w:rPr>
                <w:rFonts w:ascii="Calibri" w:hAnsi="Calibri" w:cs="Calibri"/>
                <w:sz w:val="22"/>
              </w:rPr>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06A7CC6E" w14:textId="77777777" w:rsidTr="00863299">
        <w:tc>
          <w:tcPr>
            <w:tcW w:w="1668" w:type="dxa"/>
          </w:tcPr>
          <w:p w14:paraId="04C39C9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372" w:type="dxa"/>
            <w:gridSpan w:val="2"/>
          </w:tcPr>
          <w:p w14:paraId="5F5A578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14:paraId="27DC51E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4A3FA4F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There </w:t>
            </w:r>
            <w:proofErr w:type="gramStart"/>
            <w:r>
              <w:rPr>
                <w:rFonts w:ascii="Calibri" w:eastAsiaTheme="minorEastAsia" w:hAnsi="Calibri" w:cs="Calibri"/>
                <w:sz w:val="22"/>
                <w:lang w:eastAsia="zh-CN"/>
              </w:rPr>
              <w:t>is</w:t>
            </w:r>
            <w:proofErr w:type="gramEnd"/>
            <w:r>
              <w:rPr>
                <w:rFonts w:ascii="Calibri" w:eastAsiaTheme="minorEastAsia" w:hAnsi="Calibri" w:cs="Calibri"/>
                <w:sz w:val="22"/>
                <w:lang w:eastAsia="zh-CN"/>
              </w:rPr>
              <w:t xml:space="preserve"> no simulation results show the performance for more than 2 values, we think we can keep it open as in the first FFS in the agreement.</w:t>
            </w:r>
          </w:p>
        </w:tc>
      </w:tr>
      <w:tr w:rsidR="0040058D" w14:paraId="700F737F" w14:textId="77777777" w:rsidTr="00863299">
        <w:tc>
          <w:tcPr>
            <w:tcW w:w="1668" w:type="dxa"/>
          </w:tcPr>
          <w:p w14:paraId="6E5A5CBE"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372" w:type="dxa"/>
            <w:gridSpan w:val="2"/>
          </w:tcPr>
          <w:p w14:paraId="1BA4DB7D"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14:paraId="1E8504A2"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1BD5B07A" w14:textId="77777777" w:rsidTr="00863299">
        <w:tc>
          <w:tcPr>
            <w:tcW w:w="1668" w:type="dxa"/>
          </w:tcPr>
          <w:p w14:paraId="1BCEB544"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14:paraId="640CBB5B"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14:paraId="577C811A" w14:textId="77777777" w:rsidR="009654D0"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5E71A3A0" w14:textId="77777777" w:rsidR="009654D0" w:rsidRDefault="009654D0" w:rsidP="00AC2F89">
            <w:pPr>
              <w:autoSpaceDE w:val="0"/>
              <w:autoSpaceDN w:val="0"/>
              <w:jc w:val="both"/>
              <w:rPr>
                <w:rFonts w:ascii="Calibri" w:eastAsiaTheme="minorEastAsia" w:hAnsi="Calibri" w:cs="Calibri"/>
                <w:sz w:val="22"/>
                <w:lang w:eastAsia="zh-CN"/>
              </w:rPr>
            </w:pPr>
          </w:p>
          <w:p w14:paraId="489F2184"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2FC80A62" w14:textId="77777777" w:rsidTr="00863299">
        <w:tc>
          <w:tcPr>
            <w:tcW w:w="1668" w:type="dxa"/>
          </w:tcPr>
          <w:p w14:paraId="6FE004E5"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372" w:type="dxa"/>
            <w:gridSpan w:val="2"/>
          </w:tcPr>
          <w:p w14:paraId="0028B776"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14:paraId="3512DD7E" w14:textId="77777777"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3C052CFF" w14:textId="77777777" w:rsidTr="00863299">
        <w:tc>
          <w:tcPr>
            <w:tcW w:w="1668" w:type="dxa"/>
          </w:tcPr>
          <w:p w14:paraId="2843312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14:paraId="34C0D5E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14:paraId="64DA854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prefer to confirm the original WA in last meeting. The intention of Option 2 also make sense, since the most recent sensing occasion is already supported by “by default” bullet, therefore option 2 is also acceptable. In addition, we suggest </w:t>
            </w:r>
            <w:proofErr w:type="gramStart"/>
            <w:r>
              <w:rPr>
                <w:rFonts w:ascii="Calibri" w:eastAsiaTheme="minorEastAsia" w:hAnsi="Calibri" w:cs="Calibri"/>
                <w:sz w:val="22"/>
                <w:lang w:eastAsia="zh-CN"/>
              </w:rPr>
              <w:t>to remove</w:t>
            </w:r>
            <w:proofErr w:type="gramEnd"/>
            <w:r>
              <w:rPr>
                <w:rFonts w:ascii="Calibri" w:eastAsiaTheme="minorEastAsia" w:hAnsi="Calibri" w:cs="Calibri"/>
                <w:sz w:val="22"/>
                <w:lang w:eastAsia="zh-CN"/>
              </w:rPr>
              <w:t xml:space="preserve"> “Possible” in opt 2.</w:t>
            </w:r>
          </w:p>
          <w:p w14:paraId="2E382C3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 xml:space="preserve">If companies have strong concern on DRX </w:t>
            </w:r>
            <w:proofErr w:type="gramStart"/>
            <w:r>
              <w:rPr>
                <w:rFonts w:ascii="Calibri" w:eastAsiaTheme="minorEastAsia" w:hAnsi="Calibri" w:cs="Calibri"/>
                <w:sz w:val="22"/>
                <w:lang w:eastAsia="zh-CN"/>
              </w:rPr>
              <w:t>impact</w:t>
            </w:r>
            <w:proofErr w:type="gramEnd"/>
            <w:r>
              <w:rPr>
                <w:rFonts w:ascii="Calibri" w:eastAsiaTheme="minorEastAsia" w:hAnsi="Calibri" w:cs="Calibri"/>
                <w:sz w:val="22"/>
                <w:lang w:eastAsia="zh-CN"/>
              </w:rPr>
              <w:t xml:space="preserve"> we can accept option 4 as second preference.</w:t>
            </w:r>
          </w:p>
        </w:tc>
      </w:tr>
      <w:tr w:rsidR="000F4F91" w:rsidRPr="002C1884" w14:paraId="71CDA71F" w14:textId="77777777" w:rsidTr="00863299">
        <w:tc>
          <w:tcPr>
            <w:tcW w:w="1668" w:type="dxa"/>
          </w:tcPr>
          <w:p w14:paraId="2D9C058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Xiaomi</w:t>
            </w:r>
          </w:p>
        </w:tc>
        <w:tc>
          <w:tcPr>
            <w:tcW w:w="1372" w:type="dxa"/>
            <w:gridSpan w:val="2"/>
          </w:tcPr>
          <w:p w14:paraId="558C2205"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14:paraId="7C01F2D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14:paraId="74F0FE82" w14:textId="77777777" w:rsidTr="00863299">
        <w:tc>
          <w:tcPr>
            <w:tcW w:w="1668" w:type="dxa"/>
            <w:hideMark/>
          </w:tcPr>
          <w:p w14:paraId="7991570E"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14:paraId="57C5AB98"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14:paraId="5554DBA1"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14:paraId="337AA188" w14:textId="77777777" w:rsidR="00FF6B6E" w:rsidRDefault="00FF6B6E">
            <w:pPr>
              <w:autoSpaceDE w:val="0"/>
              <w:autoSpaceDN w:val="0"/>
              <w:jc w:val="both"/>
              <w:rPr>
                <w:rFonts w:ascii="Calibri" w:eastAsiaTheme="minorEastAsia" w:hAnsi="Calibri" w:cs="Calibri"/>
                <w:sz w:val="22"/>
                <w:lang w:eastAsia="zh-CN"/>
              </w:rPr>
            </w:pPr>
          </w:p>
          <w:p w14:paraId="0293A36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xml:space="preserve">. We can live with updated Option </w:t>
            </w:r>
            <w:proofErr w:type="gramStart"/>
            <w:r>
              <w:rPr>
                <w:rFonts w:ascii="Calibri" w:hAnsi="Calibri" w:cs="Calibri"/>
                <w:sz w:val="22"/>
              </w:rPr>
              <w:t>3</w:t>
            </w:r>
            <w:proofErr w:type="gramEnd"/>
            <w:r>
              <w:rPr>
                <w:rFonts w:ascii="Calibri" w:hAnsi="Calibri" w:cs="Calibri"/>
                <w:sz w:val="22"/>
              </w:rPr>
              <w:t xml:space="preserve"> but it is not our preferred option.</w:t>
            </w:r>
          </w:p>
        </w:tc>
      </w:tr>
      <w:tr w:rsidR="00EA206D" w14:paraId="3103A222" w14:textId="77777777" w:rsidTr="00863299">
        <w:tc>
          <w:tcPr>
            <w:tcW w:w="1668" w:type="dxa"/>
          </w:tcPr>
          <w:p w14:paraId="5C60BBB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372" w:type="dxa"/>
            <w:gridSpan w:val="2"/>
          </w:tcPr>
          <w:p w14:paraId="060F0B7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14:paraId="0A37AADA"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14:paraId="14A21FC6"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14:paraId="2AA9B9B6"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14:paraId="4C46393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14:paraId="3D0E7C87" w14:textId="77777777" w:rsidR="00EA206D" w:rsidRDefault="00EA206D" w:rsidP="00EA206D">
            <w:pPr>
              <w:autoSpaceDE w:val="0"/>
              <w:autoSpaceDN w:val="0"/>
              <w:jc w:val="both"/>
              <w:rPr>
                <w:rFonts w:ascii="Calibri" w:hAnsi="Calibri" w:cs="Calibri"/>
                <w:sz w:val="22"/>
                <w:lang w:eastAsia="ko-KR"/>
              </w:rPr>
            </w:pPr>
          </w:p>
          <w:p w14:paraId="6FCC16B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 addition, we’re not still convinced why the number of the additional sensing occasions need to be restricted to a specific value (</w:t>
            </w:r>
            <w:proofErr w:type="gramStart"/>
            <w:r>
              <w:rPr>
                <w:rFonts w:ascii="Calibri" w:hAnsi="Calibri" w:cs="Calibri"/>
                <w:sz w:val="22"/>
                <w:lang w:eastAsia="ko-KR"/>
              </w:rPr>
              <w:t>e.g.</w:t>
            </w:r>
            <w:proofErr w:type="gramEnd"/>
            <w:r>
              <w:rPr>
                <w:rFonts w:ascii="Calibri" w:hAnsi="Calibri" w:cs="Calibri"/>
                <w:sz w:val="22"/>
                <w:lang w:eastAsia="ko-KR"/>
              </w:rPr>
              <w:t xml:space="preserve"> two most recent ones). The performance gain should depend on a specific status of channel and transmission. Rather than that, reusing the LTE-V2X partial sensing rule, it’s desirable to allow the network to have more flexibility for the sensing occasions.</w:t>
            </w:r>
          </w:p>
          <w:p w14:paraId="038F615E" w14:textId="77777777" w:rsidR="00EA206D" w:rsidRDefault="00EA206D" w:rsidP="00EA206D">
            <w:pPr>
              <w:autoSpaceDE w:val="0"/>
              <w:autoSpaceDN w:val="0"/>
              <w:jc w:val="both"/>
              <w:rPr>
                <w:rFonts w:ascii="Calibri" w:hAnsi="Calibri" w:cs="Calibri"/>
                <w:sz w:val="22"/>
                <w:lang w:eastAsia="ko-KR"/>
              </w:rPr>
            </w:pPr>
          </w:p>
          <w:p w14:paraId="2E96F75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709B942D" w14:textId="77777777" w:rsidR="00EA206D" w:rsidRDefault="00EA206D" w:rsidP="00EA206D">
            <w:pPr>
              <w:autoSpaceDE w:val="0"/>
              <w:autoSpaceDN w:val="0"/>
              <w:jc w:val="both"/>
              <w:rPr>
                <w:rFonts w:ascii="Calibri" w:hAnsi="Calibri" w:cs="Calibri"/>
                <w:sz w:val="22"/>
                <w:lang w:eastAsia="ko-KR"/>
              </w:rPr>
            </w:pPr>
          </w:p>
          <w:p w14:paraId="1B907ECE" w14:textId="77777777"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115D7370" w14:textId="77777777" w:rsidR="00EA206D" w:rsidRPr="00F61CB4" w:rsidRDefault="00EA206D" w:rsidP="00EA206D">
            <w:pPr>
              <w:pStyle w:val="ListParagraph"/>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14:paraId="492257EB" w14:textId="77777777" w:rsidR="00EA206D" w:rsidRPr="00F61CB4" w:rsidRDefault="00EA206D" w:rsidP="00EA206D">
            <w:pPr>
              <w:pStyle w:val="ListParagraph"/>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4593B01B" w14:textId="77777777" w:rsidR="00EA206D" w:rsidRPr="00F61CB4" w:rsidRDefault="00EA206D" w:rsidP="00EA206D">
            <w:pPr>
              <w:pStyle w:val="ListParagraph"/>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4DD7DE90" w14:textId="77777777" w:rsidR="00EA206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14:paraId="6D822396" w14:textId="77777777" w:rsidR="00EA206D" w:rsidRPr="00AB27F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14:paraId="349C1333" w14:textId="77777777" w:rsidR="00EA206D" w:rsidRPr="00AB27FD" w:rsidRDefault="00EA206D" w:rsidP="00EA206D">
            <w:pPr>
              <w:autoSpaceDE w:val="0"/>
              <w:autoSpaceDN w:val="0"/>
              <w:jc w:val="both"/>
              <w:rPr>
                <w:color w:val="000000"/>
                <w:szCs w:val="20"/>
                <w:lang w:eastAsia="ko-KR"/>
              </w:rPr>
            </w:pPr>
          </w:p>
          <w:p w14:paraId="62995FF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14:paraId="632A434D" w14:textId="77777777" w:rsidTr="00863299">
        <w:tc>
          <w:tcPr>
            <w:tcW w:w="1668" w:type="dxa"/>
          </w:tcPr>
          <w:p w14:paraId="736FC18C"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372" w:type="dxa"/>
            <w:gridSpan w:val="2"/>
          </w:tcPr>
          <w:p w14:paraId="216117D7"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14:paraId="24DC4FE0" w14:textId="77777777"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he k value of the effective sensing 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proofErr w:type="gramStart"/>
            <w:r>
              <w:rPr>
                <w:rFonts w:ascii="Calibri" w:eastAsiaTheme="minorEastAsia" w:hAnsi="Calibri" w:cs="Calibri"/>
                <w:sz w:val="22"/>
                <w:lang w:eastAsia="zh-CN"/>
              </w:rPr>
              <w:t>pattern</w:t>
            </w:r>
            <w:r w:rsidRPr="00C40FD1">
              <w:rPr>
                <w:rFonts w:ascii="Calibri" w:eastAsiaTheme="minorEastAsia" w:hAnsi="Calibri" w:cs="Calibri"/>
                <w:sz w:val="22"/>
                <w:lang w:eastAsia="zh-CN"/>
              </w:rPr>
              <w:t>, and</w:t>
            </w:r>
            <w:proofErr w:type="gramEnd"/>
            <w:r w:rsidRPr="00C40FD1">
              <w:rPr>
                <w:rFonts w:ascii="Calibri" w:eastAsiaTheme="minorEastAsia" w:hAnsi="Calibri" w:cs="Calibri"/>
                <w:sz w:val="22"/>
                <w:lang w:eastAsia="zh-CN"/>
              </w:rPr>
              <w:t xml:space="preserve">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14:paraId="32F103C4"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14:paraId="44250FF3" w14:textId="77777777" w:rsidTr="00863299">
        <w:tc>
          <w:tcPr>
            <w:tcW w:w="1680" w:type="dxa"/>
            <w:gridSpan w:val="2"/>
          </w:tcPr>
          <w:p w14:paraId="6764DDA7" w14:textId="77777777" w:rsidR="00863299" w:rsidRDefault="00863299"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1360" w:type="dxa"/>
          </w:tcPr>
          <w:p w14:paraId="2398331A" w14:textId="77777777" w:rsidR="00863299" w:rsidRDefault="00863299"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14:paraId="20ED2159" w14:textId="77777777" w:rsidR="00863299" w:rsidRDefault="00863299"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The default value of k should not </w:t>
            </w:r>
            <w:proofErr w:type="gramStart"/>
            <w:r>
              <w:rPr>
                <w:rFonts w:ascii="Calibri" w:eastAsiaTheme="minorEastAsia" w:hAnsi="Calibri" w:cs="Calibri" w:hint="eastAsia"/>
                <w:sz w:val="22"/>
                <w:lang w:val="en-US" w:eastAsia="zh-CN"/>
              </w:rPr>
              <w:t>repeated</w:t>
            </w:r>
            <w:proofErr w:type="gramEnd"/>
            <w:r>
              <w:rPr>
                <w:rFonts w:ascii="Calibri" w:eastAsiaTheme="minorEastAsia" w:hAnsi="Calibri" w:cs="Calibri" w:hint="eastAsia"/>
                <w:sz w:val="22"/>
                <w:lang w:val="en-US" w:eastAsia="zh-CN"/>
              </w:rPr>
              <w:t xml:space="preserve"> in this bullet.</w:t>
            </w:r>
          </w:p>
        </w:tc>
      </w:tr>
      <w:tr w:rsidR="00AC1A5E" w14:paraId="5511294D" w14:textId="77777777" w:rsidTr="00863299">
        <w:tc>
          <w:tcPr>
            <w:tcW w:w="1668" w:type="dxa"/>
          </w:tcPr>
          <w:p w14:paraId="5CE1B518"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lastRenderedPageBreak/>
              <w:t>Fraunhofer</w:t>
            </w:r>
          </w:p>
        </w:tc>
        <w:tc>
          <w:tcPr>
            <w:tcW w:w="1372" w:type="dxa"/>
            <w:gridSpan w:val="2"/>
          </w:tcPr>
          <w:p w14:paraId="59ED2F10"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See comments</w:t>
            </w:r>
          </w:p>
        </w:tc>
        <w:tc>
          <w:tcPr>
            <w:tcW w:w="6594" w:type="dxa"/>
          </w:tcPr>
          <w:p w14:paraId="7B334E6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We agree with Intel and LG that the number of sensing occasions can be (pre-)configured by the network, and we propose that this number should be linked to the priority of the transmission. </w:t>
            </w:r>
          </w:p>
          <w:p w14:paraId="7A52C9B5"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To this regard, we are supportive of the option 3 listed by Intel, where N can be (pre-)configured, or Alt 2 by LG.</w:t>
            </w:r>
          </w:p>
        </w:tc>
      </w:tr>
      <w:tr w:rsidR="000F75E6" w:rsidRPr="00802F10" w14:paraId="0C180D04" w14:textId="77777777" w:rsidTr="000F75E6">
        <w:tc>
          <w:tcPr>
            <w:tcW w:w="1668" w:type="dxa"/>
          </w:tcPr>
          <w:p w14:paraId="0E6A5541" w14:textId="77777777" w:rsidR="000F75E6" w:rsidRPr="00802F10"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 xml:space="preserve">uawei, </w:t>
            </w:r>
            <w:proofErr w:type="spellStart"/>
            <w:r>
              <w:rPr>
                <w:rFonts w:ascii="Calibri" w:eastAsiaTheme="minorEastAsia" w:hAnsi="Calibri" w:cs="Calibri"/>
                <w:sz w:val="22"/>
                <w:lang w:eastAsia="zh-CN"/>
              </w:rPr>
              <w:t>HiSilicon</w:t>
            </w:r>
            <w:proofErr w:type="spellEnd"/>
          </w:p>
        </w:tc>
        <w:tc>
          <w:tcPr>
            <w:tcW w:w="1372" w:type="dxa"/>
            <w:gridSpan w:val="2"/>
          </w:tcPr>
          <w:p w14:paraId="20554FC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First priority Option </w:t>
            </w:r>
            <w:proofErr w:type="gramStart"/>
            <w:r>
              <w:rPr>
                <w:rFonts w:ascii="Calibri" w:eastAsiaTheme="minorEastAsia" w:hAnsi="Calibri" w:cs="Calibri"/>
                <w:sz w:val="22"/>
                <w:lang w:eastAsia="zh-CN"/>
              </w:rPr>
              <w:t>3;</w:t>
            </w:r>
            <w:proofErr w:type="gramEnd"/>
          </w:p>
          <w:p w14:paraId="03E1F20A" w14:textId="77777777" w:rsidR="000F75E6" w:rsidRPr="00802F10"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Second priority option1 or option 2</w:t>
            </w:r>
          </w:p>
        </w:tc>
        <w:tc>
          <w:tcPr>
            <w:tcW w:w="6594" w:type="dxa"/>
          </w:tcPr>
          <w:p w14:paraId="0E0F2953" w14:textId="77777777" w:rsidR="000F75E6" w:rsidRDefault="000F75E6" w:rsidP="00C83CBF">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In addition to the current working assumption, our preference is to sense k most recent occasions for a given periodicity, where k can be larger than 2 and configurable up to 4 or 8, the reason for providing such values is assuming more PRR gain could be achieved beyond option 1/2. However, it needs further clarification to ensure we capture that the configuration is to extend the history of monitoring further back than the default occasion:</w:t>
            </w:r>
          </w:p>
          <w:p w14:paraId="76B117C3" w14:textId="77777777" w:rsidR="000F75E6" w:rsidRDefault="000F75E6" w:rsidP="00C83CBF">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p>
          <w:p w14:paraId="02E9800A" w14:textId="77777777" w:rsidR="000F75E6" w:rsidRDefault="000F75E6" w:rsidP="00C83CBF">
            <w:pPr>
              <w:pStyle w:val="ListParagraph"/>
              <w:numPr>
                <w:ilvl w:val="0"/>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(Working assumption) Possible values include</w:t>
            </w:r>
            <w:r>
              <w:rPr>
                <w:rFonts w:ascii="Calibri" w:hAnsi="Calibri" w:cs="Calibri"/>
                <w:color w:val="000000" w:themeColor="text1"/>
                <w:sz w:val="22"/>
              </w:rPr>
              <w:t xml:space="preserve"> the last </w:t>
            </w:r>
            <w:r w:rsidRPr="0010149C">
              <w:rPr>
                <w:rFonts w:ascii="Calibri" w:hAnsi="Calibri" w:cs="Calibri"/>
                <w:color w:val="00B050"/>
                <w:sz w:val="22"/>
              </w:rPr>
              <w:t>1 or 2 or</w:t>
            </w:r>
            <w:r>
              <w:rPr>
                <w:rFonts w:ascii="Calibri" w:hAnsi="Calibri" w:cs="Calibri"/>
                <w:color w:val="000000" w:themeColor="text1"/>
                <w:sz w:val="22"/>
              </w:rPr>
              <w:t xml:space="preserve"> 3 periodic sensing occasions prior to the default occasion </w:t>
            </w:r>
            <w:r w:rsidRPr="00326644">
              <w:rPr>
                <w:rFonts w:asciiTheme="minorHAnsi" w:hAnsiTheme="minorHAnsi" w:cstheme="minorHAnsi"/>
                <w:color w:val="000000"/>
                <w:sz w:val="22"/>
                <w:szCs w:val="22"/>
                <w:lang w:eastAsia="ko-KR"/>
              </w:rPr>
              <w:t>for a given reservation periodicity</w:t>
            </w:r>
            <w:r w:rsidRPr="00C57F8B">
              <w:rPr>
                <w:rFonts w:ascii="Calibri" w:hAnsi="Calibri" w:cs="Calibri"/>
                <w:color w:val="000000" w:themeColor="text1"/>
                <w:sz w:val="22"/>
              </w:rPr>
              <w:t>.</w:t>
            </w:r>
          </w:p>
          <w:p w14:paraId="52E1BE32" w14:textId="77777777" w:rsidR="000F75E6" w:rsidRPr="00AD0F35" w:rsidRDefault="000F75E6" w:rsidP="00C83CBF">
            <w:pPr>
              <w:autoSpaceDE w:val="0"/>
              <w:autoSpaceDN w:val="0"/>
              <w:jc w:val="both"/>
              <w:rPr>
                <w:rFonts w:asciiTheme="minorHAnsi" w:hAnsiTheme="minorHAnsi" w:cstheme="minorHAnsi"/>
                <w:color w:val="000000"/>
                <w:sz w:val="22"/>
                <w:szCs w:val="22"/>
                <w:lang w:eastAsia="ko-KR"/>
              </w:rPr>
            </w:pPr>
          </w:p>
          <w:p w14:paraId="394A77B5" w14:textId="77777777" w:rsidR="000F75E6" w:rsidRDefault="000F75E6" w:rsidP="00C83CBF">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As per option 1 or option 2, although the wording </w:t>
            </w:r>
            <w:r>
              <w:rPr>
                <w:rFonts w:ascii="Calibri" w:eastAsiaTheme="minorEastAsia" w:hAnsi="Calibri" w:cs="Calibri"/>
                <w:sz w:val="22"/>
                <w:lang w:eastAsia="zh-CN"/>
              </w:rPr>
              <w:t>of original WA (</w:t>
            </w:r>
            <w:proofErr w:type="gramStart"/>
            <w:r>
              <w:rPr>
                <w:rFonts w:ascii="Calibri" w:eastAsiaTheme="minorEastAsia" w:hAnsi="Calibri" w:cs="Calibri"/>
                <w:sz w:val="22"/>
                <w:lang w:eastAsia="zh-CN"/>
              </w:rPr>
              <w:t>i.e.</w:t>
            </w:r>
            <w:proofErr w:type="gramEnd"/>
            <w:r>
              <w:rPr>
                <w:rFonts w:ascii="Calibri" w:eastAsiaTheme="minorEastAsia" w:hAnsi="Calibri" w:cs="Calibri"/>
                <w:sz w:val="22"/>
                <w:lang w:eastAsia="zh-CN"/>
              </w:rPr>
              <w:t xml:space="preserve"> option 1)</w:t>
            </w:r>
            <w:r>
              <w:rPr>
                <w:rFonts w:asciiTheme="minorHAnsi" w:hAnsiTheme="minorHAnsi" w:cstheme="minorHAnsi"/>
                <w:color w:val="000000"/>
                <w:sz w:val="22"/>
                <w:szCs w:val="22"/>
                <w:lang w:eastAsia="ko-KR"/>
              </w:rPr>
              <w:t xml:space="preserve"> seems to overlap with its parent bullet of the agreement, i.e. the most recent sensing occasion (default one), but its </w:t>
            </w:r>
            <w:r>
              <w:rPr>
                <w:rFonts w:ascii="Calibri" w:eastAsiaTheme="minorEastAsia" w:hAnsi="Calibri" w:cs="Calibri"/>
                <w:sz w:val="22"/>
                <w:lang w:eastAsia="zh-CN"/>
              </w:rPr>
              <w:t>intention is still very clear, so we think</w:t>
            </w:r>
            <w:r>
              <w:rPr>
                <w:rFonts w:asciiTheme="minorHAnsi" w:hAnsiTheme="minorHAnsi" w:cstheme="minorHAnsi"/>
                <w:color w:val="000000"/>
                <w:sz w:val="22"/>
                <w:szCs w:val="22"/>
                <w:lang w:eastAsia="ko-KR"/>
              </w:rPr>
              <w:t xml:space="preserve"> either confirming the original WA or improving its wording by the proposed update in Option 2 is ok. </w:t>
            </w:r>
          </w:p>
          <w:p w14:paraId="78DF28AD" w14:textId="77777777" w:rsidR="000F75E6" w:rsidRDefault="000F75E6" w:rsidP="00C83CBF">
            <w:pPr>
              <w:autoSpaceDE w:val="0"/>
              <w:autoSpaceDN w:val="0"/>
              <w:jc w:val="both"/>
              <w:rPr>
                <w:rFonts w:asciiTheme="minorHAnsi" w:hAnsiTheme="minorHAnsi" w:cstheme="minorHAnsi"/>
                <w:color w:val="000000"/>
                <w:sz w:val="22"/>
                <w:szCs w:val="22"/>
                <w:lang w:eastAsia="ko-KR"/>
              </w:rPr>
            </w:pPr>
          </w:p>
          <w:p w14:paraId="24287175" w14:textId="77777777" w:rsidR="000F75E6" w:rsidRDefault="000F75E6" w:rsidP="00C83CBF">
            <w:pPr>
              <w:autoSpaceDE w:val="0"/>
              <w:autoSpaceDN w:val="0"/>
              <w:jc w:val="both"/>
              <w:rPr>
                <w:rFonts w:asciiTheme="minorHAnsi" w:eastAsiaTheme="minorEastAsia" w:hAnsiTheme="minorHAnsi" w:cstheme="minorHAnsi"/>
                <w:color w:val="000000"/>
                <w:sz w:val="22"/>
                <w:szCs w:val="22"/>
                <w:lang w:eastAsia="zh-CN"/>
              </w:rPr>
            </w:pPr>
            <w:r>
              <w:rPr>
                <w:rFonts w:asciiTheme="minorHAnsi" w:eastAsiaTheme="minorEastAsia" w:hAnsiTheme="minorHAnsi" w:cstheme="minorHAnsi"/>
                <w:color w:val="000000"/>
                <w:sz w:val="22"/>
                <w:szCs w:val="22"/>
                <w:lang w:eastAsia="zh-CN"/>
              </w:rPr>
              <w:t xml:space="preserve">As similar to other agreements RAN1 has achieved on partial sensing so far, SL DRX should be separately discussed to simplify the design case-by-case rather than mix them as a whole, otherwise, too </w:t>
            </w:r>
            <w:proofErr w:type="gramStart"/>
            <w:r>
              <w:rPr>
                <w:rFonts w:asciiTheme="minorHAnsi" w:eastAsiaTheme="minorEastAsia" w:hAnsiTheme="minorHAnsi" w:cstheme="minorHAnsi"/>
                <w:color w:val="000000"/>
                <w:sz w:val="22"/>
                <w:szCs w:val="22"/>
                <w:lang w:eastAsia="zh-CN"/>
              </w:rPr>
              <w:t>much</w:t>
            </w:r>
            <w:proofErr w:type="gramEnd"/>
            <w:r>
              <w:rPr>
                <w:rFonts w:asciiTheme="minorHAnsi" w:eastAsiaTheme="minorEastAsia" w:hAnsiTheme="minorHAnsi" w:cstheme="minorHAnsi"/>
                <w:color w:val="000000"/>
                <w:sz w:val="22"/>
                <w:szCs w:val="22"/>
                <w:lang w:eastAsia="zh-CN"/>
              </w:rPr>
              <w:t xml:space="preserve"> cross-links does not help to make steady progress.</w:t>
            </w:r>
          </w:p>
          <w:p w14:paraId="3E954BAD" w14:textId="77777777" w:rsidR="000F75E6" w:rsidRDefault="000F75E6" w:rsidP="00C83CBF">
            <w:pPr>
              <w:autoSpaceDE w:val="0"/>
              <w:autoSpaceDN w:val="0"/>
              <w:jc w:val="both"/>
              <w:rPr>
                <w:rFonts w:asciiTheme="minorHAnsi" w:eastAsiaTheme="minorEastAsia" w:hAnsiTheme="minorHAnsi" w:cstheme="minorHAnsi"/>
                <w:color w:val="000000"/>
                <w:sz w:val="22"/>
                <w:szCs w:val="22"/>
                <w:lang w:eastAsia="zh-CN"/>
              </w:rPr>
            </w:pPr>
          </w:p>
          <w:p w14:paraId="00851234" w14:textId="77777777" w:rsidR="000F75E6" w:rsidRPr="00802F10" w:rsidRDefault="000F75E6" w:rsidP="00C83CBF">
            <w:pPr>
              <w:autoSpaceDE w:val="0"/>
              <w:autoSpaceDN w:val="0"/>
              <w:jc w:val="both"/>
              <w:rPr>
                <w:rFonts w:asciiTheme="minorHAnsi" w:eastAsiaTheme="minorEastAsia" w:hAnsiTheme="minorHAnsi" w:cstheme="minorHAnsi"/>
                <w:color w:val="000000"/>
                <w:sz w:val="22"/>
                <w:szCs w:val="22"/>
                <w:lang w:eastAsia="zh-CN"/>
              </w:rPr>
            </w:pPr>
            <w:r>
              <w:rPr>
                <w:rFonts w:asciiTheme="minorHAnsi" w:hAnsiTheme="minorHAnsi" w:cstheme="minorHAnsi"/>
                <w:color w:val="000000"/>
                <w:sz w:val="22"/>
                <w:szCs w:val="22"/>
                <w:lang w:eastAsia="ko-KR"/>
              </w:rPr>
              <w:t>Therefore, our first preference is option 3, and option 1/2 is acceptable for us as second priority.</w:t>
            </w:r>
          </w:p>
        </w:tc>
      </w:tr>
      <w:tr w:rsidR="008455B2" w:rsidRPr="00802F10" w14:paraId="6D4CDC57" w14:textId="77777777" w:rsidTr="000F75E6">
        <w:tc>
          <w:tcPr>
            <w:tcW w:w="1668" w:type="dxa"/>
          </w:tcPr>
          <w:p w14:paraId="7E784B44" w14:textId="5A1874FF"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372" w:type="dxa"/>
            <w:gridSpan w:val="2"/>
          </w:tcPr>
          <w:p w14:paraId="67EC7932" w14:textId="774D3E5D"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t>Option 2</w:t>
            </w:r>
          </w:p>
        </w:tc>
        <w:tc>
          <w:tcPr>
            <w:tcW w:w="6594" w:type="dxa"/>
          </w:tcPr>
          <w:p w14:paraId="695E6CEB" w14:textId="77777777" w:rsidR="008455B2" w:rsidRPr="004043F1" w:rsidRDefault="008455B2" w:rsidP="008455B2">
            <w:pPr>
              <w:autoSpaceDE w:val="0"/>
              <w:autoSpaceDN w:val="0"/>
              <w:jc w:val="both"/>
              <w:rPr>
                <w:rFonts w:ascii="Calibri" w:hAnsi="Calibri" w:cs="Calibri"/>
                <w:sz w:val="22"/>
              </w:rPr>
            </w:pPr>
            <w:r w:rsidRPr="004043F1">
              <w:rPr>
                <w:rFonts w:ascii="Calibri" w:hAnsi="Calibri" w:cs="Calibri"/>
                <w:sz w:val="22"/>
              </w:rPr>
              <w:t xml:space="preserve">We agree on the direction of this option, but we propose the following wording since default occasion (even though used in the agreement for the case without pre-configuration) is not self-explanatory while most recent sensing occasion is a </w:t>
            </w:r>
            <w:r w:rsidRPr="005754B6">
              <w:rPr>
                <w:rFonts w:ascii="Calibri" w:hAnsi="Calibri" w:cs="Calibri"/>
                <w:sz w:val="22"/>
              </w:rPr>
              <w:t>well-known</w:t>
            </w:r>
            <w:r w:rsidRPr="004043F1">
              <w:rPr>
                <w:rFonts w:ascii="Calibri" w:hAnsi="Calibri" w:cs="Calibri"/>
                <w:sz w:val="22"/>
              </w:rPr>
              <w:t xml:space="preserve"> term:</w:t>
            </w:r>
          </w:p>
          <w:p w14:paraId="66856C61" w14:textId="77777777" w:rsidR="008455B2" w:rsidRPr="004043F1" w:rsidRDefault="008455B2" w:rsidP="008455B2">
            <w:pPr>
              <w:pStyle w:val="ListParagraph"/>
              <w:numPr>
                <w:ilvl w:val="0"/>
                <w:numId w:val="17"/>
              </w:numPr>
              <w:autoSpaceDE w:val="0"/>
              <w:autoSpaceDN w:val="0"/>
              <w:ind w:leftChars="0"/>
              <w:jc w:val="both"/>
              <w:rPr>
                <w:rFonts w:ascii="Calibri" w:hAnsi="Calibri" w:cs="Calibri"/>
                <w:b/>
                <w:bCs/>
                <w:color w:val="000000" w:themeColor="text1"/>
                <w:sz w:val="22"/>
              </w:rPr>
            </w:pPr>
            <w:r w:rsidRPr="004043F1">
              <w:rPr>
                <w:rFonts w:asciiTheme="minorHAnsi" w:hAnsiTheme="minorHAnsi" w:cstheme="minorHAnsi"/>
                <w:color w:val="000000"/>
                <w:sz w:val="22"/>
                <w:szCs w:val="22"/>
                <w:lang w:eastAsia="ko-KR"/>
              </w:rPr>
              <w:t xml:space="preserve">(Working assumption) Possible value include the last periodic sensing occasion prior to the </w:t>
            </w:r>
            <w:r w:rsidRPr="004043F1">
              <w:rPr>
                <w:rFonts w:asciiTheme="minorHAnsi" w:hAnsiTheme="minorHAnsi" w:cstheme="minorHAnsi"/>
                <w:strike/>
                <w:color w:val="FF0000"/>
                <w:sz w:val="22"/>
                <w:szCs w:val="22"/>
                <w:lang w:eastAsia="ko-KR"/>
              </w:rPr>
              <w:t>default occasion</w:t>
            </w:r>
            <w:r w:rsidRPr="004043F1">
              <w:rPr>
                <w:rFonts w:asciiTheme="minorHAnsi" w:hAnsiTheme="minorHAnsi" w:cstheme="minorHAnsi"/>
                <w:color w:val="FF0000"/>
                <w:sz w:val="22"/>
                <w:szCs w:val="22"/>
                <w:lang w:eastAsia="ko-KR"/>
              </w:rPr>
              <w:t xml:space="preserve"> most recent sensing occasion </w:t>
            </w:r>
            <w:r w:rsidRPr="004043F1">
              <w:rPr>
                <w:rFonts w:asciiTheme="minorHAnsi" w:hAnsiTheme="minorHAnsi" w:cstheme="minorHAnsi"/>
                <w:color w:val="000000"/>
                <w:sz w:val="22"/>
                <w:szCs w:val="22"/>
                <w:lang w:eastAsia="ko-KR"/>
              </w:rPr>
              <w:t>for the given reservation periodicity.</w:t>
            </w:r>
          </w:p>
          <w:p w14:paraId="279BAC7E" w14:textId="77777777" w:rsidR="008455B2" w:rsidRPr="004043F1" w:rsidRDefault="008455B2" w:rsidP="008455B2">
            <w:pPr>
              <w:autoSpaceDE w:val="0"/>
              <w:autoSpaceDN w:val="0"/>
              <w:jc w:val="both"/>
              <w:rPr>
                <w:rFonts w:ascii="Calibri" w:hAnsi="Calibri" w:cs="Calibri"/>
                <w:sz w:val="22"/>
              </w:rPr>
            </w:pPr>
          </w:p>
          <w:p w14:paraId="75F258FD" w14:textId="77777777" w:rsidR="008455B2" w:rsidRDefault="008455B2" w:rsidP="008455B2">
            <w:pPr>
              <w:autoSpaceDE w:val="0"/>
              <w:autoSpaceDN w:val="0"/>
              <w:jc w:val="both"/>
              <w:rPr>
                <w:rFonts w:asciiTheme="minorHAnsi" w:hAnsiTheme="minorHAnsi" w:cstheme="minorHAnsi"/>
                <w:color w:val="000000"/>
                <w:sz w:val="22"/>
                <w:szCs w:val="22"/>
                <w:lang w:eastAsia="ko-KR"/>
              </w:rPr>
            </w:pPr>
          </w:p>
        </w:tc>
      </w:tr>
      <w:tr w:rsidR="00B67769" w:rsidRPr="00802F10" w14:paraId="58B4AF53" w14:textId="77777777" w:rsidTr="000F75E6">
        <w:tc>
          <w:tcPr>
            <w:tcW w:w="1668" w:type="dxa"/>
          </w:tcPr>
          <w:p w14:paraId="35CA21B3" w14:textId="3CFC2FF9"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372" w:type="dxa"/>
            <w:gridSpan w:val="2"/>
          </w:tcPr>
          <w:p w14:paraId="267B98A2" w14:textId="31C938BA"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Option 1</w:t>
            </w:r>
          </w:p>
        </w:tc>
        <w:tc>
          <w:tcPr>
            <w:tcW w:w="6594" w:type="dxa"/>
          </w:tcPr>
          <w:p w14:paraId="0F92062C" w14:textId="77777777" w:rsidR="00B67769" w:rsidRDefault="00B67769" w:rsidP="00B67769">
            <w:pPr>
              <w:autoSpaceDE w:val="0"/>
              <w:autoSpaceDN w:val="0"/>
              <w:jc w:val="both"/>
              <w:rPr>
                <w:rFonts w:ascii="Calibri" w:eastAsiaTheme="minorEastAsia" w:hAnsi="Calibri" w:cs="Calibri"/>
                <w:sz w:val="22"/>
                <w:lang w:eastAsia="zh-CN"/>
              </w:rPr>
            </w:pPr>
            <w:r w:rsidRPr="00DD1688">
              <w:rPr>
                <w:rFonts w:ascii="Calibri" w:eastAsiaTheme="minorEastAsia" w:hAnsi="Calibri" w:cs="Calibri"/>
                <w:sz w:val="22"/>
                <w:lang w:eastAsia="zh-CN"/>
              </w:rPr>
              <w:t xml:space="preserve">In periodic-based partial sensing, besides the most recent sensing occasion before the first slot of the selected Y candidate slots, if (pre-)configured, the UE additionally monitors the last periodic sensing occasion prior to the most recent one for the given reservation periodicity where the (pre-)configuration can be implemented </w:t>
            </w:r>
            <w:proofErr w:type="gramStart"/>
            <w:r w:rsidRPr="00DD1688">
              <w:rPr>
                <w:rFonts w:ascii="Calibri" w:eastAsiaTheme="minorEastAsia" w:hAnsi="Calibri" w:cs="Calibri"/>
                <w:sz w:val="22"/>
                <w:lang w:eastAsia="zh-CN"/>
              </w:rPr>
              <w:t>e.g.</w:t>
            </w:r>
            <w:proofErr w:type="gramEnd"/>
            <w:r w:rsidRPr="00DD1688">
              <w:rPr>
                <w:rFonts w:ascii="Calibri" w:eastAsiaTheme="minorEastAsia" w:hAnsi="Calibri" w:cs="Calibri"/>
                <w:sz w:val="22"/>
                <w:lang w:eastAsia="zh-CN"/>
              </w:rPr>
              <w:t xml:space="preserve"> with ‘enabled’, rather than with a specific k value.</w:t>
            </w:r>
          </w:p>
          <w:p w14:paraId="70038E36" w14:textId="77777777" w:rsidR="00B67769" w:rsidRDefault="00B67769" w:rsidP="00B67769">
            <w:pPr>
              <w:autoSpaceDE w:val="0"/>
              <w:autoSpaceDN w:val="0"/>
              <w:jc w:val="both"/>
              <w:rPr>
                <w:rFonts w:ascii="Calibri" w:eastAsiaTheme="minorEastAsia" w:hAnsi="Calibri" w:cs="Calibri"/>
                <w:sz w:val="22"/>
                <w:lang w:eastAsia="zh-CN"/>
              </w:rPr>
            </w:pPr>
          </w:p>
          <w:p w14:paraId="6E9B5910" w14:textId="5373B1B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Although there might be some repetition in the original working assumption, we shall confirm the working assumption while there is no need for further discussion on the two sensing occasions or three sensing occasions.</w:t>
            </w:r>
          </w:p>
        </w:tc>
      </w:tr>
      <w:tr w:rsidR="00622AD5" w:rsidRPr="00802F10" w14:paraId="608C77D0" w14:textId="77777777" w:rsidTr="000F75E6">
        <w:tc>
          <w:tcPr>
            <w:tcW w:w="1668" w:type="dxa"/>
          </w:tcPr>
          <w:p w14:paraId="56759BB2" w14:textId="27A53773"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372" w:type="dxa"/>
            <w:gridSpan w:val="2"/>
          </w:tcPr>
          <w:p w14:paraId="78E2D041" w14:textId="77777777" w:rsidR="00622AD5" w:rsidRDefault="00622AD5" w:rsidP="00622AD5">
            <w:pPr>
              <w:autoSpaceDE w:val="0"/>
              <w:autoSpaceDN w:val="0"/>
              <w:jc w:val="both"/>
              <w:rPr>
                <w:rFonts w:ascii="Calibri" w:eastAsiaTheme="minorEastAsia" w:hAnsi="Calibri" w:cs="Calibri"/>
                <w:sz w:val="22"/>
                <w:lang w:eastAsia="zh-CN"/>
              </w:rPr>
            </w:pPr>
          </w:p>
        </w:tc>
        <w:tc>
          <w:tcPr>
            <w:tcW w:w="6594" w:type="dxa"/>
          </w:tcPr>
          <w:p w14:paraId="084CEC94" w14:textId="77777777" w:rsidR="00622AD5" w:rsidRDefault="00622AD5" w:rsidP="00622AD5">
            <w:pPr>
              <w:autoSpaceDE w:val="0"/>
              <w:autoSpaceDN w:val="0"/>
              <w:jc w:val="both"/>
              <w:rPr>
                <w:rFonts w:asciiTheme="minorHAnsi" w:hAnsiTheme="minorHAnsi" w:cstheme="minorHAnsi"/>
                <w:color w:val="000000"/>
                <w:sz w:val="22"/>
                <w:szCs w:val="22"/>
                <w:lang w:eastAsia="ko-KR"/>
              </w:rPr>
            </w:pPr>
            <w:r>
              <w:rPr>
                <w:rFonts w:ascii="Calibri" w:hAnsi="Calibri" w:cs="Calibri"/>
                <w:sz w:val="22"/>
              </w:rPr>
              <w:t>This working assumption should be considered together with the other bullet (</w:t>
            </w:r>
            <w:r w:rsidRPr="00037541">
              <w:rPr>
                <w:rFonts w:asciiTheme="minorHAnsi" w:hAnsiTheme="minorHAnsi" w:cstheme="minorHAnsi"/>
                <w:color w:val="000000"/>
                <w:sz w:val="22"/>
                <w:szCs w:val="22"/>
                <w:lang w:eastAsia="ko-KR"/>
              </w:rPr>
              <w:t>FFS: whether/which other values and details of the (pre-)configuration (</w:t>
            </w:r>
            <w:proofErr w:type="gramStart"/>
            <w:r w:rsidRPr="00037541">
              <w:rPr>
                <w:rFonts w:asciiTheme="minorHAnsi" w:hAnsiTheme="minorHAnsi" w:cstheme="minorHAnsi"/>
                <w:color w:val="000000"/>
                <w:sz w:val="22"/>
                <w:szCs w:val="22"/>
                <w:lang w:eastAsia="ko-KR"/>
              </w:rPr>
              <w:t>e.g.</w:t>
            </w:r>
            <w:proofErr w:type="gramEnd"/>
            <w:r w:rsidRPr="00037541">
              <w:rPr>
                <w:rFonts w:asciiTheme="minorHAnsi" w:hAnsiTheme="minorHAnsi" w:cstheme="minorHAnsi"/>
                <w:color w:val="000000"/>
                <w:sz w:val="22"/>
                <w:szCs w:val="22"/>
                <w:lang w:eastAsia="ko-KR"/>
              </w:rPr>
              <w:t xml:space="preserve"> max number of values or sensing occasions)</w:t>
            </w:r>
            <w:r>
              <w:rPr>
                <w:rFonts w:asciiTheme="minorHAnsi" w:hAnsiTheme="minorHAnsi" w:cstheme="minorHAnsi"/>
                <w:color w:val="000000"/>
                <w:sz w:val="22"/>
                <w:szCs w:val="22"/>
                <w:lang w:eastAsia="ko-KR"/>
              </w:rPr>
              <w:t xml:space="preserve">). </w:t>
            </w:r>
          </w:p>
          <w:p w14:paraId="0A1CAD48" w14:textId="77777777" w:rsidR="00622AD5" w:rsidRDefault="00622AD5" w:rsidP="00622AD5">
            <w:pPr>
              <w:autoSpaceDE w:val="0"/>
              <w:autoSpaceDN w:val="0"/>
              <w:jc w:val="both"/>
              <w:rPr>
                <w:rFonts w:asciiTheme="minorHAnsi" w:hAnsiTheme="minorHAnsi" w:cstheme="minorHAnsi"/>
                <w:color w:val="000000"/>
                <w:sz w:val="22"/>
                <w:szCs w:val="22"/>
                <w:lang w:eastAsia="ko-KR"/>
              </w:rPr>
            </w:pPr>
          </w:p>
          <w:p w14:paraId="305C5097" w14:textId="09304986" w:rsidR="00622AD5" w:rsidRPr="00DD1688" w:rsidRDefault="00622AD5" w:rsidP="00622AD5">
            <w:pPr>
              <w:autoSpaceDE w:val="0"/>
              <w:autoSpaceDN w:val="0"/>
              <w:jc w:val="both"/>
              <w:rPr>
                <w:rFonts w:ascii="Calibri" w:eastAsiaTheme="minorEastAsia" w:hAnsi="Calibri" w:cs="Calibri"/>
                <w:sz w:val="22"/>
                <w:lang w:eastAsia="zh-CN"/>
              </w:rPr>
            </w:pPr>
            <w:r>
              <w:rPr>
                <w:rFonts w:asciiTheme="minorHAnsi" w:hAnsiTheme="minorHAnsi" w:cstheme="minorHAnsi"/>
                <w:color w:val="000000"/>
                <w:sz w:val="22"/>
                <w:szCs w:val="22"/>
                <w:lang w:eastAsia="ko-KR"/>
              </w:rPr>
              <w:t>In our view, i</w:t>
            </w:r>
            <w:r w:rsidRPr="00037541">
              <w:rPr>
                <w:rFonts w:asciiTheme="minorHAnsi" w:hAnsiTheme="minorHAnsi" w:cstheme="minorHAnsi"/>
                <w:color w:val="000000"/>
                <w:sz w:val="22"/>
                <w:szCs w:val="22"/>
                <w:lang w:eastAsia="ko-KR"/>
              </w:rPr>
              <w:t xml:space="preserve">n periodic-based partial sensing, k is (pre)configured per resource pool, where the product of a given resource reservation period </w:t>
            </w:r>
            <m:oMath>
              <m:sSub>
                <m:sSubPr>
                  <m:ctrlPr>
                    <w:rPr>
                      <w:rFonts w:ascii="Cambria Math" w:hAnsi="Cambria Math" w:cstheme="minorHAnsi"/>
                      <w:color w:val="000000"/>
                      <w:sz w:val="22"/>
                      <w:szCs w:val="22"/>
                      <w:lang w:eastAsia="ko-KR"/>
                    </w:rPr>
                  </m:ctrlPr>
                </m:sSubPr>
                <m:e>
                  <m:r>
                    <w:rPr>
                      <w:rFonts w:ascii="Cambria Math" w:hAnsi="Cambria Math" w:cstheme="minorHAnsi"/>
                      <w:color w:val="000000"/>
                      <w:sz w:val="22"/>
                      <w:szCs w:val="22"/>
                      <w:lang w:eastAsia="ko-KR"/>
                    </w:rPr>
                    <m:t>P</m:t>
                  </m:r>
                </m:e>
                <m:sub>
                  <m:r>
                    <w:rPr>
                      <w:rFonts w:ascii="Cambria Math" w:hAnsi="Cambria Math" w:cstheme="minorHAnsi"/>
                      <w:color w:val="000000"/>
                      <w:sz w:val="22"/>
                      <w:szCs w:val="22"/>
                      <w:lang w:eastAsia="ko-KR"/>
                    </w:rPr>
                    <m:t>reserve</m:t>
                  </m:r>
                </m:sub>
              </m:sSub>
            </m:oMath>
            <w:r w:rsidRPr="00037541">
              <w:rPr>
                <w:rFonts w:asciiTheme="minorHAnsi" w:hAnsiTheme="minorHAnsi" w:cstheme="minorHAnsi"/>
                <w:color w:val="000000"/>
                <w:sz w:val="22"/>
                <w:szCs w:val="22"/>
                <w:lang w:eastAsia="ko-KR"/>
              </w:rPr>
              <w:t xml:space="preserve"> and its corresponding largest k value is upper bounded by a threshold.</w:t>
            </w:r>
          </w:p>
        </w:tc>
      </w:tr>
      <w:tr w:rsidR="00423607" w:rsidRPr="00802F10" w14:paraId="2E288FC5" w14:textId="77777777" w:rsidTr="00BB0334">
        <w:tc>
          <w:tcPr>
            <w:tcW w:w="1668" w:type="dxa"/>
          </w:tcPr>
          <w:p w14:paraId="5A9DD876" w14:textId="77777777" w:rsidR="00423607" w:rsidRDefault="00423607" w:rsidP="00BB0334">
            <w:pPr>
              <w:autoSpaceDE w:val="0"/>
              <w:autoSpaceDN w:val="0"/>
              <w:jc w:val="both"/>
              <w:rPr>
                <w:rFonts w:ascii="Calibri" w:eastAsiaTheme="minorEastAsia" w:hAnsi="Calibri" w:cs="Calibri"/>
                <w:sz w:val="22"/>
                <w:lang w:eastAsia="zh-CN"/>
              </w:rPr>
            </w:pPr>
            <w:proofErr w:type="spellStart"/>
            <w:r>
              <w:rPr>
                <w:rFonts w:ascii="Calibri" w:hAnsi="Calibri" w:cs="Calibri"/>
                <w:sz w:val="22"/>
              </w:rPr>
              <w:lastRenderedPageBreak/>
              <w:t>Futurewei</w:t>
            </w:r>
            <w:proofErr w:type="spellEnd"/>
          </w:p>
        </w:tc>
        <w:tc>
          <w:tcPr>
            <w:tcW w:w="1372" w:type="dxa"/>
            <w:gridSpan w:val="2"/>
          </w:tcPr>
          <w:p w14:paraId="748600DA" w14:textId="77777777" w:rsidR="00423607" w:rsidRDefault="00423607" w:rsidP="00BB0334">
            <w:pPr>
              <w:autoSpaceDE w:val="0"/>
              <w:autoSpaceDN w:val="0"/>
              <w:jc w:val="both"/>
              <w:rPr>
                <w:rFonts w:ascii="Calibri" w:eastAsiaTheme="minorEastAsia" w:hAnsi="Calibri" w:cs="Calibri"/>
                <w:sz w:val="22"/>
                <w:lang w:eastAsia="zh-CN"/>
              </w:rPr>
            </w:pPr>
            <w:r>
              <w:rPr>
                <w:rFonts w:ascii="Calibri" w:hAnsi="Calibri" w:cs="Calibri"/>
                <w:sz w:val="22"/>
              </w:rPr>
              <w:t>Option 3 with comments</w:t>
            </w:r>
          </w:p>
        </w:tc>
        <w:tc>
          <w:tcPr>
            <w:tcW w:w="6594" w:type="dxa"/>
          </w:tcPr>
          <w:p w14:paraId="53DBB12B" w14:textId="77777777" w:rsidR="00423607" w:rsidRPr="00DD1688" w:rsidRDefault="00423607" w:rsidP="00BB0334">
            <w:pPr>
              <w:autoSpaceDE w:val="0"/>
              <w:autoSpaceDN w:val="0"/>
              <w:jc w:val="both"/>
              <w:rPr>
                <w:rFonts w:ascii="Calibri" w:eastAsiaTheme="minorEastAsia" w:hAnsi="Calibri" w:cs="Calibri"/>
                <w:sz w:val="22"/>
                <w:lang w:eastAsia="zh-CN"/>
              </w:rPr>
            </w:pPr>
            <w:r>
              <w:rPr>
                <w:rFonts w:ascii="Calibri" w:hAnsi="Calibri" w:cs="Calibri"/>
                <w:sz w:val="22"/>
              </w:rPr>
              <w:t>We need a clarification on option 3. Does option 3 includes all possible subsets of sensing occasions for last 3 periodic sensing occasions prior to default occasions? If that is the case, we support option 3.</w:t>
            </w:r>
          </w:p>
        </w:tc>
      </w:tr>
      <w:tr w:rsidR="00D26A7F" w:rsidRPr="00802F10" w14:paraId="6422317F" w14:textId="77777777" w:rsidTr="000F75E6">
        <w:tc>
          <w:tcPr>
            <w:tcW w:w="1668" w:type="dxa"/>
          </w:tcPr>
          <w:p w14:paraId="468C6501" w14:textId="63151594" w:rsidR="00D26A7F" w:rsidRDefault="00D26A7F" w:rsidP="00D26A7F">
            <w:pPr>
              <w:autoSpaceDE w:val="0"/>
              <w:autoSpaceDN w:val="0"/>
              <w:jc w:val="both"/>
              <w:rPr>
                <w:rFonts w:ascii="Calibri" w:hAnsi="Calibri" w:cs="Calibri"/>
                <w:sz w:val="22"/>
              </w:rPr>
            </w:pPr>
            <w:r>
              <w:rPr>
                <w:rFonts w:ascii="Calibri" w:hAnsi="Calibri" w:cs="Calibri"/>
                <w:sz w:val="22"/>
                <w:lang w:eastAsia="ko-KR"/>
              </w:rPr>
              <w:t>MediaTek</w:t>
            </w:r>
          </w:p>
        </w:tc>
        <w:tc>
          <w:tcPr>
            <w:tcW w:w="1372" w:type="dxa"/>
            <w:gridSpan w:val="2"/>
          </w:tcPr>
          <w:p w14:paraId="130BBBC5" w14:textId="46DAEB50" w:rsidR="00D26A7F" w:rsidRDefault="00D26A7F" w:rsidP="00D26A7F">
            <w:pPr>
              <w:autoSpaceDE w:val="0"/>
              <w:autoSpaceDN w:val="0"/>
              <w:jc w:val="both"/>
              <w:rPr>
                <w:rFonts w:ascii="Calibri" w:eastAsiaTheme="minorEastAsia" w:hAnsi="Calibri" w:cs="Calibri"/>
                <w:sz w:val="22"/>
                <w:lang w:eastAsia="zh-CN"/>
              </w:rPr>
            </w:pPr>
            <w:r>
              <w:rPr>
                <w:rFonts w:ascii="Calibri" w:hAnsi="Calibri" w:cs="Calibri"/>
                <w:sz w:val="22"/>
                <w:lang w:eastAsia="ko-KR"/>
              </w:rPr>
              <w:t>Option1 or Option2</w:t>
            </w:r>
          </w:p>
        </w:tc>
        <w:tc>
          <w:tcPr>
            <w:tcW w:w="6594" w:type="dxa"/>
          </w:tcPr>
          <w:p w14:paraId="442F42CB" w14:textId="3651364B" w:rsidR="00D26A7F" w:rsidRDefault="00D26A7F" w:rsidP="00D26A7F">
            <w:pPr>
              <w:autoSpaceDE w:val="0"/>
              <w:autoSpaceDN w:val="0"/>
              <w:jc w:val="both"/>
              <w:rPr>
                <w:rFonts w:ascii="Calibri" w:hAnsi="Calibri" w:cs="Calibri"/>
                <w:sz w:val="22"/>
              </w:rPr>
            </w:pPr>
            <w:r>
              <w:rPr>
                <w:rFonts w:ascii="Calibri" w:hAnsi="Calibri" w:cs="Calibri"/>
                <w:sz w:val="22"/>
                <w:lang w:eastAsia="ko-KR"/>
              </w:rPr>
              <w:t>We are OK with confirming the working assumption. We don’t see motivation to further optimize the possible set of k values.</w:t>
            </w:r>
          </w:p>
        </w:tc>
      </w:tr>
      <w:tr w:rsidR="002657AD" w:rsidRPr="00802F10" w14:paraId="2C928176" w14:textId="77777777" w:rsidTr="000F75E6">
        <w:tc>
          <w:tcPr>
            <w:tcW w:w="1668" w:type="dxa"/>
          </w:tcPr>
          <w:p w14:paraId="5DC9C8CE" w14:textId="398625FC"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372" w:type="dxa"/>
            <w:gridSpan w:val="2"/>
          </w:tcPr>
          <w:p w14:paraId="21296912" w14:textId="6A6C1294" w:rsidR="002657AD" w:rsidRDefault="002657AD" w:rsidP="002657AD">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Nothing currently acceptable </w:t>
            </w:r>
          </w:p>
        </w:tc>
        <w:tc>
          <w:tcPr>
            <w:tcW w:w="6594" w:type="dxa"/>
          </w:tcPr>
          <w:p w14:paraId="4F11B665" w14:textId="3564FF30" w:rsidR="002657AD" w:rsidRDefault="002657AD" w:rsidP="002657AD">
            <w:pPr>
              <w:autoSpaceDE w:val="0"/>
              <w:autoSpaceDN w:val="0"/>
              <w:jc w:val="both"/>
              <w:rPr>
                <w:rFonts w:asciiTheme="minorHAnsi" w:hAnsiTheme="minorHAnsi" w:cstheme="minorHAnsi"/>
                <w:color w:val="000000"/>
                <w:sz w:val="22"/>
                <w:szCs w:val="22"/>
                <w:lang w:eastAsia="ko-KR"/>
              </w:rPr>
            </w:pPr>
            <w:r>
              <w:rPr>
                <w:rFonts w:ascii="Calibri" w:hAnsi="Calibri" w:cs="Calibri"/>
                <w:sz w:val="22"/>
              </w:rPr>
              <w:t>“</w:t>
            </w:r>
            <w:r w:rsidRPr="00326644">
              <w:rPr>
                <w:rFonts w:asciiTheme="minorHAnsi" w:hAnsiTheme="minorHAnsi" w:cstheme="minorHAnsi"/>
                <w:color w:val="000000"/>
                <w:sz w:val="22"/>
                <w:szCs w:val="22"/>
                <w:lang w:eastAsia="ko-KR"/>
              </w:rPr>
              <w:t>Possible value</w:t>
            </w:r>
            <w:del w:id="24" w:author="Kevin Lin" w:date="2021-08-16T23:08:00Z">
              <w:r w:rsidRPr="00326644" w:rsidDel="00C66CCF">
                <w:rPr>
                  <w:rFonts w:asciiTheme="minorHAnsi" w:hAnsiTheme="minorHAnsi" w:cstheme="minorHAnsi"/>
                  <w:color w:val="000000"/>
                  <w:sz w:val="22"/>
                  <w:szCs w:val="22"/>
                  <w:lang w:eastAsia="ko-KR"/>
                </w:rPr>
                <w:delText>s</w:delText>
              </w:r>
            </w:del>
            <w:r>
              <w:rPr>
                <w:rFonts w:asciiTheme="minorHAnsi" w:hAnsiTheme="minorHAnsi" w:cstheme="minorHAnsi"/>
                <w:color w:val="000000"/>
                <w:sz w:val="22"/>
                <w:szCs w:val="22"/>
                <w:lang w:eastAsia="ko-KR"/>
              </w:rPr>
              <w:t xml:space="preserve">” is different from “all the value”, “possible value” means specification does not mandate these have to be included. Note you can certainly achieve the purpose based on the agreed part of previous agreement by “(pre)configuration”. That’s why we OK the working assumption before.  But this does not add to the </w:t>
            </w:r>
            <w:proofErr w:type="gramStart"/>
            <w:r>
              <w:rPr>
                <w:rFonts w:asciiTheme="minorHAnsi" w:hAnsiTheme="minorHAnsi" w:cstheme="minorHAnsi"/>
                <w:color w:val="000000"/>
                <w:sz w:val="22"/>
                <w:szCs w:val="22"/>
                <w:lang w:eastAsia="ko-KR"/>
              </w:rPr>
              <w:t>specification ,</w:t>
            </w:r>
            <w:proofErr w:type="gramEnd"/>
            <w:r>
              <w:rPr>
                <w:rFonts w:asciiTheme="minorHAnsi" w:hAnsiTheme="minorHAnsi" w:cstheme="minorHAnsi"/>
                <w:color w:val="000000"/>
                <w:sz w:val="22"/>
                <w:szCs w:val="22"/>
                <w:lang w:eastAsia="ko-KR"/>
              </w:rPr>
              <w:t xml:space="preserve"> </w:t>
            </w:r>
            <w:proofErr w:type="spellStart"/>
            <w:r>
              <w:rPr>
                <w:rFonts w:asciiTheme="minorHAnsi" w:hAnsiTheme="minorHAnsi" w:cstheme="minorHAnsi"/>
                <w:color w:val="000000"/>
                <w:sz w:val="22"/>
                <w:szCs w:val="22"/>
                <w:lang w:eastAsia="ko-KR"/>
              </w:rPr>
              <w:t>i.e</w:t>
            </w:r>
            <w:proofErr w:type="spellEnd"/>
            <w:r>
              <w:rPr>
                <w:rFonts w:asciiTheme="minorHAnsi" w:hAnsiTheme="minorHAnsi" w:cstheme="minorHAnsi"/>
                <w:color w:val="000000"/>
                <w:sz w:val="22"/>
                <w:szCs w:val="22"/>
                <w:lang w:eastAsia="ko-KR"/>
              </w:rPr>
              <w:t>, it is not “</w:t>
            </w:r>
            <w:proofErr w:type="spellStart"/>
            <w:r>
              <w:rPr>
                <w:rFonts w:asciiTheme="minorHAnsi" w:hAnsiTheme="minorHAnsi" w:cstheme="minorHAnsi"/>
                <w:color w:val="000000"/>
                <w:sz w:val="22"/>
                <w:szCs w:val="22"/>
                <w:lang w:eastAsia="ko-KR"/>
              </w:rPr>
              <w:t>specificable</w:t>
            </w:r>
            <w:proofErr w:type="spellEnd"/>
            <w:r>
              <w:rPr>
                <w:rFonts w:asciiTheme="minorHAnsi" w:hAnsiTheme="minorHAnsi" w:cstheme="minorHAnsi"/>
                <w:color w:val="000000"/>
                <w:sz w:val="22"/>
                <w:szCs w:val="22"/>
                <w:lang w:eastAsia="ko-KR"/>
              </w:rPr>
              <w:t xml:space="preserve">”. </w:t>
            </w:r>
          </w:p>
          <w:p w14:paraId="4CB09009" w14:textId="77777777" w:rsidR="002657AD" w:rsidRDefault="002657AD" w:rsidP="002657AD">
            <w:pPr>
              <w:autoSpaceDE w:val="0"/>
              <w:autoSpaceDN w:val="0"/>
              <w:jc w:val="both"/>
              <w:rPr>
                <w:rFonts w:ascii="Calibri" w:hAnsi="Calibri" w:cs="Calibri"/>
                <w:sz w:val="22"/>
                <w:lang w:eastAsia="ko-KR"/>
              </w:rPr>
            </w:pPr>
          </w:p>
        </w:tc>
      </w:tr>
      <w:tr w:rsidR="00BE2169" w:rsidRPr="00802F10" w14:paraId="25826C28" w14:textId="77777777" w:rsidTr="000F75E6">
        <w:tc>
          <w:tcPr>
            <w:tcW w:w="1668" w:type="dxa"/>
          </w:tcPr>
          <w:p w14:paraId="54FD342B" w14:textId="25B349B9" w:rsidR="00BE2169" w:rsidRDefault="00BE2169" w:rsidP="00BE2169">
            <w:pPr>
              <w:autoSpaceDE w:val="0"/>
              <w:autoSpaceDN w:val="0"/>
              <w:jc w:val="both"/>
              <w:rPr>
                <w:rFonts w:ascii="Calibri" w:hAnsi="Calibri" w:cs="Calibri"/>
                <w:sz w:val="22"/>
              </w:rPr>
            </w:pPr>
            <w:r>
              <w:rPr>
                <w:rFonts w:ascii="Calibri" w:hAnsi="Calibri" w:cs="Calibri"/>
                <w:sz w:val="22"/>
              </w:rPr>
              <w:t>Qualcomm</w:t>
            </w:r>
          </w:p>
        </w:tc>
        <w:tc>
          <w:tcPr>
            <w:tcW w:w="1372" w:type="dxa"/>
            <w:gridSpan w:val="2"/>
          </w:tcPr>
          <w:p w14:paraId="10C73C0D" w14:textId="6A20035D" w:rsidR="00BE2169" w:rsidRDefault="00BE2169" w:rsidP="00BE2169">
            <w:pPr>
              <w:autoSpaceDE w:val="0"/>
              <w:autoSpaceDN w:val="0"/>
              <w:jc w:val="both"/>
              <w:rPr>
                <w:rFonts w:ascii="Calibri" w:eastAsiaTheme="minorEastAsia" w:hAnsi="Calibri" w:cs="Calibri"/>
                <w:sz w:val="22"/>
                <w:lang w:eastAsia="zh-CN"/>
              </w:rPr>
            </w:pPr>
            <w:r>
              <w:rPr>
                <w:rFonts w:ascii="Calibri" w:hAnsi="Calibri" w:cs="Calibri"/>
                <w:sz w:val="22"/>
              </w:rPr>
              <w:t>Option 1</w:t>
            </w:r>
          </w:p>
        </w:tc>
        <w:tc>
          <w:tcPr>
            <w:tcW w:w="6594" w:type="dxa"/>
          </w:tcPr>
          <w:p w14:paraId="46577DD0" w14:textId="77777777" w:rsidR="00BE2169" w:rsidRDefault="00BE2169" w:rsidP="00BE2169">
            <w:pPr>
              <w:autoSpaceDE w:val="0"/>
              <w:autoSpaceDN w:val="0"/>
              <w:jc w:val="both"/>
              <w:rPr>
                <w:rFonts w:ascii="Calibri" w:hAnsi="Calibri" w:cs="Calibri"/>
                <w:sz w:val="22"/>
              </w:rPr>
            </w:pPr>
          </w:p>
        </w:tc>
      </w:tr>
      <w:tr w:rsidR="00C36F5D" w:rsidRPr="00802F10" w14:paraId="426A40C4" w14:textId="77777777" w:rsidTr="000F75E6">
        <w:tc>
          <w:tcPr>
            <w:tcW w:w="1668" w:type="dxa"/>
          </w:tcPr>
          <w:p w14:paraId="3CAE0C26" w14:textId="3ACF278D" w:rsidR="00C36F5D" w:rsidRDefault="00C36F5D" w:rsidP="00C36F5D">
            <w:pPr>
              <w:autoSpaceDE w:val="0"/>
              <w:autoSpaceDN w:val="0"/>
              <w:jc w:val="both"/>
              <w:rPr>
                <w:rFonts w:ascii="Calibri" w:hAnsi="Calibri" w:cs="Calibri"/>
                <w:sz w:val="22"/>
              </w:rPr>
            </w:pPr>
            <w:r>
              <w:rPr>
                <w:rFonts w:ascii="Calibri" w:hAnsi="Calibri" w:cs="Calibri"/>
                <w:sz w:val="22"/>
              </w:rPr>
              <w:t>Convida Wireless</w:t>
            </w:r>
          </w:p>
        </w:tc>
        <w:tc>
          <w:tcPr>
            <w:tcW w:w="1372" w:type="dxa"/>
            <w:gridSpan w:val="2"/>
          </w:tcPr>
          <w:p w14:paraId="7C14E34B" w14:textId="382D191A" w:rsidR="00C36F5D" w:rsidRDefault="00C36F5D" w:rsidP="00C36F5D">
            <w:pPr>
              <w:autoSpaceDE w:val="0"/>
              <w:autoSpaceDN w:val="0"/>
              <w:jc w:val="both"/>
              <w:rPr>
                <w:rFonts w:ascii="Calibri" w:hAnsi="Calibri" w:cs="Calibri"/>
                <w:sz w:val="22"/>
              </w:rPr>
            </w:pPr>
            <w:r>
              <w:rPr>
                <w:rFonts w:ascii="Calibri" w:eastAsiaTheme="minorEastAsia" w:hAnsi="Calibri" w:cs="Calibri"/>
                <w:sz w:val="22"/>
                <w:lang w:eastAsia="zh-CN"/>
              </w:rPr>
              <w:t>Option 1 or 2</w:t>
            </w:r>
          </w:p>
        </w:tc>
        <w:tc>
          <w:tcPr>
            <w:tcW w:w="6594" w:type="dxa"/>
          </w:tcPr>
          <w:p w14:paraId="4860BE1D" w14:textId="3528BBDC" w:rsidR="00C36F5D" w:rsidRDefault="00C36F5D" w:rsidP="00C36F5D">
            <w:pPr>
              <w:autoSpaceDE w:val="0"/>
              <w:autoSpaceDN w:val="0"/>
              <w:jc w:val="both"/>
              <w:rPr>
                <w:rFonts w:ascii="Calibri" w:hAnsi="Calibri" w:cs="Calibri"/>
                <w:sz w:val="22"/>
              </w:rPr>
            </w:pPr>
            <w:r>
              <w:rPr>
                <w:rFonts w:ascii="Calibri" w:hAnsi="Calibri" w:cs="Calibri"/>
                <w:sz w:val="22"/>
              </w:rPr>
              <w:t>We are ok with either option 1 or option 2.</w:t>
            </w:r>
          </w:p>
        </w:tc>
      </w:tr>
    </w:tbl>
    <w:p w14:paraId="11B807CE" w14:textId="77777777" w:rsidR="008A2865" w:rsidRPr="009654D0" w:rsidRDefault="008A2865" w:rsidP="008A2865">
      <w:pPr>
        <w:pStyle w:val="0Maintext"/>
        <w:spacing w:after="0" w:afterAutospacing="0"/>
        <w:ind w:firstLine="0"/>
      </w:pPr>
    </w:p>
    <w:p w14:paraId="5C103566" w14:textId="77777777" w:rsidR="008A2865" w:rsidRDefault="008A2865" w:rsidP="008A2865">
      <w:pPr>
        <w:pStyle w:val="Heading3"/>
      </w:pPr>
      <w:r>
        <w:t>Proposals before 2</w:t>
      </w:r>
      <w:r w:rsidRPr="00530971">
        <w:rPr>
          <w:vertAlign w:val="superscript"/>
        </w:rPr>
        <w:t>nd</w:t>
      </w:r>
      <w:r>
        <w:t xml:space="preserve"> check point</w:t>
      </w:r>
    </w:p>
    <w:p w14:paraId="74DD7E27"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703D9C7F"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06A99792" w14:textId="77777777" w:rsidR="00C67F08" w:rsidRDefault="00C67F08" w:rsidP="00C67F08">
      <w:pPr>
        <w:pStyle w:val="0Maintext"/>
        <w:spacing w:after="0" w:afterAutospacing="0"/>
        <w:ind w:firstLine="0"/>
      </w:pPr>
    </w:p>
    <w:p w14:paraId="33287104" w14:textId="77777777" w:rsidR="00A55DAA" w:rsidRPr="00483836" w:rsidRDefault="006C28B9" w:rsidP="00CF5D09">
      <w:pPr>
        <w:pStyle w:val="Heading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31846A0A" w14:textId="77777777"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 xml:space="preserve">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w:t>
      </w:r>
      <w:proofErr w:type="spellStart"/>
      <w:r w:rsidR="00AC25E1" w:rsidRPr="00AC25E1">
        <w:rPr>
          <w:rFonts w:ascii="Calibri" w:hAnsi="Calibri" w:cs="Calibri"/>
          <w:color w:val="000000" w:themeColor="text1"/>
          <w:sz w:val="22"/>
        </w:rPr>
        <w:t>Tdoc</w:t>
      </w:r>
      <w:proofErr w:type="spellEnd"/>
      <w:r w:rsidR="00AC25E1" w:rsidRPr="00AC25E1">
        <w:rPr>
          <w:rFonts w:ascii="Calibri" w:hAnsi="Calibri" w:cs="Calibri"/>
          <w:color w:val="000000" w:themeColor="text1"/>
          <w:sz w:val="22"/>
        </w:rPr>
        <w:t xml:space="preserve">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3FE4D554"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48D8CD3C"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More </w:t>
      </w:r>
      <w:proofErr w:type="gramStart"/>
      <w:r w:rsidRPr="00AC25E1">
        <w:rPr>
          <w:rFonts w:ascii="Calibri" w:hAnsi="Calibri" w:cs="Calibri"/>
          <w:color w:val="000000" w:themeColor="text1"/>
          <w:sz w:val="22"/>
        </w:rPr>
        <w:t>up-to-date</w:t>
      </w:r>
      <w:proofErr w:type="gramEnd"/>
      <w:r w:rsidRPr="00AC25E1">
        <w:rPr>
          <w:rFonts w:ascii="Calibri" w:hAnsi="Calibri" w:cs="Calibri"/>
          <w:color w:val="000000" w:themeColor="text1"/>
          <w:sz w:val="22"/>
        </w:rPr>
        <w:t>/accurate CBR measurements</w:t>
      </w:r>
    </w:p>
    <w:p w14:paraId="404648D8"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63655C56"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42942F3A" w14:textId="7777777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49E491B2" w14:textId="77777777"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60B63A65" w14:textId="77777777" w:rsidR="008A2865" w:rsidRDefault="008A2865" w:rsidP="008A2865">
      <w:pPr>
        <w:pStyle w:val="Heading3"/>
      </w:pPr>
      <w:r>
        <w:t>Proposals before 1</w:t>
      </w:r>
      <w:r w:rsidRPr="00224780">
        <w:rPr>
          <w:vertAlign w:val="superscript"/>
        </w:rPr>
        <w:t>st</w:t>
      </w:r>
      <w:r>
        <w:t xml:space="preserve"> check point</w:t>
      </w:r>
    </w:p>
    <w:p w14:paraId="49EB21A3" w14:textId="77777777" w:rsidR="008A2865" w:rsidRPr="008A2865" w:rsidRDefault="008A2865" w:rsidP="008A2865">
      <w:pPr>
        <w:autoSpaceDE w:val="0"/>
        <w:autoSpaceDN w:val="0"/>
        <w:jc w:val="both"/>
        <w:rPr>
          <w:rFonts w:ascii="Calibri" w:hAnsi="Calibri" w:cs="Calibri"/>
          <w:b/>
          <w:bCs/>
          <w:color w:val="000000" w:themeColor="text1"/>
          <w:sz w:val="22"/>
        </w:rPr>
      </w:pPr>
      <w:r w:rsidRPr="00483836">
        <w:rPr>
          <w:rFonts w:ascii="Calibri" w:hAnsi="Calibri" w:cs="Calibri"/>
          <w:b/>
          <w:bCs/>
          <w:color w:val="000000" w:themeColor="text1"/>
          <w:sz w:val="22"/>
          <w:highlight w:val="yellow"/>
        </w:rPr>
        <w:t xml:space="preserve">Proposal </w:t>
      </w:r>
      <w:r w:rsidR="00483836" w:rsidRPr="00483836">
        <w:rPr>
          <w:rFonts w:ascii="Calibri" w:hAnsi="Calibri" w:cs="Calibri"/>
          <w:b/>
          <w:bCs/>
          <w:color w:val="000000" w:themeColor="text1"/>
          <w:sz w:val="22"/>
          <w:highlight w:val="yellow"/>
        </w:rPr>
        <w:t>3.3</w:t>
      </w:r>
      <w:r w:rsidRPr="008A2865">
        <w:rPr>
          <w:rFonts w:ascii="Calibri" w:hAnsi="Calibri" w:cs="Calibri"/>
          <w:b/>
          <w:bCs/>
          <w:color w:val="000000" w:themeColor="text1"/>
          <w:sz w:val="22"/>
        </w:rPr>
        <w:t>:</w:t>
      </w:r>
    </w:p>
    <w:p w14:paraId="5C764819" w14:textId="77777777" w:rsidR="008A2865"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40B8D7C6" w14:textId="77777777" w:rsidR="00295437" w:rsidRPr="00483836"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0E3AA7F7"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1680"/>
        <w:gridCol w:w="6274"/>
      </w:tblGrid>
      <w:tr w:rsidR="00295437" w14:paraId="445475E6" w14:textId="77777777" w:rsidTr="00295437">
        <w:tc>
          <w:tcPr>
            <w:tcW w:w="1680" w:type="dxa"/>
          </w:tcPr>
          <w:p w14:paraId="7B4A6AD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lastRenderedPageBreak/>
              <w:t>Company</w:t>
            </w:r>
          </w:p>
        </w:tc>
        <w:tc>
          <w:tcPr>
            <w:tcW w:w="1680" w:type="dxa"/>
          </w:tcPr>
          <w:p w14:paraId="70F0EE0D" w14:textId="77777777"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65E95AF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41F4475F" w14:textId="77777777" w:rsidTr="00295437">
        <w:tc>
          <w:tcPr>
            <w:tcW w:w="1680" w:type="dxa"/>
          </w:tcPr>
          <w:p w14:paraId="773BD829" w14:textId="77777777"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4DE09468" w14:textId="77777777" w:rsidR="00295437" w:rsidRPr="00C67F08" w:rsidRDefault="00295437" w:rsidP="005E24CF">
            <w:pPr>
              <w:autoSpaceDE w:val="0"/>
              <w:autoSpaceDN w:val="0"/>
              <w:jc w:val="both"/>
              <w:rPr>
                <w:rFonts w:ascii="Calibri" w:hAnsi="Calibri" w:cs="Calibri"/>
                <w:sz w:val="22"/>
              </w:rPr>
            </w:pPr>
          </w:p>
        </w:tc>
        <w:tc>
          <w:tcPr>
            <w:tcW w:w="6274" w:type="dxa"/>
          </w:tcPr>
          <w:p w14:paraId="3BAA28D5" w14:textId="77777777"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09ED3F0F" w14:textId="77777777" w:rsidR="004A5DC4" w:rsidRDefault="004A5DC4"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6D98E775" w14:textId="77777777" w:rsidR="006C466D" w:rsidRDefault="006C466D"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1DF45882" w14:textId="77777777" w:rsidR="006C466D" w:rsidRP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tc>
      </w:tr>
      <w:tr w:rsidR="00AE6731" w14:paraId="0EA92089" w14:textId="77777777" w:rsidTr="00295437">
        <w:tc>
          <w:tcPr>
            <w:tcW w:w="1680" w:type="dxa"/>
          </w:tcPr>
          <w:p w14:paraId="5362E0AD"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680" w:type="dxa"/>
          </w:tcPr>
          <w:p w14:paraId="13522C89" w14:textId="77777777"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52833585"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w:t>
            </w:r>
            <w:proofErr w:type="gramStart"/>
            <w:r>
              <w:rPr>
                <w:rFonts w:ascii="Calibri" w:eastAsiaTheme="minorEastAsia" w:hAnsi="Calibri" w:cs="Calibri"/>
                <w:sz w:val="22"/>
                <w:lang w:eastAsia="zh-CN"/>
              </w:rPr>
              <w:t>all of</w:t>
            </w:r>
            <w:proofErr w:type="gramEnd"/>
            <w:r>
              <w:rPr>
                <w:rFonts w:ascii="Calibri" w:eastAsiaTheme="minorEastAsia" w:hAnsi="Calibri" w:cs="Calibri"/>
                <w:sz w:val="22"/>
                <w:lang w:eastAsia="zh-CN"/>
              </w:rPr>
              <w:t xml:space="preserve"> the slot between slot n and t_y0. In that case, alt 1 is preferred. In addition, we also agree with the benefits of Alt.1 listed in the background section.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from both performance and power saving standpoints, it is better to go with Alt. 1. </w:t>
            </w:r>
          </w:p>
        </w:tc>
      </w:tr>
      <w:tr w:rsidR="0040058D" w14:paraId="2EBC05B2" w14:textId="77777777" w:rsidTr="00295437">
        <w:tc>
          <w:tcPr>
            <w:tcW w:w="1680" w:type="dxa"/>
          </w:tcPr>
          <w:p w14:paraId="0951ECDB"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14:paraId="26F8532B" w14:textId="77777777" w:rsidR="0040058D" w:rsidRPr="00C67F08" w:rsidRDefault="0040058D" w:rsidP="0040058D">
            <w:pPr>
              <w:autoSpaceDE w:val="0"/>
              <w:autoSpaceDN w:val="0"/>
              <w:jc w:val="both"/>
              <w:rPr>
                <w:rFonts w:ascii="Calibri" w:hAnsi="Calibri" w:cs="Calibri"/>
                <w:sz w:val="22"/>
              </w:rPr>
            </w:pPr>
          </w:p>
        </w:tc>
        <w:tc>
          <w:tcPr>
            <w:tcW w:w="6274" w:type="dxa"/>
          </w:tcPr>
          <w:p w14:paraId="1F9B68A6" w14:textId="77777777" w:rsidR="0040058D" w:rsidRDefault="0040058D" w:rsidP="0040058D">
            <w:pPr>
              <w:autoSpaceDE w:val="0"/>
              <w:autoSpaceDN w:val="0"/>
              <w:jc w:val="both"/>
              <w:rPr>
                <w:rFonts w:ascii="Calibri" w:hAnsi="Calibri" w:cs="Calibri"/>
                <w:sz w:val="22"/>
              </w:rPr>
            </w:pPr>
            <w:r>
              <w:rPr>
                <w:rFonts w:ascii="Calibri" w:hAnsi="Calibri" w:cs="Calibri"/>
                <w:sz w:val="22"/>
              </w:rPr>
              <w:t xml:space="preserve">In our understanding, the agreement in RAN1#105e has already </w:t>
            </w:r>
            <w:proofErr w:type="gramStart"/>
            <w:r>
              <w:rPr>
                <w:rFonts w:ascii="Calibri" w:hAnsi="Calibri" w:cs="Calibri"/>
                <w:sz w:val="22"/>
              </w:rPr>
              <w:t>lead</w:t>
            </w:r>
            <w:proofErr w:type="gramEnd"/>
            <w:r>
              <w:rPr>
                <w:rFonts w:ascii="Calibri" w:hAnsi="Calibri" w:cs="Calibri"/>
                <w:sz w:val="22"/>
              </w:rPr>
              <w:t xml:space="preserve"> to Alt.1, as following</w:t>
            </w:r>
          </w:p>
          <w:p w14:paraId="280A5B7C" w14:textId="77777777" w:rsidR="0040058D" w:rsidRPr="005C31AA" w:rsidRDefault="0040058D" w:rsidP="0040058D">
            <w:pPr>
              <w:jc w:val="both"/>
              <w:rPr>
                <w:rFonts w:ascii="Times New Roman" w:eastAsia="SimSun"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306459D9" w14:textId="77777777" w:rsidR="0040058D" w:rsidRPr="00030B05" w:rsidRDefault="0040058D" w:rsidP="0040058D">
            <w:pPr>
              <w:pStyle w:val="ListParagraph"/>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14D79D5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 xml:space="preserve">If not, we prefer to keep Rel-16 mechanism, </w:t>
            </w:r>
            <w:proofErr w:type="gramStart"/>
            <w:r>
              <w:rPr>
                <w:rFonts w:ascii="Calibri" w:hAnsi="Calibri" w:cs="Calibri"/>
                <w:sz w:val="22"/>
              </w:rPr>
              <w:t>i.e.</w:t>
            </w:r>
            <w:proofErr w:type="gramEnd"/>
            <w:r>
              <w:rPr>
                <w:rFonts w:ascii="Calibri" w:hAnsi="Calibri" w:cs="Calibri"/>
                <w:sz w:val="22"/>
              </w:rPr>
              <w:t xml:space="preserve"> Alt2.</w:t>
            </w:r>
          </w:p>
        </w:tc>
      </w:tr>
      <w:tr w:rsidR="00666DCA" w14:paraId="14E378DD" w14:textId="77777777" w:rsidTr="00295437">
        <w:tc>
          <w:tcPr>
            <w:tcW w:w="1680" w:type="dxa"/>
          </w:tcPr>
          <w:p w14:paraId="7E335780"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Panasonic</w:t>
            </w:r>
          </w:p>
        </w:tc>
        <w:tc>
          <w:tcPr>
            <w:tcW w:w="1680" w:type="dxa"/>
          </w:tcPr>
          <w:p w14:paraId="12B0C18A"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21FD7E50"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38136D58" w14:textId="77777777" w:rsidTr="00835C30">
        <w:tc>
          <w:tcPr>
            <w:tcW w:w="1680" w:type="dxa"/>
          </w:tcPr>
          <w:p w14:paraId="75A079CB"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286D53D6"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05361296"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think the PRR performance may not be different b/w </w:t>
            </w:r>
            <w:proofErr w:type="gramStart"/>
            <w:r>
              <w:rPr>
                <w:rFonts w:ascii="Calibri" w:eastAsiaTheme="minorEastAsia" w:hAnsi="Calibri" w:cs="Calibri"/>
                <w:sz w:val="22"/>
                <w:lang w:eastAsia="zh-CN"/>
              </w:rPr>
              <w:t>this two alternatives</w:t>
            </w:r>
            <w:proofErr w:type="gramEnd"/>
            <w:r>
              <w:rPr>
                <w:rFonts w:ascii="Calibri" w:eastAsiaTheme="minorEastAsia" w:hAnsi="Calibri" w:cs="Calibri"/>
                <w:sz w:val="22"/>
                <w:lang w:eastAsia="zh-CN"/>
              </w:rPr>
              <w:t>. The difference is mainly about UE behaviour definition.</w:t>
            </w:r>
          </w:p>
          <w:p w14:paraId="0673AFCE"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25" w:name="OLE_LINK43"/>
            <w:r>
              <w:rPr>
                <w:rFonts w:ascii="Calibri" w:eastAsiaTheme="minorEastAsia" w:hAnsi="Calibri" w:cs="Calibri"/>
                <w:sz w:val="22"/>
                <w:lang w:eastAsia="zh-CN"/>
              </w:rPr>
              <w:t>resource exclusion procedure</w:t>
            </w:r>
            <w:bookmarkEnd w:id="25"/>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1F2C24DD"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7B8F0082"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4455C24D" w14:textId="77777777" w:rsidTr="00835C30">
        <w:tc>
          <w:tcPr>
            <w:tcW w:w="1680" w:type="dxa"/>
          </w:tcPr>
          <w:p w14:paraId="5C569505"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14:paraId="009FC8AC"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0CE21886"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w:t>
            </w:r>
            <w:proofErr w:type="gramStart"/>
            <w:r w:rsidRPr="00562783">
              <w:rPr>
                <w:rFonts w:ascii="Calibri" w:eastAsiaTheme="minorEastAsia" w:hAnsi="Calibri" w:cs="Calibri"/>
                <w:sz w:val="22"/>
                <w:lang w:eastAsia="zh-CN"/>
              </w:rPr>
              <w:t>integer</w:t>
            </w:r>
            <w:proofErr w:type="gramEnd"/>
            <w:r w:rsidRPr="00562783">
              <w:rPr>
                <w:rFonts w:ascii="Calibri" w:eastAsiaTheme="minorEastAsia" w:hAnsi="Calibri" w:cs="Calibri"/>
                <w:sz w:val="22"/>
                <w:lang w:eastAsia="zh-CN"/>
              </w:rPr>
              <w:t xml:space="preserve"> of 100ms with a typical remaining PDB of 100ms, indicating that all sensing occasions in LTE-V are before the triggering slot n, NR-V allows extra traffic models including the short reservation period traffic with reservation period of 1~99ms, and aperiodic transmissions. In such </w:t>
            </w:r>
            <w:r w:rsidRPr="00562783">
              <w:rPr>
                <w:rFonts w:ascii="Calibri" w:eastAsiaTheme="minorEastAsia" w:hAnsi="Calibri" w:cs="Calibri"/>
                <w:sz w:val="22"/>
                <w:lang w:eastAsia="zh-CN"/>
              </w:rPr>
              <w:lastRenderedPageBreak/>
              <w:t>cases, it cannot ensure that the most recent sensing occasions are always before the triggering slot n.</w:t>
            </w:r>
          </w:p>
          <w:p w14:paraId="58D37C56" w14:textId="77777777"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 xml:space="preserve">On the other hand, </w:t>
            </w:r>
            <w:proofErr w:type="gramStart"/>
            <w:r w:rsidRPr="00562783">
              <w:rPr>
                <w:rFonts w:ascii="Calibri" w:eastAsiaTheme="minorEastAsia" w:hAnsi="Calibri" w:cs="Calibri"/>
                <w:sz w:val="22"/>
                <w:lang w:eastAsia="zh-CN"/>
              </w:rPr>
              <w:t>as long as</w:t>
            </w:r>
            <w:proofErr w:type="gramEnd"/>
            <w:r w:rsidRPr="00562783">
              <w:rPr>
                <w:rFonts w:ascii="Calibri" w:eastAsiaTheme="minorEastAsia" w:hAnsi="Calibri" w:cs="Calibri"/>
                <w:sz w:val="22"/>
                <w:lang w:eastAsia="zh-CN"/>
              </w:rPr>
              <w:t xml:space="preserve">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14:paraId="0CE24E1A" w14:textId="77777777" w:rsidTr="00835C30">
        <w:tc>
          <w:tcPr>
            <w:tcW w:w="1680" w:type="dxa"/>
          </w:tcPr>
          <w:p w14:paraId="290BD80B"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roofErr w:type="spellEnd"/>
          </w:p>
        </w:tc>
        <w:tc>
          <w:tcPr>
            <w:tcW w:w="1680" w:type="dxa"/>
          </w:tcPr>
          <w:p w14:paraId="466BF03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35EA6B9B"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7D2EF10C" w14:textId="77777777"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41A04636" w14:textId="77777777" w:rsidTr="00835C30">
        <w:tc>
          <w:tcPr>
            <w:tcW w:w="1680" w:type="dxa"/>
          </w:tcPr>
          <w:p w14:paraId="60DAEEEB"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Samsung</w:t>
            </w:r>
          </w:p>
        </w:tc>
        <w:tc>
          <w:tcPr>
            <w:tcW w:w="1680" w:type="dxa"/>
          </w:tcPr>
          <w:p w14:paraId="4A0CA56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6232602B" w14:textId="77777777"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14:paraId="118A8931" w14:textId="77777777" w:rsidTr="00835C30">
        <w:tc>
          <w:tcPr>
            <w:tcW w:w="1680" w:type="dxa"/>
          </w:tcPr>
          <w:p w14:paraId="3CB2515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680" w:type="dxa"/>
          </w:tcPr>
          <w:p w14:paraId="1FE8757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14:paraId="33F01D4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w:t>
            </w:r>
            <w:proofErr w:type="spellStart"/>
            <w:proofErr w:type="gramStart"/>
            <w:r>
              <w:rPr>
                <w:rFonts w:ascii="Calibri" w:eastAsiaTheme="minorEastAsia" w:hAnsi="Calibri" w:cs="Calibri" w:hint="eastAsia"/>
                <w:sz w:val="22"/>
                <w:lang w:eastAsia="zh-CN"/>
              </w:rPr>
              <w:t>sidelink</w:t>
            </w:r>
            <w:proofErr w:type="spellEnd"/>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and</w:t>
            </w:r>
            <w:proofErr w:type="gramEnd"/>
            <w:r>
              <w:rPr>
                <w:rFonts w:ascii="Calibri" w:eastAsiaTheme="minorEastAsia" w:hAnsi="Calibri" w:cs="Calibri"/>
                <w:sz w:val="22"/>
                <w:lang w:eastAsia="zh-CN"/>
              </w:rPr>
              <w:t xml:space="preserve"> works fine for partial sensing based resource selection. However, Alt 1 may create new issues and complexity. </w:t>
            </w:r>
          </w:p>
          <w:p w14:paraId="1DA09AC5"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are performed in slot n. And if a slot is selected as one of the Y </w:t>
            </w:r>
            <w:proofErr w:type="gramStart"/>
            <w:r>
              <w:rPr>
                <w:rFonts w:ascii="Calibri" w:eastAsiaTheme="minorEastAsia" w:hAnsi="Calibri" w:cs="Calibri"/>
                <w:sz w:val="22"/>
                <w:lang w:eastAsia="zh-CN"/>
              </w:rPr>
              <w:t>candidate</w:t>
            </w:r>
            <w:proofErr w:type="gramEnd"/>
            <w:r>
              <w:rPr>
                <w:rFonts w:ascii="Calibri" w:eastAsiaTheme="minorEastAsia" w:hAnsi="Calibri" w:cs="Calibri"/>
                <w:sz w:val="22"/>
                <w:lang w:eastAsia="zh-CN"/>
              </w:rPr>
              <w:t xml:space="preserve"> slots, UE shall monitor the sensing occasions corresponding to a given set of periodicity. </w:t>
            </w:r>
          </w:p>
          <w:p w14:paraId="355E26D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alt 2, all the sensing occasions are within the sensing window, which is before slot n. Therefore, given a slot in the selection window, whether a UE has monitored the sensing occasion or not are deterministic at slot n. A UE can thus select Y candidate slots without any ambiguity on whether the corresponding sensing occasions are monitored or not. </w:t>
            </w:r>
          </w:p>
          <w:p w14:paraId="78051DE8"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However, for alt 1, some sensing occasions may be later than slot n. Although a UE can decide to monitor these occasions, there always exists possibility that the sensing will be interrupted by future UE operations,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SL or UL transmissions. If the sensing behaviour in these sensing occasions is interrupted, the corresponding candidate slot would be unusable. The issue should be discussed further if Alt 2 is accepted.</w:t>
            </w:r>
          </w:p>
          <w:p w14:paraId="77594DA1" w14:textId="77777777" w:rsidR="000F4F91" w:rsidRDefault="000F4F91" w:rsidP="000F4F91">
            <w:pPr>
              <w:autoSpaceDE w:val="0"/>
              <w:autoSpaceDN w:val="0"/>
              <w:jc w:val="both"/>
              <w:rPr>
                <w:rFonts w:ascii="Calibri" w:eastAsiaTheme="minorEastAsia" w:hAnsi="Calibri" w:cs="Calibri"/>
                <w:sz w:val="22"/>
                <w:lang w:eastAsia="zh-CN"/>
              </w:rPr>
            </w:pPr>
          </w:p>
          <w:p w14:paraId="38041F8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14:paraId="113AA2F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w:t>
            </w:r>
            <w:proofErr w:type="gramStart"/>
            <w:r>
              <w:rPr>
                <w:rFonts w:ascii="Calibri" w:eastAsiaTheme="minorEastAsia" w:hAnsi="Calibri" w:cs="Calibri"/>
                <w:sz w:val="22"/>
                <w:lang w:eastAsia="zh-CN"/>
              </w:rPr>
              <w:t>Therefore</w:t>
            </w:r>
            <w:proofErr w:type="gramEnd"/>
            <w:r>
              <w:rPr>
                <w:rFonts w:ascii="Calibri" w:eastAsiaTheme="minorEastAsia" w:hAnsi="Calibri" w:cs="Calibri"/>
                <w:sz w:val="22"/>
                <w:lang w:eastAsia="zh-CN"/>
              </w:rPr>
              <w:t xml:space="preserv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14:paraId="26C7297D"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0ABDDDC4"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680" w:type="dxa"/>
            <w:tcBorders>
              <w:top w:val="single" w:sz="4" w:space="0" w:color="auto"/>
              <w:left w:val="single" w:sz="4" w:space="0" w:color="auto"/>
              <w:bottom w:val="single" w:sz="4" w:space="0" w:color="auto"/>
              <w:right w:val="single" w:sz="4" w:space="0" w:color="auto"/>
            </w:tcBorders>
            <w:hideMark/>
          </w:tcPr>
          <w:p w14:paraId="30F16E30"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14:paraId="391CF3F1"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agree with NTT DOCOMO that further clarification is needed to better understand the differences b/w alternatives. We assume that </w:t>
            </w:r>
            <w:r>
              <w:rPr>
                <w:rFonts w:ascii="Calibri" w:eastAsiaTheme="minorEastAsia" w:hAnsi="Calibri" w:cs="Calibri"/>
                <w:sz w:val="22"/>
                <w:lang w:eastAsia="zh-CN"/>
              </w:rPr>
              <w:lastRenderedPageBreak/>
              <w:t>‘n’ is a time of trigger for resource reselection but not the packet arrival. Maybe it is better to resolve first TA and TB settings for contiguous sensing (monitoring window) and hopefully it can help to converge on this aspect.</w:t>
            </w:r>
          </w:p>
        </w:tc>
      </w:tr>
      <w:tr w:rsidR="00EA206D" w14:paraId="399D2D49" w14:textId="77777777" w:rsidTr="00FF6B6E">
        <w:tc>
          <w:tcPr>
            <w:tcW w:w="1680" w:type="dxa"/>
            <w:tcBorders>
              <w:top w:val="single" w:sz="4" w:space="0" w:color="auto"/>
              <w:left w:val="single" w:sz="4" w:space="0" w:color="auto"/>
              <w:bottom w:val="single" w:sz="4" w:space="0" w:color="auto"/>
              <w:right w:val="single" w:sz="4" w:space="0" w:color="auto"/>
            </w:tcBorders>
          </w:tcPr>
          <w:p w14:paraId="418F581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lastRenderedPageBreak/>
              <w:t>LGE</w:t>
            </w:r>
          </w:p>
        </w:tc>
        <w:tc>
          <w:tcPr>
            <w:tcW w:w="1680" w:type="dxa"/>
            <w:tcBorders>
              <w:top w:val="single" w:sz="4" w:space="0" w:color="auto"/>
              <w:left w:val="single" w:sz="4" w:space="0" w:color="auto"/>
              <w:bottom w:val="single" w:sz="4" w:space="0" w:color="auto"/>
              <w:right w:val="single" w:sz="4" w:space="0" w:color="auto"/>
            </w:tcBorders>
          </w:tcPr>
          <w:p w14:paraId="3332F5E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14:paraId="45102AF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14:paraId="184DC264"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sz w:val="22"/>
                <w:lang w:eastAsia="ko-KR"/>
              </w:rPr>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14:paraId="7A273CAF" w14:textId="77777777" w:rsidR="00EA206D" w:rsidRPr="00AB59C8" w:rsidRDefault="00EA206D" w:rsidP="00EA206D">
            <w:pPr>
              <w:jc w:val="both"/>
              <w:rPr>
                <w:rFonts w:ascii="SimSun" w:eastAsia="SimSun" w:hAnsi="SimSun"/>
                <w:i/>
                <w:szCs w:val="20"/>
                <w:highlight w:val="green"/>
                <w:lang w:val="en-US" w:eastAsia="ko-KR"/>
              </w:rPr>
            </w:pPr>
            <w:r w:rsidRPr="00AB59C8">
              <w:rPr>
                <w:i/>
                <w:color w:val="000000"/>
                <w:szCs w:val="20"/>
                <w:highlight w:val="green"/>
                <w:lang w:eastAsia="ko-KR"/>
              </w:rPr>
              <w:t>Agreement:</w:t>
            </w:r>
          </w:p>
          <w:p w14:paraId="4E4FF4EB" w14:textId="77777777" w:rsidR="00EA206D" w:rsidRPr="008008E8" w:rsidRDefault="00EA206D" w:rsidP="00EA206D">
            <w:pPr>
              <w:pStyle w:val="ListParagraph"/>
              <w:ind w:leftChars="0" w:left="720" w:hanging="360"/>
              <w:jc w:val="both"/>
              <w:rPr>
                <w:rFonts w:eastAsia="Calibri"/>
                <w:color w:val="000000"/>
                <w:szCs w:val="20"/>
                <w:lang w:eastAsia="ko-KR"/>
              </w:rPr>
            </w:pPr>
            <w:r w:rsidRPr="008008E8">
              <w:rPr>
                <w:szCs w:val="20"/>
                <w:lang w:eastAsia="ko-KR"/>
              </w:rPr>
              <w:t>  </w:t>
            </w:r>
            <w:proofErr w:type="gramStart"/>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In</w:t>
            </w:r>
            <w:proofErr w:type="gramEnd"/>
            <w:r w:rsidRPr="00AB59C8">
              <w:rPr>
                <w:rFonts w:ascii="Calibri" w:hAnsi="Calibri" w:cs="Calibri"/>
                <w:i/>
                <w:color w:val="000000"/>
                <w:szCs w:val="20"/>
                <w:lang w:val="en-AU" w:eastAsia="ko-KR"/>
              </w:rPr>
              <w:t xml:space="preserve">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14:paraId="6C73B236"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14:paraId="2D88AF77" w14:textId="77777777" w:rsidR="001D034A" w:rsidRPr="001D034A"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14:paraId="6FC026CB" w14:textId="77777777" w:rsidR="00EA206D"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As the required sensing was already done in PBPS, the same sensing results can be reused for re-evaluation or pre-emption checking, if necessary. No modification is necessary for the existing resource selection procedure. If it’s a concern, we can add a note for Alt.1 as follows.</w:t>
            </w:r>
          </w:p>
        </w:tc>
      </w:tr>
      <w:tr w:rsidR="00683EB8" w14:paraId="124BD622" w14:textId="77777777" w:rsidTr="00FF6B6E">
        <w:tc>
          <w:tcPr>
            <w:tcW w:w="1680" w:type="dxa"/>
            <w:tcBorders>
              <w:top w:val="single" w:sz="4" w:space="0" w:color="auto"/>
              <w:left w:val="single" w:sz="4" w:space="0" w:color="auto"/>
              <w:bottom w:val="single" w:sz="4" w:space="0" w:color="auto"/>
              <w:right w:val="single" w:sz="4" w:space="0" w:color="auto"/>
            </w:tcBorders>
          </w:tcPr>
          <w:p w14:paraId="5DDF26F4"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14:paraId="54E64BE3"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14:paraId="21FA16DD"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r w:rsidR="000F75E6" w:rsidRPr="001574C5" w14:paraId="410F2FE0" w14:textId="77777777" w:rsidTr="000F75E6">
        <w:tc>
          <w:tcPr>
            <w:tcW w:w="1680" w:type="dxa"/>
          </w:tcPr>
          <w:p w14:paraId="02629286" w14:textId="77777777"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 xml:space="preserve">awei, </w:t>
            </w:r>
            <w:proofErr w:type="spellStart"/>
            <w:r>
              <w:rPr>
                <w:rFonts w:ascii="Calibri" w:eastAsiaTheme="minorEastAsia" w:hAnsi="Calibri" w:cs="Calibri"/>
                <w:sz w:val="22"/>
                <w:lang w:eastAsia="zh-CN"/>
              </w:rPr>
              <w:t>HiSilicon</w:t>
            </w:r>
            <w:proofErr w:type="spellEnd"/>
          </w:p>
        </w:tc>
        <w:tc>
          <w:tcPr>
            <w:tcW w:w="1680" w:type="dxa"/>
          </w:tcPr>
          <w:p w14:paraId="1A9BCCB0" w14:textId="77777777"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1</w:t>
            </w:r>
          </w:p>
        </w:tc>
        <w:tc>
          <w:tcPr>
            <w:tcW w:w="6274" w:type="dxa"/>
          </w:tcPr>
          <w:p w14:paraId="660843A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There is no agreement nor conclusion to require UE to report the candidate resource set S_A to MAC in slot n, even in Rel-16, UE performing full sensing. A full sensing UE needs to report S_A just before the first possible candidate resource subject to the processing time, </w:t>
            </w:r>
            <w:proofErr w:type="gramStart"/>
            <w:r>
              <w:rPr>
                <w:rFonts w:ascii="Calibri" w:eastAsiaTheme="minorEastAsia" w:hAnsi="Calibri" w:cs="Calibri"/>
                <w:sz w:val="22"/>
                <w:lang w:eastAsia="zh-CN"/>
              </w:rPr>
              <w:t>i.e.</w:t>
            </w:r>
            <w:proofErr w:type="gramEnd"/>
            <w:r>
              <w:rPr>
                <w:rFonts w:ascii="Calibri" w:eastAsiaTheme="minorEastAsia" w:hAnsi="Calibri" w:cs="Calibri"/>
                <w:sz w:val="22"/>
                <w:lang w:eastAsia="zh-CN"/>
              </w:rPr>
              <w:t xml:space="preserve"> the first slot of resource selection window.</w:t>
            </w:r>
          </w:p>
          <w:p w14:paraId="6617FB43" w14:textId="77777777"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partial sensing, the key difference to Rel-16 full sensing RA, is that the first possible selected resource based on partial sensing is not the first slot of resource selection window (i.e. slot n +T</w:t>
            </w:r>
            <w:proofErr w:type="gramStart"/>
            <w:r w:rsidRPr="001574C5">
              <w:rPr>
                <w:rFonts w:ascii="Calibri" w:eastAsiaTheme="minorEastAsia" w:hAnsi="Calibri" w:cs="Calibri"/>
                <w:sz w:val="22"/>
                <w:vertAlign w:val="subscript"/>
                <w:lang w:eastAsia="zh-CN"/>
              </w:rPr>
              <w:t>1</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t>
            </w:r>
            <w:proofErr w:type="gramEnd"/>
            <w:r>
              <w:rPr>
                <w:rFonts w:ascii="Calibri" w:eastAsiaTheme="minorEastAsia" w:hAnsi="Calibri" w:cs="Calibri"/>
                <w:sz w:val="22"/>
                <w:lang w:eastAsia="zh-CN"/>
              </w:rPr>
              <w:t>, but the first slot of the selected Y candidate slots (i.e.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 In some cases, t</w:t>
            </w:r>
            <w:r w:rsidRPr="001574C5">
              <w:rPr>
                <w:rFonts w:ascii="Calibri" w:eastAsiaTheme="minorEastAsia" w:hAnsi="Calibri" w:cs="Calibri"/>
                <w:sz w:val="22"/>
                <w:vertAlign w:val="subscript"/>
                <w:lang w:eastAsia="zh-CN"/>
              </w:rPr>
              <w:t>y0</w:t>
            </w:r>
            <w:r>
              <w:rPr>
                <w:rFonts w:ascii="Calibri" w:eastAsiaTheme="minorEastAsia" w:hAnsi="Calibri" w:cs="Calibri"/>
                <w:sz w:val="22"/>
                <w:vertAlign w:val="subscript"/>
                <w:lang w:eastAsia="zh-CN"/>
              </w:rPr>
              <w:t xml:space="preserve"> </w:t>
            </w:r>
            <w:r w:rsidRPr="001574C5">
              <w:rPr>
                <w:rFonts w:ascii="Calibri" w:eastAsiaTheme="minorEastAsia" w:hAnsi="Calibri" w:cs="Calibri"/>
                <w:sz w:val="22"/>
                <w:lang w:eastAsia="zh-CN"/>
              </w:rPr>
              <w:t>and slot n</w:t>
            </w:r>
            <w:r>
              <w:rPr>
                <w:rFonts w:ascii="Calibri" w:eastAsiaTheme="minorEastAsia" w:hAnsi="Calibri" w:cs="Calibri"/>
                <w:sz w:val="22"/>
                <w:lang w:eastAsia="zh-CN"/>
              </w:rPr>
              <w:t xml:space="preserve"> can be apart away, the initial </w:t>
            </w:r>
            <w:r w:rsidRPr="001574C5">
              <w:rPr>
                <w:rFonts w:ascii="Calibri" w:eastAsiaTheme="minorEastAsia" w:hAnsi="Calibri" w:cs="Calibri"/>
                <w:sz w:val="22"/>
                <w:lang w:eastAsia="zh-CN"/>
              </w:rPr>
              <w:t>resource (re)selection</w:t>
            </w:r>
            <w:r>
              <w:rPr>
                <w:rFonts w:ascii="Calibri" w:eastAsiaTheme="minorEastAsia" w:hAnsi="Calibri" w:cs="Calibri"/>
                <w:sz w:val="22"/>
                <w:lang w:eastAsia="zh-CN"/>
              </w:rPr>
              <w:t xml:space="preserve"> on identification of S</w:t>
            </w:r>
            <w:r w:rsidRPr="001574C5">
              <w:rPr>
                <w:rFonts w:ascii="Calibri" w:eastAsiaTheme="minorEastAsia" w:hAnsi="Calibri" w:cs="Calibri"/>
                <w:sz w:val="22"/>
                <w:vertAlign w:val="subscript"/>
                <w:lang w:eastAsia="zh-CN"/>
              </w:rPr>
              <w:t>A</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would be inaccurate if this is done at slot n rather than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w:t>
            </w:r>
          </w:p>
        </w:tc>
      </w:tr>
      <w:tr w:rsidR="00A104EC" w:rsidRPr="001574C5" w14:paraId="7020C395" w14:textId="77777777" w:rsidTr="000F75E6">
        <w:tc>
          <w:tcPr>
            <w:tcW w:w="1680" w:type="dxa"/>
          </w:tcPr>
          <w:p w14:paraId="16C28547" w14:textId="10BFBC24"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680" w:type="dxa"/>
          </w:tcPr>
          <w:p w14:paraId="3F7FB0D0" w14:textId="26A17963"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Alt.2</w:t>
            </w:r>
          </w:p>
        </w:tc>
        <w:tc>
          <w:tcPr>
            <w:tcW w:w="6274" w:type="dxa"/>
          </w:tcPr>
          <w:p w14:paraId="20AEE1FF" w14:textId="1BBA894F"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 xml:space="preserve">We prefer to use Alt. 2 since it is aligned with the Rel-16 behaviour. </w:t>
            </w:r>
            <w:r>
              <w:rPr>
                <w:rFonts w:ascii="Calibri" w:hAnsi="Calibri" w:cs="Calibri"/>
                <w:sz w:val="22"/>
              </w:rPr>
              <w:t>By using this approach, it will be simpler to implement from specification point of view.</w:t>
            </w:r>
          </w:p>
        </w:tc>
      </w:tr>
      <w:tr w:rsidR="00B67769" w:rsidRPr="001574C5" w14:paraId="2DA16DFE" w14:textId="77777777" w:rsidTr="000F75E6">
        <w:tc>
          <w:tcPr>
            <w:tcW w:w="1680" w:type="dxa"/>
          </w:tcPr>
          <w:p w14:paraId="7BECC49B" w14:textId="4145C8C3"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680" w:type="dxa"/>
          </w:tcPr>
          <w:p w14:paraId="453F66CB" w14:textId="2D33B9C8"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 1</w:t>
            </w:r>
          </w:p>
        </w:tc>
        <w:tc>
          <w:tcPr>
            <w:tcW w:w="6274" w:type="dxa"/>
          </w:tcPr>
          <w:p w14:paraId="2C575695" w14:textId="346AF870" w:rsidR="00B67769" w:rsidRPr="004043F1" w:rsidRDefault="00B67769" w:rsidP="00B67769">
            <w:pPr>
              <w:autoSpaceDE w:val="0"/>
              <w:autoSpaceDN w:val="0"/>
              <w:jc w:val="both"/>
              <w:rPr>
                <w:rFonts w:ascii="Calibri" w:hAnsi="Calibri" w:cs="Calibri"/>
                <w:sz w:val="22"/>
              </w:rPr>
            </w:pPr>
            <w:r w:rsidRPr="00AA68FD">
              <w:rPr>
                <w:rFonts w:ascii="Calibri" w:eastAsiaTheme="minorEastAsia" w:hAnsi="Calibri" w:cs="Calibri"/>
                <w:sz w:val="22"/>
                <w:lang w:eastAsia="zh-CN"/>
              </w:rPr>
              <w:t xml:space="preserve">In periodic-based partial sensing, the monitoring of periodic sensing occasions between triggering slot n and the first slot of the selected Y candidate slots subject to processing time restriction is performed as part of resource (re)selection.  </w:t>
            </w:r>
          </w:p>
        </w:tc>
      </w:tr>
      <w:tr w:rsidR="00622AD5" w:rsidRPr="001574C5" w14:paraId="24738E5E" w14:textId="77777777" w:rsidTr="000F75E6">
        <w:tc>
          <w:tcPr>
            <w:tcW w:w="1680" w:type="dxa"/>
          </w:tcPr>
          <w:p w14:paraId="31A8E83E" w14:textId="43625B35"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680" w:type="dxa"/>
          </w:tcPr>
          <w:p w14:paraId="37E27235" w14:textId="2F51D22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Alt. 2 with comments</w:t>
            </w:r>
          </w:p>
        </w:tc>
        <w:tc>
          <w:tcPr>
            <w:tcW w:w="6274" w:type="dxa"/>
          </w:tcPr>
          <w:p w14:paraId="70F7F58F" w14:textId="77777777" w:rsidR="00622AD5" w:rsidRPr="00037541" w:rsidRDefault="00622AD5" w:rsidP="00622AD5">
            <w:pPr>
              <w:jc w:val="both"/>
              <w:rPr>
                <w:rFonts w:ascii="Calibri" w:hAnsi="Calibri" w:cs="Calibri"/>
                <w:sz w:val="22"/>
              </w:rPr>
            </w:pPr>
            <w:r w:rsidRPr="00037541">
              <w:rPr>
                <w:rFonts w:ascii="Calibri" w:hAnsi="Calibri" w:cs="Calibri"/>
                <w:sz w:val="22"/>
              </w:rPr>
              <w:t xml:space="preserve">In our view, this issue depends on when the resource selection procedure is performed. If the resource selection procedure is performed at the resource selection trigger, then sensing occasions between triggering slot </w:t>
            </w:r>
            <m:oMath>
              <m:r>
                <w:rPr>
                  <w:rFonts w:ascii="Cambria Math" w:hAnsi="Cambria Math" w:cs="Calibri"/>
                  <w:sz w:val="22"/>
                </w:rPr>
                <m:t>n</m:t>
              </m:r>
            </m:oMath>
            <w:r w:rsidRPr="00037541">
              <w:rPr>
                <w:rFonts w:ascii="Calibri" w:hAnsi="Calibri" w:cs="Calibri"/>
                <w:sz w:val="22"/>
              </w:rPr>
              <w:t xml:space="preserve"> and the first slot of the selected </w:t>
            </w:r>
            <m:oMath>
              <m:r>
                <w:rPr>
                  <w:rFonts w:ascii="Cambria Math" w:hAnsi="Cambria Math" w:cs="Calibri"/>
                  <w:sz w:val="22"/>
                </w:rPr>
                <m:t>Y</m:t>
              </m:r>
            </m:oMath>
            <w:r w:rsidRPr="00037541">
              <w:rPr>
                <w:rFonts w:ascii="Calibri" w:hAnsi="Calibri" w:cs="Calibri"/>
                <w:sz w:val="22"/>
              </w:rPr>
              <w:t xml:space="preserve"> candidate slots are considered as part of resource re-evaluation or </w:t>
            </w:r>
            <w:r w:rsidRPr="00037541">
              <w:rPr>
                <w:rFonts w:ascii="Calibri" w:hAnsi="Calibri" w:cs="Calibri"/>
                <w:sz w:val="22"/>
              </w:rPr>
              <w:lastRenderedPageBreak/>
              <w:t xml:space="preserve">pre-emption checking. Otherwise, the sensing occasions are considered as part of resource selection. </w:t>
            </w:r>
          </w:p>
          <w:p w14:paraId="73947585" w14:textId="77777777" w:rsidR="00622AD5" w:rsidRPr="00037541" w:rsidRDefault="00622AD5" w:rsidP="00622AD5">
            <w:pPr>
              <w:jc w:val="both"/>
              <w:rPr>
                <w:rFonts w:ascii="Calibri" w:hAnsi="Calibri" w:cs="Calibri"/>
                <w:sz w:val="22"/>
              </w:rPr>
            </w:pPr>
          </w:p>
          <w:p w14:paraId="05443360" w14:textId="216D51D9" w:rsidR="00622AD5" w:rsidRPr="00AA68FD" w:rsidRDefault="00622AD5" w:rsidP="00622AD5">
            <w:pPr>
              <w:autoSpaceDE w:val="0"/>
              <w:autoSpaceDN w:val="0"/>
              <w:jc w:val="both"/>
              <w:rPr>
                <w:rFonts w:ascii="Calibri" w:eastAsiaTheme="minorEastAsia" w:hAnsi="Calibri" w:cs="Calibri"/>
                <w:sz w:val="22"/>
                <w:lang w:eastAsia="zh-CN"/>
              </w:rPr>
            </w:pPr>
            <w:r w:rsidRPr="00037541">
              <w:rPr>
                <w:rFonts w:ascii="Calibri" w:hAnsi="Calibri" w:cs="Calibri"/>
                <w:sz w:val="22"/>
              </w:rPr>
              <w:t xml:space="preserve">In Release 16 NR V2X with full sensing, only the sensing before the resource selection trigger is used in resource selection procedure. In Release 17 </w:t>
            </w:r>
            <w:proofErr w:type="spellStart"/>
            <w:r w:rsidRPr="00037541">
              <w:rPr>
                <w:rFonts w:ascii="Calibri" w:hAnsi="Calibri" w:cs="Calibri"/>
                <w:sz w:val="22"/>
              </w:rPr>
              <w:t>sidelink</w:t>
            </w:r>
            <w:proofErr w:type="spellEnd"/>
            <w:r w:rsidRPr="00037541">
              <w:rPr>
                <w:rFonts w:ascii="Calibri" w:hAnsi="Calibri" w:cs="Calibri"/>
                <w:sz w:val="22"/>
              </w:rPr>
              <w:t xml:space="preserve"> enhancement, we introduced the contiguous partial sensing, which may occur after the resource selection trigger. If contiguous partial sensing is enabled, then the monitoring of periodic sensing occasions before the end of contiguous partial sensing window is performed as part of resource selection. The monitoring of periodic sensing occasions after the end of contiguous partial sensing window is performed as part of resource re-evaluation or pre-emption checking.  </w:t>
            </w:r>
          </w:p>
        </w:tc>
      </w:tr>
      <w:tr w:rsidR="00983A2C" w:rsidRPr="001574C5" w14:paraId="787C8695" w14:textId="77777777" w:rsidTr="000F75E6">
        <w:tc>
          <w:tcPr>
            <w:tcW w:w="1680" w:type="dxa"/>
          </w:tcPr>
          <w:p w14:paraId="5876D937" w14:textId="7EEE4F9A" w:rsidR="00983A2C" w:rsidRDefault="00983A2C" w:rsidP="00983A2C">
            <w:pPr>
              <w:autoSpaceDE w:val="0"/>
              <w:autoSpaceDN w:val="0"/>
              <w:jc w:val="both"/>
              <w:rPr>
                <w:rFonts w:ascii="Calibri" w:hAnsi="Calibri" w:cs="Calibri"/>
                <w:sz w:val="22"/>
              </w:rPr>
            </w:pPr>
            <w:proofErr w:type="spellStart"/>
            <w:r>
              <w:rPr>
                <w:rFonts w:ascii="Calibri" w:hAnsi="Calibri" w:cs="Calibri"/>
                <w:sz w:val="22"/>
              </w:rPr>
              <w:lastRenderedPageBreak/>
              <w:t>Futurewei</w:t>
            </w:r>
            <w:proofErr w:type="spellEnd"/>
          </w:p>
        </w:tc>
        <w:tc>
          <w:tcPr>
            <w:tcW w:w="1680" w:type="dxa"/>
          </w:tcPr>
          <w:p w14:paraId="6277EEFE" w14:textId="1770C427" w:rsidR="00983A2C" w:rsidRDefault="00983A2C" w:rsidP="00983A2C">
            <w:pPr>
              <w:autoSpaceDE w:val="0"/>
              <w:autoSpaceDN w:val="0"/>
              <w:jc w:val="both"/>
              <w:rPr>
                <w:rFonts w:ascii="Calibri" w:hAnsi="Calibri" w:cs="Calibri"/>
                <w:sz w:val="22"/>
              </w:rPr>
            </w:pPr>
            <w:r>
              <w:rPr>
                <w:rFonts w:ascii="Calibri" w:hAnsi="Calibri" w:cs="Calibri"/>
                <w:sz w:val="22"/>
              </w:rPr>
              <w:t>Alt. 1</w:t>
            </w:r>
          </w:p>
        </w:tc>
        <w:tc>
          <w:tcPr>
            <w:tcW w:w="6274" w:type="dxa"/>
          </w:tcPr>
          <w:p w14:paraId="2E186236" w14:textId="5C21D3B9" w:rsidR="00983A2C" w:rsidRPr="00037541" w:rsidRDefault="00983A2C" w:rsidP="00983A2C">
            <w:pPr>
              <w:jc w:val="both"/>
              <w:rPr>
                <w:rFonts w:ascii="Calibri" w:hAnsi="Calibri" w:cs="Calibri"/>
                <w:sz w:val="22"/>
              </w:rPr>
            </w:pPr>
            <w:r>
              <w:rPr>
                <w:rFonts w:ascii="Calibri" w:hAnsi="Calibri" w:cs="Calibri"/>
                <w:sz w:val="22"/>
              </w:rPr>
              <w:t>Since UE selects the resource(s) in the Y candidate slots, UE can perform periodic-based partial sensing before the first slot of Y candidate slots for initial resource selection. Alt. 2 introduces unnecessary complexity by first performing resource selection before triggering slot n then perform sensing for</w:t>
            </w:r>
            <w:r w:rsidRPr="008A6862">
              <w:rPr>
                <w:rFonts w:ascii="Calibri" w:hAnsi="Calibri" w:cs="Calibri"/>
                <w:sz w:val="22"/>
              </w:rPr>
              <w:t xml:space="preserve"> re-evaluation and pre-emption checking</w:t>
            </w:r>
            <w:r>
              <w:rPr>
                <w:rFonts w:ascii="Calibri" w:hAnsi="Calibri" w:cs="Calibri"/>
                <w:sz w:val="22"/>
              </w:rPr>
              <w:t xml:space="preserve"> </w:t>
            </w:r>
            <w:r w:rsidRPr="008A6862">
              <w:rPr>
                <w:rFonts w:ascii="Calibri" w:hAnsi="Calibri" w:cs="Calibri"/>
                <w:color w:val="000000" w:themeColor="text1"/>
                <w:sz w:val="22"/>
              </w:rPr>
              <w:t>periodic-based partial sensing before Y candidate slot.</w:t>
            </w:r>
            <w:r>
              <w:rPr>
                <w:rFonts w:ascii="Calibri" w:hAnsi="Calibri" w:cs="Calibri"/>
                <w:b/>
                <w:bCs/>
                <w:color w:val="000000" w:themeColor="text1"/>
                <w:sz w:val="22"/>
              </w:rPr>
              <w:t xml:space="preserve"> </w:t>
            </w:r>
            <w:r>
              <w:rPr>
                <w:rFonts w:ascii="Calibri" w:hAnsi="Calibri" w:cs="Calibri"/>
                <w:sz w:val="22"/>
              </w:rPr>
              <w:t>R</w:t>
            </w:r>
            <w:r w:rsidRPr="008A6862">
              <w:rPr>
                <w:rFonts w:ascii="Calibri" w:hAnsi="Calibri" w:cs="Calibri"/>
                <w:sz w:val="22"/>
              </w:rPr>
              <w:t>e-evaluation and pre-emption checking</w:t>
            </w:r>
            <w:r>
              <w:rPr>
                <w:rFonts w:ascii="Calibri" w:hAnsi="Calibri" w:cs="Calibri"/>
                <w:sz w:val="22"/>
              </w:rPr>
              <w:t xml:space="preserve"> can be performed within Y candidate slots after resource selection.</w:t>
            </w:r>
          </w:p>
        </w:tc>
      </w:tr>
      <w:tr w:rsidR="00C4570E" w:rsidRPr="001574C5" w14:paraId="610ED0A1" w14:textId="77777777" w:rsidTr="000F75E6">
        <w:tc>
          <w:tcPr>
            <w:tcW w:w="1680" w:type="dxa"/>
          </w:tcPr>
          <w:p w14:paraId="4538726D" w14:textId="6C243CA4"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680" w:type="dxa"/>
          </w:tcPr>
          <w:p w14:paraId="218A886E" w14:textId="45374ACD"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Alt1</w:t>
            </w:r>
          </w:p>
        </w:tc>
        <w:tc>
          <w:tcPr>
            <w:tcW w:w="6274" w:type="dxa"/>
          </w:tcPr>
          <w:p w14:paraId="5AA0ACB7" w14:textId="513C7764" w:rsidR="00C4570E" w:rsidRDefault="00C4570E" w:rsidP="00C4570E">
            <w:pPr>
              <w:jc w:val="both"/>
              <w:rPr>
                <w:rFonts w:ascii="Calibri" w:hAnsi="Calibri" w:cs="Calibri"/>
                <w:sz w:val="22"/>
              </w:rPr>
            </w:pPr>
            <w:r>
              <w:rPr>
                <w:rFonts w:ascii="Calibri" w:eastAsiaTheme="minorEastAsia" w:hAnsi="Calibri" w:cs="Calibri"/>
                <w:sz w:val="22"/>
                <w:lang w:eastAsia="zh-CN"/>
              </w:rPr>
              <w:t>We agree with the listed benefits above. We also agree with the companies that a similar agreement was made in RAN1-105-e aligned with Alt1 here.</w:t>
            </w:r>
          </w:p>
        </w:tc>
      </w:tr>
      <w:tr w:rsidR="002657AD" w:rsidRPr="001574C5" w14:paraId="2EDF145A" w14:textId="77777777" w:rsidTr="000F75E6">
        <w:tc>
          <w:tcPr>
            <w:tcW w:w="1680" w:type="dxa"/>
          </w:tcPr>
          <w:p w14:paraId="3402EEAB" w14:textId="46CD8A19"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680" w:type="dxa"/>
          </w:tcPr>
          <w:p w14:paraId="6F8AD50F" w14:textId="5637BCDE"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ALT1</w:t>
            </w:r>
          </w:p>
        </w:tc>
        <w:tc>
          <w:tcPr>
            <w:tcW w:w="6274" w:type="dxa"/>
          </w:tcPr>
          <w:p w14:paraId="3C1C9078" w14:textId="33557E0B" w:rsidR="002657AD" w:rsidRDefault="002657AD" w:rsidP="002657AD">
            <w:pPr>
              <w:jc w:val="both"/>
              <w:rPr>
                <w:rFonts w:ascii="Calibri" w:eastAsiaTheme="minorEastAsia" w:hAnsi="Calibri" w:cs="Calibri"/>
                <w:sz w:val="22"/>
                <w:lang w:eastAsia="zh-CN"/>
              </w:rPr>
            </w:pPr>
            <w:r w:rsidRPr="00C3481B">
              <w:rPr>
                <w:rFonts w:ascii="Calibri" w:hAnsi="Calibri" w:cs="Calibri"/>
                <w:sz w:val="22"/>
              </w:rPr>
              <w:t>The resource (re)selection checking time should be defined as the reference time of the first slot of the selected Y candidate slots subject to processing time restriction.</w:t>
            </w:r>
          </w:p>
        </w:tc>
      </w:tr>
      <w:tr w:rsidR="007C37A0" w:rsidRPr="001574C5" w14:paraId="25527D6E" w14:textId="77777777" w:rsidTr="000F75E6">
        <w:tc>
          <w:tcPr>
            <w:tcW w:w="1680" w:type="dxa"/>
          </w:tcPr>
          <w:p w14:paraId="28F26C18" w14:textId="15038D56" w:rsidR="007C37A0" w:rsidRDefault="007C37A0" w:rsidP="007C37A0">
            <w:pPr>
              <w:autoSpaceDE w:val="0"/>
              <w:autoSpaceDN w:val="0"/>
              <w:jc w:val="both"/>
              <w:rPr>
                <w:rFonts w:ascii="Calibri" w:hAnsi="Calibri" w:cs="Calibri"/>
                <w:sz w:val="22"/>
              </w:rPr>
            </w:pPr>
            <w:r>
              <w:rPr>
                <w:rFonts w:ascii="Calibri" w:hAnsi="Calibri" w:cs="Calibri"/>
                <w:sz w:val="22"/>
              </w:rPr>
              <w:t>Qualcomm</w:t>
            </w:r>
          </w:p>
        </w:tc>
        <w:tc>
          <w:tcPr>
            <w:tcW w:w="1680" w:type="dxa"/>
          </w:tcPr>
          <w:p w14:paraId="7729AF27" w14:textId="4451E30D" w:rsidR="007C37A0" w:rsidRDefault="007C37A0" w:rsidP="007C37A0">
            <w:pPr>
              <w:autoSpaceDE w:val="0"/>
              <w:autoSpaceDN w:val="0"/>
              <w:jc w:val="both"/>
              <w:rPr>
                <w:rFonts w:ascii="Calibri" w:hAnsi="Calibri" w:cs="Calibri"/>
                <w:sz w:val="22"/>
              </w:rPr>
            </w:pPr>
            <w:r>
              <w:rPr>
                <w:rFonts w:ascii="Calibri" w:hAnsi="Calibri" w:cs="Calibri"/>
                <w:sz w:val="22"/>
              </w:rPr>
              <w:t>Alt 2</w:t>
            </w:r>
          </w:p>
        </w:tc>
        <w:tc>
          <w:tcPr>
            <w:tcW w:w="6274" w:type="dxa"/>
          </w:tcPr>
          <w:p w14:paraId="15317497" w14:textId="14803627" w:rsidR="007C37A0" w:rsidRPr="00C3481B" w:rsidRDefault="007C37A0" w:rsidP="007C37A0">
            <w:pPr>
              <w:jc w:val="both"/>
              <w:rPr>
                <w:rFonts w:ascii="Calibri" w:hAnsi="Calibri" w:cs="Calibri"/>
                <w:sz w:val="22"/>
              </w:rPr>
            </w:pPr>
            <w:r>
              <w:rPr>
                <w:rFonts w:ascii="Calibri" w:hAnsi="Calibri" w:cs="Calibri"/>
                <w:sz w:val="22"/>
              </w:rPr>
              <w:t>The mechanism to monitor slots between resource selection trigger and transmission already exists in NR SL. There is no need to replace. The same set of resources will be monitored in either option.</w:t>
            </w:r>
          </w:p>
        </w:tc>
      </w:tr>
      <w:tr w:rsidR="00726063" w:rsidRPr="00DA78F0" w14:paraId="1BA86DE3" w14:textId="77777777" w:rsidTr="00726063">
        <w:tc>
          <w:tcPr>
            <w:tcW w:w="1680" w:type="dxa"/>
          </w:tcPr>
          <w:p w14:paraId="76485737" w14:textId="77777777" w:rsidR="00726063" w:rsidRDefault="00726063"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680" w:type="dxa"/>
          </w:tcPr>
          <w:p w14:paraId="5046BD9C" w14:textId="77777777" w:rsidR="00726063" w:rsidRDefault="00726063"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44E4E16A" w14:textId="77777777" w:rsidR="00726063" w:rsidRDefault="00726063"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Monitoring between n and the first candidate slot is necessary to reduce collision for the initial resource selection and should be supported. </w:t>
            </w:r>
          </w:p>
        </w:tc>
      </w:tr>
      <w:tr w:rsidR="00C36F5D" w:rsidRPr="00DA78F0" w14:paraId="5DE5CE5F" w14:textId="77777777" w:rsidTr="00726063">
        <w:tc>
          <w:tcPr>
            <w:tcW w:w="1680" w:type="dxa"/>
          </w:tcPr>
          <w:p w14:paraId="566C603A" w14:textId="0584A04D"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680" w:type="dxa"/>
          </w:tcPr>
          <w:p w14:paraId="16B48284" w14:textId="4C065B46"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w:t>
            </w:r>
          </w:p>
        </w:tc>
        <w:tc>
          <w:tcPr>
            <w:tcW w:w="6274" w:type="dxa"/>
          </w:tcPr>
          <w:p w14:paraId="25FFB595" w14:textId="2AE87A34"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 is preferred.</w:t>
            </w:r>
          </w:p>
        </w:tc>
      </w:tr>
    </w:tbl>
    <w:p w14:paraId="7EAC8BD9" w14:textId="77777777" w:rsidR="008A2865" w:rsidRPr="00835C30" w:rsidRDefault="008A2865" w:rsidP="008A2865">
      <w:pPr>
        <w:pStyle w:val="0Maintext"/>
        <w:spacing w:after="0" w:afterAutospacing="0"/>
        <w:ind w:firstLine="0"/>
      </w:pPr>
    </w:p>
    <w:p w14:paraId="3C7DFE1E" w14:textId="77777777" w:rsidR="008A2865" w:rsidRDefault="008A2865" w:rsidP="008A2865">
      <w:pPr>
        <w:pStyle w:val="Heading3"/>
      </w:pPr>
      <w:r>
        <w:t>Proposals before 2</w:t>
      </w:r>
      <w:r w:rsidRPr="00530971">
        <w:rPr>
          <w:vertAlign w:val="superscript"/>
        </w:rPr>
        <w:t>nd</w:t>
      </w:r>
      <w:r>
        <w:t xml:space="preserve"> check point</w:t>
      </w:r>
    </w:p>
    <w:p w14:paraId="488A8928"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05BCAF95"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32A897C2" w14:textId="77777777" w:rsidR="00C67F08" w:rsidRDefault="00C67F08" w:rsidP="00C67F08">
      <w:pPr>
        <w:pStyle w:val="0Maintext"/>
        <w:spacing w:after="0" w:afterAutospacing="0"/>
        <w:ind w:firstLine="0"/>
      </w:pPr>
    </w:p>
    <w:p w14:paraId="08D2C2E6" w14:textId="77777777" w:rsidR="00CF5D09" w:rsidRPr="008E09C9" w:rsidRDefault="006C28B9" w:rsidP="00CF5D09">
      <w:pPr>
        <w:pStyle w:val="Heading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188BA7BB" w14:textId="77777777"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40AE70EC" w14:textId="77777777"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7F2EEC37" w14:textId="77777777" w:rsidR="008A2865" w:rsidRDefault="008A2865" w:rsidP="008A2865">
      <w:pPr>
        <w:pStyle w:val="Heading3"/>
      </w:pPr>
      <w:r>
        <w:t>Proposals before 1</w:t>
      </w:r>
      <w:r w:rsidRPr="00224780">
        <w:rPr>
          <w:vertAlign w:val="superscript"/>
        </w:rPr>
        <w:t>st</w:t>
      </w:r>
      <w:r>
        <w:t xml:space="preserve"> check point</w:t>
      </w:r>
    </w:p>
    <w:p w14:paraId="4628FC0E" w14:textId="77777777"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1734BC" w:rsidRPr="008E09C9">
        <w:rPr>
          <w:rFonts w:ascii="Calibri" w:hAnsi="Calibri" w:cs="Calibri"/>
          <w:b/>
          <w:bCs/>
          <w:color w:val="000000" w:themeColor="text1"/>
          <w:sz w:val="22"/>
          <w:highlight w:val="yellow"/>
        </w:rPr>
        <w:t>3.4</w:t>
      </w:r>
      <w:r w:rsidR="001734BC">
        <w:rPr>
          <w:rFonts w:ascii="Calibri" w:hAnsi="Calibri" w:cs="Calibri"/>
          <w:b/>
          <w:bCs/>
          <w:color w:val="000000" w:themeColor="text1"/>
          <w:sz w:val="22"/>
        </w:rPr>
        <w:t>:</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proofErr w:type="gramStart"/>
      <w:r w:rsidR="00252A75" w:rsidRPr="00252A75">
        <w:rPr>
          <w:rFonts w:ascii="Calibri" w:hAnsi="Calibri" w:cs="Calibri"/>
          <w:b/>
          <w:bCs/>
          <w:color w:val="000000" w:themeColor="text1"/>
          <w:sz w:val="22"/>
        </w:rPr>
        <w:t>all of</w:t>
      </w:r>
      <w:proofErr w:type="gramEnd"/>
      <w:r w:rsidR="00252A75" w:rsidRPr="00252A75">
        <w:rPr>
          <w:rFonts w:ascii="Calibri" w:hAnsi="Calibri" w:cs="Calibri"/>
          <w:b/>
          <w:bCs/>
          <w:color w:val="000000" w:themeColor="text1"/>
          <w:sz w:val="22"/>
        </w:rPr>
        <w:t xml:space="preserve"> the followings are met:</w:t>
      </w:r>
    </w:p>
    <w:p w14:paraId="2D5A8B84" w14:textId="77777777" w:rsidR="008A286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lastRenderedPageBreak/>
        <w:t>L1 is triggered to perform resource (re)selection in a mode 2 Tx pool</w:t>
      </w:r>
    </w:p>
    <w:p w14:paraId="05A7060C"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39FAB96"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F86804B" w14:textId="77777777" w:rsidR="00252A7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75F49F2D" w14:textId="77777777" w:rsidR="00252A75" w:rsidRPr="00252A75" w:rsidRDefault="00252A75" w:rsidP="00252A75">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448B6AB2"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295437" w14:paraId="7BF5314A" w14:textId="77777777" w:rsidTr="00295437">
        <w:tc>
          <w:tcPr>
            <w:tcW w:w="1680" w:type="dxa"/>
          </w:tcPr>
          <w:p w14:paraId="3389177D"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2D56F4A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9A6FF2D" w14:textId="77777777" w:rsidTr="00295437">
        <w:tc>
          <w:tcPr>
            <w:tcW w:w="1680" w:type="dxa"/>
          </w:tcPr>
          <w:p w14:paraId="0870D6AD" w14:textId="77777777"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6BE868D0" w14:textId="77777777"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4E09D5B8" w14:textId="77777777" w:rsidR="006A5D6A" w:rsidRDefault="006A5D6A" w:rsidP="005E24CF">
            <w:pPr>
              <w:autoSpaceDE w:val="0"/>
              <w:autoSpaceDN w:val="0"/>
              <w:jc w:val="both"/>
              <w:rPr>
                <w:rFonts w:ascii="Calibri" w:hAnsi="Calibri" w:cs="Calibri"/>
                <w:sz w:val="22"/>
              </w:rPr>
            </w:pPr>
          </w:p>
          <w:p w14:paraId="6A58CBE2" w14:textId="77777777"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proofErr w:type="gramStart"/>
            <w:r w:rsidRPr="00252A75">
              <w:rPr>
                <w:rFonts w:ascii="Calibri" w:hAnsi="Calibri" w:cs="Calibri"/>
                <w:b/>
                <w:bCs/>
                <w:color w:val="000000" w:themeColor="text1"/>
                <w:sz w:val="22"/>
              </w:rPr>
              <w:t>all of</w:t>
            </w:r>
            <w:proofErr w:type="gramEnd"/>
            <w:r w:rsidRPr="00252A75">
              <w:rPr>
                <w:rFonts w:ascii="Calibri" w:hAnsi="Calibri" w:cs="Calibri"/>
                <w:b/>
                <w:bCs/>
                <w:color w:val="000000" w:themeColor="text1"/>
                <w:sz w:val="22"/>
              </w:rPr>
              <w:t xml:space="preserve"> the followings are met:</w:t>
            </w:r>
          </w:p>
          <w:p w14:paraId="6B928759"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F5F50E6"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36AF733A" w14:textId="77777777" w:rsidR="00007E03" w:rsidRPr="00007E03" w:rsidRDefault="00007E03" w:rsidP="00007E03">
            <w:pPr>
              <w:pStyle w:val="ListParagraph"/>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03E452AA"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6943E805"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6D2904B8" w14:textId="77777777" w:rsidR="00007E03" w:rsidRPr="006A5D6A"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tc>
      </w:tr>
      <w:tr w:rsidR="00AE6731" w14:paraId="7515AD79" w14:textId="77777777" w:rsidTr="00295437">
        <w:tc>
          <w:tcPr>
            <w:tcW w:w="1680" w:type="dxa"/>
          </w:tcPr>
          <w:p w14:paraId="769856C2"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D45428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78008E28" w14:textId="77777777" w:rsidTr="00295437">
        <w:tc>
          <w:tcPr>
            <w:tcW w:w="1680" w:type="dxa"/>
          </w:tcPr>
          <w:p w14:paraId="5BACEDE5"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142F5C9C"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6260E221" w14:textId="77777777" w:rsidTr="00295437">
        <w:tc>
          <w:tcPr>
            <w:tcW w:w="1680" w:type="dxa"/>
          </w:tcPr>
          <w:p w14:paraId="485A8B4B"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549E9256"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1685A036" w14:textId="77777777" w:rsidTr="00835C30">
        <w:tc>
          <w:tcPr>
            <w:tcW w:w="1680" w:type="dxa"/>
          </w:tcPr>
          <w:p w14:paraId="39CFF39D"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79C1AFE3"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1179EAF3" w14:textId="77777777" w:rsidTr="00835C30">
        <w:tc>
          <w:tcPr>
            <w:tcW w:w="1680" w:type="dxa"/>
          </w:tcPr>
          <w:p w14:paraId="1F5FFE2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40A4E88B"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11949C76" w14:textId="77777777" w:rsidTr="00835C30">
        <w:tc>
          <w:tcPr>
            <w:tcW w:w="1680" w:type="dxa"/>
          </w:tcPr>
          <w:p w14:paraId="0D372693"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7954" w:type="dxa"/>
          </w:tcPr>
          <w:p w14:paraId="17CF9505"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673DDF2A" w14:textId="77777777" w:rsidTr="00835C30">
        <w:tc>
          <w:tcPr>
            <w:tcW w:w="1680" w:type="dxa"/>
          </w:tcPr>
          <w:p w14:paraId="0D4324D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63E870D7"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xml:space="preserve">” seems more like UE behaviour rather than a condition, therefore, we suggest </w:t>
            </w:r>
            <w:proofErr w:type="gramStart"/>
            <w:r>
              <w:rPr>
                <w:rFonts w:ascii="Calibri" w:eastAsiaTheme="minorEastAsia" w:hAnsi="Calibri" w:cs="Calibri"/>
                <w:sz w:val="22"/>
                <w:lang w:eastAsia="zh-CN"/>
              </w:rPr>
              <w:t>to remove</w:t>
            </w:r>
            <w:proofErr w:type="gramEnd"/>
            <w:r>
              <w:rPr>
                <w:rFonts w:ascii="Calibri" w:eastAsiaTheme="minorEastAsia" w:hAnsi="Calibri" w:cs="Calibri"/>
                <w:sz w:val="22"/>
                <w:lang w:eastAsia="zh-CN"/>
              </w:rPr>
              <w:t xml:space="preser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14:paraId="52C37CF4" w14:textId="77777777" w:rsidTr="00835C30">
        <w:tc>
          <w:tcPr>
            <w:tcW w:w="1680" w:type="dxa"/>
          </w:tcPr>
          <w:p w14:paraId="4BA7402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14:paraId="6A54CF3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 xml:space="preserve">UE performs partial sensing in given </w:t>
            </w:r>
            <w:proofErr w:type="gramStart"/>
            <w:r>
              <w:rPr>
                <w:rFonts w:ascii="Calibri" w:eastAsiaTheme="minorEastAsia" w:hAnsi="Calibri" w:cs="Calibri"/>
                <w:sz w:val="22"/>
                <w:lang w:eastAsia="zh-CN"/>
              </w:rPr>
              <w:t>conditions</w:t>
            </w:r>
            <w:proofErr w:type="gramEnd"/>
            <w:r>
              <w:rPr>
                <w:rFonts w:ascii="Calibri" w:eastAsiaTheme="minorEastAsia" w:hAnsi="Calibri" w:cs="Calibri"/>
                <w:sz w:val="22"/>
                <w:lang w:eastAsia="zh-CN"/>
              </w:rPr>
              <w:t xml:space="preserve"> but the sensing operation is not triggering based. In addition, we are a bit confused on the wording in the main bullet: whether new condition is still possible or not? Therefore, we suggest </w:t>
            </w:r>
            <w:proofErr w:type="gramStart"/>
            <w:r>
              <w:rPr>
                <w:rFonts w:ascii="Calibri" w:eastAsiaTheme="minorEastAsia" w:hAnsi="Calibri" w:cs="Calibri"/>
                <w:sz w:val="22"/>
                <w:lang w:eastAsia="zh-CN"/>
              </w:rPr>
              <w:t>to revise</w:t>
            </w:r>
            <w:proofErr w:type="gramEnd"/>
            <w:r>
              <w:rPr>
                <w:rFonts w:ascii="Calibri" w:eastAsiaTheme="minorEastAsia" w:hAnsi="Calibri" w:cs="Calibri"/>
                <w:sz w:val="22"/>
                <w:lang w:eastAsia="zh-CN"/>
              </w:rPr>
              <w:t xml:space="preserve"> the proposal as:</w:t>
            </w:r>
          </w:p>
          <w:p w14:paraId="529F4468" w14:textId="77777777" w:rsidR="000F4F91" w:rsidRDefault="000F4F91" w:rsidP="000F4F91">
            <w:pPr>
              <w:autoSpaceDE w:val="0"/>
              <w:autoSpaceDN w:val="0"/>
              <w:jc w:val="both"/>
              <w:rPr>
                <w:rFonts w:ascii="Calibri" w:eastAsiaTheme="minorEastAsia" w:hAnsi="Calibri" w:cs="Calibri"/>
                <w:sz w:val="22"/>
                <w:lang w:eastAsia="zh-CN"/>
              </w:rPr>
            </w:pPr>
          </w:p>
          <w:p w14:paraId="43101D2D" w14:textId="77777777"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proofErr w:type="gramStart"/>
            <w:r w:rsidRPr="00252A75">
              <w:rPr>
                <w:rFonts w:ascii="Calibri" w:hAnsi="Calibri" w:cs="Calibri"/>
                <w:b/>
                <w:bCs/>
                <w:color w:val="000000" w:themeColor="text1"/>
                <w:sz w:val="22"/>
              </w:rPr>
              <w:t>all of</w:t>
            </w:r>
            <w:proofErr w:type="gramEnd"/>
            <w:r w:rsidRPr="00252A75">
              <w:rPr>
                <w:rFonts w:ascii="Calibri" w:hAnsi="Calibri" w:cs="Calibri"/>
                <w:b/>
                <w:bCs/>
                <w:color w:val="000000" w:themeColor="text1"/>
                <w:sz w:val="22"/>
              </w:rPr>
              <w:t xml:space="preserve">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14:paraId="5C3C278E"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14:paraId="0AC6551F"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5BC3444"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502E02C6"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102D3954"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1FD055D"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5C901C2D" w14:textId="77777777" w:rsidTr="00FF6B6E">
        <w:tc>
          <w:tcPr>
            <w:tcW w:w="1680" w:type="dxa"/>
          </w:tcPr>
          <w:p w14:paraId="309D710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7954" w:type="dxa"/>
            <w:hideMark/>
          </w:tcPr>
          <w:p w14:paraId="230547CC" w14:textId="77777777"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14:paraId="1CA0306F" w14:textId="77777777" w:rsidR="00FF6B6E" w:rsidRDefault="00FF6B6E" w:rsidP="00FF6B6E">
            <w:pPr>
              <w:pStyle w:val="ListParagraph"/>
              <w:numPr>
                <w:ilvl w:val="1"/>
                <w:numId w:val="33"/>
              </w:numPr>
              <w:ind w:leftChars="0"/>
              <w:jc w:val="both"/>
              <w:rPr>
                <w:rFonts w:ascii="Calibri" w:hAnsi="Calibri" w:cs="Calibri"/>
                <w:b/>
                <w:bCs/>
                <w:color w:val="FF0000"/>
                <w:sz w:val="22"/>
                <w:u w:val="single"/>
              </w:rPr>
            </w:pPr>
            <w:r>
              <w:rPr>
                <w:rFonts w:ascii="Calibri" w:hAnsi="Calibri" w:cs="Calibri"/>
                <w:b/>
                <w:bCs/>
                <w:color w:val="FF0000"/>
                <w:sz w:val="22"/>
                <w:u w:val="single"/>
              </w:rPr>
              <w:t>Note: Any available and valid sensing information can be used for the identification as a part of CPS. FFS how to determine whether available information is valid one (i.e., can be applied)</w:t>
            </w:r>
          </w:p>
          <w:p w14:paraId="486EC533"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tc>
      </w:tr>
      <w:tr w:rsidR="00EA206D" w14:paraId="15BCF652" w14:textId="77777777" w:rsidTr="00FF6B6E">
        <w:tc>
          <w:tcPr>
            <w:tcW w:w="1680" w:type="dxa"/>
          </w:tcPr>
          <w:p w14:paraId="1F95E4B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Pr>
          <w:p w14:paraId="5473BEF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14:paraId="77728B1B" w14:textId="77777777" w:rsidR="00EA206D" w:rsidRPr="00252A75" w:rsidRDefault="00EA206D" w:rsidP="00EA206D">
            <w:pPr>
              <w:pStyle w:val="ListParagraph"/>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04F888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I guess FL tried to merge the CPS operation for both periodic and aperiodic transmission case as “before and/or after”. If it’s the case, we need more clarification on the conditions of each operation. Otherwise, the suggested description is a bit ambiguous in that </w:t>
            </w:r>
            <w:proofErr w:type="gramStart"/>
            <w:r>
              <w:rPr>
                <w:rFonts w:ascii="Calibri" w:hAnsi="Calibri" w:cs="Calibri"/>
                <w:sz w:val="22"/>
                <w:lang w:eastAsia="ko-KR"/>
              </w:rPr>
              <w:t>e.g.</w:t>
            </w:r>
            <w:proofErr w:type="gramEnd"/>
            <w:r>
              <w:rPr>
                <w:rFonts w:ascii="Calibri" w:hAnsi="Calibri" w:cs="Calibri"/>
                <w:sz w:val="22"/>
                <w:lang w:eastAsia="ko-KR"/>
              </w:rPr>
              <w:t xml:space="preserve"> CPS before the resource (re)selection trigger is also possible for aperiodic transmission.</w:t>
            </w:r>
          </w:p>
          <w:p w14:paraId="0635E82F" w14:textId="77777777" w:rsidR="00EA206D" w:rsidRDefault="00EA206D" w:rsidP="00EA206D">
            <w:pPr>
              <w:autoSpaceDE w:val="0"/>
              <w:autoSpaceDN w:val="0"/>
              <w:jc w:val="both"/>
              <w:rPr>
                <w:rFonts w:ascii="Calibri" w:hAnsi="Calibri" w:cs="Calibri"/>
                <w:sz w:val="22"/>
                <w:lang w:eastAsia="ko-KR"/>
              </w:rPr>
            </w:pPr>
          </w:p>
          <w:p w14:paraId="5D190294"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2384D61F" w14:textId="77777777" w:rsidR="00EA206D" w:rsidRDefault="00EA206D" w:rsidP="00EA206D">
            <w:pPr>
              <w:autoSpaceDE w:val="0"/>
              <w:autoSpaceDN w:val="0"/>
              <w:jc w:val="both"/>
              <w:rPr>
                <w:rFonts w:ascii="Calibri" w:hAnsi="Calibri" w:cs="Calibri"/>
                <w:sz w:val="22"/>
                <w:lang w:eastAsia="ko-KR"/>
              </w:rPr>
            </w:pPr>
          </w:p>
          <w:p w14:paraId="3A173B9A"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proofErr w:type="gramStart"/>
            <w:r w:rsidRPr="00252A75">
              <w:rPr>
                <w:rFonts w:ascii="Calibri" w:hAnsi="Calibri" w:cs="Calibri"/>
                <w:b/>
                <w:bCs/>
                <w:color w:val="000000" w:themeColor="text1"/>
                <w:sz w:val="22"/>
              </w:rPr>
              <w:t>all of</w:t>
            </w:r>
            <w:proofErr w:type="gramEnd"/>
            <w:r w:rsidRPr="00252A75">
              <w:rPr>
                <w:rFonts w:ascii="Calibri" w:hAnsi="Calibri" w:cs="Calibri"/>
                <w:b/>
                <w:bCs/>
                <w:color w:val="000000" w:themeColor="text1"/>
                <w:sz w:val="22"/>
              </w:rPr>
              <w:t xml:space="preserve"> the followings are met:</w:t>
            </w:r>
          </w:p>
          <w:p w14:paraId="285662B5"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1515727A" w14:textId="77777777" w:rsidR="00EA206D" w:rsidRPr="007E3ACC"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14:paraId="72D5790D" w14:textId="77777777" w:rsidR="00EA206D" w:rsidRPr="000065DB" w:rsidRDefault="00EA206D" w:rsidP="00EA206D">
            <w:pPr>
              <w:pStyle w:val="ListParagraph"/>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t>FFS the details of condition</w:t>
            </w:r>
          </w:p>
          <w:p w14:paraId="0291D38C" w14:textId="77777777" w:rsidR="00EA206D" w:rsidRPr="00252A75"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2F6D6406"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12A2FC92"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11C034F9" w14:textId="77777777" w:rsidR="00EA206D" w:rsidRDefault="00EA206D" w:rsidP="00EA206D">
            <w:pPr>
              <w:autoSpaceDE w:val="0"/>
              <w:autoSpaceDN w:val="0"/>
              <w:jc w:val="both"/>
              <w:rPr>
                <w:rFonts w:ascii="Calibri" w:hAnsi="Calibri" w:cs="Calibri"/>
                <w:sz w:val="22"/>
              </w:rPr>
            </w:pPr>
          </w:p>
        </w:tc>
      </w:tr>
      <w:tr w:rsidR="00683EB8" w14:paraId="2F49A233" w14:textId="77777777" w:rsidTr="00FF6B6E">
        <w:tc>
          <w:tcPr>
            <w:tcW w:w="1680" w:type="dxa"/>
          </w:tcPr>
          <w:p w14:paraId="0D4274AB"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V</w:t>
            </w:r>
            <w:r>
              <w:rPr>
                <w:rFonts w:ascii="Calibri" w:eastAsiaTheme="minorEastAsia" w:hAnsi="Calibri" w:cs="Calibri" w:hint="eastAsia"/>
                <w:sz w:val="22"/>
                <w:lang w:eastAsia="zh-CN"/>
              </w:rPr>
              <w:t>ivo</w:t>
            </w:r>
          </w:p>
        </w:tc>
        <w:tc>
          <w:tcPr>
            <w:tcW w:w="7954" w:type="dxa"/>
          </w:tcPr>
          <w:p w14:paraId="49828589"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14:paraId="0A72FC3F" w14:textId="77777777" w:rsidTr="00FF6B6E">
        <w:tc>
          <w:tcPr>
            <w:tcW w:w="1680" w:type="dxa"/>
          </w:tcPr>
          <w:p w14:paraId="36E058AB"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7954" w:type="dxa"/>
          </w:tcPr>
          <w:p w14:paraId="57B65F4D" w14:textId="77777777" w:rsidR="000E7DB1" w:rsidRDefault="000E7DB1" w:rsidP="00D059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w:t>
            </w:r>
            <w:proofErr w:type="gramStart"/>
            <w:r>
              <w:rPr>
                <w:rFonts w:ascii="Calibri" w:eastAsiaTheme="minorEastAsia" w:hAnsi="Calibri" w:cs="Calibri" w:hint="eastAsia"/>
                <w:sz w:val="22"/>
                <w:lang w:val="en-US" w:eastAsia="zh-CN"/>
              </w:rPr>
              <w:t>So</w:t>
            </w:r>
            <w:proofErr w:type="gramEnd"/>
            <w:r>
              <w:rPr>
                <w:rFonts w:ascii="Calibri" w:eastAsiaTheme="minorEastAsia" w:hAnsi="Calibri" w:cs="Calibri" w:hint="eastAsia"/>
                <w:sz w:val="22"/>
                <w:lang w:val="en-US" w:eastAsia="zh-CN"/>
              </w:rPr>
              <w:t xml:space="preserve">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r w:rsidR="00AC1A5E" w14:paraId="7B6FD7BA" w14:textId="77777777" w:rsidTr="00FF6B6E">
        <w:tc>
          <w:tcPr>
            <w:tcW w:w="1680" w:type="dxa"/>
          </w:tcPr>
          <w:p w14:paraId="7843A63E"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Pr>
          <w:p w14:paraId="564DA2EA"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6210B8" w14:paraId="214827C7" w14:textId="77777777" w:rsidTr="000F75E6">
        <w:tc>
          <w:tcPr>
            <w:tcW w:w="1680" w:type="dxa"/>
          </w:tcPr>
          <w:p w14:paraId="0CB3E9EB" w14:textId="77777777"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 xml:space="preserve">awei, </w:t>
            </w:r>
            <w:proofErr w:type="spellStart"/>
            <w:r>
              <w:rPr>
                <w:rFonts w:ascii="Calibri" w:eastAsiaTheme="minorEastAsia" w:hAnsi="Calibri" w:cs="Calibri"/>
                <w:sz w:val="22"/>
                <w:lang w:eastAsia="zh-CN"/>
              </w:rPr>
              <w:t>HiSilicon</w:t>
            </w:r>
            <w:proofErr w:type="spellEnd"/>
          </w:p>
        </w:tc>
        <w:tc>
          <w:tcPr>
            <w:tcW w:w="7954" w:type="dxa"/>
          </w:tcPr>
          <w:p w14:paraId="6D218CD9"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 xml:space="preserve">are ok with the proposal in principle. Just for clarification, for the first sub-bullet of the first bullet, is said “before the resource selection trigger”, however in the first bullet, the resource triggered is as a condition to perform CPS, so how does UE perform in </w:t>
            </w:r>
            <w:proofErr w:type="gramStart"/>
            <w:r>
              <w:rPr>
                <w:rFonts w:ascii="Calibri" w:eastAsiaTheme="minorEastAsia" w:hAnsi="Calibri" w:cs="Calibri"/>
                <w:sz w:val="22"/>
                <w:lang w:eastAsia="zh-CN"/>
              </w:rPr>
              <w:t>advance, if</w:t>
            </w:r>
            <w:proofErr w:type="gramEnd"/>
            <w:r>
              <w:rPr>
                <w:rFonts w:ascii="Calibri" w:eastAsiaTheme="minorEastAsia" w:hAnsi="Calibri" w:cs="Calibri"/>
                <w:sz w:val="22"/>
                <w:lang w:eastAsia="zh-CN"/>
              </w:rPr>
              <w:t xml:space="preserve"> the resource selection has not been triggered. To make it </w:t>
            </w:r>
            <w:proofErr w:type="gramStart"/>
            <w:r>
              <w:rPr>
                <w:rFonts w:ascii="Calibri" w:eastAsiaTheme="minorEastAsia" w:hAnsi="Calibri" w:cs="Calibri"/>
                <w:sz w:val="22"/>
                <w:lang w:eastAsia="zh-CN"/>
              </w:rPr>
              <w:t>more clear</w:t>
            </w:r>
            <w:proofErr w:type="gramEnd"/>
            <w:r>
              <w:rPr>
                <w:rFonts w:ascii="Calibri" w:eastAsiaTheme="minorEastAsia" w:hAnsi="Calibri" w:cs="Calibri"/>
                <w:sz w:val="22"/>
                <w:lang w:eastAsia="zh-CN"/>
              </w:rPr>
              <w:t>, we suggest to modify the first bullet as:</w:t>
            </w:r>
          </w:p>
          <w:p w14:paraId="3B254EAD" w14:textId="77777777" w:rsidR="000F75E6" w:rsidRPr="006210B8" w:rsidRDefault="000F75E6" w:rsidP="00C83CBF">
            <w:pPr>
              <w:pStyle w:val="ListParagraph"/>
              <w:numPr>
                <w:ilvl w:val="0"/>
                <w:numId w:val="23"/>
              </w:numPr>
              <w:autoSpaceDE w:val="0"/>
              <w:autoSpaceDN w:val="0"/>
              <w:spacing w:line="256" w:lineRule="auto"/>
              <w:ind w:leftChars="100" w:left="560"/>
              <w:jc w:val="both"/>
              <w:rPr>
                <w:b/>
                <w:i/>
                <w:color w:val="000000" w:themeColor="text1"/>
                <w:lang w:val="en-US"/>
              </w:rPr>
            </w:pPr>
            <w:r w:rsidRPr="00971C46">
              <w:rPr>
                <w:b/>
                <w:i/>
                <w:color w:val="000000" w:themeColor="text1"/>
                <w:lang w:val="en-US"/>
              </w:rPr>
              <w:t xml:space="preserve">L1 </w:t>
            </w:r>
            <w:r w:rsidRPr="00104101">
              <w:rPr>
                <w:b/>
                <w:i/>
                <w:color w:val="00B050"/>
                <w:lang w:val="en-US"/>
              </w:rPr>
              <w:t xml:space="preserve">is expected to be triggered </w:t>
            </w:r>
            <w:r w:rsidRPr="00971C46">
              <w:rPr>
                <w:b/>
                <w:i/>
                <w:color w:val="000000" w:themeColor="text1"/>
                <w:lang w:val="en-US"/>
              </w:rPr>
              <w:t>or is triggered to perform resource (re)selection procedure in a mode 2 Tx resource pool</w:t>
            </w:r>
            <w:r>
              <w:rPr>
                <w:b/>
                <w:i/>
                <w:color w:val="000000" w:themeColor="text1"/>
                <w:lang w:val="en-US"/>
              </w:rPr>
              <w:t>.</w:t>
            </w:r>
          </w:p>
        </w:tc>
      </w:tr>
      <w:tr w:rsidR="00A104EC" w:rsidRPr="006210B8" w14:paraId="6BCEC916" w14:textId="77777777" w:rsidTr="000F75E6">
        <w:tc>
          <w:tcPr>
            <w:tcW w:w="1680" w:type="dxa"/>
          </w:tcPr>
          <w:p w14:paraId="3E6E33FC" w14:textId="2546A445"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7954" w:type="dxa"/>
          </w:tcPr>
          <w:p w14:paraId="2218A669" w14:textId="77777777" w:rsidR="00A104EC" w:rsidRPr="004043F1" w:rsidRDefault="00A104EC" w:rsidP="00A104EC">
            <w:pPr>
              <w:autoSpaceDE w:val="0"/>
              <w:autoSpaceDN w:val="0"/>
              <w:jc w:val="both"/>
              <w:rPr>
                <w:rFonts w:ascii="Calibri" w:hAnsi="Calibri" w:cs="Calibri"/>
                <w:sz w:val="22"/>
              </w:rPr>
            </w:pPr>
            <w:r w:rsidRPr="004043F1">
              <w:rPr>
                <w:rFonts w:ascii="Calibri" w:hAnsi="Calibri" w:cs="Calibri"/>
                <w:sz w:val="22"/>
              </w:rPr>
              <w:t>We have a couple of comments regarding the wording and the items in this proposal:</w:t>
            </w:r>
          </w:p>
          <w:p w14:paraId="26B4DE97" w14:textId="77777777" w:rsidR="00A104EC" w:rsidRPr="009C7DAE" w:rsidRDefault="00A104EC" w:rsidP="00A104EC">
            <w:pPr>
              <w:pStyle w:val="ListParagraph"/>
              <w:numPr>
                <w:ilvl w:val="0"/>
                <w:numId w:val="38"/>
              </w:numPr>
              <w:autoSpaceDE w:val="0"/>
              <w:autoSpaceDN w:val="0"/>
              <w:ind w:leftChars="0"/>
              <w:jc w:val="both"/>
              <w:rPr>
                <w:rFonts w:ascii="Calibri" w:hAnsi="Calibri" w:cs="Calibri"/>
                <w:sz w:val="22"/>
              </w:rPr>
            </w:pPr>
            <w:r w:rsidRPr="004043F1">
              <w:rPr>
                <w:rFonts w:ascii="Calibri" w:hAnsi="Calibri" w:cs="Calibri"/>
                <w:sz w:val="22"/>
              </w:rPr>
              <w:t>For the first</w:t>
            </w:r>
            <w:r>
              <w:rPr>
                <w:rFonts w:ascii="Calibri" w:hAnsi="Calibri" w:cs="Calibri"/>
                <w:sz w:val="22"/>
              </w:rPr>
              <w:t xml:space="preserve"> main</w:t>
            </w:r>
            <w:r w:rsidRPr="004043F1">
              <w:rPr>
                <w:rFonts w:ascii="Calibri" w:hAnsi="Calibri" w:cs="Calibri"/>
                <w:sz w:val="22"/>
              </w:rPr>
              <w:t xml:space="preserve"> bullet: </w:t>
            </w:r>
            <w:r w:rsidRPr="004043F1">
              <w:rPr>
                <w:rFonts w:ascii="Calibri" w:hAnsi="Calibri" w:cs="Calibri"/>
                <w:sz w:val="22"/>
                <w:lang w:val="en-US"/>
              </w:rPr>
              <w:t>L1 is not triggered to perform resource (re)selection in the specs. L1 is only requested to report the sensing results, as defined in 38.214.</w:t>
            </w:r>
          </w:p>
          <w:p w14:paraId="03CC1589" w14:textId="77777777" w:rsidR="00A104EC" w:rsidRPr="004043F1" w:rsidRDefault="00A104EC" w:rsidP="00A104EC">
            <w:pPr>
              <w:pStyle w:val="ListParagraph"/>
              <w:autoSpaceDE w:val="0"/>
              <w:autoSpaceDN w:val="0"/>
              <w:ind w:leftChars="0" w:left="720"/>
              <w:jc w:val="both"/>
              <w:rPr>
                <w:rFonts w:ascii="Calibri" w:hAnsi="Calibri" w:cs="Calibri"/>
                <w:sz w:val="22"/>
              </w:rPr>
            </w:pPr>
          </w:p>
          <w:p w14:paraId="24CD1C98" w14:textId="4762D19B" w:rsidR="00A104EC" w:rsidRDefault="00A104EC" w:rsidP="00A104EC">
            <w:pPr>
              <w:autoSpaceDE w:val="0"/>
              <w:autoSpaceDN w:val="0"/>
              <w:jc w:val="both"/>
              <w:rPr>
                <w:rFonts w:ascii="Calibri" w:eastAsiaTheme="minorEastAsia" w:hAnsi="Calibri" w:cs="Calibri"/>
                <w:sz w:val="22"/>
                <w:lang w:eastAsia="zh-CN"/>
              </w:rPr>
            </w:pPr>
            <w:r w:rsidRPr="009C7DAE">
              <w:rPr>
                <w:rFonts w:ascii="Calibri" w:hAnsi="Calibri" w:cs="Calibri"/>
                <w:sz w:val="22"/>
              </w:rPr>
              <w:t>For the two sub-bullets, we do not think that th</w:t>
            </w:r>
            <w:r>
              <w:rPr>
                <w:rFonts w:ascii="Calibri" w:hAnsi="Calibri" w:cs="Calibri"/>
                <w:sz w:val="22"/>
              </w:rPr>
              <w:t>ese</w:t>
            </w:r>
            <w:r w:rsidRPr="009C7DAE">
              <w:rPr>
                <w:rFonts w:ascii="Calibri" w:hAnsi="Calibri" w:cs="Calibri"/>
                <w:sz w:val="22"/>
              </w:rPr>
              <w:t xml:space="preserve"> </w:t>
            </w:r>
            <w:r>
              <w:rPr>
                <w:rFonts w:ascii="Calibri" w:hAnsi="Calibri" w:cs="Calibri"/>
                <w:sz w:val="22"/>
              </w:rPr>
              <w:t>are</w:t>
            </w:r>
            <w:r w:rsidRPr="009C7DAE">
              <w:rPr>
                <w:rFonts w:ascii="Calibri" w:hAnsi="Calibri" w:cs="Calibri"/>
                <w:sz w:val="22"/>
              </w:rPr>
              <w:t xml:space="preserve"> condition</w:t>
            </w:r>
            <w:r>
              <w:rPr>
                <w:rFonts w:ascii="Calibri" w:hAnsi="Calibri" w:cs="Calibri"/>
                <w:sz w:val="22"/>
              </w:rPr>
              <w:t>s</w:t>
            </w:r>
            <w:r w:rsidRPr="009C7DAE">
              <w:rPr>
                <w:rFonts w:ascii="Calibri" w:hAnsi="Calibri" w:cs="Calibri"/>
                <w:sz w:val="22"/>
              </w:rPr>
              <w:t xml:space="preserve"> to perform/enable contiguous partial sensing. Th</w:t>
            </w:r>
            <w:r>
              <w:rPr>
                <w:rFonts w:ascii="Calibri" w:hAnsi="Calibri" w:cs="Calibri"/>
                <w:sz w:val="22"/>
              </w:rPr>
              <w:t>ese sub-bullets</w:t>
            </w:r>
            <w:r w:rsidRPr="009C7DAE">
              <w:rPr>
                <w:rFonts w:ascii="Calibri" w:hAnsi="Calibri" w:cs="Calibri"/>
                <w:sz w:val="22"/>
              </w:rPr>
              <w:t xml:space="preserve"> define the procedure (or instant to perform) of contiguous partial sensing, but it is not a condition needed to perform it. Therefore, we think that the sub-bullets should be removed.</w:t>
            </w:r>
          </w:p>
        </w:tc>
      </w:tr>
      <w:tr w:rsidR="00B67769" w:rsidRPr="006210B8" w14:paraId="7CFD8140" w14:textId="77777777" w:rsidTr="000F75E6">
        <w:tc>
          <w:tcPr>
            <w:tcW w:w="1680" w:type="dxa"/>
          </w:tcPr>
          <w:p w14:paraId="04E1A054" w14:textId="1D6DD749"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lastRenderedPageBreak/>
              <w:t>Nokia, NSB</w:t>
            </w:r>
          </w:p>
        </w:tc>
        <w:tc>
          <w:tcPr>
            <w:tcW w:w="7954" w:type="dxa"/>
          </w:tcPr>
          <w:p w14:paraId="5ED06D49" w14:textId="19E8DEC4"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Support the proposal in general.</w:t>
            </w:r>
          </w:p>
        </w:tc>
      </w:tr>
      <w:tr w:rsidR="00622AD5" w:rsidRPr="006210B8" w14:paraId="23F60B7C" w14:textId="77777777" w:rsidTr="000F75E6">
        <w:tc>
          <w:tcPr>
            <w:tcW w:w="1680" w:type="dxa"/>
          </w:tcPr>
          <w:p w14:paraId="7749AAF1" w14:textId="3A3485CF"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7954" w:type="dxa"/>
          </w:tcPr>
          <w:p w14:paraId="602FC71A" w14:textId="0BFE3476"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Fine with the proposal. </w:t>
            </w:r>
          </w:p>
        </w:tc>
      </w:tr>
      <w:tr w:rsidR="00947CD9" w14:paraId="6E878EFB" w14:textId="77777777" w:rsidTr="00BB0334">
        <w:tc>
          <w:tcPr>
            <w:tcW w:w="1680" w:type="dxa"/>
          </w:tcPr>
          <w:p w14:paraId="684A2326" w14:textId="77777777" w:rsidR="00947CD9" w:rsidRPr="00C67F08" w:rsidRDefault="00947CD9" w:rsidP="00BB0334">
            <w:pPr>
              <w:autoSpaceDE w:val="0"/>
              <w:autoSpaceDN w:val="0"/>
              <w:jc w:val="both"/>
              <w:rPr>
                <w:rFonts w:ascii="Calibri" w:hAnsi="Calibri" w:cs="Calibri"/>
                <w:sz w:val="22"/>
              </w:rPr>
            </w:pPr>
            <w:proofErr w:type="spellStart"/>
            <w:r>
              <w:rPr>
                <w:rFonts w:ascii="Calibri" w:hAnsi="Calibri" w:cs="Calibri"/>
                <w:sz w:val="22"/>
              </w:rPr>
              <w:t>Futurewei</w:t>
            </w:r>
            <w:proofErr w:type="spellEnd"/>
          </w:p>
        </w:tc>
        <w:tc>
          <w:tcPr>
            <w:tcW w:w="7954" w:type="dxa"/>
          </w:tcPr>
          <w:p w14:paraId="7F334FC1" w14:textId="77777777" w:rsidR="00947CD9" w:rsidRPr="00C67F08" w:rsidRDefault="00947CD9" w:rsidP="00BB0334">
            <w:pPr>
              <w:autoSpaceDE w:val="0"/>
              <w:autoSpaceDN w:val="0"/>
              <w:jc w:val="both"/>
              <w:rPr>
                <w:rFonts w:ascii="Calibri" w:hAnsi="Calibri" w:cs="Calibri"/>
                <w:sz w:val="22"/>
              </w:rPr>
            </w:pPr>
            <w:r>
              <w:rPr>
                <w:rFonts w:ascii="Calibri" w:hAnsi="Calibri" w:cs="Calibri"/>
                <w:sz w:val="22"/>
              </w:rPr>
              <w:t>We are ok with the proposal.</w:t>
            </w:r>
          </w:p>
        </w:tc>
      </w:tr>
      <w:tr w:rsidR="00051750" w:rsidRPr="006210B8" w14:paraId="61E6A4B8" w14:textId="77777777" w:rsidTr="000F75E6">
        <w:tc>
          <w:tcPr>
            <w:tcW w:w="1680" w:type="dxa"/>
          </w:tcPr>
          <w:p w14:paraId="1CDA2137" w14:textId="21F1EF17" w:rsidR="00051750" w:rsidRDefault="00051750" w:rsidP="00051750">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773907A1" w14:textId="596E04E5" w:rsidR="00051750" w:rsidRDefault="00051750" w:rsidP="00051750">
            <w:pPr>
              <w:autoSpaceDE w:val="0"/>
              <w:autoSpaceDN w:val="0"/>
              <w:jc w:val="both"/>
              <w:rPr>
                <w:rFonts w:ascii="Calibri" w:hAnsi="Calibri" w:cs="Calibri"/>
                <w:sz w:val="22"/>
              </w:rPr>
            </w:pPr>
            <w:r>
              <w:rPr>
                <w:rFonts w:ascii="Calibri" w:hAnsi="Calibri" w:cs="Calibri"/>
                <w:sz w:val="22"/>
                <w:lang w:eastAsia="ko-KR"/>
              </w:rPr>
              <w:t xml:space="preserve">Support. </w:t>
            </w:r>
          </w:p>
        </w:tc>
      </w:tr>
      <w:tr w:rsidR="002657AD" w:rsidRPr="006210B8" w14:paraId="42B08A1D" w14:textId="77777777" w:rsidTr="000F75E6">
        <w:tc>
          <w:tcPr>
            <w:tcW w:w="1680" w:type="dxa"/>
          </w:tcPr>
          <w:p w14:paraId="28128EED" w14:textId="1E1352B3"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7954" w:type="dxa"/>
          </w:tcPr>
          <w:p w14:paraId="6658639C" w14:textId="77777777" w:rsidR="002657AD" w:rsidRDefault="002657AD" w:rsidP="002657AD">
            <w:pPr>
              <w:autoSpaceDE w:val="0"/>
              <w:autoSpaceDN w:val="0"/>
              <w:jc w:val="both"/>
              <w:rPr>
                <w:rFonts w:ascii="Calibri" w:hAnsi="Calibri" w:cs="Calibri"/>
                <w:sz w:val="22"/>
              </w:rPr>
            </w:pPr>
            <w:r>
              <w:rPr>
                <w:rFonts w:ascii="Calibri" w:hAnsi="Calibri" w:cs="Calibri"/>
                <w:sz w:val="22"/>
              </w:rPr>
              <w:t xml:space="preserve"> “CPS is performed only if L1 is triggered” and “CPS is performed before L1 is triggered” </w:t>
            </w:r>
            <w:proofErr w:type="spellStart"/>
            <w:r>
              <w:rPr>
                <w:rFonts w:ascii="Calibri" w:hAnsi="Calibri" w:cs="Calibri"/>
                <w:sz w:val="22"/>
              </w:rPr>
              <w:t>can not</w:t>
            </w:r>
            <w:proofErr w:type="spellEnd"/>
            <w:r>
              <w:rPr>
                <w:rFonts w:ascii="Calibri" w:hAnsi="Calibri" w:cs="Calibri"/>
                <w:sz w:val="22"/>
              </w:rPr>
              <w:t xml:space="preserve"> be both true. This is the problem of the proposal.</w:t>
            </w:r>
          </w:p>
          <w:p w14:paraId="67F2358E" w14:textId="77777777" w:rsidR="002657AD" w:rsidRDefault="002657AD" w:rsidP="002657AD">
            <w:pPr>
              <w:autoSpaceDE w:val="0"/>
              <w:autoSpaceDN w:val="0"/>
              <w:jc w:val="both"/>
              <w:rPr>
                <w:rFonts w:ascii="Calibri" w:hAnsi="Calibri" w:cs="Calibri"/>
                <w:sz w:val="22"/>
              </w:rPr>
            </w:pPr>
          </w:p>
          <w:p w14:paraId="51FD7947" w14:textId="77777777" w:rsidR="002657AD" w:rsidRDefault="002657AD" w:rsidP="002657AD">
            <w:pPr>
              <w:autoSpaceDE w:val="0"/>
              <w:autoSpaceDN w:val="0"/>
              <w:jc w:val="both"/>
              <w:rPr>
                <w:rFonts w:ascii="Calibri" w:hAnsi="Calibri" w:cs="Calibri"/>
                <w:sz w:val="22"/>
              </w:rPr>
            </w:pPr>
            <w:r>
              <w:rPr>
                <w:rFonts w:ascii="Calibri" w:hAnsi="Calibri" w:cs="Calibri"/>
                <w:sz w:val="22"/>
              </w:rPr>
              <w:t>If you want to allow CPS to be performed before the trigger, the only way is to remove the condition on the trigger.</w:t>
            </w:r>
          </w:p>
          <w:p w14:paraId="6B01E4B9" w14:textId="042279D4" w:rsidR="002657AD" w:rsidRDefault="002657AD" w:rsidP="002657AD">
            <w:pPr>
              <w:autoSpaceDE w:val="0"/>
              <w:autoSpaceDN w:val="0"/>
              <w:jc w:val="both"/>
              <w:rPr>
                <w:rFonts w:ascii="Calibri" w:hAnsi="Calibri" w:cs="Calibri"/>
                <w:sz w:val="22"/>
                <w:lang w:eastAsia="ko-KR"/>
              </w:rPr>
            </w:pPr>
            <w:r>
              <w:rPr>
                <w:rFonts w:ascii="Calibri" w:hAnsi="Calibri" w:cs="Calibri"/>
                <w:sz w:val="22"/>
              </w:rPr>
              <w:t xml:space="preserve"> </w:t>
            </w:r>
          </w:p>
        </w:tc>
      </w:tr>
      <w:tr w:rsidR="00DB610F" w:rsidRPr="006210B8" w14:paraId="23D58E4F" w14:textId="77777777" w:rsidTr="000F75E6">
        <w:tc>
          <w:tcPr>
            <w:tcW w:w="1680" w:type="dxa"/>
          </w:tcPr>
          <w:p w14:paraId="654AAFCB" w14:textId="4CF9C05E" w:rsidR="00DB610F" w:rsidRDefault="00DB610F" w:rsidP="00DB610F">
            <w:pPr>
              <w:autoSpaceDE w:val="0"/>
              <w:autoSpaceDN w:val="0"/>
              <w:jc w:val="both"/>
              <w:rPr>
                <w:rFonts w:ascii="Calibri" w:hAnsi="Calibri" w:cs="Calibri"/>
                <w:sz w:val="22"/>
              </w:rPr>
            </w:pPr>
            <w:r>
              <w:rPr>
                <w:rFonts w:ascii="Calibri" w:hAnsi="Calibri" w:cs="Calibri"/>
                <w:sz w:val="22"/>
              </w:rPr>
              <w:t>Qualcomm</w:t>
            </w:r>
          </w:p>
        </w:tc>
        <w:tc>
          <w:tcPr>
            <w:tcW w:w="7954" w:type="dxa"/>
          </w:tcPr>
          <w:p w14:paraId="7D46E53F" w14:textId="2455A6B3" w:rsidR="00DB610F" w:rsidRDefault="00DB610F" w:rsidP="00DB610F">
            <w:pPr>
              <w:autoSpaceDE w:val="0"/>
              <w:autoSpaceDN w:val="0"/>
              <w:jc w:val="both"/>
              <w:rPr>
                <w:rFonts w:ascii="Calibri" w:hAnsi="Calibri" w:cs="Calibri"/>
                <w:sz w:val="22"/>
              </w:rPr>
            </w:pPr>
            <w:r>
              <w:rPr>
                <w:rFonts w:ascii="Calibri" w:hAnsi="Calibri" w:cs="Calibri"/>
                <w:sz w:val="22"/>
              </w:rPr>
              <w:t>Agree with the proposal</w:t>
            </w:r>
          </w:p>
        </w:tc>
      </w:tr>
      <w:tr w:rsidR="00046DE8" w:rsidRPr="000829A1" w14:paraId="120D1CFF" w14:textId="77777777" w:rsidTr="00046DE8">
        <w:tc>
          <w:tcPr>
            <w:tcW w:w="1680" w:type="dxa"/>
          </w:tcPr>
          <w:p w14:paraId="209425A4" w14:textId="77777777" w:rsidR="00046DE8" w:rsidRDefault="00046DE8"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7954" w:type="dxa"/>
          </w:tcPr>
          <w:p w14:paraId="6E74CDEE" w14:textId="77777777" w:rsidR="00046DE8" w:rsidRDefault="00046DE8"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proposal.</w:t>
            </w:r>
          </w:p>
        </w:tc>
      </w:tr>
      <w:tr w:rsidR="00C36F5D" w:rsidRPr="000829A1" w14:paraId="566AB2D3" w14:textId="77777777" w:rsidTr="00046DE8">
        <w:tc>
          <w:tcPr>
            <w:tcW w:w="1680" w:type="dxa"/>
          </w:tcPr>
          <w:p w14:paraId="4459899D" w14:textId="04CB165D"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7954" w:type="dxa"/>
          </w:tcPr>
          <w:p w14:paraId="3A01140B" w14:textId="7E25A514"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fine with the proposal.</w:t>
            </w:r>
          </w:p>
        </w:tc>
      </w:tr>
    </w:tbl>
    <w:p w14:paraId="682ACA78" w14:textId="77777777" w:rsidR="008A2865" w:rsidRPr="00046DE8" w:rsidRDefault="008A2865" w:rsidP="008A2865">
      <w:pPr>
        <w:pStyle w:val="0Maintext"/>
        <w:spacing w:after="0" w:afterAutospacing="0"/>
        <w:ind w:firstLine="0"/>
      </w:pPr>
    </w:p>
    <w:p w14:paraId="4CA63AE1" w14:textId="77777777" w:rsidR="008A2865" w:rsidRDefault="008A2865" w:rsidP="008A2865">
      <w:pPr>
        <w:pStyle w:val="Heading3"/>
      </w:pPr>
      <w:r>
        <w:t>Proposals before 2</w:t>
      </w:r>
      <w:r w:rsidRPr="00530971">
        <w:rPr>
          <w:vertAlign w:val="superscript"/>
        </w:rPr>
        <w:t>nd</w:t>
      </w:r>
      <w:r>
        <w:t xml:space="preserve"> check point</w:t>
      </w:r>
    </w:p>
    <w:p w14:paraId="202DA90D"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12BB0D00"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2CEE7219" w14:textId="77777777" w:rsidR="00C67F08" w:rsidRDefault="00C67F08" w:rsidP="00C67F08">
      <w:pPr>
        <w:pStyle w:val="0Maintext"/>
        <w:spacing w:after="0" w:afterAutospacing="0"/>
        <w:ind w:firstLine="0"/>
      </w:pPr>
    </w:p>
    <w:p w14:paraId="529BEC4B" w14:textId="77777777" w:rsidR="00CF5D09" w:rsidRPr="00712934" w:rsidRDefault="006C28B9" w:rsidP="00CF5D09">
      <w:pPr>
        <w:pStyle w:val="Heading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42C4D076" w14:textId="77777777"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137E2932" w14:textId="77777777"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xml:space="preserve">, it is proposed to handle them in separate proposals, Proposal </w:t>
      </w:r>
      <w:proofErr w:type="gramStart"/>
      <w:r w:rsidR="00DF6EB2" w:rsidRPr="00CD7BD7">
        <w:rPr>
          <w:rFonts w:ascii="Calibri" w:hAnsi="Calibri" w:cs="Calibri"/>
          <w:color w:val="000000" w:themeColor="text1"/>
          <w:sz w:val="22"/>
        </w:rPr>
        <w:t>3.5-1</w:t>
      </w:r>
      <w:proofErr w:type="gramEnd"/>
      <w:r w:rsidR="00DF6EB2" w:rsidRPr="00CD7BD7">
        <w:rPr>
          <w:rFonts w:ascii="Calibri" w:hAnsi="Calibri" w:cs="Calibri"/>
          <w:color w:val="000000" w:themeColor="text1"/>
          <w:sz w:val="22"/>
        </w:rPr>
        <w:t xml:space="preserve"> and Proposal 3.5-2.</w:t>
      </w:r>
    </w:p>
    <w:p w14:paraId="69FF0CF9" w14:textId="77777777" w:rsidR="008A2865" w:rsidRDefault="008A2865" w:rsidP="008A2865">
      <w:pPr>
        <w:pStyle w:val="Heading3"/>
      </w:pPr>
      <w:r>
        <w:t>Proposals before 1</w:t>
      </w:r>
      <w:r w:rsidRPr="00224780">
        <w:rPr>
          <w:vertAlign w:val="superscript"/>
        </w:rPr>
        <w:t>st</w:t>
      </w:r>
      <w:r>
        <w:t xml:space="preserve"> check point</w:t>
      </w:r>
    </w:p>
    <w:p w14:paraId="78A193EE" w14:textId="77777777"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8E09C9" w:rsidRPr="008E09C9">
        <w:rPr>
          <w:rFonts w:ascii="Calibri" w:hAnsi="Calibri" w:cs="Calibri"/>
          <w:b/>
          <w:bCs/>
          <w:color w:val="000000" w:themeColor="text1"/>
          <w:sz w:val="22"/>
          <w:highlight w:val="yellow"/>
        </w:rPr>
        <w:t>3.5-1</w:t>
      </w:r>
      <w:r w:rsidRPr="008A2865">
        <w:rPr>
          <w:rFonts w:ascii="Calibri" w:hAnsi="Calibri" w:cs="Calibri"/>
          <w:b/>
          <w:bCs/>
          <w:color w:val="000000" w:themeColor="text1"/>
          <w:sz w:val="22"/>
        </w:rPr>
        <w:t>:</w:t>
      </w:r>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 xml:space="preserve">When a resource (re)selection procedure is triggered for periodic transmission in a mode 2 Tx pool with </w:t>
      </w:r>
      <w:r w:rsidR="00DF6EB2">
        <w:rPr>
          <w:rFonts w:ascii="Calibri" w:hAnsi="Calibri" w:cs="Calibri"/>
          <w:b/>
          <w:bCs/>
          <w:color w:val="000000" w:themeColor="text1"/>
          <w:sz w:val="22"/>
        </w:rPr>
        <w:t xml:space="preserve">periodic </w:t>
      </w:r>
      <w:r w:rsidR="00DF6EB2" w:rsidRPr="00DF6EB2">
        <w:rPr>
          <w:rFonts w:ascii="Calibri" w:hAnsi="Calibri" w:cs="Calibri"/>
          <w:b/>
          <w:bCs/>
          <w:color w:val="000000" w:themeColor="text1"/>
          <w:sz w:val="22"/>
        </w:rPr>
        <w:t xml:space="preserve">reservation for another TB </w:t>
      </w:r>
      <w:r w:rsidR="00DF6EB2">
        <w:rPr>
          <w:rFonts w:ascii="Calibri" w:hAnsi="Calibri" w:cs="Calibri"/>
          <w:b/>
          <w:bCs/>
          <w:color w:val="000000" w:themeColor="text1"/>
          <w:sz w:val="22"/>
        </w:rPr>
        <w:t>(</w:t>
      </w:r>
      <w:proofErr w:type="spellStart"/>
      <w:r w:rsidR="00DF6EB2" w:rsidRPr="00DF6EB2">
        <w:rPr>
          <w:rStyle w:val="Emphasis"/>
          <w:rFonts w:asciiTheme="minorHAnsi" w:hAnsiTheme="minorHAnsi" w:cstheme="minorHAnsi"/>
          <w:b/>
          <w:bCs/>
          <w:sz w:val="22"/>
          <w:szCs w:val="22"/>
          <w:lang w:eastAsia="ko-KR"/>
        </w:rPr>
        <w:t>sl-MultiReserveResource</w:t>
      </w:r>
      <w:proofErr w:type="spellEnd"/>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enabled, if UE performs both periodic-based and contiguous partial sensing</w:t>
      </w:r>
      <w:r w:rsidR="00DF6EB2">
        <w:rPr>
          <w:rFonts w:ascii="Calibri" w:hAnsi="Calibri" w:cs="Calibri"/>
          <w:b/>
          <w:bCs/>
          <w:color w:val="000000" w:themeColor="text1"/>
          <w:sz w:val="22"/>
        </w:rPr>
        <w:t xml:space="preserve"> schemes</w:t>
      </w:r>
      <w:r w:rsidR="00E870FA">
        <w:rPr>
          <w:rFonts w:ascii="Calibri" w:hAnsi="Calibri" w:cs="Calibri"/>
          <w:b/>
          <w:bCs/>
          <w:color w:val="000000" w:themeColor="text1"/>
          <w:sz w:val="22"/>
        </w:rPr>
        <w:t>,</w:t>
      </w:r>
    </w:p>
    <w:p w14:paraId="69B50BBE" w14:textId="77777777" w:rsidR="008A2865" w:rsidRPr="00E870FA" w:rsidRDefault="00CD7BD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619062A5" w14:textId="77777777" w:rsidR="00CD7BD7" w:rsidRDefault="00CD7BD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w:t>
      </w:r>
      <w:r w:rsidR="00E870FA" w:rsidRPr="00E870FA">
        <w:rPr>
          <w:rFonts w:ascii="Calibri" w:hAnsi="Calibri" w:cs="Calibri"/>
          <w:b/>
          <w:bCs/>
          <w:color w:val="000000" w:themeColor="text1"/>
          <w:sz w:val="22"/>
        </w:rPr>
        <w:t xml:space="preserve"> and according to step 6) of Rel-16 TS 38.214 Sec. 8.1.4</w:t>
      </w:r>
    </w:p>
    <w:p w14:paraId="7B253FFC" w14:textId="77777777" w:rsidR="00CE025B" w:rsidRPr="00E870FA" w:rsidRDefault="00CE025B" w:rsidP="00CE025B">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5F14A3E6" w14:textId="77777777" w:rsidR="00E870FA" w:rsidRPr="00E870FA" w:rsidRDefault="00E870FA"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35E0AA69" w14:textId="77777777" w:rsidR="00E870FA" w:rsidRPr="00E870FA" w:rsidRDefault="00E870FA"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06F661A7"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712934" w14:paraId="6BE23DAD" w14:textId="77777777" w:rsidTr="00712934">
        <w:tc>
          <w:tcPr>
            <w:tcW w:w="1680" w:type="dxa"/>
          </w:tcPr>
          <w:p w14:paraId="350CFF89"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EB409A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0CBF33C9" w14:textId="77777777" w:rsidTr="00712934">
        <w:tc>
          <w:tcPr>
            <w:tcW w:w="1680" w:type="dxa"/>
          </w:tcPr>
          <w:p w14:paraId="61650E08"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7CD8303B"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27C7C7D5" w14:textId="77777777" w:rsidTr="00712934">
        <w:tc>
          <w:tcPr>
            <w:tcW w:w="1680" w:type="dxa"/>
          </w:tcPr>
          <w:p w14:paraId="1E324C4F"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AA6459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18B6140C" w14:textId="77777777" w:rsidTr="00712934">
        <w:tc>
          <w:tcPr>
            <w:tcW w:w="1680" w:type="dxa"/>
          </w:tcPr>
          <w:p w14:paraId="364A0F65"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523D6770"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258138E1" w14:textId="77777777" w:rsidTr="00712934">
        <w:tc>
          <w:tcPr>
            <w:tcW w:w="1680" w:type="dxa"/>
          </w:tcPr>
          <w:p w14:paraId="1C2BDA7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lastRenderedPageBreak/>
              <w:t>Panasonic</w:t>
            </w:r>
          </w:p>
        </w:tc>
        <w:tc>
          <w:tcPr>
            <w:tcW w:w="7954" w:type="dxa"/>
          </w:tcPr>
          <w:p w14:paraId="5968D35B"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73DFB6CA" w14:textId="77777777" w:rsidTr="00835C30">
        <w:tc>
          <w:tcPr>
            <w:tcW w:w="1680" w:type="dxa"/>
          </w:tcPr>
          <w:p w14:paraId="696FDC03"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3585BD9"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6FC857DD" w14:textId="77777777" w:rsidR="00835C30" w:rsidRPr="00625B64"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tc>
      </w:tr>
      <w:tr w:rsidR="00BC1F94" w:rsidRPr="00625B64" w14:paraId="66B0798E" w14:textId="77777777" w:rsidTr="00835C30">
        <w:tc>
          <w:tcPr>
            <w:tcW w:w="1680" w:type="dxa"/>
          </w:tcPr>
          <w:p w14:paraId="687446CF"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4FCD74E6"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14:paraId="180A8582"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To avoid complicating the discussion, suggest </w:t>
            </w:r>
            <w:proofErr w:type="gramStart"/>
            <w:r>
              <w:rPr>
                <w:rFonts w:ascii="Calibri" w:eastAsiaTheme="minorEastAsia" w:hAnsi="Calibri" w:cs="Calibri"/>
                <w:sz w:val="22"/>
                <w:lang w:eastAsia="zh-CN"/>
              </w:rPr>
              <w:t>to add</w:t>
            </w:r>
            <w:proofErr w:type="gramEnd"/>
            <w:r>
              <w:rPr>
                <w:rFonts w:ascii="Calibri" w:eastAsiaTheme="minorEastAsia" w:hAnsi="Calibri" w:cs="Calibri"/>
                <w:sz w:val="22"/>
                <w:lang w:eastAsia="zh-CN"/>
              </w:rPr>
              <w:t xml:space="preserve"> an FFS bullet: FFS </w:t>
            </w:r>
            <w:r w:rsidRPr="00AC13CB">
              <w:rPr>
                <w:rFonts w:ascii="Calibri" w:eastAsiaTheme="minorEastAsia" w:hAnsi="Calibri" w:cs="Calibri"/>
                <w:sz w:val="22"/>
                <w:lang w:eastAsia="zh-CN"/>
              </w:rPr>
              <w:t>the case when there is</w:t>
            </w:r>
            <w:r>
              <w:rPr>
                <w:rFonts w:ascii="Calibri" w:eastAsiaTheme="minorEastAsia" w:hAnsi="Calibri" w:cs="Calibri"/>
                <w:sz w:val="22"/>
                <w:lang w:eastAsia="zh-CN"/>
              </w:rPr>
              <w:t xml:space="preserve"> </w:t>
            </w:r>
            <w:r w:rsidRPr="00AC13CB">
              <w:rPr>
                <w:rFonts w:ascii="Calibri" w:eastAsiaTheme="minorEastAsia" w:hAnsi="Calibri" w:cs="Calibri"/>
                <w:sz w:val="22"/>
                <w:lang w:eastAsia="zh-CN"/>
              </w:rPr>
              <w:t>insufficient number of Y candidate slots can be found</w:t>
            </w:r>
            <w:r>
              <w:rPr>
                <w:rFonts w:ascii="Calibri" w:eastAsiaTheme="minorEastAsia" w:hAnsi="Calibri" w:cs="Calibri"/>
                <w:sz w:val="22"/>
                <w:lang w:eastAsia="zh-CN"/>
              </w:rPr>
              <w:t>.</w:t>
            </w:r>
          </w:p>
        </w:tc>
      </w:tr>
      <w:tr w:rsidR="005478F4" w:rsidRPr="00625B64" w14:paraId="5E4EA97D" w14:textId="77777777" w:rsidTr="00835C30">
        <w:tc>
          <w:tcPr>
            <w:tcW w:w="1680" w:type="dxa"/>
          </w:tcPr>
          <w:p w14:paraId="1B3438AB"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7954" w:type="dxa"/>
          </w:tcPr>
          <w:p w14:paraId="3D6ECA2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60CDCF7A" w14:textId="77777777" w:rsidTr="00835C30">
        <w:tc>
          <w:tcPr>
            <w:tcW w:w="1680" w:type="dxa"/>
          </w:tcPr>
          <w:p w14:paraId="0AC90066"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5C20F05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76B0342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n addition, we would like to check if the proposal is only for the case that both PBPS and CPS are enabled. If not, we suggest </w:t>
            </w:r>
            <w:proofErr w:type="gramStart"/>
            <w:r>
              <w:rPr>
                <w:rFonts w:ascii="Calibri" w:eastAsiaTheme="minorEastAsia" w:hAnsi="Calibri" w:cs="Calibri"/>
                <w:sz w:val="22"/>
                <w:lang w:eastAsia="zh-CN"/>
              </w:rPr>
              <w:t>to modify</w:t>
            </w:r>
            <w:proofErr w:type="gramEnd"/>
            <w:r>
              <w:rPr>
                <w:rFonts w:ascii="Calibri" w:eastAsiaTheme="minorEastAsia" w:hAnsi="Calibri" w:cs="Calibri"/>
                <w:sz w:val="22"/>
                <w:lang w:eastAsia="zh-CN"/>
              </w:rPr>
              <w:t xml:space="preserve">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tc>
      </w:tr>
      <w:tr w:rsidR="000F4F91" w:rsidRPr="00625B64" w14:paraId="7310F49C" w14:textId="77777777" w:rsidTr="00835C30">
        <w:tc>
          <w:tcPr>
            <w:tcW w:w="1680" w:type="dxa"/>
          </w:tcPr>
          <w:p w14:paraId="529D595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7979D05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both PBPS and CPS.  We have not yet agreed on how SA is initialized when only CPS is performed. Therefore, we suggest </w:t>
            </w:r>
            <w:proofErr w:type="gramStart"/>
            <w:r>
              <w:rPr>
                <w:rFonts w:ascii="Calibri" w:eastAsiaTheme="minorEastAsia" w:hAnsi="Calibri" w:cs="Calibri"/>
                <w:sz w:val="22"/>
                <w:lang w:eastAsia="zh-CN"/>
              </w:rPr>
              <w:t>to revisit</w:t>
            </w:r>
            <w:proofErr w:type="gramEnd"/>
            <w:r>
              <w:rPr>
                <w:rFonts w:ascii="Calibri" w:eastAsiaTheme="minorEastAsia" w:hAnsi="Calibri" w:cs="Calibri"/>
                <w:sz w:val="22"/>
                <w:lang w:eastAsia="zh-CN"/>
              </w:rPr>
              <w:t xml:space="preserve">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14:paraId="5139D8F1" w14:textId="77777777" w:rsidR="000F4F91" w:rsidRDefault="000F4F91" w:rsidP="000F4F91">
            <w:pPr>
              <w:autoSpaceDE w:val="0"/>
              <w:autoSpaceDN w:val="0"/>
              <w:jc w:val="both"/>
              <w:rPr>
                <w:rFonts w:ascii="Calibri" w:eastAsiaTheme="minorEastAsia" w:hAnsi="Calibri" w:cs="Calibri"/>
                <w:sz w:val="22"/>
                <w:lang w:eastAsia="zh-CN"/>
              </w:rPr>
            </w:pPr>
          </w:p>
          <w:p w14:paraId="334478D5" w14:textId="77777777" w:rsidR="000F4F91" w:rsidRPr="00E870FA"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14:paraId="64DC50B4"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51D7329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6C850219"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tcBorders>
              <w:top w:val="single" w:sz="4" w:space="0" w:color="auto"/>
              <w:left w:val="single" w:sz="4" w:space="0" w:color="auto"/>
              <w:bottom w:val="single" w:sz="4" w:space="0" w:color="auto"/>
              <w:right w:val="single" w:sz="4" w:space="0" w:color="auto"/>
            </w:tcBorders>
            <w:hideMark/>
          </w:tcPr>
          <w:p w14:paraId="45AE7BF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Support with minor change proposed. Suggest </w:t>
            </w:r>
            <w:proofErr w:type="gramStart"/>
            <w:r>
              <w:rPr>
                <w:rFonts w:ascii="Calibri" w:eastAsiaTheme="minorEastAsia" w:hAnsi="Calibri" w:cs="Calibri"/>
                <w:sz w:val="22"/>
                <w:lang w:eastAsia="zh-CN"/>
              </w:rPr>
              <w:t>to replace</w:t>
            </w:r>
            <w:proofErr w:type="gramEnd"/>
            <w:r>
              <w:rPr>
                <w:rFonts w:ascii="Calibri" w:eastAsiaTheme="minorEastAsia" w:hAnsi="Calibri" w:cs="Calibri"/>
                <w:sz w:val="22"/>
                <w:lang w:eastAsia="zh-CN"/>
              </w:rPr>
              <w:t xml:space="preserv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14:paraId="1281219E" w14:textId="77777777" w:rsidTr="00FF6B6E">
        <w:tc>
          <w:tcPr>
            <w:tcW w:w="1680" w:type="dxa"/>
            <w:tcBorders>
              <w:top w:val="single" w:sz="4" w:space="0" w:color="auto"/>
              <w:left w:val="single" w:sz="4" w:space="0" w:color="auto"/>
              <w:bottom w:val="single" w:sz="4" w:space="0" w:color="auto"/>
              <w:right w:val="single" w:sz="4" w:space="0" w:color="auto"/>
            </w:tcBorders>
          </w:tcPr>
          <w:p w14:paraId="47BD7020"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4983533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14:paraId="4E1C4BC8" w14:textId="77777777" w:rsidR="00EA206D" w:rsidRDefault="00EA206D" w:rsidP="00EA206D">
            <w:pPr>
              <w:autoSpaceDE w:val="0"/>
              <w:autoSpaceDN w:val="0"/>
              <w:jc w:val="both"/>
              <w:rPr>
                <w:rFonts w:ascii="Calibri" w:hAnsi="Calibri" w:cs="Calibri"/>
                <w:sz w:val="22"/>
                <w:lang w:eastAsia="ko-KR"/>
              </w:rPr>
            </w:pPr>
          </w:p>
          <w:p w14:paraId="2E941997" w14:textId="77777777" w:rsidR="00EA206D" w:rsidRDefault="00EA206D" w:rsidP="00EA206D">
            <w:pPr>
              <w:autoSpaceDE w:val="0"/>
              <w:autoSpaceDN w:val="0"/>
              <w:jc w:val="both"/>
              <w:rPr>
                <w:rFonts w:ascii="Calibri" w:hAnsi="Calibri" w:cs="Calibri"/>
                <w:sz w:val="22"/>
                <w:lang w:eastAsia="ko-KR"/>
              </w:rPr>
            </w:pPr>
            <w:proofErr w:type="gramStart"/>
            <w:r>
              <w:rPr>
                <w:rFonts w:ascii="Calibri" w:hAnsi="Calibri" w:cs="Calibri"/>
                <w:sz w:val="22"/>
                <w:lang w:eastAsia="ko-KR"/>
              </w:rPr>
              <w:t>First of all</w:t>
            </w:r>
            <w:proofErr w:type="gramEnd"/>
            <w:r>
              <w:rPr>
                <w:rFonts w:ascii="Calibri" w:hAnsi="Calibri" w:cs="Calibri"/>
                <w:sz w:val="22"/>
                <w:lang w:eastAsia="ko-KR"/>
              </w:rPr>
              <w:t xml:space="preserve">, the first FFS is not needed. It is always assumed for UE to select resources considering all available sensing results at the time of resource selection, regardless of the type of sensing results. We don’t have to specify this point in the specification. We just need to define whether UE performs sensing in SL DRX active duration, which should be discussed separately. Suggest </w:t>
            </w:r>
            <w:proofErr w:type="gramStart"/>
            <w:r>
              <w:rPr>
                <w:rFonts w:ascii="Calibri" w:hAnsi="Calibri" w:cs="Calibri"/>
                <w:sz w:val="22"/>
                <w:lang w:eastAsia="ko-KR"/>
              </w:rPr>
              <w:t>to remove</w:t>
            </w:r>
            <w:proofErr w:type="gramEnd"/>
            <w:r>
              <w:rPr>
                <w:rFonts w:ascii="Calibri" w:hAnsi="Calibri" w:cs="Calibri"/>
                <w:sz w:val="22"/>
                <w:lang w:eastAsia="ko-KR"/>
              </w:rPr>
              <w:t xml:space="preserve"> the first FFS point.</w:t>
            </w:r>
          </w:p>
          <w:p w14:paraId="02A678D8" w14:textId="77777777" w:rsidR="00EA206D" w:rsidRDefault="00EA206D" w:rsidP="00EA206D">
            <w:pPr>
              <w:autoSpaceDE w:val="0"/>
              <w:autoSpaceDN w:val="0"/>
              <w:jc w:val="both"/>
              <w:rPr>
                <w:rFonts w:ascii="Calibri" w:hAnsi="Calibri" w:cs="Calibri"/>
                <w:sz w:val="22"/>
                <w:lang w:eastAsia="ko-KR"/>
              </w:rPr>
            </w:pPr>
          </w:p>
          <w:p w14:paraId="4776B8C8"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14:paraId="309BA0FC" w14:textId="77777777" w:rsidR="00EA206D" w:rsidRPr="00F0460D" w:rsidRDefault="00EA206D" w:rsidP="00EA206D">
            <w:pPr>
              <w:autoSpaceDE w:val="0"/>
              <w:autoSpaceDN w:val="0"/>
              <w:jc w:val="both"/>
              <w:rPr>
                <w:rFonts w:ascii="Calibri" w:hAnsi="Calibri" w:cs="Calibri"/>
                <w:sz w:val="22"/>
                <w:lang w:eastAsia="ko-KR"/>
              </w:rPr>
            </w:pPr>
          </w:p>
          <w:p w14:paraId="5D7BA33C"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Last comment. If both PBPS and CPS are performed, for some candidate slots (A) both PBPS and CPS results are available, while for the other candidate slots (B) only PBPS results are available. This is because CPS can only detect a collision within a limited range due the max. distance (</w:t>
            </w:r>
            <w:proofErr w:type="gramStart"/>
            <w:r>
              <w:rPr>
                <w:rFonts w:ascii="Calibri" w:hAnsi="Calibri" w:cs="Calibri"/>
                <w:sz w:val="22"/>
                <w:lang w:eastAsia="ko-KR"/>
              </w:rPr>
              <w:t>e.g.</w:t>
            </w:r>
            <w:proofErr w:type="gramEnd"/>
            <w:r>
              <w:rPr>
                <w:rFonts w:ascii="Calibri" w:hAnsi="Calibri" w:cs="Calibri"/>
                <w:sz w:val="22"/>
                <w:lang w:eastAsia="ko-KR"/>
              </w:rPr>
              <w:t xml:space="preserve"> 32 slots) between resources signalled by a SCI. </w:t>
            </w:r>
          </w:p>
          <w:p w14:paraId="6B321DC5" w14:textId="77777777" w:rsidR="00EA206D" w:rsidRDefault="00EA206D" w:rsidP="00EA206D">
            <w:pPr>
              <w:autoSpaceDE w:val="0"/>
              <w:autoSpaceDN w:val="0"/>
              <w:jc w:val="both"/>
              <w:rPr>
                <w:rFonts w:ascii="Calibri" w:hAnsi="Calibri" w:cs="Calibri"/>
                <w:sz w:val="22"/>
                <w:lang w:eastAsia="ko-KR"/>
              </w:rPr>
            </w:pPr>
          </w:p>
          <w:p w14:paraId="7CACFAC2"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lastRenderedPageBreak/>
              <w:t xml:space="preserve">From CPS point of view, the candidate slots (B) </w:t>
            </w:r>
            <w:proofErr w:type="gramStart"/>
            <w:r>
              <w:rPr>
                <w:rFonts w:ascii="Calibri" w:hAnsi="Calibri" w:cs="Calibri"/>
                <w:sz w:val="22"/>
                <w:lang w:eastAsia="ko-KR"/>
              </w:rPr>
              <w:t>needs</w:t>
            </w:r>
            <w:proofErr w:type="gramEnd"/>
            <w:r>
              <w:rPr>
                <w:rFonts w:ascii="Calibri" w:hAnsi="Calibri" w:cs="Calibri"/>
                <w:sz w:val="22"/>
                <w:lang w:eastAsia="ko-KR"/>
              </w:rPr>
              <w:t xml:space="preserve"> to be excluded as they are lack of sensing results. But from PSBS point of view, they are not excluded if no collision is detected. The candidate slots (A) are the most reliable resources against the collision both by periodic and by aperiodic traffic. In this sense, the candidate slot (A) should be prioritized for resource selection than the candidate slot (B).</w:t>
            </w:r>
          </w:p>
          <w:p w14:paraId="131CEFC5" w14:textId="77777777" w:rsidR="00EA206D" w:rsidRDefault="00EA206D" w:rsidP="00EA206D">
            <w:pPr>
              <w:autoSpaceDE w:val="0"/>
              <w:autoSpaceDN w:val="0"/>
              <w:jc w:val="both"/>
              <w:rPr>
                <w:rFonts w:ascii="Calibri" w:hAnsi="Calibri" w:cs="Calibri"/>
                <w:sz w:val="22"/>
                <w:lang w:eastAsia="ko-KR"/>
              </w:rPr>
            </w:pPr>
          </w:p>
          <w:p w14:paraId="582725D1"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14:paraId="70E2A72D" w14:textId="77777777" w:rsidR="00EA206D" w:rsidRDefault="00EA206D" w:rsidP="00EA206D">
            <w:pPr>
              <w:autoSpaceDE w:val="0"/>
              <w:autoSpaceDN w:val="0"/>
              <w:jc w:val="both"/>
              <w:rPr>
                <w:rFonts w:ascii="Calibri" w:hAnsi="Calibri" w:cs="Calibri"/>
                <w:sz w:val="22"/>
                <w:lang w:eastAsia="ko-KR"/>
              </w:rPr>
            </w:pPr>
          </w:p>
          <w:p w14:paraId="42346AE6"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FF5D5A4"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4511D77C"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14:paraId="588480E5" w14:textId="77777777" w:rsidR="00EA206D" w:rsidRPr="00F0460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14:paraId="6E51AAA7" w14:textId="77777777" w:rsidR="00EA206D" w:rsidRPr="005D6F9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14:paraId="4E0CC439"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5AD0ACC6" w14:textId="77777777" w:rsidR="00EA206D" w:rsidRDefault="00EA206D" w:rsidP="00EA206D">
            <w:pPr>
              <w:autoSpaceDE w:val="0"/>
              <w:autoSpaceDN w:val="0"/>
              <w:jc w:val="both"/>
              <w:rPr>
                <w:rFonts w:ascii="Calibri" w:eastAsiaTheme="minorEastAsia" w:hAnsi="Calibri" w:cs="Calibri"/>
                <w:sz w:val="22"/>
                <w:lang w:eastAsia="zh-CN"/>
              </w:rPr>
            </w:pPr>
          </w:p>
        </w:tc>
      </w:tr>
      <w:tr w:rsidR="00A0395C" w14:paraId="0F40E689" w14:textId="77777777" w:rsidTr="00FF6B6E">
        <w:tc>
          <w:tcPr>
            <w:tcW w:w="1680" w:type="dxa"/>
            <w:tcBorders>
              <w:top w:val="single" w:sz="4" w:space="0" w:color="auto"/>
              <w:left w:val="single" w:sz="4" w:space="0" w:color="auto"/>
              <w:bottom w:val="single" w:sz="4" w:space="0" w:color="auto"/>
              <w:right w:val="single" w:sz="4" w:space="0" w:color="auto"/>
            </w:tcBorders>
          </w:tcPr>
          <w:p w14:paraId="7EF35D45"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14:paraId="594E2D15"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14:paraId="272452C6"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14:paraId="37884F18" w14:textId="77777777"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14:paraId="034F2B68"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t is not clear to us whether "PSCCH decoding and RSRP measurements" refers to the sensing or measurement of overlapping time slots between PBPS/CPS and DRX active times, and whether they include the sensing or 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prefer to discuss this aspect separately as it is not clear if UE can monitor PSCCH and perform measurement outside the sensing window.</w:t>
            </w:r>
          </w:p>
        </w:tc>
      </w:tr>
      <w:tr w:rsidR="000E7DB1" w14:paraId="15E29887" w14:textId="77777777" w:rsidTr="00FF6B6E">
        <w:tc>
          <w:tcPr>
            <w:tcW w:w="1680" w:type="dxa"/>
            <w:tcBorders>
              <w:top w:val="single" w:sz="4" w:space="0" w:color="auto"/>
              <w:left w:val="single" w:sz="4" w:space="0" w:color="auto"/>
              <w:bottom w:val="single" w:sz="4" w:space="0" w:color="auto"/>
              <w:right w:val="single" w:sz="4" w:space="0" w:color="auto"/>
            </w:tcBorders>
          </w:tcPr>
          <w:p w14:paraId="47D8E0A0"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7954" w:type="dxa"/>
            <w:tcBorders>
              <w:top w:val="single" w:sz="4" w:space="0" w:color="auto"/>
              <w:left w:val="single" w:sz="4" w:space="0" w:color="auto"/>
              <w:bottom w:val="single" w:sz="4" w:space="0" w:color="auto"/>
              <w:right w:val="single" w:sz="4" w:space="0" w:color="auto"/>
            </w:tcBorders>
          </w:tcPr>
          <w:p w14:paraId="662E3636" w14:textId="77777777" w:rsidR="000E7DB1" w:rsidRDefault="000E7DB1" w:rsidP="00D059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For the main bullet, we think whether UE is performing partial sensing does not depend on what kind of traffic it would transmit, but rather on the traffic type allowed in this resource pool. So we suggest to remove </w:t>
            </w:r>
            <w:r>
              <w:rPr>
                <w:rFonts w:ascii="Calibri" w:eastAsiaTheme="minorEastAsia" w:hAnsi="Calibri" w:cs="Calibri"/>
                <w:color w:val="FF0000"/>
                <w:sz w:val="22"/>
                <w:lang w:val="en-US" w:eastAsia="zh-CN"/>
              </w:rPr>
              <w:t>“</w:t>
            </w:r>
            <w:r>
              <w:rPr>
                <w:rFonts w:ascii="Calibri" w:hAnsi="Calibri" w:cs="Calibri"/>
                <w:b/>
                <w:bCs/>
                <w:color w:val="FF0000"/>
                <w:sz w:val="22"/>
              </w:rPr>
              <w:t xml:space="preserve">for periodic transmission </w:t>
            </w:r>
            <w:proofErr w:type="gramStart"/>
            <w:r>
              <w:rPr>
                <w:rFonts w:ascii="Calibri" w:eastAsia="SimSun" w:hAnsi="Calibri" w:cs="Calibri"/>
                <w:b/>
                <w:bCs/>
                <w:color w:val="FF0000"/>
                <w:sz w:val="22"/>
                <w:lang w:val="en-US" w:eastAsia="zh-CN"/>
              </w:rPr>
              <w:t>“</w:t>
            </w:r>
            <w:r>
              <w:rPr>
                <w:rFonts w:ascii="Calibri" w:eastAsia="SimSun" w:hAnsi="Calibri" w:cs="Calibri" w:hint="eastAsia"/>
                <w:b/>
                <w:bCs/>
                <w:color w:val="000000" w:themeColor="text1"/>
                <w:sz w:val="22"/>
                <w:lang w:val="en-US" w:eastAsia="zh-CN"/>
              </w:rPr>
              <w:t xml:space="preserve"> </w:t>
            </w:r>
            <w:r>
              <w:rPr>
                <w:rFonts w:ascii="Calibri" w:eastAsia="SimSun" w:hAnsi="Calibri" w:cs="Calibri" w:hint="eastAsia"/>
                <w:color w:val="000000" w:themeColor="text1"/>
                <w:sz w:val="22"/>
                <w:lang w:val="en-US" w:eastAsia="zh-CN"/>
              </w:rPr>
              <w:t>in</w:t>
            </w:r>
            <w:proofErr w:type="gramEnd"/>
            <w:r>
              <w:rPr>
                <w:rFonts w:ascii="Calibri" w:eastAsia="SimSun" w:hAnsi="Calibri" w:cs="Calibri" w:hint="eastAsia"/>
                <w:color w:val="000000" w:themeColor="text1"/>
                <w:sz w:val="22"/>
                <w:lang w:val="en-US" w:eastAsia="zh-CN"/>
              </w:rPr>
              <w:t xml:space="preserve"> main bullet.</w:t>
            </w:r>
            <w:r>
              <w:rPr>
                <w:rFonts w:ascii="Calibri" w:eastAsiaTheme="minorEastAsia" w:hAnsi="Calibri" w:cs="Calibri" w:hint="eastAsia"/>
                <w:sz w:val="22"/>
                <w:lang w:val="en-US" w:eastAsia="zh-CN"/>
              </w:rPr>
              <w:t xml:space="preserve"> </w:t>
            </w:r>
          </w:p>
        </w:tc>
      </w:tr>
      <w:tr w:rsidR="00AC1A5E" w14:paraId="0C2E596C" w14:textId="77777777" w:rsidTr="00FF6B6E">
        <w:tc>
          <w:tcPr>
            <w:tcW w:w="1680" w:type="dxa"/>
            <w:tcBorders>
              <w:top w:val="single" w:sz="4" w:space="0" w:color="auto"/>
              <w:left w:val="single" w:sz="4" w:space="0" w:color="auto"/>
              <w:bottom w:val="single" w:sz="4" w:space="0" w:color="auto"/>
              <w:right w:val="single" w:sz="4" w:space="0" w:color="auto"/>
            </w:tcBorders>
          </w:tcPr>
          <w:p w14:paraId="31021D87"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Borders>
              <w:top w:val="single" w:sz="4" w:space="0" w:color="auto"/>
              <w:left w:val="single" w:sz="4" w:space="0" w:color="auto"/>
              <w:bottom w:val="single" w:sz="4" w:space="0" w:color="auto"/>
              <w:right w:val="single" w:sz="4" w:space="0" w:color="auto"/>
            </w:tcBorders>
          </w:tcPr>
          <w:p w14:paraId="39339D8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C14372" w14:paraId="6E885689" w14:textId="77777777" w:rsidTr="000F75E6">
        <w:tc>
          <w:tcPr>
            <w:tcW w:w="1680" w:type="dxa"/>
          </w:tcPr>
          <w:p w14:paraId="69294BDD" w14:textId="77777777" w:rsidR="000F75E6" w:rsidRPr="000F6C4F"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 xml:space="preserve">uawei, </w:t>
            </w:r>
            <w:proofErr w:type="spellStart"/>
            <w:r>
              <w:rPr>
                <w:rFonts w:ascii="Calibri" w:eastAsiaTheme="minorEastAsia" w:hAnsi="Calibri" w:cs="Calibri"/>
                <w:sz w:val="22"/>
                <w:lang w:eastAsia="zh-CN"/>
              </w:rPr>
              <w:t>HiSilicon</w:t>
            </w:r>
            <w:proofErr w:type="spellEnd"/>
          </w:p>
        </w:tc>
        <w:tc>
          <w:tcPr>
            <w:tcW w:w="7954" w:type="dxa"/>
          </w:tcPr>
          <w:p w14:paraId="70504FFF"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It does not matter what traffic type of a PSSCH transmission (periodic or aperiodic), the purpose of performing PBPS and CPS is to detect periodic reservation and aperiodic reservation from other UEs respectively, and thus to avoid resource collision.  </w:t>
            </w:r>
            <w:proofErr w:type="gramStart"/>
            <w:r>
              <w:rPr>
                <w:rFonts w:ascii="Calibri" w:eastAsiaTheme="minorEastAsia" w:hAnsi="Calibri" w:cs="Calibri"/>
                <w:sz w:val="22"/>
                <w:lang w:eastAsia="zh-CN"/>
              </w:rPr>
              <w:t>However</w:t>
            </w:r>
            <w:proofErr w:type="gramEnd"/>
            <w:r>
              <w:rPr>
                <w:rFonts w:ascii="Calibri" w:eastAsiaTheme="minorEastAsia" w:hAnsi="Calibri" w:cs="Calibri"/>
                <w:sz w:val="22"/>
                <w:lang w:eastAsia="zh-CN"/>
              </w:rPr>
              <w:t xml:space="preserve"> the proposal does not reflect this.</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Following </w:t>
            </w:r>
            <w:proofErr w:type="gramStart"/>
            <w:r>
              <w:rPr>
                <w:rFonts w:ascii="Calibri" w:eastAsiaTheme="minorEastAsia" w:hAnsi="Calibri" w:cs="Calibri"/>
                <w:sz w:val="22"/>
                <w:lang w:eastAsia="zh-CN"/>
              </w:rPr>
              <w:t>changes</w:t>
            </w:r>
            <w:proofErr w:type="gramEnd"/>
            <w:r>
              <w:rPr>
                <w:rFonts w:ascii="Calibri" w:eastAsiaTheme="minorEastAsia" w:hAnsi="Calibri" w:cs="Calibri"/>
                <w:sz w:val="22"/>
                <w:lang w:eastAsia="zh-CN"/>
              </w:rPr>
              <w:t xml:space="preserve"> we suggest to be made to avoid confusion.</w:t>
            </w:r>
          </w:p>
          <w:p w14:paraId="5419ED5C" w14:textId="77777777" w:rsidR="000F75E6"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AC1122">
              <w:rPr>
                <w:rFonts w:ascii="Calibri" w:eastAsiaTheme="minorEastAsia" w:hAnsi="Calibri" w:cs="Calibri"/>
                <w:sz w:val="22"/>
                <w:lang w:eastAsia="zh-CN"/>
              </w:rPr>
              <w:t xml:space="preserve">Main bullet: </w:t>
            </w:r>
          </w:p>
          <w:p w14:paraId="01B3C8DA" w14:textId="77777777" w:rsidR="000F75E6" w:rsidRPr="00F86664" w:rsidRDefault="000F75E6" w:rsidP="00C83CBF">
            <w:pPr>
              <w:pStyle w:val="ListParagraph"/>
              <w:autoSpaceDE w:val="0"/>
              <w:autoSpaceDN w:val="0"/>
              <w:ind w:leftChars="0" w:left="420"/>
              <w:jc w:val="both"/>
              <w:rPr>
                <w:rFonts w:ascii="Calibri" w:eastAsiaTheme="minorEastAsia" w:hAnsi="Calibri" w:cs="Calibri"/>
                <w:b/>
                <w:sz w:val="22"/>
                <w:lang w:eastAsia="zh-CN"/>
              </w:rPr>
            </w:pPr>
            <w:r w:rsidRPr="00F86664">
              <w:rPr>
                <w:rFonts w:ascii="Calibri" w:eastAsiaTheme="minorEastAsia" w:hAnsi="Calibri" w:cs="Calibri"/>
                <w:b/>
                <w:sz w:val="22"/>
                <w:lang w:eastAsia="zh-CN"/>
              </w:rPr>
              <w:t xml:space="preserve">When a resource (re)selection procedure is triggered </w:t>
            </w:r>
            <w:r w:rsidRPr="00104101">
              <w:rPr>
                <w:rFonts w:ascii="Calibri" w:eastAsiaTheme="minorEastAsia" w:hAnsi="Calibri" w:cs="Calibri"/>
                <w:b/>
                <w:strike/>
                <w:color w:val="00B050"/>
                <w:sz w:val="22"/>
                <w:lang w:eastAsia="zh-CN"/>
              </w:rPr>
              <w:t>for periodic transmission</w:t>
            </w:r>
            <w:r w:rsidRPr="00104101">
              <w:rPr>
                <w:rFonts w:ascii="Calibri" w:eastAsiaTheme="minorEastAsia" w:hAnsi="Calibri" w:cs="Calibri"/>
                <w:b/>
                <w:color w:val="00B050"/>
                <w:sz w:val="22"/>
                <w:lang w:eastAsia="zh-CN"/>
              </w:rPr>
              <w:t xml:space="preserve"> </w:t>
            </w:r>
            <w:r w:rsidRPr="00F86664">
              <w:rPr>
                <w:rFonts w:ascii="Calibri" w:eastAsiaTheme="minorEastAsia" w:hAnsi="Calibri" w:cs="Calibri"/>
                <w:b/>
                <w:sz w:val="22"/>
                <w:lang w:eastAsia="zh-CN"/>
              </w:rPr>
              <w:t>in a mode 2 Tx pool with periodic reservation for another TB (</w:t>
            </w:r>
            <w:proofErr w:type="spellStart"/>
            <w:r w:rsidRPr="00F86664">
              <w:rPr>
                <w:rFonts w:ascii="Calibri" w:eastAsiaTheme="minorEastAsia" w:hAnsi="Calibri" w:cs="Calibri"/>
                <w:b/>
                <w:i/>
                <w:sz w:val="22"/>
                <w:lang w:eastAsia="zh-CN"/>
              </w:rPr>
              <w:t>sl-</w:t>
            </w:r>
            <w:r w:rsidRPr="00F86664">
              <w:rPr>
                <w:rFonts w:ascii="Calibri" w:eastAsiaTheme="minorEastAsia" w:hAnsi="Calibri" w:cs="Calibri"/>
                <w:b/>
                <w:i/>
                <w:sz w:val="22"/>
                <w:lang w:eastAsia="zh-CN"/>
              </w:rPr>
              <w:lastRenderedPageBreak/>
              <w:t>MultiReserveResource</w:t>
            </w:r>
            <w:proofErr w:type="spellEnd"/>
            <w:r w:rsidRPr="00F86664">
              <w:rPr>
                <w:rFonts w:ascii="Calibri" w:eastAsiaTheme="minorEastAsia" w:hAnsi="Calibri" w:cs="Calibri"/>
                <w:b/>
                <w:sz w:val="22"/>
                <w:lang w:eastAsia="zh-CN"/>
              </w:rPr>
              <w:t xml:space="preserve">) enabled, </w:t>
            </w:r>
            <w:r w:rsidRPr="00104101">
              <w:rPr>
                <w:rFonts w:ascii="Calibri" w:eastAsiaTheme="minorEastAsia" w:hAnsi="Calibri" w:cs="Calibri"/>
                <w:b/>
                <w:strike/>
                <w:color w:val="00B050"/>
                <w:sz w:val="22"/>
                <w:lang w:eastAsia="zh-CN"/>
              </w:rPr>
              <w:t xml:space="preserve">if </w:t>
            </w:r>
            <w:r w:rsidRPr="00104101">
              <w:rPr>
                <w:rFonts w:ascii="Calibri" w:eastAsiaTheme="minorEastAsia" w:hAnsi="Calibri" w:cs="Calibri"/>
                <w:b/>
                <w:color w:val="00B050"/>
                <w:sz w:val="22"/>
                <w:lang w:eastAsia="zh-CN"/>
              </w:rPr>
              <w:t xml:space="preserve">when </w:t>
            </w:r>
            <w:r w:rsidRPr="00F86664">
              <w:rPr>
                <w:rFonts w:ascii="Calibri" w:eastAsiaTheme="minorEastAsia" w:hAnsi="Calibri" w:cs="Calibri"/>
                <w:b/>
                <w:sz w:val="22"/>
                <w:lang w:eastAsia="zh-CN"/>
              </w:rPr>
              <w:t>UE performs both periodic-based and contiguous partial sensing schemes,</w:t>
            </w:r>
          </w:p>
          <w:p w14:paraId="692D1248" w14:textId="77777777" w:rsidR="000F75E6" w:rsidRPr="00F86664" w:rsidRDefault="000F75E6" w:rsidP="000F75E6">
            <w:pPr>
              <w:pStyle w:val="ListParagraph"/>
              <w:numPr>
                <w:ilvl w:val="1"/>
                <w:numId w:val="37"/>
              </w:numPr>
              <w:autoSpaceDE w:val="0"/>
              <w:autoSpaceDN w:val="0"/>
              <w:ind w:leftChars="0"/>
              <w:jc w:val="both"/>
              <w:rPr>
                <w:rFonts w:ascii="Calibri" w:eastAsiaTheme="minorEastAsia" w:hAnsi="Calibri" w:cs="Calibri"/>
                <w:sz w:val="22"/>
                <w:lang w:eastAsia="zh-CN"/>
              </w:rPr>
            </w:pPr>
            <w:r w:rsidRPr="00AC1122">
              <w:rPr>
                <w:rFonts w:ascii="Calibri" w:eastAsiaTheme="minorEastAsia" w:hAnsi="Calibri" w:cs="Calibri"/>
                <w:sz w:val="22"/>
                <w:lang w:eastAsia="zh-CN"/>
              </w:rPr>
              <w:t>“if” is used to discuss the condition, but the intention here is to specify procedures when PBSP and CPS are both performed.</w:t>
            </w:r>
          </w:p>
          <w:p w14:paraId="0123521E" w14:textId="77777777" w:rsidR="000F75E6" w:rsidRPr="00104101"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Pr>
                <w:rFonts w:ascii="Calibri" w:eastAsiaTheme="minorEastAsia" w:hAnsi="Calibri" w:cs="Calibri"/>
                <w:sz w:val="22"/>
                <w:lang w:eastAsia="zh-CN"/>
              </w:rPr>
              <w:t>First sub-bullet, a common Y candidate slot can be determined for CPS and PBPS, so it can be revised as:</w:t>
            </w:r>
          </w:p>
          <w:p w14:paraId="4311F9FA" w14:textId="77777777" w:rsidR="000F75E6" w:rsidRPr="00104101" w:rsidRDefault="000F75E6" w:rsidP="00C83CBF">
            <w:pPr>
              <w:pStyle w:val="ListParagraph"/>
              <w:autoSpaceDE w:val="0"/>
              <w:autoSpaceDN w:val="0"/>
              <w:ind w:leftChars="0" w:left="420"/>
              <w:jc w:val="both"/>
              <w:rPr>
                <w:rFonts w:ascii="Calibri" w:eastAsiaTheme="minorEastAsia" w:hAnsi="Calibri" w:cs="Calibri"/>
                <w:sz w:val="22"/>
                <w:vertAlign w:val="subscript"/>
                <w:lang w:eastAsia="zh-CN"/>
              </w:rPr>
            </w:pPr>
            <w:r w:rsidRPr="00104101">
              <w:rPr>
                <w:rFonts w:ascii="Calibri" w:eastAsiaTheme="minorEastAsia" w:hAnsi="Calibri" w:cs="Calibri"/>
                <w:b/>
                <w:sz w:val="22"/>
                <w:lang w:eastAsia="zh-CN"/>
              </w:rPr>
              <w:t xml:space="preserve">A set of candidate resource (SA) is initialized according to the set of selected Y candidate slots from the </w:t>
            </w:r>
            <w:r w:rsidRPr="00303BE7">
              <w:rPr>
                <w:rFonts w:ascii="Calibri" w:eastAsiaTheme="minorEastAsia" w:hAnsi="Calibri" w:cs="Calibri"/>
                <w:b/>
                <w:strike/>
                <w:color w:val="00B050"/>
                <w:sz w:val="22"/>
                <w:lang w:eastAsia="zh-CN"/>
              </w:rPr>
              <w:t>periodic-based and contiguous</w:t>
            </w:r>
            <w:r w:rsidRPr="00303BE7">
              <w:rPr>
                <w:rFonts w:ascii="Calibri" w:eastAsiaTheme="minorEastAsia" w:hAnsi="Calibri" w:cs="Calibri"/>
                <w:b/>
                <w:color w:val="00B050"/>
                <w:sz w:val="22"/>
                <w:lang w:eastAsia="zh-CN"/>
              </w:rPr>
              <w:t xml:space="preserve"> </w:t>
            </w:r>
            <w:r w:rsidRPr="00104101">
              <w:rPr>
                <w:rFonts w:ascii="Calibri" w:eastAsiaTheme="minorEastAsia" w:hAnsi="Calibri" w:cs="Calibri"/>
                <w:b/>
                <w:sz w:val="22"/>
                <w:lang w:eastAsia="zh-CN"/>
              </w:rPr>
              <w:t>partial sensing</w:t>
            </w:r>
          </w:p>
          <w:p w14:paraId="23AFC4B0" w14:textId="77777777" w:rsidR="000F75E6"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sidRPr="00AC1122">
              <w:rPr>
                <w:rFonts w:ascii="Calibri" w:eastAsiaTheme="minorEastAsia" w:hAnsi="Calibri" w:cs="Calibri"/>
                <w:sz w:val="22"/>
                <w:lang w:eastAsia="zh-CN"/>
              </w:rPr>
              <w:t>Second sub-bullet, to avoid confusion, the set S</w:t>
            </w:r>
            <w:r w:rsidRPr="00AC1122">
              <w:rPr>
                <w:rFonts w:ascii="Calibri" w:eastAsiaTheme="minorEastAsia" w:hAnsi="Calibri" w:cs="Calibri"/>
                <w:sz w:val="22"/>
                <w:vertAlign w:val="subscript"/>
                <w:lang w:eastAsia="zh-CN"/>
              </w:rPr>
              <w:t xml:space="preserve">A </w:t>
            </w:r>
            <w:r w:rsidRPr="00AC1122">
              <w:rPr>
                <w:rFonts w:ascii="Calibri" w:eastAsiaTheme="minorEastAsia" w:hAnsi="Calibri" w:cs="Calibri"/>
                <w:sz w:val="22"/>
                <w:lang w:eastAsia="zh-CN"/>
              </w:rPr>
              <w:t xml:space="preserve">should be </w:t>
            </w:r>
            <w:r>
              <w:rPr>
                <w:rFonts w:ascii="Calibri" w:eastAsiaTheme="minorEastAsia" w:hAnsi="Calibri" w:cs="Calibri"/>
                <w:sz w:val="22"/>
                <w:lang w:eastAsia="zh-CN"/>
              </w:rPr>
              <w:t>“</w:t>
            </w:r>
            <w:r w:rsidRPr="00303BE7">
              <w:rPr>
                <w:rFonts w:ascii="Calibri" w:eastAsiaTheme="minorEastAsia" w:hAnsi="Calibri" w:cs="Calibri"/>
                <w:color w:val="000000" w:themeColor="text1"/>
                <w:sz w:val="22"/>
                <w:lang w:eastAsia="zh-CN"/>
              </w:rPr>
              <w:t>initialized</w:t>
            </w:r>
            <w:r>
              <w:rPr>
                <w:rFonts w:ascii="Calibri" w:eastAsiaTheme="minorEastAsia" w:hAnsi="Calibri" w:cs="Calibri"/>
                <w:color w:val="00B050"/>
                <w:sz w:val="22"/>
                <w:lang w:eastAsia="zh-CN"/>
              </w:rPr>
              <w:t>”</w:t>
            </w:r>
            <w:r w:rsidRPr="00AC1122">
              <w:rPr>
                <w:rFonts w:ascii="Calibri" w:eastAsiaTheme="minorEastAsia" w:hAnsi="Calibri" w:cs="Calibri"/>
                <w:sz w:val="22"/>
                <w:lang w:eastAsia="zh-CN"/>
              </w:rPr>
              <w:t xml:space="preserve"> set of S</w:t>
            </w:r>
            <w:r w:rsidRPr="00AC1122">
              <w:rPr>
                <w:rFonts w:ascii="Calibri" w:eastAsiaTheme="minorEastAsia" w:hAnsi="Calibri" w:cs="Calibri"/>
                <w:sz w:val="22"/>
                <w:vertAlign w:val="subscript"/>
                <w:lang w:eastAsia="zh-CN"/>
              </w:rPr>
              <w:t>A</w:t>
            </w:r>
          </w:p>
          <w:p w14:paraId="29196337" w14:textId="77777777" w:rsidR="000F75E6" w:rsidRPr="00303BE7" w:rsidRDefault="000F75E6" w:rsidP="00C83CBF">
            <w:pPr>
              <w:pStyle w:val="ListParagraph"/>
              <w:autoSpaceDE w:val="0"/>
              <w:autoSpaceDN w:val="0"/>
              <w:ind w:leftChars="0" w:left="42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w:t>
            </w:r>
            <w:r w:rsidRPr="00303BE7">
              <w:rPr>
                <w:rFonts w:ascii="Calibri" w:hAnsi="Calibri" w:cs="Calibri"/>
                <w:b/>
                <w:bCs/>
                <w:color w:val="00B050"/>
                <w:sz w:val="22"/>
              </w:rPr>
              <w:t xml:space="preserve">initialized </w:t>
            </w:r>
            <w:r w:rsidRPr="00E870FA">
              <w:rPr>
                <w:rFonts w:ascii="Calibri" w:hAnsi="Calibri" w:cs="Calibri"/>
                <w:b/>
                <w:bCs/>
                <w:color w:val="000000" w:themeColor="text1"/>
                <w:sz w:val="22"/>
              </w:rPr>
              <w:t xml:space="preserve">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 of Rel-16 TS 38.214 Sec. 8.1.4</w:t>
            </w:r>
          </w:p>
          <w:p w14:paraId="4DFFEF33" w14:textId="77777777" w:rsidR="000F75E6" w:rsidRPr="00C14372"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C14372">
              <w:rPr>
                <w:rFonts w:ascii="Calibri" w:eastAsiaTheme="minorEastAsia" w:hAnsi="Calibri" w:cs="Calibri" w:hint="eastAsia"/>
                <w:sz w:val="22"/>
                <w:lang w:eastAsia="zh-CN"/>
              </w:rPr>
              <w:t>T</w:t>
            </w:r>
            <w:r w:rsidRPr="00C14372">
              <w:rPr>
                <w:rFonts w:ascii="Calibri" w:eastAsiaTheme="minorEastAsia" w:hAnsi="Calibri" w:cs="Calibri"/>
                <w:sz w:val="22"/>
                <w:lang w:eastAsia="zh-CN"/>
              </w:rPr>
              <w:t>hird bullet</w:t>
            </w:r>
            <w:r>
              <w:rPr>
                <w:rFonts w:ascii="Calibri" w:eastAsiaTheme="minorEastAsia" w:hAnsi="Calibri" w:cs="Calibri"/>
                <w:sz w:val="22"/>
                <w:lang w:eastAsia="zh-CN"/>
              </w:rPr>
              <w:t xml:space="preserve"> FFS is not motivated and should be removed, given that the selection of set of </w:t>
            </w:r>
            <w:proofErr w:type="gramStart"/>
            <w:r>
              <w:rPr>
                <w:rFonts w:ascii="Calibri" w:eastAsiaTheme="minorEastAsia" w:hAnsi="Calibri" w:cs="Calibri"/>
                <w:sz w:val="22"/>
                <w:lang w:eastAsia="zh-CN"/>
              </w:rPr>
              <w:t>Y</w:t>
            </w:r>
            <w:proofErr w:type="gramEnd"/>
            <w:r>
              <w:rPr>
                <w:rFonts w:ascii="Calibri" w:eastAsiaTheme="minorEastAsia" w:hAnsi="Calibri" w:cs="Calibri"/>
                <w:sz w:val="22"/>
                <w:lang w:eastAsia="zh-CN"/>
              </w:rPr>
              <w:t xml:space="preserve"> is already agreed to be UE implementation. Note this is same as in LTE-V, where no specification on dealing with un-monitored slots in LTE-V partial sensing. Thus, this FFS should be removed.</w:t>
            </w:r>
          </w:p>
        </w:tc>
      </w:tr>
      <w:tr w:rsidR="00A104EC" w:rsidRPr="00C14372" w14:paraId="775554D9" w14:textId="77777777" w:rsidTr="000F75E6">
        <w:tc>
          <w:tcPr>
            <w:tcW w:w="1680" w:type="dxa"/>
          </w:tcPr>
          <w:p w14:paraId="0FC7611F" w14:textId="3F887FD5" w:rsidR="00A104EC" w:rsidRDefault="00A104EC" w:rsidP="00A104EC">
            <w:pPr>
              <w:autoSpaceDE w:val="0"/>
              <w:autoSpaceDN w:val="0"/>
              <w:jc w:val="both"/>
              <w:rPr>
                <w:rFonts w:ascii="Calibri" w:eastAsiaTheme="minorEastAsia" w:hAnsi="Calibri" w:cs="Calibri"/>
                <w:sz w:val="22"/>
                <w:lang w:eastAsia="zh-CN"/>
              </w:rPr>
            </w:pPr>
            <w:r w:rsidRPr="00F834C5">
              <w:rPr>
                <w:rFonts w:asciiTheme="minorHAnsi" w:hAnsiTheme="minorHAnsi" w:cstheme="minorHAnsi"/>
                <w:szCs w:val="22"/>
              </w:rPr>
              <w:lastRenderedPageBreak/>
              <w:t>Ericsson</w:t>
            </w:r>
          </w:p>
        </w:tc>
        <w:tc>
          <w:tcPr>
            <w:tcW w:w="7954" w:type="dxa"/>
          </w:tcPr>
          <w:p w14:paraId="729CDFD3" w14:textId="77777777" w:rsidR="00A104EC" w:rsidRPr="004E01F6" w:rsidRDefault="00A104EC" w:rsidP="00A104EC">
            <w:pPr>
              <w:autoSpaceDE w:val="0"/>
              <w:autoSpaceDN w:val="0"/>
              <w:jc w:val="both"/>
              <w:rPr>
                <w:rFonts w:asciiTheme="minorHAnsi" w:hAnsiTheme="minorHAnsi" w:cstheme="minorHAnsi"/>
                <w:sz w:val="22"/>
              </w:rPr>
            </w:pPr>
            <w:r w:rsidRPr="004E01F6">
              <w:rPr>
                <w:rFonts w:asciiTheme="minorHAnsi" w:hAnsiTheme="minorHAnsi" w:cstheme="minorHAnsi"/>
                <w:sz w:val="22"/>
              </w:rPr>
              <w:t>We have the following comments on this proposal:</w:t>
            </w:r>
          </w:p>
          <w:p w14:paraId="07438C81" w14:textId="77777777" w:rsidR="00A104EC" w:rsidRPr="004E01F6"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Regarding the first FFS: we do not think that the monitoring performed during SL DRX Active should be considered separately. If sensing is performing during Active Time, it is either belonging to periodic based partial sensing or contiguous sensing, so it is included in the second bullet “based on sensing results of the two partial sensing schemes”. Therefore, we suggest removing the entire FFS.</w:t>
            </w:r>
          </w:p>
          <w:p w14:paraId="4571E53D" w14:textId="77777777" w:rsidR="00A104EC" w:rsidRPr="004E01F6"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second FFS: we would like to get clarification on this point. How will the UE exclude resources based on non-monitored slots (i.e., slots where the UE has no information)? </w:t>
            </w:r>
          </w:p>
          <w:p w14:paraId="3D742DBA" w14:textId="77777777" w:rsidR="00A104EC" w:rsidRDefault="00A104EC" w:rsidP="00A104EC">
            <w:pPr>
              <w:pStyle w:val="ListParagraph"/>
              <w:numPr>
                <w:ilvl w:val="1"/>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Is this related to the step 5 in TS 38.214 Clause 8.1.4?</w:t>
            </w:r>
          </w:p>
          <w:p w14:paraId="6EE58CBE" w14:textId="2D0B06DF"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 w:val="22"/>
              </w:rPr>
              <w:t>We understand that due to partial sensing procedures some slots are not monitored, and therefore, a higher likelihood of collisions may occur, but this is part of the trade-off between power saving and collision detection.</w:t>
            </w:r>
            <w:r w:rsidRPr="004E01F6">
              <w:rPr>
                <w:rFonts w:ascii="Times New Roman" w:hAnsi="Times New Roman"/>
                <w:sz w:val="22"/>
              </w:rPr>
              <w:t xml:space="preserve"> </w:t>
            </w:r>
          </w:p>
        </w:tc>
      </w:tr>
      <w:tr w:rsidR="00B67769" w:rsidRPr="00C14372" w14:paraId="3FC8DB69" w14:textId="77777777" w:rsidTr="000F75E6">
        <w:tc>
          <w:tcPr>
            <w:tcW w:w="1680" w:type="dxa"/>
          </w:tcPr>
          <w:p w14:paraId="0382048F" w14:textId="1166EC82" w:rsidR="00B67769" w:rsidRPr="00F834C5" w:rsidRDefault="00B67769" w:rsidP="00B67769">
            <w:pPr>
              <w:autoSpaceDE w:val="0"/>
              <w:autoSpaceDN w:val="0"/>
              <w:jc w:val="both"/>
              <w:rPr>
                <w:rFonts w:asciiTheme="minorHAnsi" w:hAnsiTheme="minorHAnsi" w:cstheme="minorHAnsi"/>
                <w:szCs w:val="22"/>
              </w:rPr>
            </w:pPr>
            <w:r>
              <w:rPr>
                <w:rFonts w:ascii="Calibri" w:eastAsiaTheme="minorEastAsia" w:hAnsi="Calibri" w:cs="Calibri"/>
                <w:sz w:val="22"/>
                <w:lang w:val="en-US" w:eastAsia="zh-CN"/>
              </w:rPr>
              <w:t>Nokia, NSB</w:t>
            </w:r>
          </w:p>
        </w:tc>
        <w:tc>
          <w:tcPr>
            <w:tcW w:w="7954" w:type="dxa"/>
          </w:tcPr>
          <w:p w14:paraId="348BECF4"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Supportive in general.</w:t>
            </w:r>
          </w:p>
          <w:p w14:paraId="770E092E" w14:textId="77777777" w:rsidR="00B67769" w:rsidRDefault="00B67769" w:rsidP="00B67769">
            <w:pPr>
              <w:autoSpaceDE w:val="0"/>
              <w:autoSpaceDN w:val="0"/>
              <w:jc w:val="both"/>
              <w:rPr>
                <w:rFonts w:ascii="Calibri" w:eastAsiaTheme="minorEastAsia" w:hAnsi="Calibri" w:cs="Calibri"/>
                <w:sz w:val="22"/>
                <w:lang w:val="en-US" w:eastAsia="zh-CN"/>
              </w:rPr>
            </w:pPr>
          </w:p>
          <w:p w14:paraId="2DF58A56" w14:textId="708320EB" w:rsidR="00B67769" w:rsidRPr="004E01F6" w:rsidRDefault="00B67769" w:rsidP="00B67769">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t>We’d like to remove this FFS: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val="en-US" w:eastAsia="zh-CN"/>
              </w:rPr>
              <w:t>”</w:t>
            </w:r>
          </w:p>
        </w:tc>
      </w:tr>
      <w:tr w:rsidR="00622AD5" w:rsidRPr="00C14372" w14:paraId="08DEC7F3" w14:textId="77777777" w:rsidTr="000F75E6">
        <w:tc>
          <w:tcPr>
            <w:tcW w:w="1680" w:type="dxa"/>
          </w:tcPr>
          <w:p w14:paraId="6FD7D4C2" w14:textId="6CDA360B"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Cs w:val="22"/>
              </w:rPr>
              <w:t>Apple</w:t>
            </w:r>
          </w:p>
        </w:tc>
        <w:tc>
          <w:tcPr>
            <w:tcW w:w="7954" w:type="dxa"/>
          </w:tcPr>
          <w:p w14:paraId="460A0140" w14:textId="0A582BB3"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We are unclear about the first FFS point. PSCCH decoding and RSRP measurement during SL DRX active duration is normal. Do you imply the PSCCH decoding and RSRP measurement during SL DRX inactive duration?</w:t>
            </w:r>
          </w:p>
        </w:tc>
      </w:tr>
      <w:tr w:rsidR="00947CD9" w:rsidRPr="00C14372" w14:paraId="3894CC4B" w14:textId="77777777" w:rsidTr="000F75E6">
        <w:tc>
          <w:tcPr>
            <w:tcW w:w="1680" w:type="dxa"/>
          </w:tcPr>
          <w:p w14:paraId="4EDD160E" w14:textId="6FAF0951" w:rsidR="00947CD9" w:rsidRDefault="00947CD9" w:rsidP="00947CD9">
            <w:pPr>
              <w:autoSpaceDE w:val="0"/>
              <w:autoSpaceDN w:val="0"/>
              <w:jc w:val="both"/>
              <w:rPr>
                <w:rFonts w:asciiTheme="minorHAnsi" w:hAnsiTheme="minorHAnsi" w:cstheme="minorHAnsi"/>
                <w:szCs w:val="22"/>
              </w:rPr>
            </w:pPr>
            <w:proofErr w:type="spellStart"/>
            <w:r>
              <w:rPr>
                <w:rFonts w:ascii="Calibri" w:hAnsi="Calibri" w:cs="Calibri"/>
                <w:sz w:val="22"/>
              </w:rPr>
              <w:t>Futurewei</w:t>
            </w:r>
            <w:proofErr w:type="spellEnd"/>
          </w:p>
        </w:tc>
        <w:tc>
          <w:tcPr>
            <w:tcW w:w="7954" w:type="dxa"/>
          </w:tcPr>
          <w:p w14:paraId="290561D9" w14:textId="77777777" w:rsidR="00947CD9" w:rsidRDefault="00947CD9" w:rsidP="00947CD9">
            <w:pPr>
              <w:autoSpaceDE w:val="0"/>
              <w:autoSpaceDN w:val="0"/>
              <w:jc w:val="both"/>
              <w:rPr>
                <w:rFonts w:ascii="Calibri" w:hAnsi="Calibri" w:cs="Calibri"/>
                <w:sz w:val="22"/>
              </w:rPr>
            </w:pPr>
            <w:r>
              <w:rPr>
                <w:rFonts w:ascii="Calibri" w:hAnsi="Calibri" w:cs="Calibri"/>
                <w:sz w:val="22"/>
              </w:rPr>
              <w:t xml:space="preserve">Since contiguous partial sensing has limited effective slot range (&lt;=31), it may be </w:t>
            </w:r>
            <w:proofErr w:type="gramStart"/>
            <w:r>
              <w:rPr>
                <w:rFonts w:ascii="Calibri" w:hAnsi="Calibri" w:cs="Calibri"/>
                <w:sz w:val="22"/>
              </w:rPr>
              <w:t>benefit</w:t>
            </w:r>
            <w:proofErr w:type="gramEnd"/>
            <w:r>
              <w:rPr>
                <w:rFonts w:ascii="Calibri" w:hAnsi="Calibri" w:cs="Calibri"/>
                <w:sz w:val="22"/>
              </w:rPr>
              <w:t xml:space="preserve"> to continue performing CPS before initial resource selection. For example, </w:t>
            </w:r>
            <w:r w:rsidRPr="00CD7BD7">
              <w:rPr>
                <w:rFonts w:ascii="Calibri" w:hAnsi="Calibri" w:cs="Calibri"/>
                <w:color w:val="000000" w:themeColor="text1"/>
                <w:sz w:val="22"/>
              </w:rPr>
              <w:t>periodic-based</w:t>
            </w:r>
            <w:r>
              <w:rPr>
                <w:rFonts w:ascii="Calibri" w:hAnsi="Calibri" w:cs="Calibri"/>
                <w:sz w:val="22"/>
              </w:rPr>
              <w:t xml:space="preserve"> partial sensing results in high RSRP measurements for the first one or more slots of Y candidate slots. UE can continue the CPS with Y slots before the initial resource selection.  </w:t>
            </w:r>
            <w:r w:rsidRPr="009C3C2F">
              <w:rPr>
                <w:rFonts w:ascii="Calibri" w:hAnsi="Calibri" w:cs="Calibri"/>
                <w:sz w:val="22"/>
              </w:rPr>
              <w:t>Note that Y candidate slots may not be consecutive slots.</w:t>
            </w:r>
            <w:r>
              <w:rPr>
                <w:rFonts w:ascii="Calibri" w:hAnsi="Calibri" w:cs="Calibri"/>
                <w:sz w:val="22"/>
              </w:rPr>
              <w:t xml:space="preserve"> If first or first several slots are not consecutive with the rest, and UE detects high RSRP on these slots, but not the rest, UE can continue CPS for the rest slots as the CPS before the first slot may be unreliable or not beneficial for the later slots in the Y candidate slots.</w:t>
            </w:r>
          </w:p>
          <w:p w14:paraId="4E8795FA" w14:textId="77777777" w:rsidR="00947CD9" w:rsidRDefault="00947CD9" w:rsidP="00947CD9">
            <w:pPr>
              <w:autoSpaceDE w:val="0"/>
              <w:autoSpaceDN w:val="0"/>
              <w:jc w:val="both"/>
              <w:rPr>
                <w:rFonts w:ascii="Calibri" w:hAnsi="Calibri" w:cs="Calibri"/>
                <w:sz w:val="22"/>
              </w:rPr>
            </w:pPr>
          </w:p>
          <w:p w14:paraId="429170FC" w14:textId="77777777" w:rsidR="00947CD9" w:rsidRDefault="00947CD9" w:rsidP="00947CD9">
            <w:pPr>
              <w:autoSpaceDE w:val="0"/>
              <w:autoSpaceDN w:val="0"/>
              <w:jc w:val="both"/>
              <w:rPr>
                <w:rFonts w:ascii="Calibri" w:hAnsi="Calibri" w:cs="Calibri"/>
                <w:sz w:val="22"/>
              </w:rPr>
            </w:pPr>
            <w:r>
              <w:rPr>
                <w:rFonts w:ascii="Calibri" w:hAnsi="Calibri" w:cs="Calibri"/>
                <w:sz w:val="22"/>
              </w:rPr>
              <w:t>Therefore, we propose following change on the first bullet</w:t>
            </w:r>
          </w:p>
          <w:p w14:paraId="60A8533B" w14:textId="77777777" w:rsidR="00947CD9" w:rsidRPr="006D518C" w:rsidRDefault="00947CD9" w:rsidP="00947CD9">
            <w:pPr>
              <w:pStyle w:val="ListParagraph"/>
              <w:numPr>
                <w:ilvl w:val="0"/>
                <w:numId w:val="17"/>
              </w:numPr>
              <w:autoSpaceDE w:val="0"/>
              <w:autoSpaceDN w:val="0"/>
              <w:ind w:leftChars="0"/>
              <w:jc w:val="both"/>
              <w:rPr>
                <w:rFonts w:ascii="Calibri" w:hAnsi="Calibri" w:cs="Calibri"/>
                <w:color w:val="000000" w:themeColor="text1"/>
                <w:sz w:val="22"/>
              </w:rPr>
            </w:pPr>
            <w:r w:rsidRPr="006D518C">
              <w:rPr>
                <w:rFonts w:ascii="Calibri" w:hAnsi="Calibri" w:cs="Calibri"/>
                <w:color w:val="000000" w:themeColor="text1"/>
                <w:sz w:val="22"/>
              </w:rPr>
              <w:t>A set of candidate resource (</w:t>
            </w:r>
            <w:r w:rsidRPr="006D518C">
              <w:rPr>
                <w:rFonts w:ascii="Calibri" w:hAnsi="Calibri" w:cs="Calibri"/>
                <w:i/>
                <w:iCs/>
                <w:color w:val="000000" w:themeColor="text1"/>
                <w:sz w:val="22"/>
              </w:rPr>
              <w:t>S</w:t>
            </w:r>
            <w:r w:rsidRPr="006D518C">
              <w:rPr>
                <w:rFonts w:ascii="Calibri" w:hAnsi="Calibri" w:cs="Calibri"/>
                <w:i/>
                <w:iCs/>
                <w:color w:val="000000" w:themeColor="text1"/>
                <w:sz w:val="22"/>
                <w:vertAlign w:val="subscript"/>
              </w:rPr>
              <w:t>A</w:t>
            </w:r>
            <w:r w:rsidRPr="006D518C">
              <w:rPr>
                <w:rFonts w:ascii="Calibri" w:hAnsi="Calibri" w:cs="Calibri"/>
                <w:color w:val="000000" w:themeColor="text1"/>
                <w:sz w:val="22"/>
              </w:rPr>
              <w:t xml:space="preserve">) is initialized according to the set </w:t>
            </w:r>
            <w:r w:rsidRPr="006D518C">
              <w:rPr>
                <w:rFonts w:ascii="Calibri" w:hAnsi="Calibri" w:cs="Calibri"/>
                <w:color w:val="FF0000"/>
                <w:sz w:val="22"/>
              </w:rPr>
              <w:t xml:space="preserve">or the subset </w:t>
            </w:r>
            <w:r w:rsidRPr="006D518C">
              <w:rPr>
                <w:rFonts w:ascii="Calibri" w:hAnsi="Calibri" w:cs="Calibri"/>
                <w:color w:val="000000" w:themeColor="text1"/>
                <w:sz w:val="22"/>
              </w:rPr>
              <w:t xml:space="preserve">of selected </w:t>
            </w:r>
            <w:r w:rsidRPr="006D518C">
              <w:rPr>
                <w:rFonts w:ascii="Calibri" w:hAnsi="Calibri" w:cs="Calibri"/>
                <w:i/>
                <w:iCs/>
                <w:color w:val="000000" w:themeColor="text1"/>
                <w:sz w:val="22"/>
              </w:rPr>
              <w:t>Y</w:t>
            </w:r>
            <w:r w:rsidRPr="006D518C">
              <w:rPr>
                <w:rFonts w:ascii="Calibri" w:hAnsi="Calibri" w:cs="Calibri"/>
                <w:color w:val="000000" w:themeColor="text1"/>
                <w:sz w:val="22"/>
              </w:rPr>
              <w:t xml:space="preserve"> candidate slots from the periodic-based partial sensing</w:t>
            </w:r>
          </w:p>
          <w:p w14:paraId="348DD68D" w14:textId="77777777" w:rsidR="00947CD9" w:rsidRPr="006D518C" w:rsidRDefault="00947CD9" w:rsidP="00947CD9">
            <w:pPr>
              <w:pStyle w:val="ListParagraph"/>
              <w:numPr>
                <w:ilvl w:val="1"/>
                <w:numId w:val="17"/>
              </w:numPr>
              <w:autoSpaceDE w:val="0"/>
              <w:autoSpaceDN w:val="0"/>
              <w:ind w:leftChars="0"/>
              <w:jc w:val="both"/>
              <w:rPr>
                <w:rFonts w:ascii="Calibri" w:hAnsi="Calibri" w:cs="Calibri"/>
                <w:color w:val="FF0000"/>
                <w:sz w:val="22"/>
              </w:rPr>
            </w:pPr>
            <w:r w:rsidRPr="006D518C">
              <w:rPr>
                <w:rFonts w:ascii="Calibri" w:hAnsi="Calibri" w:cs="Calibri"/>
                <w:color w:val="FF0000"/>
                <w:sz w:val="22"/>
              </w:rPr>
              <w:t>FFS the subset of selected Y candidate slots based on contiguous partial sensing configurations</w:t>
            </w:r>
          </w:p>
          <w:p w14:paraId="12A3FFB0" w14:textId="77777777" w:rsidR="00947CD9" w:rsidRDefault="00947CD9" w:rsidP="00947CD9">
            <w:pPr>
              <w:autoSpaceDE w:val="0"/>
              <w:autoSpaceDN w:val="0"/>
              <w:jc w:val="both"/>
              <w:rPr>
                <w:rFonts w:ascii="Calibri" w:hAnsi="Calibri" w:cs="Calibri"/>
                <w:sz w:val="22"/>
              </w:rPr>
            </w:pPr>
          </w:p>
        </w:tc>
      </w:tr>
      <w:tr w:rsidR="00686AD9" w:rsidRPr="00C14372" w14:paraId="566E017F" w14:textId="77777777" w:rsidTr="000F75E6">
        <w:tc>
          <w:tcPr>
            <w:tcW w:w="1680" w:type="dxa"/>
          </w:tcPr>
          <w:p w14:paraId="723EA33F" w14:textId="0A55F211" w:rsidR="00686AD9" w:rsidRDefault="00686AD9" w:rsidP="00686AD9">
            <w:pPr>
              <w:autoSpaceDE w:val="0"/>
              <w:autoSpaceDN w:val="0"/>
              <w:jc w:val="both"/>
              <w:rPr>
                <w:rFonts w:ascii="Calibri" w:hAnsi="Calibri" w:cs="Calibri"/>
                <w:sz w:val="22"/>
              </w:rPr>
            </w:pPr>
            <w:r>
              <w:rPr>
                <w:rFonts w:ascii="Calibri" w:hAnsi="Calibri" w:cs="Calibri"/>
                <w:sz w:val="22"/>
                <w:lang w:eastAsia="ko-KR"/>
              </w:rPr>
              <w:lastRenderedPageBreak/>
              <w:t>MediaTek</w:t>
            </w:r>
          </w:p>
        </w:tc>
        <w:tc>
          <w:tcPr>
            <w:tcW w:w="7954" w:type="dxa"/>
          </w:tcPr>
          <w:p w14:paraId="6809AE3B" w14:textId="1E343425" w:rsidR="00686AD9" w:rsidRDefault="00686AD9" w:rsidP="00686AD9">
            <w:pPr>
              <w:autoSpaceDE w:val="0"/>
              <w:autoSpaceDN w:val="0"/>
              <w:jc w:val="both"/>
              <w:rPr>
                <w:rFonts w:ascii="Calibri" w:hAnsi="Calibri" w:cs="Calibri"/>
                <w:sz w:val="22"/>
              </w:rPr>
            </w:pPr>
            <w:r>
              <w:rPr>
                <w:rFonts w:ascii="Calibri" w:hAnsi="Calibri" w:cs="Calibri"/>
                <w:sz w:val="22"/>
                <w:lang w:eastAsia="ko-KR"/>
              </w:rPr>
              <w:t>Support</w:t>
            </w:r>
          </w:p>
        </w:tc>
      </w:tr>
      <w:tr w:rsidR="002657AD" w:rsidRPr="00C14372" w14:paraId="32177E82" w14:textId="77777777" w:rsidTr="000F75E6">
        <w:tc>
          <w:tcPr>
            <w:tcW w:w="1680" w:type="dxa"/>
          </w:tcPr>
          <w:p w14:paraId="3A03AD17" w14:textId="2BE7875D"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Cs w:val="22"/>
              </w:rPr>
              <w:t>CATT_1</w:t>
            </w:r>
          </w:p>
        </w:tc>
        <w:tc>
          <w:tcPr>
            <w:tcW w:w="7954" w:type="dxa"/>
          </w:tcPr>
          <w:p w14:paraId="3A14268B" w14:textId="6C40C171" w:rsidR="002657AD" w:rsidRDefault="002657AD" w:rsidP="002657AD">
            <w:pPr>
              <w:autoSpaceDE w:val="0"/>
              <w:autoSpaceDN w:val="0"/>
              <w:jc w:val="both"/>
              <w:rPr>
                <w:rFonts w:ascii="Calibri" w:hAnsi="Calibri" w:cs="Calibri"/>
                <w:sz w:val="22"/>
                <w:lang w:eastAsia="ko-KR"/>
              </w:rPr>
            </w:pPr>
            <w:r>
              <w:rPr>
                <w:rFonts w:ascii="Calibri" w:hAnsi="Calibri" w:cs="Calibri"/>
                <w:sz w:val="22"/>
              </w:rPr>
              <w:t>The proposal is correct only when “</w:t>
            </w:r>
            <w:r w:rsidRPr="00DF6EB2">
              <w:rPr>
                <w:rFonts w:ascii="Calibri" w:hAnsi="Calibri" w:cs="Calibri"/>
                <w:b/>
                <w:bCs/>
                <w:color w:val="000000" w:themeColor="text1"/>
                <w:sz w:val="22"/>
              </w:rPr>
              <w:t>if UE performs both periodic-based and contiguous partial sensing</w:t>
            </w:r>
            <w:r>
              <w:rPr>
                <w:rFonts w:ascii="Calibri" w:hAnsi="Calibri" w:cs="Calibri"/>
                <w:b/>
                <w:bCs/>
                <w:color w:val="000000" w:themeColor="text1"/>
                <w:sz w:val="22"/>
              </w:rPr>
              <w:t xml:space="preserve"> schemes” </w:t>
            </w:r>
            <w:r w:rsidRPr="00DA4D51">
              <w:rPr>
                <w:rFonts w:ascii="Calibri" w:hAnsi="Calibri" w:cs="Calibri"/>
                <w:sz w:val="22"/>
              </w:rPr>
              <w:t>are</w:t>
            </w:r>
            <w:r>
              <w:rPr>
                <w:rFonts w:ascii="Calibri" w:hAnsi="Calibri" w:cs="Calibri"/>
                <w:sz w:val="22"/>
              </w:rPr>
              <w:t xml:space="preserve"> both for the aforementioned “</w:t>
            </w:r>
            <w:r w:rsidRPr="00DF6EB2">
              <w:rPr>
                <w:rFonts w:ascii="Calibri" w:hAnsi="Calibri" w:cs="Calibri"/>
                <w:b/>
                <w:bCs/>
                <w:color w:val="000000" w:themeColor="text1"/>
                <w:sz w:val="22"/>
              </w:rPr>
              <w:t>a resource (re)selection procedure is triggered for periodic transmission</w:t>
            </w:r>
            <w:r>
              <w:rPr>
                <w:rFonts w:ascii="Calibri" w:hAnsi="Calibri" w:cs="Calibri"/>
                <w:b/>
                <w:bCs/>
                <w:color w:val="000000" w:themeColor="text1"/>
                <w:sz w:val="22"/>
              </w:rPr>
              <w:t>”.</w:t>
            </w:r>
            <w:r>
              <w:rPr>
                <w:rFonts w:ascii="Calibri" w:hAnsi="Calibri" w:cs="Calibri"/>
                <w:bCs/>
                <w:color w:val="000000" w:themeColor="text1"/>
                <w:sz w:val="22"/>
              </w:rPr>
              <w:t xml:space="preserve"> But remember, there could be the case where CPS is already going on for another traffic that the UE anticipates, in that case, you cannot combine the two </w:t>
            </w:r>
            <w:proofErr w:type="gramStart"/>
            <w:r>
              <w:rPr>
                <w:rFonts w:ascii="Calibri" w:hAnsi="Calibri" w:cs="Calibri"/>
                <w:bCs/>
                <w:color w:val="000000" w:themeColor="text1"/>
                <w:sz w:val="22"/>
              </w:rPr>
              <w:t>selection</w:t>
            </w:r>
            <w:proofErr w:type="gramEnd"/>
            <w:r>
              <w:rPr>
                <w:rFonts w:ascii="Calibri" w:hAnsi="Calibri" w:cs="Calibri"/>
                <w:bCs/>
                <w:color w:val="000000" w:themeColor="text1"/>
                <w:sz w:val="22"/>
              </w:rPr>
              <w:t>.</w:t>
            </w:r>
          </w:p>
        </w:tc>
      </w:tr>
      <w:tr w:rsidR="00634B92" w:rsidRPr="00C14372" w14:paraId="5FCB4077" w14:textId="77777777" w:rsidTr="000F75E6">
        <w:tc>
          <w:tcPr>
            <w:tcW w:w="1680" w:type="dxa"/>
          </w:tcPr>
          <w:p w14:paraId="509B7056" w14:textId="460FED85" w:rsidR="00634B92" w:rsidRDefault="00634B92" w:rsidP="00634B92">
            <w:pPr>
              <w:autoSpaceDE w:val="0"/>
              <w:autoSpaceDN w:val="0"/>
              <w:jc w:val="both"/>
              <w:rPr>
                <w:rFonts w:asciiTheme="minorHAnsi" w:hAnsiTheme="minorHAnsi" w:cstheme="minorHAnsi"/>
                <w:szCs w:val="22"/>
              </w:rPr>
            </w:pPr>
            <w:r>
              <w:rPr>
                <w:rFonts w:ascii="Calibri" w:hAnsi="Calibri" w:cs="Calibri"/>
                <w:sz w:val="22"/>
              </w:rPr>
              <w:t>Qualcomm</w:t>
            </w:r>
          </w:p>
        </w:tc>
        <w:tc>
          <w:tcPr>
            <w:tcW w:w="7954" w:type="dxa"/>
          </w:tcPr>
          <w:p w14:paraId="6C17F097" w14:textId="77777777" w:rsidR="00634B92" w:rsidRDefault="00634B92" w:rsidP="00634B92">
            <w:pPr>
              <w:autoSpaceDE w:val="0"/>
              <w:autoSpaceDN w:val="0"/>
              <w:jc w:val="both"/>
              <w:rPr>
                <w:rFonts w:ascii="Calibri" w:hAnsi="Calibri" w:cs="Calibri"/>
                <w:sz w:val="22"/>
              </w:rPr>
            </w:pPr>
            <w:r>
              <w:rPr>
                <w:rFonts w:ascii="Calibri" w:hAnsi="Calibri" w:cs="Calibri"/>
                <w:sz w:val="22"/>
              </w:rPr>
              <w:t>Agree with the proposal. We propose the following to clarify the wording.</w:t>
            </w:r>
          </w:p>
          <w:p w14:paraId="6D75B28F" w14:textId="77777777" w:rsidR="00634B92" w:rsidRPr="00E870FA" w:rsidRDefault="00634B92" w:rsidP="00634B9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w:t>
            </w:r>
            <w:r w:rsidRPr="00C573DA">
              <w:rPr>
                <w:rFonts w:ascii="Calibri" w:hAnsi="Calibri" w:cs="Calibri"/>
                <w:b/>
                <w:bCs/>
                <w:strike/>
                <w:color w:val="FF0000"/>
                <w:sz w:val="22"/>
              </w:rPr>
              <w:t>from the periodic-based partial sensing</w:t>
            </w:r>
          </w:p>
          <w:p w14:paraId="575012C1" w14:textId="77777777" w:rsidR="00634B92" w:rsidRDefault="00634B92" w:rsidP="00634B92">
            <w:pPr>
              <w:autoSpaceDE w:val="0"/>
              <w:autoSpaceDN w:val="0"/>
              <w:jc w:val="both"/>
              <w:rPr>
                <w:rFonts w:ascii="Calibri" w:hAnsi="Calibri" w:cs="Calibri"/>
                <w:sz w:val="22"/>
              </w:rPr>
            </w:pPr>
            <w:r>
              <w:rPr>
                <w:rFonts w:ascii="Calibri" w:hAnsi="Calibri" w:cs="Calibri"/>
                <w:sz w:val="22"/>
              </w:rPr>
              <w:t>Y is already defined in prior agreement and the original wording could be interpreted that S</w:t>
            </w:r>
            <w:r w:rsidRPr="00C85E8C">
              <w:rPr>
                <w:rFonts w:ascii="Calibri" w:hAnsi="Calibri" w:cs="Calibri"/>
                <w:sz w:val="22"/>
                <w:vertAlign w:val="subscript"/>
              </w:rPr>
              <w:t>A</w:t>
            </w:r>
            <w:r>
              <w:rPr>
                <w:rFonts w:ascii="Calibri" w:hAnsi="Calibri" w:cs="Calibri"/>
                <w:sz w:val="22"/>
              </w:rPr>
              <w:t xml:space="preserve"> is initialized from the periodic based partial sensing.</w:t>
            </w:r>
          </w:p>
          <w:p w14:paraId="35EC6B3A" w14:textId="77777777" w:rsidR="00634B92" w:rsidRDefault="00634B92" w:rsidP="00634B92">
            <w:pPr>
              <w:autoSpaceDE w:val="0"/>
              <w:autoSpaceDN w:val="0"/>
              <w:jc w:val="both"/>
              <w:rPr>
                <w:rFonts w:ascii="Calibri" w:hAnsi="Calibri" w:cs="Calibri"/>
                <w:sz w:val="22"/>
              </w:rPr>
            </w:pPr>
          </w:p>
          <w:p w14:paraId="49DA663D" w14:textId="77777777" w:rsidR="00634B92" w:rsidRDefault="00634B92" w:rsidP="00634B92">
            <w:pPr>
              <w:autoSpaceDE w:val="0"/>
              <w:autoSpaceDN w:val="0"/>
              <w:jc w:val="both"/>
              <w:rPr>
                <w:rFonts w:ascii="Calibri" w:hAnsi="Calibri" w:cs="Calibri"/>
                <w:sz w:val="22"/>
              </w:rPr>
            </w:pPr>
            <w:r>
              <w:rPr>
                <w:rFonts w:ascii="Calibri" w:hAnsi="Calibri" w:cs="Calibri"/>
                <w:sz w:val="22"/>
              </w:rPr>
              <w:t>In our understanding, proposal doesn’t yet address the following FFS points from a previous agreement:</w:t>
            </w:r>
          </w:p>
          <w:p w14:paraId="5A9107A7"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08DF752D"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763163B6" w14:textId="7F9EFB36" w:rsidR="00634B92" w:rsidRDefault="00634B92" w:rsidP="00634B92">
            <w:pPr>
              <w:autoSpaceDE w:val="0"/>
              <w:autoSpaceDN w:val="0"/>
              <w:jc w:val="both"/>
              <w:rPr>
                <w:rFonts w:ascii="Calibri" w:hAnsi="Calibri" w:cs="Calibri"/>
                <w:sz w:val="22"/>
              </w:rPr>
            </w:pPr>
            <w:r>
              <w:rPr>
                <w:rFonts w:ascii="Calibri" w:hAnsi="Calibri" w:cs="Calibri"/>
                <w:sz w:val="22"/>
              </w:rPr>
              <w:t xml:space="preserve"> If there’s ambiguity, a note could be added to the proposal.</w:t>
            </w:r>
          </w:p>
        </w:tc>
      </w:tr>
    </w:tbl>
    <w:p w14:paraId="7F6CABE5" w14:textId="77777777" w:rsidR="008A2865" w:rsidRDefault="008A2865" w:rsidP="008A2865">
      <w:pPr>
        <w:pStyle w:val="0Maintext"/>
        <w:spacing w:after="0" w:afterAutospacing="0"/>
        <w:ind w:firstLine="0"/>
      </w:pPr>
    </w:p>
    <w:p w14:paraId="070B6037" w14:textId="77777777" w:rsidR="00712934" w:rsidRDefault="00712934" w:rsidP="008A2865">
      <w:pPr>
        <w:pStyle w:val="0Maintext"/>
        <w:spacing w:after="0" w:afterAutospacing="0"/>
        <w:ind w:firstLine="0"/>
      </w:pPr>
    </w:p>
    <w:p w14:paraId="5A76C05F" w14:textId="77777777" w:rsidR="00E870FA" w:rsidRPr="008A2865" w:rsidRDefault="00E870FA" w:rsidP="00E870F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18BEE4AA" w14:textId="77777777" w:rsidR="002F55B7" w:rsidRDefault="002F55B7" w:rsidP="00E870F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w:t>
      </w:r>
      <w:r w:rsidR="00CE025B">
        <w:rPr>
          <w:rFonts w:ascii="Calibri" w:hAnsi="Calibri" w:cs="Calibri"/>
          <w:b/>
          <w:bCs/>
          <w:color w:val="000000" w:themeColor="text1"/>
          <w:sz w:val="22"/>
        </w:rPr>
        <w:t xml:space="preserve"> (RSW)</w:t>
      </w:r>
      <w:r>
        <w:rPr>
          <w:rFonts w:ascii="Calibri" w:hAnsi="Calibri" w:cs="Calibri"/>
          <w:b/>
          <w:bCs/>
          <w:color w:val="000000" w:themeColor="text1"/>
          <w:sz w:val="22"/>
        </w:rPr>
        <w:t xml:space="preserve">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E5713AA" w14:textId="77777777" w:rsidR="00CE025B" w:rsidRDefault="002F55B7" w:rsidP="00E870F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sidR="00B577C3">
        <w:rPr>
          <w:rFonts w:ascii="Calibri" w:hAnsi="Calibri" w:cs="Calibri"/>
          <w:b/>
          <w:bCs/>
          <w:color w:val="000000" w:themeColor="text1"/>
          <w:sz w:val="22"/>
        </w:rPr>
        <w:t>(pre-)configured</w:t>
      </w:r>
      <w:r w:rsidR="00B577C3" w:rsidRPr="002F55B7">
        <w:rPr>
          <w:rFonts w:ascii="Calibri" w:hAnsi="Calibri" w:cs="Calibri"/>
          <w:b/>
          <w:bCs/>
          <w:color w:val="000000" w:themeColor="text1"/>
          <w:sz w:val="22"/>
        </w:rPr>
        <w:t xml:space="preserve"> </w:t>
      </w:r>
      <w:r w:rsidRPr="002F55B7">
        <w:rPr>
          <w:rFonts w:ascii="Calibri" w:hAnsi="Calibri" w:cs="Calibri"/>
          <w:b/>
          <w:bCs/>
          <w:color w:val="000000" w:themeColor="text1"/>
          <w:sz w:val="22"/>
        </w:rPr>
        <w:t xml:space="preserve">slots from the </w:t>
      </w:r>
      <w:r w:rsidR="00CE025B">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D9A4CA8" w14:textId="77777777" w:rsidR="00B577C3" w:rsidRPr="005847F3" w:rsidRDefault="00B577C3" w:rsidP="00B577C3">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437B9216" w14:textId="77777777" w:rsidR="00B577C3" w:rsidRPr="005847F3" w:rsidRDefault="00B577C3" w:rsidP="00B577C3">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6A033A6" w14:textId="77777777" w:rsidR="005847F3" w:rsidRPr="005847F3" w:rsidRDefault="005847F3" w:rsidP="005847F3">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AEA6974" w14:textId="77777777" w:rsidR="00CE025B" w:rsidRPr="005847F3" w:rsidRDefault="00B92D6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w:t>
      </w:r>
      <w:r w:rsidR="00B577C3" w:rsidRPr="005847F3">
        <w:rPr>
          <w:rFonts w:ascii="Calibri" w:hAnsi="Calibri" w:cs="Calibri"/>
          <w:b/>
          <w:bCs/>
          <w:color w:val="000000" w:themeColor="text1"/>
          <w:sz w:val="22"/>
        </w:rPr>
        <w:t xml:space="preserve">is not performing </w:t>
      </w:r>
      <w:r w:rsidRPr="005847F3">
        <w:rPr>
          <w:rFonts w:ascii="Calibri" w:hAnsi="Calibri" w:cs="Calibri"/>
          <w:b/>
          <w:bCs/>
          <w:color w:val="000000" w:themeColor="text1"/>
          <w:sz w:val="22"/>
        </w:rPr>
        <w:t xml:space="preserve">periodic-based partial sensing </w:t>
      </w:r>
      <w:r w:rsidR="00B577C3" w:rsidRPr="005847F3">
        <w:rPr>
          <w:rFonts w:ascii="Calibri" w:hAnsi="Calibri" w:cs="Calibri"/>
          <w:b/>
          <w:bCs/>
          <w:color w:val="000000" w:themeColor="text1"/>
          <w:sz w:val="22"/>
        </w:rPr>
        <w:t>or</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less than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 xml:space="preserve">(pre-)configured </w:t>
      </w:r>
      <w:r w:rsidRPr="005847F3">
        <w:rPr>
          <w:rFonts w:ascii="Calibri" w:hAnsi="Calibri" w:cs="Calibri"/>
          <w:b/>
          <w:bCs/>
          <w:color w:val="000000" w:themeColor="text1"/>
          <w:sz w:val="22"/>
        </w:rPr>
        <w:t xml:space="preserve">slots </w:t>
      </w:r>
      <w:r w:rsidR="005847F3">
        <w:rPr>
          <w:rFonts w:ascii="Calibri" w:hAnsi="Calibri" w:cs="Calibri"/>
          <w:b/>
          <w:bCs/>
          <w:color w:val="000000" w:themeColor="text1"/>
          <w:sz w:val="22"/>
        </w:rPr>
        <w:t>of</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an on-going</w:t>
      </w:r>
      <w:r w:rsidRPr="005847F3">
        <w:rPr>
          <w:rFonts w:ascii="Calibri" w:hAnsi="Calibri" w:cs="Calibri"/>
          <w:b/>
          <w:bCs/>
          <w:color w:val="000000" w:themeColor="text1"/>
          <w:sz w:val="22"/>
        </w:rPr>
        <w:t xml:space="preserve">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sidR="00712934">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w:t>
      </w:r>
      <w:r w:rsidR="00B577C3" w:rsidRPr="005847F3">
        <w:rPr>
          <w:rFonts w:ascii="Calibri" w:hAnsi="Calibri" w:cs="Calibri"/>
          <w:b/>
          <w:bCs/>
          <w:color w:val="000000" w:themeColor="text1"/>
          <w:sz w:val="22"/>
        </w:rPr>
        <w:t xml:space="preserve"> in the same mode 2 Tx pool</w:t>
      </w:r>
      <w:r w:rsidRPr="005847F3">
        <w:rPr>
          <w:rFonts w:ascii="Calibri" w:hAnsi="Calibri" w:cs="Calibri"/>
          <w:b/>
          <w:bCs/>
          <w:color w:val="000000" w:themeColor="text1"/>
          <w:sz w:val="22"/>
        </w:rPr>
        <w:t>,</w:t>
      </w:r>
    </w:p>
    <w:p w14:paraId="0DDC749D" w14:textId="77777777" w:rsidR="00B577C3" w:rsidRPr="005847F3" w:rsidRDefault="00B577C3" w:rsidP="00B92D6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5D726D0C" w14:textId="77777777" w:rsidR="005847F3" w:rsidRPr="005847F3" w:rsidRDefault="005847F3" w:rsidP="005847F3">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9CE402D" w14:textId="77777777" w:rsidR="00B92D6A" w:rsidRPr="005847F3" w:rsidRDefault="00B577C3" w:rsidP="00B92D6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w:t>
      </w:r>
      <w:r w:rsidR="005847F3" w:rsidRPr="005847F3">
        <w:rPr>
          <w:rFonts w:ascii="Calibri" w:hAnsi="Calibri" w:cs="Calibri"/>
          <w:b/>
          <w:bCs/>
          <w:color w:val="000000" w:themeColor="text1"/>
          <w:sz w:val="22"/>
        </w:rPr>
        <w:t>for all candidate single-slot resources after the contiguous partial sensing in the remaining RSW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B</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proc0</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proc1</w:t>
      </w:r>
      <w:r w:rsidR="005847F3" w:rsidRPr="005847F3">
        <w:rPr>
          <w:rFonts w:ascii="Calibri" w:hAnsi="Calibri" w:cs="Calibri"/>
          <w:b/>
          <w:bCs/>
          <w:color w:val="000000" w:themeColor="text1"/>
          <w:sz w:val="22"/>
        </w:rPr>
        <w:t xml:space="preserve">,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2</w:t>
      </w:r>
      <w:r w:rsidR="005847F3" w:rsidRPr="005847F3">
        <w:rPr>
          <w:rFonts w:ascii="Calibri" w:hAnsi="Calibri" w:cs="Calibri"/>
          <w:b/>
          <w:bCs/>
          <w:color w:val="000000" w:themeColor="text1"/>
          <w:sz w:val="22"/>
        </w:rPr>
        <w:t>]</w:t>
      </w:r>
    </w:p>
    <w:p w14:paraId="4880B785" w14:textId="77777777" w:rsid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sidR="00CE025B">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0D0D3380" w14:textId="77777777" w:rsidR="00CE025B" w:rsidRPr="00E870FA" w:rsidRDefault="00CE025B" w:rsidP="00CE025B">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4E7D623B" w14:textId="77777777" w:rsidR="00E870FA" w:rsidRP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B2E5C22" w14:textId="77777777" w:rsidR="00E870FA" w:rsidRP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sidR="00CE025B">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7C915100" w14:textId="77777777" w:rsidR="008E09C9" w:rsidRDefault="008E09C9" w:rsidP="008A2865">
      <w:pPr>
        <w:pStyle w:val="0Maintext"/>
        <w:spacing w:after="0" w:afterAutospacing="0"/>
        <w:ind w:firstLine="0"/>
      </w:pPr>
    </w:p>
    <w:tbl>
      <w:tblPr>
        <w:tblStyle w:val="TableGrid"/>
        <w:tblW w:w="9634" w:type="dxa"/>
        <w:tblLook w:val="04A0" w:firstRow="1" w:lastRow="0" w:firstColumn="1" w:lastColumn="0" w:noHBand="0" w:noVBand="1"/>
      </w:tblPr>
      <w:tblGrid>
        <w:gridCol w:w="1680"/>
        <w:gridCol w:w="7954"/>
      </w:tblGrid>
      <w:tr w:rsidR="00712934" w14:paraId="008BF6B1" w14:textId="77777777" w:rsidTr="003E615E">
        <w:tc>
          <w:tcPr>
            <w:tcW w:w="1680" w:type="dxa"/>
          </w:tcPr>
          <w:p w14:paraId="6DDD663B"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1A7E1BD"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1C9AD672" w14:textId="77777777" w:rsidTr="003E615E">
        <w:tc>
          <w:tcPr>
            <w:tcW w:w="1680" w:type="dxa"/>
          </w:tcPr>
          <w:p w14:paraId="14838E6A" w14:textId="77777777"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5FB2F22" w14:textId="77777777"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604BFA49"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5DCDBD4A"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lastRenderedPageBreak/>
              <w:t xml:space="preserve">Secondly, when there are sufficient slots within [n+T1, n+T2], how to select Y candidate slots should be enhanced so that there are monitoring slots sufficiently. For </w:t>
            </w:r>
            <w:proofErr w:type="gramStart"/>
            <w:r>
              <w:rPr>
                <w:rFonts w:ascii="Calibri" w:hAnsi="Calibri" w:cs="Calibri"/>
                <w:sz w:val="22"/>
              </w:rPr>
              <w:t>example</w:t>
            </w:r>
            <w:proofErr w:type="gramEnd"/>
            <w:r>
              <w:rPr>
                <w:rFonts w:ascii="Calibri" w:hAnsi="Calibri" w:cs="Calibri"/>
                <w:sz w:val="22"/>
              </w:rPr>
              <w:t xml:space="preserve"> when the 1st slot of Y candidate slots is slot n+T1, no monitoring slots for CPS is assumed. This is illustrated as Fig. 2 in our </w:t>
            </w:r>
            <w:proofErr w:type="spellStart"/>
            <w:r>
              <w:rPr>
                <w:rFonts w:ascii="Calibri" w:hAnsi="Calibri" w:cs="Calibri"/>
                <w:sz w:val="22"/>
              </w:rPr>
              <w:t>tdoc</w:t>
            </w:r>
            <w:proofErr w:type="spellEnd"/>
            <w:r>
              <w:rPr>
                <w:rFonts w:ascii="Calibri" w:hAnsi="Calibri" w:cs="Calibri"/>
                <w:sz w:val="22"/>
              </w:rPr>
              <w:t xml:space="preserve"> (R1-2107879). Restriction rule is essential.</w:t>
            </w:r>
          </w:p>
          <w:p w14:paraId="38E39E4B"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0F3C77FE" w14:textId="77777777" w:rsidR="009176EE"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DD40F76" w14:textId="77777777" w:rsidR="009176EE" w:rsidRPr="00C6137E" w:rsidRDefault="009176EE" w:rsidP="009176EE">
            <w:pPr>
              <w:pStyle w:val="ListParagraph"/>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6B61E094" w14:textId="77777777" w:rsidR="00C6137E" w:rsidRPr="005847F3" w:rsidRDefault="00C6137E" w:rsidP="00C6137E">
            <w:pPr>
              <w:pStyle w:val="ListParagraph"/>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24F18F3E"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62111291"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40224BC" w14:textId="77777777" w:rsidR="009176EE" w:rsidRPr="005847F3"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214814E5"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65564B70"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A98F502"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8FC2818" w14:textId="77777777" w:rsidR="009176EE" w:rsidRPr="009176EE" w:rsidRDefault="009176EE" w:rsidP="009176EE">
            <w:pPr>
              <w:autoSpaceDE w:val="0"/>
              <w:autoSpaceDN w:val="0"/>
              <w:jc w:val="both"/>
              <w:rPr>
                <w:rFonts w:ascii="Calibri" w:hAnsi="Calibri" w:cs="Calibri"/>
                <w:sz w:val="22"/>
              </w:rPr>
            </w:pPr>
          </w:p>
        </w:tc>
      </w:tr>
      <w:tr w:rsidR="00AE6731" w14:paraId="5C37C675" w14:textId="77777777" w:rsidTr="003E615E">
        <w:tc>
          <w:tcPr>
            <w:tcW w:w="1680" w:type="dxa"/>
          </w:tcPr>
          <w:p w14:paraId="7B218FF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519C7ADA"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7B21D6BB"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tc>
      </w:tr>
      <w:tr w:rsidR="0040058D" w14:paraId="3F206A44" w14:textId="77777777" w:rsidTr="003E615E">
        <w:tc>
          <w:tcPr>
            <w:tcW w:w="1680" w:type="dxa"/>
          </w:tcPr>
          <w:p w14:paraId="62C56087"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4914F5B5" w14:textId="77777777" w:rsidR="0040058D" w:rsidRDefault="0040058D" w:rsidP="0040058D">
            <w:pPr>
              <w:autoSpaceDE w:val="0"/>
              <w:autoSpaceDN w:val="0"/>
              <w:jc w:val="both"/>
              <w:rPr>
                <w:rFonts w:ascii="Calibri" w:hAnsi="Calibri" w:cs="Calibri"/>
                <w:sz w:val="22"/>
              </w:rPr>
            </w:pPr>
            <w:r>
              <w:rPr>
                <w:rFonts w:ascii="Calibri" w:hAnsi="Calibri" w:cs="Calibri"/>
                <w:sz w:val="22"/>
              </w:rPr>
              <w:t xml:space="preserve">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w:t>
            </w:r>
            <w:proofErr w:type="gramStart"/>
            <w:r>
              <w:rPr>
                <w:rFonts w:ascii="Calibri" w:hAnsi="Calibri" w:cs="Calibri"/>
                <w:sz w:val="22"/>
              </w:rPr>
              <w:t>i.e.</w:t>
            </w:r>
            <w:proofErr w:type="gramEnd"/>
            <w:r>
              <w:rPr>
                <w:rFonts w:ascii="Calibri" w:hAnsi="Calibri" w:cs="Calibri"/>
                <w:sz w:val="22"/>
              </w:rPr>
              <w:t xml:space="preserve"> the sensing results applicable, then UE shall use the results for resource exclusion. Otherwise, UE would only use the CPS monitoring results.</w:t>
            </w:r>
          </w:p>
          <w:p w14:paraId="4422F25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BB8391F" w14:textId="77777777" w:rsidR="0040058D" w:rsidRPr="00E528F3" w:rsidRDefault="0040058D" w:rsidP="0040058D">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3574063F" w14:textId="77777777" w:rsidR="0040058D" w:rsidRPr="0040058D" w:rsidRDefault="0040058D" w:rsidP="0040058D">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w:t>
            </w:r>
            <w:proofErr w:type="gramStart"/>
            <w:r w:rsidRPr="00E528F3">
              <w:rPr>
                <w:rFonts w:ascii="Calibri" w:hAnsi="Calibri" w:cs="Calibri"/>
                <w:color w:val="000000"/>
                <w:sz w:val="22"/>
              </w:rPr>
              <w:t>For the purpose of</w:t>
            </w:r>
            <w:proofErr w:type="gramEnd"/>
            <w:r w:rsidRPr="00E528F3">
              <w:rPr>
                <w:rFonts w:ascii="Calibri" w:hAnsi="Calibri" w:cs="Calibri"/>
                <w:color w:val="000000"/>
                <w:sz w:val="22"/>
              </w:rPr>
              <w:t xml:space="preserve">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2CE6701A" w14:textId="77777777" w:rsidTr="003E615E">
        <w:tc>
          <w:tcPr>
            <w:tcW w:w="1680" w:type="dxa"/>
          </w:tcPr>
          <w:p w14:paraId="59998233"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Panasonic</w:t>
            </w:r>
          </w:p>
        </w:tc>
        <w:tc>
          <w:tcPr>
            <w:tcW w:w="7954" w:type="dxa"/>
          </w:tcPr>
          <w:p w14:paraId="7124D403"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255C0319" w14:textId="77777777" w:rsidTr="00835C30">
        <w:tc>
          <w:tcPr>
            <w:tcW w:w="1680" w:type="dxa"/>
          </w:tcPr>
          <w:p w14:paraId="1F675669" w14:textId="77777777" w:rsidR="00835C30" w:rsidRPr="00DA7E3E"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5A6AC020"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4C597E7D" w14:textId="77777777" w:rsidR="00835C30" w:rsidRDefault="00835C30" w:rsidP="00AC2F89">
            <w:pPr>
              <w:autoSpaceDE w:val="0"/>
              <w:autoSpaceDN w:val="0"/>
              <w:jc w:val="both"/>
              <w:rPr>
                <w:rFonts w:ascii="Calibri" w:eastAsiaTheme="minorEastAsia" w:hAnsi="Calibri" w:cs="Calibri"/>
                <w:sz w:val="22"/>
                <w:lang w:eastAsia="zh-CN"/>
              </w:rPr>
            </w:pPr>
          </w:p>
          <w:p w14:paraId="20566CB6"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2E9539CA" w14:textId="77777777" w:rsidR="00835C30" w:rsidRPr="00B04A83" w:rsidRDefault="00835C30" w:rsidP="00AC2F89">
            <w:pPr>
              <w:autoSpaceDE w:val="0"/>
              <w:autoSpaceDN w:val="0"/>
              <w:jc w:val="both"/>
              <w:rPr>
                <w:rFonts w:ascii="Calibri" w:eastAsiaTheme="minorEastAsia" w:hAnsi="Calibri" w:cs="Calibri"/>
                <w:sz w:val="22"/>
                <w:lang w:eastAsia="zh-CN"/>
              </w:rPr>
            </w:pPr>
          </w:p>
          <w:p w14:paraId="2DD6D2A6" w14:textId="77777777" w:rsidR="00835C30" w:rsidRPr="0035792A" w:rsidRDefault="00835C30" w:rsidP="00AC2F89">
            <w:pPr>
              <w:autoSpaceDE w:val="0"/>
              <w:autoSpaceDN w:val="0"/>
              <w:jc w:val="both"/>
              <w:rPr>
                <w:rFonts w:ascii="Calibri" w:eastAsiaTheme="minorEastAsia" w:hAnsi="Calibri" w:cs="Calibri"/>
                <w:sz w:val="22"/>
                <w:lang w:eastAsia="zh-CN"/>
              </w:rPr>
            </w:pPr>
            <w:proofErr w:type="gramStart"/>
            <w:r w:rsidRPr="0035792A">
              <w:rPr>
                <w:rFonts w:ascii="Calibri" w:eastAsiaTheme="minorEastAsia" w:hAnsi="Calibri" w:cs="Calibri"/>
                <w:sz w:val="22"/>
                <w:lang w:eastAsia="zh-CN"/>
              </w:rPr>
              <w:t>Similar to</w:t>
            </w:r>
            <w:proofErr w:type="gramEnd"/>
            <w:r w:rsidRPr="0035792A">
              <w:rPr>
                <w:rFonts w:ascii="Calibri" w:eastAsiaTheme="minorEastAsia" w:hAnsi="Calibri" w:cs="Calibri"/>
                <w:sz w:val="22"/>
                <w:lang w:eastAsia="zh-CN"/>
              </w:rPr>
              <w:t xml:space="preserve"> the previous proposal</w:t>
            </w:r>
            <w:r>
              <w:rPr>
                <w:rFonts w:ascii="Calibri" w:eastAsiaTheme="minorEastAsia" w:hAnsi="Calibri" w:cs="Calibri"/>
                <w:sz w:val="22"/>
                <w:lang w:eastAsia="zh-CN"/>
              </w:rPr>
              <w:t>, we prefer to remove the FFS related to SL DRX.</w:t>
            </w:r>
          </w:p>
        </w:tc>
      </w:tr>
      <w:tr w:rsidR="00BC1F94" w:rsidRPr="0035792A" w14:paraId="6C88D57B" w14:textId="77777777" w:rsidTr="00835C30">
        <w:tc>
          <w:tcPr>
            <w:tcW w:w="1680" w:type="dxa"/>
          </w:tcPr>
          <w:p w14:paraId="55EF92EC"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C</w:t>
            </w:r>
            <w:r>
              <w:rPr>
                <w:rFonts w:ascii="Calibri" w:eastAsiaTheme="minorEastAsia" w:hAnsi="Calibri" w:cs="Calibri"/>
                <w:sz w:val="22"/>
                <w:lang w:eastAsia="zh-CN"/>
              </w:rPr>
              <w:t>MCC</w:t>
            </w:r>
          </w:p>
        </w:tc>
        <w:tc>
          <w:tcPr>
            <w:tcW w:w="7954" w:type="dxa"/>
          </w:tcPr>
          <w:p w14:paraId="62E45474"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2A7D56CE" w14:textId="77777777" w:rsidTr="00835C30">
        <w:tc>
          <w:tcPr>
            <w:tcW w:w="1680" w:type="dxa"/>
          </w:tcPr>
          <w:p w14:paraId="5872CCBD"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47254EA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14:paraId="7D46DD90"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22AEE46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14:paraId="03D0F99E" w14:textId="77777777" w:rsidTr="00835C30">
        <w:tc>
          <w:tcPr>
            <w:tcW w:w="1680" w:type="dxa"/>
          </w:tcPr>
          <w:p w14:paraId="2577DB5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0225EBBA"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 xml:space="preserve">do not understand what </w:t>
            </w:r>
            <w:proofErr w:type="gramStart"/>
            <w:r>
              <w:rPr>
                <w:rFonts w:ascii="Calibri" w:eastAsiaTheme="minorEastAsia" w:hAnsi="Calibri" w:cs="Calibri"/>
                <w:sz w:val="22"/>
                <w:lang w:eastAsia="zh-CN"/>
              </w:rPr>
              <w:t>is the exact meaning</w:t>
            </w:r>
            <w:proofErr w:type="gramEnd"/>
            <w:r>
              <w:rPr>
                <w:rFonts w:ascii="Calibri" w:eastAsiaTheme="minorEastAsia" w:hAnsi="Calibri" w:cs="Calibri"/>
                <w:sz w:val="22"/>
                <w:lang w:eastAsia="zh-CN"/>
              </w:rPr>
              <w:t xml:space="preserve">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14:paraId="75B60027"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0304DAFA"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Borders>
              <w:top w:val="single" w:sz="4" w:space="0" w:color="auto"/>
              <w:left w:val="single" w:sz="4" w:space="0" w:color="auto"/>
              <w:bottom w:val="single" w:sz="4" w:space="0" w:color="auto"/>
              <w:right w:val="single" w:sz="4" w:space="0" w:color="auto"/>
            </w:tcBorders>
          </w:tcPr>
          <w:p w14:paraId="6C51523E" w14:textId="77777777"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14:paraId="06CD16A2" w14:textId="77777777" w:rsidR="00FF6B6E" w:rsidRDefault="00FF6B6E">
            <w:pPr>
              <w:autoSpaceDE w:val="0"/>
              <w:autoSpaceDN w:val="0"/>
              <w:jc w:val="both"/>
              <w:rPr>
                <w:rFonts w:ascii="Calibri" w:hAnsi="Calibri" w:cs="Calibri"/>
                <w:sz w:val="22"/>
              </w:rPr>
            </w:pPr>
          </w:p>
          <w:p w14:paraId="04E9FCFA" w14:textId="77777777"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14:paraId="1F9AB82C" w14:textId="77777777" w:rsidR="00FF6B6E" w:rsidRDefault="00FF6B6E" w:rsidP="00FF6B6E">
            <w:pPr>
              <w:pStyle w:val="ListParagraph"/>
              <w:numPr>
                <w:ilvl w:val="0"/>
                <w:numId w:val="34"/>
              </w:numPr>
              <w:autoSpaceDE w:val="0"/>
              <w:autoSpaceDN w:val="0"/>
              <w:ind w:leftChars="0"/>
              <w:jc w:val="both"/>
              <w:rPr>
                <w:rFonts w:ascii="Calibri" w:hAnsi="Calibri" w:cs="Calibri"/>
                <w:sz w:val="22"/>
              </w:rPr>
            </w:pPr>
            <w:r>
              <w:rPr>
                <w:rFonts w:ascii="Calibri" w:hAnsi="Calibri" w:cs="Calibri"/>
                <w:sz w:val="22"/>
              </w:rPr>
              <w:t xml:space="preserve">It may be problematic to make the set Y even smaller. The range of values is not finalized and thus the impact on the system performance of this agreement cannot be judged. If Y has a similar range as in LTE (1 to 13) it might be difficult to define </w:t>
            </w:r>
            <w:proofErr w:type="spellStart"/>
            <w:r>
              <w:rPr>
                <w:rFonts w:ascii="Calibri" w:hAnsi="Calibri" w:cs="Calibri"/>
                <w:sz w:val="22"/>
              </w:rPr>
              <w:t>Y</w:t>
            </w:r>
            <w:r>
              <w:rPr>
                <w:rFonts w:ascii="Calibri" w:hAnsi="Calibri" w:cs="Calibri"/>
                <w:sz w:val="22"/>
                <w:vertAlign w:val="subscript"/>
              </w:rPr>
              <w:t>min</w:t>
            </w:r>
            <w:proofErr w:type="spellEnd"/>
            <w:r>
              <w:rPr>
                <w:rFonts w:ascii="Calibri" w:hAnsi="Calibri" w:cs="Calibri"/>
                <w:sz w:val="22"/>
              </w:rPr>
              <w:t xml:space="preserve"> as this would in some cases consist of a very small number of slots. Thus, we would like to defer this discussion until the range of Y is clear.</w:t>
            </w:r>
          </w:p>
          <w:p w14:paraId="0D98300D" w14:textId="77777777" w:rsidR="00FF6B6E" w:rsidRDefault="00FF6B6E">
            <w:pPr>
              <w:autoSpaceDE w:val="0"/>
              <w:autoSpaceDN w:val="0"/>
              <w:jc w:val="both"/>
              <w:rPr>
                <w:rFonts w:ascii="Calibri" w:hAnsi="Calibri" w:cs="Calibri"/>
                <w:sz w:val="22"/>
              </w:rPr>
            </w:pPr>
          </w:p>
          <w:p w14:paraId="227821D0" w14:textId="77777777" w:rsidR="00FF6B6E" w:rsidRDefault="00FF6B6E">
            <w:pPr>
              <w:autoSpaceDE w:val="0"/>
              <w:autoSpaceDN w:val="0"/>
              <w:jc w:val="both"/>
              <w:rPr>
                <w:rFonts w:ascii="Calibri" w:eastAsiaTheme="minorEastAsia" w:hAnsi="Calibri" w:cs="Calibri"/>
                <w:sz w:val="22"/>
                <w:lang w:eastAsia="zh-CN"/>
              </w:rPr>
            </w:pPr>
          </w:p>
        </w:tc>
      </w:tr>
      <w:tr w:rsidR="00EA206D" w14:paraId="0CF8A901" w14:textId="77777777" w:rsidTr="00FF6B6E">
        <w:tc>
          <w:tcPr>
            <w:tcW w:w="1680" w:type="dxa"/>
            <w:tcBorders>
              <w:top w:val="single" w:sz="4" w:space="0" w:color="auto"/>
              <w:left w:val="single" w:sz="4" w:space="0" w:color="auto"/>
              <w:bottom w:val="single" w:sz="4" w:space="0" w:color="auto"/>
              <w:right w:val="single" w:sz="4" w:space="0" w:color="auto"/>
            </w:tcBorders>
          </w:tcPr>
          <w:p w14:paraId="6230BEF8" w14:textId="77777777"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031B120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 xml:space="preserve">e disagree with the conditions in the second and the third bullet. Resource selection for aperiodic transmission should be defined independently from that for periodic case. We oppose to combining the resource selection procedure of both cases. We have already </w:t>
            </w:r>
            <w:proofErr w:type="gramStart"/>
            <w:r>
              <w:rPr>
                <w:rFonts w:ascii="Calibri" w:hAnsi="Calibri" w:cs="Calibri"/>
                <w:sz w:val="22"/>
                <w:lang w:eastAsia="ko-KR"/>
              </w:rPr>
              <w:t>agree</w:t>
            </w:r>
            <w:proofErr w:type="gramEnd"/>
            <w:r>
              <w:rPr>
                <w:rFonts w:ascii="Calibri" w:hAnsi="Calibri" w:cs="Calibri"/>
                <w:sz w:val="22"/>
                <w:lang w:eastAsia="ko-KR"/>
              </w:rPr>
              <w:t xml:space="preserve"> to use all available sensing results from PPS in RAN#104-e, and that’s fully enough.</w:t>
            </w:r>
          </w:p>
          <w:p w14:paraId="408F5987" w14:textId="77777777"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14:paraId="566A78B8" w14:textId="77777777" w:rsidR="00EA206D" w:rsidRPr="004526BF" w:rsidRDefault="00EA206D" w:rsidP="00EA206D">
            <w:pPr>
              <w:pStyle w:val="ListParagraph"/>
              <w:numPr>
                <w:ilvl w:val="1"/>
                <w:numId w:val="23"/>
              </w:numPr>
              <w:autoSpaceDE w:val="0"/>
              <w:autoSpaceDN w:val="0"/>
              <w:spacing w:line="256" w:lineRule="auto"/>
              <w:ind w:leftChars="0" w:left="1080"/>
              <w:jc w:val="both"/>
              <w:rPr>
                <w:rFonts w:ascii="Calibri" w:eastAsia="Times New Roman" w:hAnsi="Calibri" w:cs="Calibri"/>
                <w:szCs w:val="20"/>
              </w:rPr>
            </w:pPr>
            <w:proofErr w:type="gramStart"/>
            <w:r w:rsidRPr="00DB4988">
              <w:rPr>
                <w:rFonts w:ascii="Calibri" w:hAnsi="Calibri" w:cs="Calibri"/>
                <w:i/>
                <w:color w:val="000000"/>
                <w:szCs w:val="20"/>
              </w:rPr>
              <w:t>For the purpose of</w:t>
            </w:r>
            <w:proofErr w:type="gramEnd"/>
            <w:r w:rsidRPr="00DB4988">
              <w:rPr>
                <w:rFonts w:ascii="Calibri" w:hAnsi="Calibri" w:cs="Calibri"/>
                <w:i/>
                <w:color w:val="000000"/>
                <w:szCs w:val="20"/>
              </w:rPr>
              <w:t xml:space="preserve"> resource (re-)selection, the UE monitors slots between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proofErr w:type="spellEnd"/>
            <w:r w:rsidRPr="00DB4988">
              <w:rPr>
                <w:rFonts w:ascii="Calibri" w:hAnsi="Calibri" w:cs="Calibri"/>
                <w:i/>
                <w:color w:val="000000"/>
                <w:szCs w:val="20"/>
              </w:rPr>
              <w:t xml:space="preserve">,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proofErr w:type="spellEnd"/>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proofErr w:type="spellEnd"/>
            <w:r w:rsidRPr="00DB4988">
              <w:rPr>
                <w:rFonts w:ascii="Calibri" w:hAnsi="Calibri" w:cs="Calibri"/>
                <w:i/>
                <w:color w:val="ED7D31"/>
                <w:szCs w:val="20"/>
              </w:rPr>
              <w:t>,</w:t>
            </w:r>
            <w:r w:rsidRPr="00DB4988">
              <w:rPr>
                <w:rFonts w:ascii="Calibri" w:hAnsi="Calibri" w:cs="Calibri"/>
                <w:i/>
                <w:color w:val="000000"/>
                <w:szCs w:val="20"/>
              </w:rPr>
              <w:t xml:space="preserve"> based 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14:paraId="4DA6122B" w14:textId="77777777" w:rsidR="00EA206D" w:rsidRDefault="00EA206D" w:rsidP="00EA206D">
            <w:pPr>
              <w:autoSpaceDE w:val="0"/>
              <w:autoSpaceDN w:val="0"/>
              <w:jc w:val="both"/>
              <w:rPr>
                <w:rFonts w:ascii="Calibri" w:hAnsi="Calibri" w:cs="Calibri"/>
                <w:sz w:val="22"/>
                <w:lang w:eastAsia="ko-KR"/>
              </w:rPr>
            </w:pPr>
          </w:p>
          <w:p w14:paraId="7713E7F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First one is to allow shifting T1 as necessary for CPS. Second one is to define the candidate slots after CPS without RSW shifting. The former keeps the definition of candidate slots as the first slot of RSW, while the latter keeps the definition of T1 as in Rel.16 NR-V2X. It’s not so clear what’s more desirable at this stage. Let’s leave it FFS and determine later after more analysis.</w:t>
            </w:r>
          </w:p>
          <w:p w14:paraId="51B6E198" w14:textId="77777777" w:rsidR="00EA206D" w:rsidRDefault="00EA206D" w:rsidP="00EA206D">
            <w:pPr>
              <w:autoSpaceDE w:val="0"/>
              <w:autoSpaceDN w:val="0"/>
              <w:jc w:val="both"/>
              <w:rPr>
                <w:rFonts w:ascii="Calibri" w:hAnsi="Calibri" w:cs="Calibri"/>
                <w:sz w:val="22"/>
                <w:lang w:eastAsia="ko-KR"/>
              </w:rPr>
            </w:pPr>
          </w:p>
          <w:p w14:paraId="6FF96F9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14:paraId="4F3AD8DC" w14:textId="77777777" w:rsidR="00EA206D" w:rsidRDefault="00EA206D" w:rsidP="00EA206D">
            <w:pPr>
              <w:autoSpaceDE w:val="0"/>
              <w:autoSpaceDN w:val="0"/>
              <w:jc w:val="both"/>
              <w:rPr>
                <w:rFonts w:ascii="Calibri" w:hAnsi="Calibri" w:cs="Calibri"/>
                <w:sz w:val="22"/>
                <w:lang w:eastAsia="ko-KR"/>
              </w:rPr>
            </w:pPr>
          </w:p>
          <w:p w14:paraId="1F9E4412"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14:paraId="15A61958" w14:textId="77777777" w:rsidR="00EA206D" w:rsidRDefault="00EA206D" w:rsidP="00EA206D">
            <w:pPr>
              <w:autoSpaceDE w:val="0"/>
              <w:autoSpaceDN w:val="0"/>
              <w:jc w:val="both"/>
              <w:rPr>
                <w:rFonts w:ascii="Calibri" w:hAnsi="Calibri" w:cs="Calibri"/>
                <w:sz w:val="22"/>
                <w:lang w:eastAsia="ko-KR"/>
              </w:rPr>
            </w:pPr>
          </w:p>
          <w:p w14:paraId="2026FE4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14:paraId="12F63500" w14:textId="77777777" w:rsidR="00EA206D" w:rsidRDefault="00EA206D" w:rsidP="00EA206D">
            <w:pPr>
              <w:autoSpaceDE w:val="0"/>
              <w:autoSpaceDN w:val="0"/>
              <w:jc w:val="both"/>
              <w:rPr>
                <w:rFonts w:ascii="Calibri" w:hAnsi="Calibri" w:cs="Calibri"/>
                <w:sz w:val="22"/>
                <w:lang w:eastAsia="ko-KR"/>
              </w:rPr>
            </w:pPr>
          </w:p>
          <w:p w14:paraId="0A5C0BDB" w14:textId="77777777"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83F95A5"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0A5CA08E" w14:textId="77777777" w:rsidR="00EA206D" w:rsidRPr="005847F3"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1E881140" w14:textId="77777777" w:rsidR="00EA206D" w:rsidRPr="007F350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lastRenderedPageBreak/>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w:t>
            </w:r>
            <w:proofErr w:type="gramStart"/>
            <w:r w:rsidRPr="007F350D">
              <w:rPr>
                <w:rFonts w:ascii="Calibri" w:hAnsi="Calibri" w:cs="Calibri"/>
                <w:b/>
                <w:bCs/>
                <w:color w:val="FF0000"/>
                <w:sz w:val="22"/>
              </w:rPr>
              <w:t>RSW)  [</w:t>
            </w:r>
            <w:proofErr w:type="gramEnd"/>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14:paraId="650A776D"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5D946CC2"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14:paraId="221D385A"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14:paraId="5607A16C"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14:paraId="7DC88612" w14:textId="77777777" w:rsidR="00EA206D" w:rsidRPr="003D3CD8"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14:paraId="10CC5894"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0A6ED8F2"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14:paraId="598571B6"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6F683CFD" w14:textId="77777777" w:rsidR="00EA206D" w:rsidRDefault="00EA206D" w:rsidP="00EA206D">
            <w:pPr>
              <w:autoSpaceDE w:val="0"/>
              <w:autoSpaceDN w:val="0"/>
              <w:jc w:val="both"/>
              <w:rPr>
                <w:rFonts w:ascii="Calibri" w:hAnsi="Calibri" w:cs="Calibri"/>
                <w:sz w:val="22"/>
              </w:rPr>
            </w:pPr>
          </w:p>
        </w:tc>
      </w:tr>
      <w:tr w:rsidR="00CD6E50" w14:paraId="0A6EB1A5" w14:textId="77777777" w:rsidTr="00FF6B6E">
        <w:tc>
          <w:tcPr>
            <w:tcW w:w="1680" w:type="dxa"/>
            <w:tcBorders>
              <w:top w:val="single" w:sz="4" w:space="0" w:color="auto"/>
              <w:left w:val="single" w:sz="4" w:space="0" w:color="auto"/>
              <w:bottom w:val="single" w:sz="4" w:space="0" w:color="auto"/>
              <w:right w:val="single" w:sz="4" w:space="0" w:color="auto"/>
            </w:tcBorders>
          </w:tcPr>
          <w:p w14:paraId="3A783ED7" w14:textId="77777777"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lastRenderedPageBreak/>
              <w:t>Vivo</w:t>
            </w:r>
          </w:p>
        </w:tc>
        <w:tc>
          <w:tcPr>
            <w:tcW w:w="7954" w:type="dxa"/>
            <w:tcBorders>
              <w:top w:val="single" w:sz="4" w:space="0" w:color="auto"/>
              <w:left w:val="single" w:sz="4" w:space="0" w:color="auto"/>
              <w:bottom w:val="single" w:sz="4" w:space="0" w:color="auto"/>
              <w:right w:val="single" w:sz="4" w:space="0" w:color="auto"/>
            </w:tcBorders>
          </w:tcPr>
          <w:p w14:paraId="320F8FC7"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From our understanding, PBPS is mainly to avoid persistent collision. Since the arrival time of the aperiodic TB is unpredictable and the transmission 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w:t>
            </w:r>
            <w:proofErr w:type="gramStart"/>
            <w:r>
              <w:rPr>
                <w:rFonts w:ascii="Calibri" w:eastAsiaTheme="minorEastAsia" w:hAnsi="Calibri" w:cs="Calibri"/>
                <w:sz w:val="22"/>
                <w:lang w:eastAsia="zh-CN"/>
              </w:rPr>
              <w:t>no</w:t>
            </w:r>
            <w:proofErr w:type="gramEnd"/>
            <w:r>
              <w:rPr>
                <w:rFonts w:ascii="Calibri" w:eastAsiaTheme="minorEastAsia" w:hAnsi="Calibri" w:cs="Calibri"/>
                <w:sz w:val="22"/>
                <w:lang w:eastAsia="zh-CN"/>
              </w:rPr>
              <w:t xml:space="preserve"> much benefit to trigger PBPS for the aperiodic TB.</w:t>
            </w:r>
          </w:p>
          <w:p w14:paraId="1A0B9EAF"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w:t>
            </w:r>
            <w:proofErr w:type="gramStart"/>
            <w:r>
              <w:rPr>
                <w:rFonts w:ascii="Calibri" w:eastAsiaTheme="minorEastAsia" w:hAnsi="Calibri" w:cs="Calibri"/>
                <w:sz w:val="22"/>
                <w:lang w:eastAsia="zh-CN"/>
              </w:rPr>
              <w:t>clarified</w:t>
            </w:r>
            <w:r w:rsidRPr="00944DA9">
              <w:rPr>
                <w:rFonts w:ascii="Calibri" w:eastAsiaTheme="minorEastAsia" w:hAnsi="Calibri" w:cs="Calibri"/>
                <w:sz w:val="22"/>
                <w:lang w:eastAsia="zh-CN"/>
              </w:rPr>
              <w:t>,</w:t>
            </w:r>
            <w:proofErr w:type="gramEnd"/>
            <w:r w:rsidRPr="00944DA9">
              <w:rPr>
                <w:rFonts w:ascii="Calibri" w:eastAsiaTheme="minorEastAsia" w:hAnsi="Calibri" w:cs="Calibri"/>
                <w:sz w:val="22"/>
                <w:lang w:eastAsia="zh-CN"/>
              </w:rPr>
              <w:t xml:space="preserve">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14:paraId="4AD36DCD"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w:t>
            </w:r>
            <w:proofErr w:type="spellStart"/>
            <w:r w:rsidRPr="00944DA9">
              <w:rPr>
                <w:rFonts w:ascii="Calibri" w:eastAsiaTheme="minorEastAsia" w:hAnsi="Calibri" w:cs="Calibri"/>
                <w:sz w:val="22"/>
                <w:lang w:eastAsia="zh-CN"/>
              </w:rPr>
              <w:t>n+TA</w:t>
            </w:r>
            <w:proofErr w:type="spellEnd"/>
            <w:r w:rsidRPr="00944DA9">
              <w:rPr>
                <w:rFonts w:ascii="Calibri" w:eastAsiaTheme="minorEastAsia" w:hAnsi="Calibri" w:cs="Calibri"/>
                <w:sz w:val="22"/>
                <w:lang w:eastAsia="zh-CN"/>
              </w:rPr>
              <w:t xml:space="preserve">, </w:t>
            </w:r>
            <w:proofErr w:type="spellStart"/>
            <w:r w:rsidRPr="00944DA9">
              <w:rPr>
                <w:rFonts w:ascii="Calibri" w:eastAsiaTheme="minorEastAsia" w:hAnsi="Calibri" w:cs="Calibri"/>
                <w:sz w:val="22"/>
                <w:lang w:eastAsia="zh-CN"/>
              </w:rPr>
              <w:t>n+TB</w:t>
            </w:r>
            <w:proofErr w:type="spellEnd"/>
            <w:r w:rsidRPr="00944DA9">
              <w:rPr>
                <w:rFonts w:ascii="Calibri" w:eastAsiaTheme="minorEastAsia" w:hAnsi="Calibri" w:cs="Calibri"/>
                <w:sz w:val="22"/>
                <w:lang w:eastAsia="zh-CN"/>
              </w:rPr>
              <w:t>]</w:t>
            </w:r>
          </w:p>
          <w:p w14:paraId="2C281D3A" w14:textId="77777777" w:rsidR="00CD6E50" w:rsidRPr="005847F3" w:rsidRDefault="00CD6E50" w:rsidP="00CD6E50">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19F6060D" w14:textId="77777777"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E52DB3F" w14:textId="77777777" w:rsidR="00B10047" w:rsidRPr="00B10047" w:rsidRDefault="00CD6E50" w:rsidP="00CD6E50">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1BB1AE0C" w14:textId="77777777" w:rsidR="00CD6E50" w:rsidRPr="00B10047" w:rsidRDefault="00CD6E50" w:rsidP="00B10047">
            <w:pPr>
              <w:pStyle w:val="ListParagraph"/>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t xml:space="preserve">Option 1: </w:t>
            </w:r>
            <w:proofErr w:type="gramStart"/>
            <w:r w:rsidRPr="00B10047">
              <w:rPr>
                <w:rFonts w:ascii="Calibri" w:hAnsi="Calibri" w:cs="Calibri"/>
                <w:color w:val="000000"/>
                <w:sz w:val="22"/>
              </w:rPr>
              <w:t>For the purpose of</w:t>
            </w:r>
            <w:proofErr w:type="gramEnd"/>
            <w:r w:rsidRPr="00B10047">
              <w:rPr>
                <w:rFonts w:ascii="Calibri" w:hAnsi="Calibri" w:cs="Calibri"/>
                <w:color w:val="000000"/>
                <w:sz w:val="22"/>
              </w:rPr>
              <w:t xml:space="preserve"> reso</w:t>
            </w:r>
            <w:r w:rsidRPr="00B10047">
              <w:rPr>
                <w:rFonts w:ascii="Calibri" w:hAnsi="Calibri" w:cs="Calibri"/>
                <w:sz w:val="22"/>
              </w:rPr>
              <w:t>urce (re-)selection, the UE monitors slots between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proofErr w:type="spellEnd"/>
            <w:r w:rsidRPr="00B10047">
              <w:rPr>
                <w:rFonts w:ascii="Calibri" w:hAnsi="Calibri" w:cs="Calibri"/>
                <w:sz w:val="22"/>
              </w:rPr>
              <w:t xml:space="preserve">,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proofErr w:type="spellEnd"/>
            <w:r w:rsidRPr="00B10047">
              <w:rPr>
                <w:rFonts w:ascii="Calibri" w:hAnsi="Calibri" w:cs="Calibri"/>
                <w:sz w:val="22"/>
              </w:rPr>
              <w:t xml:space="preserve">] and performs identification of candidate resources, in or after slot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proofErr w:type="spellEnd"/>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r w:rsidR="000F75E6" w:rsidRPr="00F86664" w14:paraId="3D2F34A3" w14:textId="77777777" w:rsidTr="000F75E6">
        <w:tc>
          <w:tcPr>
            <w:tcW w:w="1680" w:type="dxa"/>
          </w:tcPr>
          <w:p w14:paraId="53A1ABA8" w14:textId="77777777" w:rsidR="000F75E6" w:rsidRPr="00C67F08" w:rsidRDefault="000F75E6" w:rsidP="00C83CBF">
            <w:pPr>
              <w:autoSpaceDE w:val="0"/>
              <w:autoSpaceDN w:val="0"/>
              <w:jc w:val="both"/>
              <w:rPr>
                <w:rFonts w:ascii="Calibri" w:hAnsi="Calibri" w:cs="Calibri"/>
                <w:sz w:val="22"/>
              </w:rPr>
            </w:pPr>
            <w:r>
              <w:rPr>
                <w:rFonts w:ascii="Calibri" w:eastAsiaTheme="minorEastAsia" w:hAnsi="Calibri" w:cs="Calibri" w:hint="eastAsia"/>
                <w:sz w:val="22"/>
                <w:lang w:eastAsia="zh-CN"/>
              </w:rPr>
              <w:t>H</w:t>
            </w:r>
            <w:r>
              <w:rPr>
                <w:rFonts w:ascii="Calibri" w:eastAsiaTheme="minorEastAsia" w:hAnsi="Calibri" w:cs="Calibri"/>
                <w:sz w:val="22"/>
                <w:lang w:eastAsia="zh-CN"/>
              </w:rPr>
              <w:t xml:space="preserve">uawei, </w:t>
            </w:r>
            <w:proofErr w:type="spellStart"/>
            <w:r>
              <w:rPr>
                <w:rFonts w:ascii="Calibri" w:eastAsiaTheme="minorEastAsia" w:hAnsi="Calibri" w:cs="Calibri"/>
                <w:sz w:val="22"/>
                <w:lang w:eastAsia="zh-CN"/>
              </w:rPr>
              <w:t>HiSilicon</w:t>
            </w:r>
            <w:proofErr w:type="spellEnd"/>
          </w:p>
        </w:tc>
        <w:tc>
          <w:tcPr>
            <w:tcW w:w="7954" w:type="dxa"/>
          </w:tcPr>
          <w:p w14:paraId="7C432604"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The classification is not reasonable, it is difficult to standardize whether UE has </w:t>
            </w:r>
            <w:proofErr w:type="spellStart"/>
            <w:proofErr w:type="gramStart"/>
            <w:r>
              <w:rPr>
                <w:rFonts w:ascii="Calibri" w:eastAsiaTheme="minorEastAsia" w:hAnsi="Calibri" w:cs="Calibri"/>
                <w:sz w:val="22"/>
                <w:lang w:eastAsia="zh-CN"/>
              </w:rPr>
              <w:t>a</w:t>
            </w:r>
            <w:proofErr w:type="spellEnd"/>
            <w:proofErr w:type="gramEnd"/>
            <w:r>
              <w:rPr>
                <w:rFonts w:ascii="Calibri" w:eastAsiaTheme="minorEastAsia" w:hAnsi="Calibri" w:cs="Calibri"/>
                <w:sz w:val="22"/>
                <w:lang w:eastAsia="zh-CN"/>
              </w:rPr>
              <w:t xml:space="preserve"> on-going PBPS procedure or not, it is up to UE implementation.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to simplify the discussion, it can be considered from what kinds of partial sensing UE performs, which means to classify the cases as UE performs both PBPS and CPS, and UE performs CPS only. Referring to the UE perform both types of partial sensing, it has proposed in 3.5-1, and for UE performs CPS only, this proposal can be used to define the UE behaviour.</w:t>
            </w:r>
          </w:p>
          <w:p w14:paraId="37166D6D" w14:textId="77777777" w:rsidR="000F75E6" w:rsidRDefault="000F75E6" w:rsidP="00C83CBF">
            <w:pPr>
              <w:autoSpaceDE w:val="0"/>
              <w:autoSpaceDN w:val="0"/>
              <w:jc w:val="both"/>
              <w:rPr>
                <w:rFonts w:ascii="Calibri" w:eastAsiaTheme="minorEastAsia" w:hAnsi="Calibri" w:cs="Calibri"/>
                <w:sz w:val="22"/>
                <w:lang w:eastAsia="zh-CN"/>
              </w:rPr>
            </w:pPr>
          </w:p>
          <w:p w14:paraId="7270BFBE"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similarly, it does not matter what traffic type of a PSSCH transmission (periodic or aperiodic), the purpose of performing PBPS and CPS is to detect periodic reservation and aperiodic reservation from other UEs respectively, and thus to avoid resource collision.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it should be corrected as the main bullet in 3.5-1 as well. </w:t>
            </w:r>
          </w:p>
          <w:p w14:paraId="6A78D15C" w14:textId="77777777" w:rsidR="000F75E6" w:rsidRDefault="000F75E6" w:rsidP="00C83CBF">
            <w:pPr>
              <w:autoSpaceDE w:val="0"/>
              <w:autoSpaceDN w:val="0"/>
              <w:jc w:val="both"/>
              <w:rPr>
                <w:rFonts w:ascii="Calibri" w:eastAsiaTheme="minorEastAsia" w:hAnsi="Calibri" w:cs="Calibri"/>
                <w:sz w:val="22"/>
                <w:lang w:eastAsia="zh-CN"/>
              </w:rPr>
            </w:pPr>
          </w:p>
          <w:p w14:paraId="3804A1A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second bullet, regarding the </w:t>
            </w:r>
            <w:r w:rsidRPr="0047058E">
              <w:rPr>
                <w:rFonts w:ascii="Calibri" w:eastAsiaTheme="minorEastAsia" w:hAnsi="Calibri" w:cs="Calibri"/>
                <w:sz w:val="22"/>
                <w:lang w:eastAsia="zh-CN"/>
              </w:rPr>
              <w:t>set of selected Y candidate slots</w:t>
            </w:r>
            <w:r>
              <w:rPr>
                <w:rFonts w:ascii="Calibri" w:eastAsiaTheme="minorEastAsia" w:hAnsi="Calibri" w:cs="Calibri"/>
                <w:sz w:val="22"/>
                <w:lang w:eastAsia="zh-CN"/>
              </w:rPr>
              <w:t xml:space="preserve"> within RSW, this should be used for partial sensing RA including both PBPS and CPS, given that the </w:t>
            </w:r>
            <w:r>
              <w:rPr>
                <w:rFonts w:ascii="Calibri" w:eastAsiaTheme="minorEastAsia" w:hAnsi="Calibri" w:cs="Calibri"/>
                <w:sz w:val="22"/>
                <w:lang w:eastAsia="zh-CN"/>
              </w:rPr>
              <w:lastRenderedPageBreak/>
              <w:t xml:space="preserve">selection of </w:t>
            </w:r>
            <w:r w:rsidRPr="0047058E">
              <w:rPr>
                <w:rFonts w:ascii="Calibri" w:eastAsiaTheme="minorEastAsia" w:hAnsi="Calibri" w:cs="Calibri"/>
                <w:sz w:val="22"/>
                <w:lang w:eastAsia="zh-CN"/>
              </w:rPr>
              <w:t>Y candidate slots</w:t>
            </w:r>
            <w:r>
              <w:rPr>
                <w:rFonts w:ascii="Calibri" w:eastAsiaTheme="minorEastAsia" w:hAnsi="Calibri" w:cs="Calibri"/>
                <w:sz w:val="22"/>
                <w:lang w:eastAsia="zh-CN"/>
              </w:rPr>
              <w:t xml:space="preserve"> is up to UE implementation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a UE can at most select all slots within RSW to be </w:t>
            </w:r>
            <w:r w:rsidRPr="0047058E">
              <w:rPr>
                <w:rFonts w:ascii="Calibri" w:eastAsiaTheme="minorEastAsia" w:hAnsi="Calibri" w:cs="Calibri"/>
                <w:sz w:val="22"/>
                <w:lang w:eastAsia="zh-CN"/>
              </w:rPr>
              <w:t>Y candidate slots</w:t>
            </w:r>
            <w:r>
              <w:rPr>
                <w:rFonts w:ascii="Calibri" w:eastAsiaTheme="minorEastAsia" w:hAnsi="Calibri" w:cs="Calibri"/>
                <w:sz w:val="22"/>
                <w:lang w:eastAsia="zh-CN"/>
              </w:rPr>
              <w:t>), which achieves unified design for RA schemes on determination of candidate set to be report to MAC layer.</w:t>
            </w:r>
          </w:p>
          <w:p w14:paraId="24BA0E03" w14:textId="77777777" w:rsidR="000F75E6" w:rsidRPr="0047058E" w:rsidRDefault="000F75E6" w:rsidP="00C83CBF">
            <w:pPr>
              <w:autoSpaceDE w:val="0"/>
              <w:autoSpaceDN w:val="0"/>
              <w:jc w:val="both"/>
              <w:rPr>
                <w:rFonts w:ascii="Calibri" w:eastAsiaTheme="minorEastAsia" w:hAnsi="Calibri" w:cs="Calibri"/>
                <w:sz w:val="22"/>
                <w:lang w:eastAsia="zh-CN"/>
              </w:rPr>
            </w:pPr>
          </w:p>
          <w:p w14:paraId="10B83F1E"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Third bullet mention an issue belong to the case that UE has insufficient sensing results, which should be discussed separately </w:t>
            </w:r>
            <w:r>
              <w:rPr>
                <w:rFonts w:ascii="Calibri" w:eastAsiaTheme="minorEastAsia" w:hAnsi="Calibri" w:cs="Calibri" w:hint="eastAsia"/>
                <w:i/>
                <w:sz w:val="22"/>
                <w:vertAlign w:val="subscript"/>
                <w:lang w:eastAsia="zh-CN"/>
              </w:rPr>
              <w:t>。</w:t>
            </w:r>
          </w:p>
          <w:p w14:paraId="075A13F4" w14:textId="77777777" w:rsidR="000F75E6" w:rsidRDefault="000F75E6" w:rsidP="00C83CBF">
            <w:pPr>
              <w:autoSpaceDE w:val="0"/>
              <w:autoSpaceDN w:val="0"/>
              <w:jc w:val="both"/>
              <w:rPr>
                <w:rFonts w:ascii="Calibri" w:eastAsiaTheme="minorEastAsia" w:hAnsi="Calibri" w:cs="Calibri"/>
                <w:sz w:val="22"/>
                <w:lang w:eastAsia="zh-CN"/>
              </w:rPr>
            </w:pPr>
          </w:p>
          <w:p w14:paraId="25BC3802"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last FFS, similar as the comment for the “FFS </w:t>
            </w:r>
            <w:r w:rsidRPr="00FD2947">
              <w:rPr>
                <w:rFonts w:ascii="Calibri" w:eastAsiaTheme="minorEastAsia" w:hAnsi="Calibri" w:cs="Calibri"/>
                <w:sz w:val="22"/>
                <w:lang w:eastAsia="zh-CN"/>
              </w:rPr>
              <w:t>whether/how to exclude resources due to non-monitored slots</w:t>
            </w:r>
            <w:r>
              <w:rPr>
                <w:rFonts w:ascii="Calibri" w:eastAsiaTheme="minorEastAsia" w:hAnsi="Calibri" w:cs="Calibri"/>
                <w:sz w:val="22"/>
                <w:lang w:eastAsia="zh-CN"/>
              </w:rPr>
              <w:t>…” in proposal 3.5-1, should be also removed.</w:t>
            </w:r>
          </w:p>
          <w:p w14:paraId="40BD5954" w14:textId="77777777" w:rsidR="000F75E6" w:rsidRDefault="000F75E6" w:rsidP="00C83CBF">
            <w:pPr>
              <w:autoSpaceDE w:val="0"/>
              <w:autoSpaceDN w:val="0"/>
              <w:jc w:val="both"/>
              <w:rPr>
                <w:rFonts w:ascii="Calibri" w:eastAsiaTheme="minorEastAsia" w:hAnsi="Calibri" w:cs="Calibri"/>
                <w:sz w:val="22"/>
                <w:lang w:eastAsia="zh-CN"/>
              </w:rPr>
            </w:pPr>
          </w:p>
          <w:p w14:paraId="3B18B2A0"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Hence, to reflect UE performing CPS only, following changes are suggested:</w:t>
            </w:r>
          </w:p>
          <w:p w14:paraId="3D896610" w14:textId="77777777" w:rsidR="000F75E6" w:rsidRDefault="000F75E6" w:rsidP="00C83CBF">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w:t>
            </w:r>
            <w:r w:rsidRPr="00FD2947">
              <w:rPr>
                <w:rFonts w:ascii="Calibri" w:hAnsi="Calibri" w:cs="Calibri"/>
                <w:b/>
                <w:bCs/>
                <w:strike/>
                <w:color w:val="00B050"/>
                <w:sz w:val="22"/>
              </w:rPr>
              <w:t>for an aperiodic transmission</w:t>
            </w:r>
            <w:r w:rsidRPr="00FD2947">
              <w:rPr>
                <w:rFonts w:ascii="Calibri" w:hAnsi="Calibri" w:cs="Calibri"/>
                <w:b/>
                <w:bCs/>
                <w:color w:val="00B050"/>
                <w:sz w:val="22"/>
              </w:rPr>
              <w:t xml:space="preserve"> </w:t>
            </w:r>
            <w:r w:rsidRPr="002F55B7">
              <w:rPr>
                <w:rFonts w:ascii="Calibri" w:hAnsi="Calibri" w:cs="Calibri"/>
                <w:b/>
                <w:bCs/>
                <w:color w:val="000000" w:themeColor="text1"/>
                <w:sz w:val="22"/>
              </w:rPr>
              <w:t>in a mode 2 Tx pool</w:t>
            </w:r>
            <w:r w:rsidRPr="00CE025B">
              <w:rPr>
                <w:rFonts w:ascii="Calibri" w:hAnsi="Calibri" w:cs="Calibri"/>
                <w:b/>
                <w:bCs/>
                <w:color w:val="000000" w:themeColor="text1"/>
                <w:sz w:val="22"/>
              </w:rPr>
              <w:t xml:space="preserve">, </w:t>
            </w:r>
            <w:r w:rsidRPr="00FD2947">
              <w:rPr>
                <w:rFonts w:ascii="Calibri" w:hAnsi="Calibri" w:cs="Calibri"/>
                <w:b/>
                <w:bCs/>
                <w:strike/>
                <w:color w:val="00B050"/>
                <w:sz w:val="22"/>
              </w:rPr>
              <w:t>if</w:t>
            </w:r>
            <w:r w:rsidRPr="00FD2947">
              <w:rPr>
                <w:rFonts w:ascii="Calibri" w:hAnsi="Calibri" w:cs="Calibri"/>
                <w:b/>
                <w:bCs/>
                <w:color w:val="00B050"/>
                <w:sz w:val="22"/>
              </w:rPr>
              <w:t xml:space="preserve"> when </w:t>
            </w:r>
            <w:r w:rsidRPr="00CE025B">
              <w:rPr>
                <w:rFonts w:ascii="Calibri" w:hAnsi="Calibri" w:cs="Calibri"/>
                <w:b/>
                <w:bCs/>
                <w:color w:val="000000" w:themeColor="text1"/>
                <w:sz w:val="22"/>
              </w:rPr>
              <w:t>UE performs contiguous partial sensing</w:t>
            </w:r>
            <w:r>
              <w:rPr>
                <w:rFonts w:ascii="Calibri" w:hAnsi="Calibri" w:cs="Calibri"/>
                <w:b/>
                <w:bCs/>
                <w:color w:val="000000" w:themeColor="text1"/>
                <w:sz w:val="22"/>
              </w:rPr>
              <w:t xml:space="preserve"> </w:t>
            </w:r>
            <w:r w:rsidRPr="00F86664">
              <w:rPr>
                <w:rFonts w:ascii="Calibri" w:hAnsi="Calibri" w:cs="Calibri"/>
                <w:b/>
                <w:bCs/>
                <w:color w:val="FF0000"/>
                <w:sz w:val="22"/>
              </w:rPr>
              <w:t>only</w:t>
            </w:r>
            <w:r>
              <w:rPr>
                <w:rFonts w:ascii="Calibri" w:hAnsi="Calibri" w:cs="Calibri"/>
                <w:b/>
                <w:bCs/>
                <w:color w:val="000000" w:themeColor="text1"/>
                <w:sz w:val="22"/>
              </w:rPr>
              <w:t>,</w:t>
            </w:r>
          </w:p>
          <w:p w14:paraId="5B1D47A8" w14:textId="77777777" w:rsidR="000F75E6" w:rsidRDefault="000F75E6" w:rsidP="00C83CB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D52DBB0" w14:textId="77777777" w:rsidR="000F75E6" w:rsidRPr="00FD2947"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has an on-going periodic-based partial sensing process in the same mode 2 Tx pool and there are at least </w:t>
            </w:r>
            <w:proofErr w:type="spellStart"/>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proofErr w:type="spellEnd"/>
            <w:r w:rsidRPr="00FD2947">
              <w:rPr>
                <w:rFonts w:ascii="Calibri" w:hAnsi="Calibri" w:cs="Calibri"/>
                <w:b/>
                <w:bCs/>
                <w:strike/>
                <w:color w:val="00B050"/>
                <w:sz w:val="22"/>
              </w:rPr>
              <w:t xml:space="preserve"> (pre-)configured slots from the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located within the RSW of the triggered resource (re)selection procedure, </w:t>
            </w:r>
          </w:p>
          <w:p w14:paraId="3EC2B8BE" w14:textId="77777777" w:rsidR="000F75E6" w:rsidRPr="00FD2947" w:rsidRDefault="000F75E6" w:rsidP="00C83CBF">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A set of candidate resource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is initialized according to all the slots of the set of selected </w:t>
            </w:r>
            <w:r w:rsidRPr="00FD2947">
              <w:rPr>
                <w:rFonts w:ascii="Calibri" w:hAnsi="Calibri" w:cs="Calibri"/>
                <w:b/>
                <w:bCs/>
                <w:i/>
                <w:iCs/>
                <w:color w:val="00B050"/>
                <w:sz w:val="22"/>
              </w:rPr>
              <w:t>Y</w:t>
            </w:r>
            <w:r w:rsidRPr="00FD2947">
              <w:rPr>
                <w:rFonts w:ascii="Calibri" w:hAnsi="Calibri" w:cs="Calibri"/>
                <w:b/>
                <w:bCs/>
                <w:color w:val="00B050"/>
                <w:sz w:val="22"/>
              </w:rPr>
              <w:t xml:space="preserve"> candidate slots that are located within the RSW</w:t>
            </w:r>
          </w:p>
          <w:p w14:paraId="4F3627A4" w14:textId="77777777" w:rsidR="000F75E6" w:rsidRPr="00FD2947" w:rsidRDefault="000F75E6" w:rsidP="00C83CBF">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UE performs contiguous partial sensing according to the initialized candidate resource set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w:t>
            </w:r>
          </w:p>
          <w:p w14:paraId="6B9B9784" w14:textId="77777777" w:rsidR="000F75E6" w:rsidRPr="00FD2947" w:rsidRDefault="000F75E6" w:rsidP="00C83CBF">
            <w:pPr>
              <w:pStyle w:val="ListParagraph"/>
              <w:numPr>
                <w:ilvl w:val="2"/>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 xml:space="preserve">FFS details of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and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B</w:t>
            </w:r>
          </w:p>
          <w:p w14:paraId="4B109418" w14:textId="77777777" w:rsidR="000F75E6" w:rsidRPr="00FD2947"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is not performing periodic-based partial sensing or less than </w:t>
            </w:r>
            <w:proofErr w:type="spellStart"/>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proofErr w:type="spellEnd"/>
            <w:r w:rsidRPr="00FD2947">
              <w:rPr>
                <w:rFonts w:ascii="Calibri" w:hAnsi="Calibri" w:cs="Calibri"/>
                <w:b/>
                <w:bCs/>
                <w:strike/>
                <w:color w:val="00B050"/>
                <w:sz w:val="22"/>
              </w:rPr>
              <w:t xml:space="preserve"> (pre-)configured slots of an on-going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are located within the RSW of the triggered resource (re)selection procedure in the same mode 2 Tx pool,</w:t>
            </w:r>
          </w:p>
          <w:p w14:paraId="560E4159" w14:textId="77777777" w:rsidR="000F75E6" w:rsidRPr="00FD2947" w:rsidRDefault="000F75E6" w:rsidP="00C83CBF">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UE performs contiguous partial sensing based on [</w:t>
            </w:r>
            <w:proofErr w:type="spellStart"/>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A</w:t>
            </w:r>
            <w:proofErr w:type="spellEnd"/>
            <w:r w:rsidRPr="00FD2947">
              <w:rPr>
                <w:rFonts w:ascii="Calibri" w:hAnsi="Calibri" w:cs="Calibri"/>
                <w:b/>
                <w:bCs/>
                <w:strike/>
                <w:color w:val="00B050"/>
                <w:sz w:val="22"/>
              </w:rPr>
              <w:t xml:space="preserve">, </w:t>
            </w:r>
            <w:proofErr w:type="spellStart"/>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proofErr w:type="spellEnd"/>
            <w:r w:rsidRPr="00FD2947">
              <w:rPr>
                <w:rFonts w:ascii="Calibri" w:hAnsi="Calibri" w:cs="Calibri"/>
                <w:b/>
                <w:bCs/>
                <w:strike/>
                <w:color w:val="00B050"/>
                <w:sz w:val="22"/>
              </w:rPr>
              <w:t>]</w:t>
            </w:r>
          </w:p>
          <w:p w14:paraId="7BEDCAFF" w14:textId="77777777" w:rsidR="000F75E6" w:rsidRPr="00FD2947" w:rsidRDefault="000F75E6" w:rsidP="00C83CBF">
            <w:pPr>
              <w:pStyle w:val="ListParagraph"/>
              <w:numPr>
                <w:ilvl w:val="2"/>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FFS details of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and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B</w:t>
            </w:r>
          </w:p>
          <w:p w14:paraId="6C918667" w14:textId="77777777" w:rsidR="000F75E6" w:rsidRPr="00FD2947" w:rsidRDefault="000F75E6" w:rsidP="00C83CBF">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A set of candidate resource (</w:t>
            </w:r>
            <w:r w:rsidRPr="00FD2947">
              <w:rPr>
                <w:rFonts w:ascii="Calibri" w:hAnsi="Calibri" w:cs="Calibri"/>
                <w:b/>
                <w:bCs/>
                <w:i/>
                <w:iCs/>
                <w:strike/>
                <w:color w:val="00B050"/>
                <w:sz w:val="22"/>
              </w:rPr>
              <w:t>S</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is initialized for all candidate single-slot resources after the contiguous partial sensing in the remaining RSW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proc0</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proc1</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2</w:t>
            </w:r>
            <w:r w:rsidRPr="00FD2947">
              <w:rPr>
                <w:rFonts w:ascii="Calibri" w:hAnsi="Calibri" w:cs="Calibri"/>
                <w:b/>
                <w:bCs/>
                <w:strike/>
                <w:color w:val="00B050"/>
                <w:sz w:val="22"/>
              </w:rPr>
              <w:t>]</w:t>
            </w:r>
          </w:p>
          <w:p w14:paraId="25DE21AB" w14:textId="77777777" w:rsidR="000F75E6" w:rsidRDefault="000F75E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55BE6786" w14:textId="77777777" w:rsidR="000F75E6" w:rsidRPr="00E870FA" w:rsidRDefault="000F75E6" w:rsidP="00C83CBF">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49667AF" w14:textId="77777777" w:rsidR="000F75E6" w:rsidRPr="00FD2947"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FFS whether/how to exclude resources due to non-monitored slots</w:t>
            </w:r>
          </w:p>
          <w:p w14:paraId="19145C8C" w14:textId="77777777" w:rsidR="000F75E6" w:rsidRPr="00F86664" w:rsidRDefault="000F75E6" w:rsidP="00C83CBF">
            <w:pPr>
              <w:autoSpaceDE w:val="0"/>
              <w:autoSpaceDN w:val="0"/>
              <w:jc w:val="both"/>
              <w:rPr>
                <w:rFonts w:ascii="Calibri" w:eastAsiaTheme="minorEastAsia" w:hAnsi="Calibri" w:cs="Calibri"/>
                <w:sz w:val="22"/>
                <w:lang w:eastAsia="zh-CN"/>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tc>
      </w:tr>
      <w:tr w:rsidR="00A104EC" w:rsidRPr="00F86664" w14:paraId="1CADC45D" w14:textId="77777777" w:rsidTr="000F75E6">
        <w:tc>
          <w:tcPr>
            <w:tcW w:w="1680" w:type="dxa"/>
          </w:tcPr>
          <w:p w14:paraId="43BE5F34" w14:textId="1862CE82"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Cs w:val="20"/>
              </w:rPr>
              <w:lastRenderedPageBreak/>
              <w:t>Ericsson</w:t>
            </w:r>
          </w:p>
        </w:tc>
        <w:tc>
          <w:tcPr>
            <w:tcW w:w="7954" w:type="dxa"/>
          </w:tcPr>
          <w:p w14:paraId="21991DF5" w14:textId="77777777" w:rsidR="00A104EC" w:rsidRPr="004E01F6" w:rsidRDefault="00A104EC" w:rsidP="00A104EC">
            <w:pPr>
              <w:autoSpaceDE w:val="0"/>
              <w:autoSpaceDN w:val="0"/>
              <w:jc w:val="both"/>
              <w:rPr>
                <w:rFonts w:asciiTheme="minorHAnsi" w:hAnsiTheme="minorHAnsi" w:cstheme="minorHAnsi"/>
                <w:szCs w:val="20"/>
              </w:rPr>
            </w:pPr>
            <w:r w:rsidRPr="004E01F6">
              <w:rPr>
                <w:rFonts w:asciiTheme="minorHAnsi" w:hAnsiTheme="minorHAnsi" w:cstheme="minorHAnsi"/>
                <w:szCs w:val="20"/>
              </w:rPr>
              <w:t>For this proposal, we have the following comments:</w:t>
            </w:r>
          </w:p>
          <w:p w14:paraId="0A1EF37C" w14:textId="77777777" w:rsidR="00A104EC" w:rsidRPr="004E01F6" w:rsidRDefault="00A104EC" w:rsidP="00A104EC">
            <w:pPr>
              <w:pStyle w:val="ListParagraph"/>
              <w:numPr>
                <w:ilvl w:val="0"/>
                <w:numId w:val="40"/>
              </w:numPr>
              <w:autoSpaceDE w:val="0"/>
              <w:autoSpaceDN w:val="0"/>
              <w:ind w:leftChars="0"/>
              <w:jc w:val="both"/>
              <w:rPr>
                <w:rFonts w:asciiTheme="minorHAnsi" w:hAnsiTheme="minorHAnsi" w:cstheme="minorHAnsi"/>
                <w:szCs w:val="20"/>
              </w:rPr>
            </w:pPr>
            <w:r w:rsidRPr="004E01F6">
              <w:rPr>
                <w:rFonts w:asciiTheme="minorHAnsi" w:hAnsiTheme="minorHAnsi" w:cstheme="minorHAnsi"/>
                <w:szCs w:val="20"/>
              </w:rPr>
              <w:t>We propose to remove “same mode 2” from the proposal since this denomination is not needed (several places in the proposal).</w:t>
            </w:r>
          </w:p>
          <w:p w14:paraId="606F875B"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parameter</w:t>
            </w:r>
            <w:r w:rsidRPr="004E01F6">
              <w:rPr>
                <w:rFonts w:asciiTheme="minorHAnsi" w:hAnsiTheme="minorHAnsi" w:cstheme="minorHAnsi"/>
                <w:szCs w:val="20"/>
                <w:lang w:val="en-US"/>
              </w:rPr>
              <w:t xml:space="preserve"> </w:t>
            </w:r>
            <w:proofErr w:type="spellStart"/>
            <w:r w:rsidRPr="004E01F6">
              <w:rPr>
                <w:rFonts w:asciiTheme="minorHAnsi" w:hAnsiTheme="minorHAnsi" w:cstheme="minorHAnsi"/>
                <w:szCs w:val="20"/>
                <w:lang w:val="en-US"/>
              </w:rPr>
              <w:t>Ymin</w:t>
            </w:r>
            <w:proofErr w:type="spellEnd"/>
            <w:r w:rsidRPr="004E01F6">
              <w:rPr>
                <w:rFonts w:asciiTheme="minorHAnsi" w:hAnsiTheme="minorHAnsi" w:cstheme="minorHAnsi"/>
                <w:szCs w:val="20"/>
                <w:lang w:val="en-US"/>
              </w:rPr>
              <w:t xml:space="preserve"> </w:t>
            </w:r>
            <w:r w:rsidRPr="004E01F6">
              <w:rPr>
                <w:rFonts w:asciiTheme="minorHAnsi" w:hAnsiTheme="minorHAnsi" w:cstheme="minorHAnsi"/>
                <w:szCs w:val="20"/>
              </w:rPr>
              <w:t xml:space="preserve">we propose to indicate that this parameter is the same one as per </w:t>
            </w:r>
            <w:r w:rsidRPr="004E01F6">
              <w:rPr>
                <w:rFonts w:asciiTheme="minorHAnsi" w:hAnsiTheme="minorHAnsi" w:cstheme="minorHAnsi"/>
                <w:szCs w:val="20"/>
                <w:lang w:val="en-US"/>
              </w:rPr>
              <w:t>the following agreement f</w:t>
            </w:r>
            <w:r w:rsidRPr="004E01F6">
              <w:rPr>
                <w:rFonts w:asciiTheme="minorHAnsi" w:hAnsiTheme="minorHAnsi" w:cstheme="minorHAnsi"/>
                <w:szCs w:val="20"/>
              </w:rPr>
              <w:t xml:space="preserve">rom RAN1#104-e: </w:t>
            </w:r>
          </w:p>
          <w:p w14:paraId="31A88773"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A minimum value for Y is (pre-)configured from a range of values, FFS details</w:t>
            </w:r>
          </w:p>
          <w:p w14:paraId="29611501"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FFS any restriction to determine Y candidate slots (including its relationship with SL-DRX)</w:t>
            </w:r>
          </w:p>
          <w:p w14:paraId="0C6F931F"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details of T</w:t>
            </w:r>
            <w:r w:rsidRPr="004E01F6">
              <w:rPr>
                <w:rFonts w:asciiTheme="minorHAnsi" w:hAnsiTheme="minorHAnsi" w:cstheme="minorHAnsi"/>
                <w:szCs w:val="20"/>
                <w:vertAlign w:val="subscript"/>
              </w:rPr>
              <w:t>A</w:t>
            </w:r>
            <w:r w:rsidRPr="004E01F6">
              <w:rPr>
                <w:rFonts w:asciiTheme="minorHAnsi" w:hAnsiTheme="minorHAnsi" w:cstheme="minorHAnsi"/>
                <w:szCs w:val="20"/>
              </w:rPr>
              <w:t xml:space="preserve"> and T</w:t>
            </w:r>
            <w:r w:rsidRPr="004E01F6">
              <w:rPr>
                <w:rFonts w:asciiTheme="minorHAnsi" w:hAnsiTheme="minorHAnsi" w:cstheme="minorHAnsi"/>
                <w:szCs w:val="20"/>
                <w:vertAlign w:val="subscript"/>
              </w:rPr>
              <w:t>B</w:t>
            </w:r>
            <w:r w:rsidRPr="004E01F6">
              <w:rPr>
                <w:rFonts w:asciiTheme="minorHAnsi" w:hAnsiTheme="minorHAnsi" w:cstheme="minorHAnsi"/>
                <w:szCs w:val="20"/>
              </w:rPr>
              <w:t xml:space="preserve">, we have an agreement from last meeting where its value is dependent on several/conditions parameters, so we propose to either </w:t>
            </w:r>
            <w:r w:rsidRPr="004E01F6">
              <w:rPr>
                <w:rFonts w:asciiTheme="minorHAnsi" w:hAnsiTheme="minorHAnsi" w:cstheme="minorHAnsi"/>
                <w:szCs w:val="20"/>
                <w:lang w:val="en-US"/>
              </w:rPr>
              <w:t>remove both FFSs</w:t>
            </w:r>
            <w:r w:rsidRPr="004E01F6">
              <w:rPr>
                <w:rFonts w:asciiTheme="minorHAnsi" w:hAnsiTheme="minorHAnsi" w:cstheme="minorHAnsi"/>
                <w:szCs w:val="20"/>
              </w:rPr>
              <w:t xml:space="preserve"> </w:t>
            </w:r>
            <w:proofErr w:type="gramStart"/>
            <w:r w:rsidRPr="004E01F6">
              <w:rPr>
                <w:rFonts w:asciiTheme="minorHAnsi" w:hAnsiTheme="minorHAnsi" w:cstheme="minorHAnsi"/>
                <w:szCs w:val="20"/>
              </w:rPr>
              <w:t>or</w:t>
            </w:r>
            <w:proofErr w:type="gramEnd"/>
            <w:r w:rsidRPr="004E01F6">
              <w:rPr>
                <w:rFonts w:asciiTheme="minorHAnsi" w:hAnsiTheme="minorHAnsi" w:cstheme="minorHAnsi"/>
                <w:szCs w:val="20"/>
              </w:rPr>
              <w:t xml:space="preserve"> include the following:</w:t>
            </w:r>
          </w:p>
          <w:p w14:paraId="2F6BB1E1"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color w:val="FF0000"/>
                <w:szCs w:val="20"/>
              </w:rPr>
            </w:pPr>
            <w:r w:rsidRPr="004E01F6">
              <w:rPr>
                <w:rFonts w:asciiTheme="minorHAnsi" w:hAnsiTheme="minorHAnsi" w:cstheme="minorHAnsi"/>
                <w:color w:val="FF0000"/>
                <w:szCs w:val="20"/>
              </w:rPr>
              <w:t xml:space="preserve">FFS details of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A</w:t>
            </w:r>
            <w:r w:rsidRPr="004E01F6">
              <w:rPr>
                <w:rFonts w:asciiTheme="minorHAnsi" w:hAnsiTheme="minorHAnsi" w:cstheme="minorHAnsi"/>
                <w:color w:val="FF0000"/>
                <w:szCs w:val="20"/>
              </w:rPr>
              <w:t xml:space="preserve"> and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B</w:t>
            </w:r>
            <w:r w:rsidRPr="004E01F6">
              <w:rPr>
                <w:rFonts w:asciiTheme="minorHAnsi" w:hAnsiTheme="minorHAnsi" w:cstheme="minorHAnsi"/>
                <w:i/>
                <w:color w:val="FF0000"/>
                <w:szCs w:val="20"/>
                <w:vertAlign w:val="subscript"/>
              </w:rPr>
              <w:t xml:space="preserve"> </w:t>
            </w:r>
            <w:r w:rsidRPr="004E01F6">
              <w:rPr>
                <w:rFonts w:asciiTheme="minorHAnsi" w:hAnsiTheme="minorHAnsi" w:cstheme="minorHAnsi"/>
                <w:color w:val="FF0000"/>
                <w:szCs w:val="20"/>
              </w:rPr>
              <w:t>based on the agreement from RAN1#105-e</w:t>
            </w:r>
          </w:p>
          <w:p w14:paraId="5193BF42"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lang w:val="en-US"/>
              </w:rPr>
              <w:lastRenderedPageBreak/>
              <w:t xml:space="preserve">Regarding the third bullet, RAN1 </w:t>
            </w:r>
            <w:proofErr w:type="gramStart"/>
            <w:r w:rsidRPr="004E01F6">
              <w:rPr>
                <w:rFonts w:asciiTheme="minorHAnsi" w:hAnsiTheme="minorHAnsi" w:cstheme="minorHAnsi"/>
                <w:szCs w:val="20"/>
                <w:lang w:val="en-US"/>
              </w:rPr>
              <w:t>has to</w:t>
            </w:r>
            <w:proofErr w:type="gramEnd"/>
            <w:r w:rsidRPr="004E01F6">
              <w:rPr>
                <w:rFonts w:asciiTheme="minorHAnsi" w:hAnsiTheme="minorHAnsi" w:cstheme="minorHAnsi"/>
                <w:szCs w:val="20"/>
                <w:lang w:val="en-US"/>
              </w:rPr>
              <w:t xml:space="preserve"> consider how to include the remaining PD</w:t>
            </w:r>
            <w:r w:rsidRPr="004E01F6">
              <w:rPr>
                <w:rFonts w:asciiTheme="minorHAnsi" w:hAnsiTheme="minorHAnsi" w:cstheme="minorHAnsi"/>
                <w:szCs w:val="20"/>
              </w:rPr>
              <w:t>B</w:t>
            </w:r>
            <w:r w:rsidRPr="004E01F6">
              <w:rPr>
                <w:rFonts w:asciiTheme="minorHAnsi" w:hAnsiTheme="minorHAnsi" w:cstheme="minorHAnsi"/>
                <w:szCs w:val="20"/>
                <w:lang w:val="en-US"/>
              </w:rPr>
              <w:t xml:space="preserve"> when defining the remaining RSW [n+TB+Tproc0+Tproc1, n+T2]. For example, TB+Tproc0+Tproc1 should clearly not exceed PDB, etc. </w:t>
            </w:r>
          </w:p>
          <w:p w14:paraId="2C1D1B7F" w14:textId="77777777" w:rsidR="00A104EC" w:rsidRPr="004E01F6" w:rsidRDefault="00A104EC" w:rsidP="00A104EC">
            <w:pPr>
              <w:pStyle w:val="ListParagraph"/>
              <w:ind w:left="800"/>
              <w:rPr>
                <w:rFonts w:asciiTheme="minorHAnsi" w:hAnsiTheme="minorHAnsi" w:cstheme="minorHAnsi"/>
                <w:szCs w:val="20"/>
                <w:lang w:val="en-US"/>
              </w:rPr>
            </w:pPr>
          </w:p>
          <w:p w14:paraId="73B4ACC7"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szCs w:val="20"/>
                <w:lang w:val="en-US"/>
              </w:rPr>
              <w:t xml:space="preserve">We propose to capture this as a sub-bullet: </w:t>
            </w:r>
            <w:r w:rsidRPr="004E01F6">
              <w:rPr>
                <w:rFonts w:asciiTheme="minorHAnsi" w:hAnsiTheme="minorHAnsi" w:cstheme="minorHAnsi"/>
                <w:color w:val="FF0000"/>
                <w:szCs w:val="20"/>
                <w:lang w:val="en-US"/>
              </w:rPr>
              <w:t>“The choice of T</w:t>
            </w:r>
            <w:r w:rsidRPr="004E01F6">
              <w:rPr>
                <w:rFonts w:asciiTheme="minorHAnsi" w:hAnsiTheme="minorHAnsi" w:cstheme="minorHAnsi"/>
                <w:color w:val="FF0000"/>
                <w:szCs w:val="20"/>
                <w:vertAlign w:val="subscript"/>
                <w:lang w:val="en-US"/>
              </w:rPr>
              <w:t>B</w:t>
            </w:r>
            <w:r w:rsidRPr="004E01F6">
              <w:rPr>
                <w:rFonts w:asciiTheme="minorHAnsi" w:hAnsiTheme="minorHAnsi" w:cstheme="minorHAnsi"/>
                <w:color w:val="FF0000"/>
                <w:szCs w:val="20"/>
                <w:lang w:val="en-US"/>
              </w:rPr>
              <w:t xml:space="preserve"> depends on the remaining PDB. Details FFS”</w:t>
            </w:r>
          </w:p>
          <w:p w14:paraId="75553FBB" w14:textId="77777777" w:rsidR="00A104EC" w:rsidRPr="004E01F6" w:rsidRDefault="00A104EC" w:rsidP="00A104EC">
            <w:pPr>
              <w:pStyle w:val="ListParagraph"/>
              <w:ind w:leftChars="0" w:left="1440"/>
              <w:rPr>
                <w:rFonts w:asciiTheme="minorHAnsi" w:hAnsiTheme="minorHAnsi" w:cstheme="minorHAnsi"/>
                <w:szCs w:val="20"/>
              </w:rPr>
            </w:pPr>
          </w:p>
          <w:p w14:paraId="627AE96F"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Regarding the fourth main bullet (UE performs resource exclusion from the set SA based on at least all available sensing results and according to step 6) of Rel-16 TS 38.214 Sec. 8.1.4), we think that the word at least should be removed since we are using the sensing results from the contiguous sensing and in our view no other sensing results are available. Therefore, the bullet can be changed as:</w:t>
            </w:r>
          </w:p>
          <w:p w14:paraId="205A34F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 xml:space="preserve">UE performs resource exclusion from the set SA based on </w:t>
            </w:r>
            <w:r w:rsidRPr="004E01F6">
              <w:rPr>
                <w:rFonts w:asciiTheme="minorHAnsi" w:hAnsiTheme="minorHAnsi" w:cstheme="minorHAnsi"/>
                <w:strike/>
                <w:color w:val="FF0000"/>
                <w:szCs w:val="20"/>
              </w:rPr>
              <w:t>at least</w:t>
            </w:r>
            <w:r w:rsidRPr="004E01F6">
              <w:rPr>
                <w:rFonts w:asciiTheme="minorHAnsi" w:hAnsiTheme="minorHAnsi" w:cstheme="minorHAnsi"/>
                <w:color w:val="FF0000"/>
                <w:szCs w:val="20"/>
              </w:rPr>
              <w:t xml:space="preserve"> </w:t>
            </w:r>
            <w:r w:rsidRPr="004E01F6">
              <w:rPr>
                <w:rFonts w:asciiTheme="minorHAnsi" w:hAnsiTheme="minorHAnsi" w:cstheme="minorHAnsi"/>
                <w:szCs w:val="20"/>
              </w:rPr>
              <w:t xml:space="preserve">all available sensing results </w:t>
            </w:r>
            <w:r w:rsidRPr="004E01F6">
              <w:rPr>
                <w:rFonts w:asciiTheme="minorHAnsi" w:hAnsiTheme="minorHAnsi" w:cstheme="minorHAnsi"/>
                <w:strike/>
                <w:color w:val="FF0000"/>
                <w:szCs w:val="20"/>
              </w:rPr>
              <w:t>and</w:t>
            </w:r>
            <w:r w:rsidRPr="004E01F6">
              <w:rPr>
                <w:rFonts w:asciiTheme="minorHAnsi" w:hAnsiTheme="minorHAnsi" w:cstheme="minorHAnsi"/>
                <w:szCs w:val="20"/>
              </w:rPr>
              <w:t xml:space="preserve"> according to step 6) of Rel-16 TS 38.214 Sec. 8.1.4</w:t>
            </w:r>
          </w:p>
          <w:p w14:paraId="3FADF7CA" w14:textId="77777777" w:rsidR="00A104EC" w:rsidRPr="004E01F6" w:rsidRDefault="00A104EC" w:rsidP="00A104EC">
            <w:pPr>
              <w:pStyle w:val="ListParagraph"/>
              <w:ind w:leftChars="0" w:left="720"/>
              <w:rPr>
                <w:rFonts w:asciiTheme="minorHAnsi" w:hAnsiTheme="minorHAnsi" w:cstheme="minorHAnsi"/>
                <w:szCs w:val="20"/>
              </w:rPr>
            </w:pPr>
          </w:p>
          <w:p w14:paraId="1007CBFD"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Additionally, we need to consider resource exclusion when periodic sensing occasion occur within the set S</w:t>
            </w:r>
            <w:r w:rsidRPr="004E01F6">
              <w:rPr>
                <w:rFonts w:asciiTheme="minorHAnsi" w:hAnsiTheme="minorHAnsi" w:cstheme="minorHAnsi"/>
                <w:szCs w:val="20"/>
                <w:vertAlign w:val="subscript"/>
              </w:rPr>
              <w:t>A</w:t>
            </w:r>
            <w:r w:rsidRPr="004E01F6">
              <w:rPr>
                <w:rFonts w:asciiTheme="minorHAnsi" w:hAnsiTheme="minorHAnsi" w:cstheme="minorHAnsi"/>
                <w:szCs w:val="20"/>
              </w:rPr>
              <w:t>. Therefore, we propose to include the following as another main bullet:</w:t>
            </w:r>
          </w:p>
          <w:p w14:paraId="162966F4"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color w:val="FF0000"/>
                <w:szCs w:val="20"/>
              </w:rPr>
              <w:t xml:space="preserve">FFS whether/how to exclude slots </w:t>
            </w:r>
            <w:r>
              <w:rPr>
                <w:rFonts w:asciiTheme="minorHAnsi" w:hAnsiTheme="minorHAnsi" w:cstheme="minorHAnsi"/>
                <w:color w:val="FF0000"/>
                <w:szCs w:val="20"/>
              </w:rPr>
              <w:t>from the set S</w:t>
            </w:r>
            <w:r w:rsidRPr="00466873">
              <w:rPr>
                <w:rFonts w:asciiTheme="minorHAnsi" w:hAnsiTheme="minorHAnsi" w:cstheme="minorHAnsi"/>
                <w:color w:val="FF0000"/>
                <w:szCs w:val="20"/>
                <w:vertAlign w:val="subscript"/>
              </w:rPr>
              <w:t>A</w:t>
            </w:r>
            <w:r>
              <w:rPr>
                <w:rFonts w:asciiTheme="minorHAnsi" w:hAnsiTheme="minorHAnsi" w:cstheme="minorHAnsi"/>
                <w:color w:val="FF0000"/>
                <w:szCs w:val="20"/>
              </w:rPr>
              <w:t xml:space="preserve"> </w:t>
            </w:r>
            <w:r w:rsidRPr="004E01F6">
              <w:rPr>
                <w:rFonts w:asciiTheme="minorHAnsi" w:hAnsiTheme="minorHAnsi" w:cstheme="minorHAnsi"/>
                <w:color w:val="FF0000"/>
                <w:szCs w:val="20"/>
              </w:rPr>
              <w:t>belonging to periodic sensing occasions</w:t>
            </w:r>
          </w:p>
          <w:p w14:paraId="4D5F6167" w14:textId="77777777" w:rsidR="00A104EC" w:rsidRPr="004E01F6" w:rsidRDefault="00A104EC" w:rsidP="00A104EC">
            <w:pPr>
              <w:pStyle w:val="ListParagraph"/>
              <w:ind w:leftChars="0" w:left="720"/>
              <w:rPr>
                <w:rFonts w:asciiTheme="minorHAnsi" w:hAnsiTheme="minorHAnsi" w:cstheme="minorHAnsi"/>
                <w:szCs w:val="20"/>
              </w:rPr>
            </w:pPr>
          </w:p>
          <w:p w14:paraId="5F288030"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 xml:space="preserve">For the last two FFS: </w:t>
            </w:r>
          </w:p>
          <w:p w14:paraId="2FCA8E20"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In the first FFs, we have the same comment as in P3.5-1 and we do not think that it is needed. We propose to remove it.</w:t>
            </w:r>
          </w:p>
          <w:p w14:paraId="08BB2F8E"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For the second FFS, we would like some clarification on the intention of it. Please refer to our comment in P3.5-1.</w:t>
            </w:r>
          </w:p>
          <w:p w14:paraId="7957142C"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F86664" w14:paraId="48E1CF54" w14:textId="77777777" w:rsidTr="000F75E6">
        <w:tc>
          <w:tcPr>
            <w:tcW w:w="1680" w:type="dxa"/>
          </w:tcPr>
          <w:p w14:paraId="67DD8EAC" w14:textId="4DCD9620" w:rsidR="00B67769" w:rsidRPr="004E01F6" w:rsidRDefault="00B67769" w:rsidP="00B67769">
            <w:pPr>
              <w:autoSpaceDE w:val="0"/>
              <w:autoSpaceDN w:val="0"/>
              <w:jc w:val="both"/>
              <w:rPr>
                <w:rFonts w:asciiTheme="minorHAnsi" w:hAnsiTheme="minorHAnsi" w:cstheme="minorHAnsi"/>
                <w:szCs w:val="20"/>
              </w:rPr>
            </w:pPr>
            <w:r>
              <w:rPr>
                <w:rFonts w:asciiTheme="minorHAnsi" w:eastAsiaTheme="minorEastAsia" w:hAnsiTheme="minorHAnsi" w:cstheme="minorHAnsi"/>
                <w:sz w:val="22"/>
                <w:lang w:eastAsia="zh-CN"/>
              </w:rPr>
              <w:lastRenderedPageBreak/>
              <w:t>Nokia, NSB</w:t>
            </w:r>
          </w:p>
        </w:tc>
        <w:tc>
          <w:tcPr>
            <w:tcW w:w="7954" w:type="dxa"/>
          </w:tcPr>
          <w:p w14:paraId="630519CC" w14:textId="77777777" w:rsidR="00B67769" w:rsidRDefault="00B67769" w:rsidP="00B677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bullet is agreeable. The 2</w:t>
            </w:r>
            <w:r w:rsidRPr="00034E8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034E8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may need further discussion.</w:t>
            </w:r>
          </w:p>
          <w:p w14:paraId="55BB8E96" w14:textId="77777777" w:rsidR="00B67769" w:rsidRDefault="00B67769" w:rsidP="00B67769">
            <w:pPr>
              <w:autoSpaceDE w:val="0"/>
              <w:autoSpaceDN w:val="0"/>
              <w:jc w:val="both"/>
              <w:rPr>
                <w:rFonts w:ascii="Calibri" w:eastAsiaTheme="minorEastAsia" w:hAnsi="Calibri" w:cs="Calibri"/>
                <w:sz w:val="22"/>
                <w:lang w:eastAsia="zh-CN"/>
              </w:rPr>
            </w:pPr>
          </w:p>
          <w:p w14:paraId="39B7526C" w14:textId="1759E46A" w:rsidR="00B67769" w:rsidRPr="004E01F6" w:rsidRDefault="00B67769" w:rsidP="00B67769">
            <w:pPr>
              <w:autoSpaceDE w:val="0"/>
              <w:autoSpaceDN w:val="0"/>
              <w:jc w:val="both"/>
              <w:rPr>
                <w:rFonts w:asciiTheme="minorHAnsi" w:hAnsiTheme="minorHAnsi" w:cstheme="minorHAnsi"/>
                <w:szCs w:val="20"/>
              </w:rPr>
            </w:pPr>
            <w:r>
              <w:rPr>
                <w:rFonts w:ascii="Calibri" w:eastAsiaTheme="minorEastAsia" w:hAnsi="Calibri" w:cs="Calibri"/>
                <w:sz w:val="22"/>
                <w:lang w:eastAsia="zh-CN"/>
              </w:rPr>
              <w:t>It seems that the 2</w:t>
            </w:r>
            <w:r w:rsidRPr="00D01BD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D01BD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addressing the mixed traffic scenario for both periodic/aperiodic traffic. But for contiguous sensing, which is triggered for aperiodic traffic, why the UE has the “on-going” periodic-based partial sensing?</w:t>
            </w:r>
          </w:p>
        </w:tc>
      </w:tr>
      <w:tr w:rsidR="00622AD5" w:rsidRPr="00F86664" w14:paraId="035331E5" w14:textId="77777777" w:rsidTr="000F75E6">
        <w:tc>
          <w:tcPr>
            <w:tcW w:w="1680" w:type="dxa"/>
          </w:tcPr>
          <w:p w14:paraId="7A8077C1" w14:textId="53B50E7E" w:rsidR="00622AD5" w:rsidRDefault="00622AD5" w:rsidP="00622AD5">
            <w:pPr>
              <w:autoSpaceDE w:val="0"/>
              <w:autoSpaceDN w:val="0"/>
              <w:jc w:val="both"/>
              <w:rPr>
                <w:rFonts w:asciiTheme="minorHAnsi" w:eastAsiaTheme="minorEastAsia" w:hAnsiTheme="minorHAnsi" w:cstheme="minorHAnsi"/>
                <w:sz w:val="22"/>
                <w:lang w:eastAsia="zh-CN"/>
              </w:rPr>
            </w:pPr>
            <w:r>
              <w:rPr>
                <w:rFonts w:asciiTheme="minorHAnsi" w:hAnsiTheme="minorHAnsi" w:cstheme="minorHAnsi"/>
                <w:szCs w:val="20"/>
              </w:rPr>
              <w:t>Apple</w:t>
            </w:r>
          </w:p>
        </w:tc>
        <w:tc>
          <w:tcPr>
            <w:tcW w:w="7954" w:type="dxa"/>
          </w:tcPr>
          <w:p w14:paraId="63F9D38F" w14:textId="77777777" w:rsidR="00622AD5" w:rsidRDefault="00622AD5" w:rsidP="00622AD5">
            <w:pPr>
              <w:autoSpaceDE w:val="0"/>
              <w:autoSpaceDN w:val="0"/>
              <w:jc w:val="both"/>
              <w:rPr>
                <w:rFonts w:ascii="Calibri" w:hAnsi="Calibri" w:cs="Calibri"/>
                <w:sz w:val="22"/>
              </w:rPr>
            </w:pPr>
            <w:r>
              <w:rPr>
                <w:rFonts w:ascii="Calibri" w:hAnsi="Calibri" w:cs="Calibri"/>
                <w:sz w:val="22"/>
              </w:rPr>
              <w:t>We are unclear about the second last FFS point. PSCCH decoding and RSRP measurement during SL DRX active duration is normal. Do you imply the PSCCH decoding and RSRP measurement during SL DRX inactive duration?</w:t>
            </w:r>
          </w:p>
          <w:p w14:paraId="2D7F2FA2" w14:textId="02360259"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 xml:space="preserve">Otherwise, we are fine with the proposal. </w:t>
            </w:r>
          </w:p>
        </w:tc>
      </w:tr>
      <w:tr w:rsidR="004A4186" w:rsidRPr="00F86664" w14:paraId="561D73B0" w14:textId="77777777" w:rsidTr="000F75E6">
        <w:tc>
          <w:tcPr>
            <w:tcW w:w="1680" w:type="dxa"/>
          </w:tcPr>
          <w:p w14:paraId="5C6A1EA5" w14:textId="1ABDDA8D" w:rsidR="004A4186" w:rsidRDefault="004A4186" w:rsidP="004A4186">
            <w:pPr>
              <w:autoSpaceDE w:val="0"/>
              <w:autoSpaceDN w:val="0"/>
              <w:jc w:val="both"/>
              <w:rPr>
                <w:rFonts w:asciiTheme="minorHAnsi" w:hAnsiTheme="minorHAnsi" w:cstheme="minorHAnsi"/>
                <w:szCs w:val="20"/>
              </w:rPr>
            </w:pPr>
            <w:proofErr w:type="spellStart"/>
            <w:r>
              <w:rPr>
                <w:rFonts w:ascii="Calibri" w:hAnsi="Calibri" w:cs="Calibri"/>
                <w:sz w:val="22"/>
              </w:rPr>
              <w:t>Futurewei</w:t>
            </w:r>
            <w:proofErr w:type="spellEnd"/>
          </w:p>
        </w:tc>
        <w:tc>
          <w:tcPr>
            <w:tcW w:w="7954" w:type="dxa"/>
          </w:tcPr>
          <w:p w14:paraId="6E268085" w14:textId="007617C9" w:rsidR="004A4186" w:rsidRDefault="004A4186" w:rsidP="004A4186">
            <w:pPr>
              <w:autoSpaceDE w:val="0"/>
              <w:autoSpaceDN w:val="0"/>
              <w:jc w:val="both"/>
              <w:rPr>
                <w:rFonts w:ascii="Calibri" w:hAnsi="Calibri" w:cs="Calibri"/>
                <w:sz w:val="22"/>
              </w:rPr>
            </w:pPr>
            <w:r>
              <w:rPr>
                <w:rFonts w:ascii="Calibri" w:hAnsi="Calibri" w:cs="Calibri"/>
                <w:sz w:val="22"/>
              </w:rPr>
              <w:t xml:space="preserve"> We have concerns on the second and third bullets. The appearance of the period-based partial sensing for aperiodic traffic is opportunistic. Using the candidate slots for periodic traffic to limit the initial candidate resource set for aperiodic traffic is not appropriate. For aperiodic traffic, the initial candidate set shall be independent of the periodic traffic. Also using the same set or the set with large overlap with other traffic increases collision rate.</w:t>
            </w:r>
          </w:p>
        </w:tc>
      </w:tr>
      <w:tr w:rsidR="002657AD" w:rsidRPr="00F86664" w14:paraId="11E32B6B" w14:textId="77777777" w:rsidTr="000F75E6">
        <w:tc>
          <w:tcPr>
            <w:tcW w:w="1680" w:type="dxa"/>
          </w:tcPr>
          <w:p w14:paraId="3B046B50" w14:textId="4B8F79D3" w:rsidR="002657AD" w:rsidRDefault="002657AD" w:rsidP="002657AD">
            <w:pPr>
              <w:autoSpaceDE w:val="0"/>
              <w:autoSpaceDN w:val="0"/>
              <w:jc w:val="both"/>
              <w:rPr>
                <w:rFonts w:ascii="Calibri" w:hAnsi="Calibri" w:cs="Calibri"/>
                <w:sz w:val="22"/>
              </w:rPr>
            </w:pPr>
            <w:r>
              <w:rPr>
                <w:rFonts w:asciiTheme="minorHAnsi" w:hAnsiTheme="minorHAnsi" w:cstheme="minorHAnsi"/>
                <w:szCs w:val="20"/>
              </w:rPr>
              <w:t>CATT_1</w:t>
            </w:r>
          </w:p>
        </w:tc>
        <w:tc>
          <w:tcPr>
            <w:tcW w:w="7954" w:type="dxa"/>
          </w:tcPr>
          <w:p w14:paraId="1B9C463D" w14:textId="77777777" w:rsidR="002657AD" w:rsidRPr="008A2865" w:rsidRDefault="002657AD" w:rsidP="002657A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553F658E"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w:t>
            </w:r>
            <w:r>
              <w:rPr>
                <w:rFonts w:ascii="Calibri" w:hAnsi="Calibri" w:cs="Calibri"/>
                <w:b/>
                <w:bCs/>
                <w:color w:val="FF0000"/>
                <w:sz w:val="22"/>
              </w:rPr>
              <w:t>(is this RSW the one used for the on-going periodic based partial sensing below? Since these are two traffic the RSW does not need to be combined)</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27D8CA"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FB4C647"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7527663C"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038A00D7"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604EE117" w14:textId="77777777" w:rsidR="002657AD" w:rsidRPr="005847F3"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w:t>
            </w:r>
            <w:r>
              <w:rPr>
                <w:rFonts w:ascii="Calibri" w:hAnsi="Calibri" w:cs="Calibri"/>
                <w:b/>
                <w:bCs/>
                <w:color w:val="000000" w:themeColor="text1"/>
                <w:sz w:val="22"/>
              </w:rPr>
              <w:t xml:space="preserve"> </w:t>
            </w:r>
            <w:r>
              <w:rPr>
                <w:rFonts w:ascii="Calibri" w:hAnsi="Calibri" w:cs="Calibri"/>
                <w:b/>
                <w:bCs/>
                <w:color w:val="FF0000"/>
                <w:sz w:val="22"/>
              </w:rPr>
              <w:t>(no reason to condition on this)</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4D1E16E8"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16619D2C"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9D76120"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t>
            </w:r>
            <w:r>
              <w:rPr>
                <w:rFonts w:ascii="Calibri" w:hAnsi="Calibri" w:cs="Calibri"/>
                <w:b/>
                <w:bCs/>
                <w:color w:val="FF0000"/>
                <w:sz w:val="22"/>
              </w:rPr>
              <w:t xml:space="preserve">(in this case the UE can just select a RSW with legacy </w:t>
            </w:r>
            <w:proofErr w:type="spellStart"/>
            <w:r>
              <w:rPr>
                <w:rFonts w:ascii="Calibri" w:hAnsi="Calibri" w:cs="Calibri"/>
                <w:b/>
                <w:bCs/>
                <w:color w:val="FF0000"/>
                <w:sz w:val="22"/>
              </w:rPr>
              <w:t>precedures</w:t>
            </w:r>
            <w:proofErr w:type="spellEnd"/>
            <w:r>
              <w:rPr>
                <w:rFonts w:ascii="Calibri" w:hAnsi="Calibri" w:cs="Calibri"/>
                <w:b/>
                <w:bCs/>
                <w:color w:val="FF0000"/>
                <w:sz w:val="22"/>
              </w:rPr>
              <w:t>, no need to define new one with new variables)</w:t>
            </w:r>
          </w:p>
          <w:p w14:paraId="16B5CEB0"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57C6E30B" w14:textId="77777777" w:rsidR="002657AD" w:rsidRPr="00E870FA"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401042D"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609EA65"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3395B8E6" w14:textId="5A417116" w:rsidR="002657AD" w:rsidRDefault="002657AD" w:rsidP="002657AD">
            <w:pPr>
              <w:autoSpaceDE w:val="0"/>
              <w:autoSpaceDN w:val="0"/>
              <w:jc w:val="both"/>
              <w:rPr>
                <w:rFonts w:ascii="Calibri" w:hAnsi="Calibri" w:cs="Calibri"/>
                <w:sz w:val="22"/>
              </w:rPr>
            </w:pPr>
          </w:p>
        </w:tc>
      </w:tr>
      <w:tr w:rsidR="00A33A8D" w:rsidRPr="00F86664" w14:paraId="197F345A" w14:textId="77777777" w:rsidTr="000F75E6">
        <w:tc>
          <w:tcPr>
            <w:tcW w:w="1680" w:type="dxa"/>
          </w:tcPr>
          <w:p w14:paraId="6639F660" w14:textId="75FC3552" w:rsidR="00A33A8D" w:rsidRDefault="00A33A8D" w:rsidP="00A33A8D">
            <w:pPr>
              <w:autoSpaceDE w:val="0"/>
              <w:autoSpaceDN w:val="0"/>
              <w:jc w:val="both"/>
              <w:rPr>
                <w:rFonts w:asciiTheme="minorHAnsi" w:hAnsiTheme="minorHAnsi" w:cstheme="minorHAnsi"/>
                <w:szCs w:val="20"/>
              </w:rPr>
            </w:pPr>
            <w:r>
              <w:rPr>
                <w:rFonts w:ascii="Calibri" w:hAnsi="Calibri" w:cs="Calibri"/>
                <w:sz w:val="22"/>
              </w:rPr>
              <w:lastRenderedPageBreak/>
              <w:t>Qualcomm</w:t>
            </w:r>
          </w:p>
        </w:tc>
        <w:tc>
          <w:tcPr>
            <w:tcW w:w="7954" w:type="dxa"/>
          </w:tcPr>
          <w:p w14:paraId="679691E2" w14:textId="77777777" w:rsidR="00A33A8D" w:rsidRDefault="00A33A8D" w:rsidP="00A33A8D">
            <w:pPr>
              <w:autoSpaceDE w:val="0"/>
              <w:autoSpaceDN w:val="0"/>
              <w:jc w:val="both"/>
              <w:rPr>
                <w:rFonts w:ascii="Calibri" w:hAnsi="Calibri" w:cs="Calibri"/>
                <w:sz w:val="22"/>
              </w:rPr>
            </w:pPr>
            <w:r>
              <w:rPr>
                <w:rFonts w:ascii="Calibri" w:hAnsi="Calibri" w:cs="Calibri"/>
                <w:sz w:val="22"/>
              </w:rPr>
              <w:t xml:space="preserve">The first case of having </w:t>
            </w:r>
            <w:proofErr w:type="spellStart"/>
            <w:r>
              <w:rPr>
                <w:rFonts w:ascii="Calibri" w:hAnsi="Calibri" w:cs="Calibri"/>
                <w:sz w:val="22"/>
              </w:rPr>
              <w:t>Ymin</w:t>
            </w:r>
            <w:proofErr w:type="spellEnd"/>
            <w:r>
              <w:rPr>
                <w:rFonts w:ascii="Calibri" w:hAnsi="Calibri" w:cs="Calibri"/>
                <w:sz w:val="22"/>
              </w:rPr>
              <w:t xml:space="preserve"> slots within the selection window seems to state that the UE doesn’t need to perform CPS, </w:t>
            </w:r>
            <w:proofErr w:type="gramStart"/>
            <w:r>
              <w:rPr>
                <w:rFonts w:ascii="Calibri" w:hAnsi="Calibri" w:cs="Calibri"/>
                <w:sz w:val="22"/>
              </w:rPr>
              <w:t>e.g.</w:t>
            </w:r>
            <w:proofErr w:type="gramEnd"/>
            <w:r>
              <w:rPr>
                <w:rFonts w:ascii="Calibri" w:hAnsi="Calibri" w:cs="Calibri"/>
                <w:sz w:val="22"/>
              </w:rPr>
              <w:t xml:space="preserve"> if Y starts in slot n + 1.</w:t>
            </w:r>
          </w:p>
          <w:p w14:paraId="16677820" w14:textId="77777777" w:rsidR="00A33A8D" w:rsidRDefault="00A33A8D" w:rsidP="00A33A8D">
            <w:pPr>
              <w:autoSpaceDE w:val="0"/>
              <w:autoSpaceDN w:val="0"/>
              <w:jc w:val="both"/>
              <w:rPr>
                <w:rFonts w:ascii="Calibri" w:hAnsi="Calibri" w:cs="Calibri"/>
                <w:sz w:val="22"/>
              </w:rPr>
            </w:pPr>
          </w:p>
          <w:p w14:paraId="1A78221E" w14:textId="77777777" w:rsidR="00A33A8D" w:rsidRDefault="00A33A8D" w:rsidP="00A33A8D">
            <w:pPr>
              <w:autoSpaceDE w:val="0"/>
              <w:autoSpaceDN w:val="0"/>
              <w:jc w:val="both"/>
              <w:rPr>
                <w:rFonts w:ascii="Calibri" w:hAnsi="Calibri" w:cs="Calibri"/>
                <w:sz w:val="22"/>
              </w:rPr>
            </w:pPr>
            <w:r>
              <w:rPr>
                <w:rFonts w:ascii="Calibri" w:hAnsi="Calibri" w:cs="Calibri"/>
                <w:sz w:val="22"/>
              </w:rPr>
              <w:t xml:space="preserve">While we’re ok with forcing the UE to include the </w:t>
            </w:r>
            <w:proofErr w:type="spellStart"/>
            <w:r>
              <w:rPr>
                <w:rFonts w:ascii="Calibri" w:hAnsi="Calibri" w:cs="Calibri"/>
                <w:sz w:val="22"/>
              </w:rPr>
              <w:t>Ymin</w:t>
            </w:r>
            <w:proofErr w:type="spellEnd"/>
            <w:r>
              <w:rPr>
                <w:rFonts w:ascii="Calibri" w:hAnsi="Calibri" w:cs="Calibri"/>
                <w:sz w:val="22"/>
              </w:rPr>
              <w:t xml:space="preserve"> slots in the resource selection window, we think the UE should be allowed to include additional resources.</w:t>
            </w:r>
          </w:p>
          <w:p w14:paraId="0DC19F1C" w14:textId="77777777" w:rsidR="00A33A8D" w:rsidRDefault="00A33A8D" w:rsidP="00A33A8D">
            <w:pPr>
              <w:autoSpaceDE w:val="0"/>
              <w:autoSpaceDN w:val="0"/>
              <w:jc w:val="both"/>
              <w:rPr>
                <w:rFonts w:ascii="Calibri" w:hAnsi="Calibri" w:cs="Calibri"/>
                <w:sz w:val="22"/>
              </w:rPr>
            </w:pPr>
          </w:p>
          <w:p w14:paraId="5801B037" w14:textId="629EF780" w:rsidR="00A33A8D" w:rsidRDefault="00A33A8D" w:rsidP="00A33A8D">
            <w:pPr>
              <w:autoSpaceDE w:val="0"/>
              <w:autoSpaceDN w:val="0"/>
              <w:jc w:val="both"/>
              <w:rPr>
                <w:rFonts w:ascii="Calibri" w:hAnsi="Calibri" w:cs="Calibri"/>
                <w:sz w:val="22"/>
              </w:rPr>
            </w:pPr>
            <w:r>
              <w:rPr>
                <w:rFonts w:ascii="Calibri" w:hAnsi="Calibri" w:cs="Calibri"/>
                <w:sz w:val="22"/>
              </w:rPr>
              <w:t xml:space="preserve">We propose to add an FFS under the RSW definition </w:t>
            </w:r>
            <w:proofErr w:type="gramStart"/>
            <w:r>
              <w:rPr>
                <w:rFonts w:ascii="Calibri" w:hAnsi="Calibri" w:cs="Calibri"/>
                <w:sz w:val="22"/>
              </w:rPr>
              <w:t>similar to</w:t>
            </w:r>
            <w:proofErr w:type="gramEnd"/>
            <w:r>
              <w:rPr>
                <w:rFonts w:ascii="Calibri" w:hAnsi="Calibri" w:cs="Calibri"/>
                <w:sz w:val="22"/>
              </w:rPr>
              <w:t xml:space="preserve"> the one included in the periodic-based partial sensing agreement.</w:t>
            </w:r>
          </w:p>
          <w:p w14:paraId="53D20CEA" w14:textId="77777777" w:rsidR="00A33A8D" w:rsidRDefault="00A33A8D" w:rsidP="00A33A8D">
            <w:pPr>
              <w:autoSpaceDE w:val="0"/>
              <w:autoSpaceDN w:val="0"/>
              <w:jc w:val="both"/>
              <w:rPr>
                <w:rFonts w:ascii="Calibri" w:hAnsi="Calibri" w:cs="Calibri"/>
                <w:sz w:val="22"/>
              </w:rPr>
            </w:pPr>
          </w:p>
          <w:p w14:paraId="3C464C2B" w14:textId="77777777" w:rsidR="00A33A8D" w:rsidRDefault="00A33A8D" w:rsidP="00A33A8D">
            <w:pPr>
              <w:autoSpaceDE w:val="0"/>
              <w:autoSpaceDN w:val="0"/>
              <w:jc w:val="both"/>
              <w:rPr>
                <w:rFonts w:ascii="Calibri" w:hAnsi="Calibri" w:cs="Calibri"/>
                <w:sz w:val="22"/>
              </w:rPr>
            </w:pPr>
          </w:p>
          <w:p w14:paraId="6FE4DB52" w14:textId="77777777" w:rsidR="00A33A8D" w:rsidRPr="008A2865" w:rsidRDefault="00A33A8D" w:rsidP="00A33A8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39BEC07E"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5EB643C" w14:textId="77777777" w:rsidR="00A33A8D" w:rsidRPr="00C97825" w:rsidRDefault="00A33A8D" w:rsidP="00A33A8D">
            <w:pPr>
              <w:pStyle w:val="ListParagraph"/>
              <w:numPr>
                <w:ilvl w:val="1"/>
                <w:numId w:val="17"/>
              </w:numPr>
              <w:autoSpaceDE w:val="0"/>
              <w:autoSpaceDN w:val="0"/>
              <w:spacing w:line="256" w:lineRule="auto"/>
              <w:ind w:leftChars="0"/>
              <w:jc w:val="both"/>
              <w:rPr>
                <w:rFonts w:ascii="Times New Roman" w:hAnsi="Times New Roman"/>
                <w:color w:val="FF0000"/>
                <w:sz w:val="22"/>
                <w:szCs w:val="22"/>
              </w:rPr>
            </w:pPr>
            <w:r w:rsidRPr="00C97825">
              <w:rPr>
                <w:rFonts w:ascii="Times New Roman" w:hAnsi="Times New Roman"/>
                <w:color w:val="FF0000"/>
                <w:sz w:val="22"/>
                <w:szCs w:val="22"/>
              </w:rPr>
              <w:t>FFS whether the resource selection window [n+T1, n+T2] should be confined within a set of periodic set of resources and its relationship with SL-DRX</w:t>
            </w:r>
          </w:p>
          <w:p w14:paraId="1271300F"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sidRPr="00757857">
              <w:rPr>
                <w:rFonts w:ascii="Calibri" w:hAnsi="Calibri" w:cs="Calibri"/>
                <w:b/>
                <w:strike/>
                <w:color w:val="FF0000"/>
                <w:sz w:val="22"/>
              </w:rPr>
              <w:t>(pre-)configured</w:t>
            </w:r>
            <w:r w:rsidRPr="00757857">
              <w:rPr>
                <w:rFonts w:ascii="Calibri" w:hAnsi="Calibri" w:cs="Calibri"/>
                <w:b/>
                <w:color w:val="FF0000"/>
                <w:sz w:val="22"/>
              </w:rPr>
              <w:t xml:space="preserve"> </w:t>
            </w:r>
            <w:r w:rsidRPr="002F55B7">
              <w:rPr>
                <w:rFonts w:ascii="Calibri" w:hAnsi="Calibri" w:cs="Calibri"/>
                <w:b/>
                <w:bCs/>
                <w:color w:val="000000" w:themeColor="text1"/>
                <w:sz w:val="22"/>
              </w:rPr>
              <w:t xml:space="preserve">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A82A37">
              <w:rPr>
                <w:rFonts w:ascii="Calibri" w:hAnsi="Calibri" w:cs="Calibri"/>
                <w:b/>
                <w:bCs/>
                <w:color w:val="FF0000"/>
                <w:sz w:val="22"/>
              </w:rPr>
              <w:t>[</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B</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proc0</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proc1</w:t>
            </w:r>
            <w:r w:rsidRPr="00A82A37">
              <w:rPr>
                <w:rFonts w:ascii="Calibri" w:hAnsi="Calibri" w:cs="Calibri"/>
                <w:b/>
                <w:bCs/>
                <w:color w:val="FF0000"/>
                <w:sz w:val="22"/>
              </w:rPr>
              <w:t xml:space="preserve">, </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2</w:t>
            </w:r>
            <w:r w:rsidRPr="00A82A37">
              <w:rPr>
                <w:rFonts w:ascii="Calibri" w:hAnsi="Calibri" w:cs="Calibri"/>
                <w:b/>
                <w:bCs/>
                <w:color w:val="FF0000"/>
                <w:sz w:val="22"/>
              </w:rPr>
              <w:t xml:space="preserve">] of </w:t>
            </w:r>
            <w:r w:rsidRPr="002F55B7">
              <w:rPr>
                <w:rFonts w:ascii="Calibri" w:hAnsi="Calibri" w:cs="Calibri"/>
                <w:b/>
                <w:bCs/>
                <w:color w:val="000000" w:themeColor="text1"/>
                <w:sz w:val="22"/>
              </w:rPr>
              <w:t xml:space="preserve">the RSW of the triggered resource (re)selection procedure, </w:t>
            </w:r>
          </w:p>
          <w:p w14:paraId="1B4D7642"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B15ACD">
              <w:rPr>
                <w:rFonts w:ascii="Calibri" w:hAnsi="Calibri" w:cs="Calibri"/>
                <w:b/>
                <w:bCs/>
                <w:strike/>
                <w:color w:val="FF0000"/>
                <w:sz w:val="22"/>
              </w:rPr>
              <w:t>according</w:t>
            </w:r>
            <w:r w:rsidRPr="00B15ACD">
              <w:rPr>
                <w:rFonts w:ascii="Calibri" w:hAnsi="Calibri" w:cs="Calibri"/>
                <w:b/>
                <w:bCs/>
                <w:color w:val="FF0000"/>
                <w:sz w:val="22"/>
              </w:rPr>
              <w:t xml:space="preserve"> to include at least all </w:t>
            </w:r>
            <w:r>
              <w:rPr>
                <w:rFonts w:ascii="Calibri" w:hAnsi="Calibri" w:cs="Calibri"/>
                <w:b/>
                <w:bCs/>
                <w:color w:val="000000" w:themeColor="text1"/>
                <w:sz w:val="22"/>
              </w:rPr>
              <w:t xml:space="preserve">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05BE8E68"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A69E9BE"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C39268B" w14:textId="77777777" w:rsidR="00A33A8D" w:rsidRPr="005847F3"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w:t>
            </w:r>
            <w:r w:rsidRPr="005847F3">
              <w:rPr>
                <w:rFonts w:ascii="Calibri" w:hAnsi="Calibri" w:cs="Calibri"/>
                <w:b/>
                <w:bCs/>
                <w:color w:val="000000" w:themeColor="text1"/>
                <w:sz w:val="22"/>
              </w:rPr>
              <w:lastRenderedPageBreak/>
              <w:t xml:space="preserve">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47887A89"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044BBA">
              <w:rPr>
                <w:rFonts w:ascii="Calibri" w:hAnsi="Calibri" w:cs="Calibri"/>
                <w:b/>
                <w:bCs/>
                <w:strike/>
                <w:color w:val="FF0000"/>
                <w:sz w:val="22"/>
              </w:rPr>
              <w:t>based on</w:t>
            </w:r>
            <w:r>
              <w:rPr>
                <w:rFonts w:ascii="Calibri" w:hAnsi="Calibri" w:cs="Calibri"/>
                <w:b/>
                <w:bCs/>
                <w:strike/>
                <w:color w:val="FF0000"/>
                <w:sz w:val="22"/>
              </w:rPr>
              <w:t xml:space="preserve"> </w:t>
            </w:r>
            <w:r w:rsidRPr="00044BBA">
              <w:rPr>
                <w:rFonts w:ascii="Calibri" w:hAnsi="Calibri" w:cs="Calibri"/>
                <w:b/>
                <w:bCs/>
                <w:color w:val="FF0000"/>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59D1C404"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F59BD05"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0B5546B"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7743A0E" w14:textId="77777777" w:rsidR="00A33A8D" w:rsidRPr="00E870FA"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0E3F2DE"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23E908F0"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58ADAAD3" w14:textId="77777777" w:rsidR="00A33A8D" w:rsidRPr="00DF6EB2" w:rsidRDefault="00A33A8D" w:rsidP="00A33A8D">
            <w:pPr>
              <w:autoSpaceDE w:val="0"/>
              <w:autoSpaceDN w:val="0"/>
              <w:jc w:val="both"/>
              <w:rPr>
                <w:rFonts w:ascii="Calibri" w:hAnsi="Calibri" w:cs="Calibri"/>
                <w:b/>
                <w:bCs/>
                <w:color w:val="000000" w:themeColor="text1"/>
                <w:sz w:val="22"/>
              </w:rPr>
            </w:pPr>
          </w:p>
        </w:tc>
      </w:tr>
      <w:tr w:rsidR="00BF0BD0" w:rsidRPr="0035792A" w14:paraId="4EB7D3DF" w14:textId="77777777" w:rsidTr="00BF0BD0">
        <w:tc>
          <w:tcPr>
            <w:tcW w:w="1680" w:type="dxa"/>
          </w:tcPr>
          <w:p w14:paraId="0DFD9EEF" w14:textId="77777777" w:rsidR="00BF0BD0" w:rsidRDefault="00BF0BD0"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7954" w:type="dxa"/>
          </w:tcPr>
          <w:p w14:paraId="55C70280" w14:textId="77777777" w:rsidR="00BF0BD0" w:rsidRDefault="00BF0BD0"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w:t>
            </w:r>
          </w:p>
        </w:tc>
      </w:tr>
      <w:tr w:rsidR="00C36F5D" w:rsidRPr="0035792A" w14:paraId="5938438F" w14:textId="77777777" w:rsidTr="00BF0BD0">
        <w:tc>
          <w:tcPr>
            <w:tcW w:w="1680" w:type="dxa"/>
          </w:tcPr>
          <w:p w14:paraId="68CFCAE2" w14:textId="01F4AE03"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7954" w:type="dxa"/>
          </w:tcPr>
          <w:p w14:paraId="06A73F69" w14:textId="22C46ACE"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ok with the proposal.</w:t>
            </w:r>
          </w:p>
        </w:tc>
      </w:tr>
    </w:tbl>
    <w:p w14:paraId="57031985" w14:textId="77777777" w:rsidR="00712934" w:rsidRPr="00835C30" w:rsidRDefault="00712934" w:rsidP="008A2865">
      <w:pPr>
        <w:pStyle w:val="0Maintext"/>
        <w:spacing w:after="0" w:afterAutospacing="0"/>
        <w:ind w:firstLine="0"/>
      </w:pPr>
    </w:p>
    <w:p w14:paraId="2CF6E806" w14:textId="77777777" w:rsidR="008A2865" w:rsidRDefault="008A2865" w:rsidP="008A2865">
      <w:pPr>
        <w:pStyle w:val="Heading3"/>
      </w:pPr>
      <w:r>
        <w:t>Proposals before 2</w:t>
      </w:r>
      <w:r w:rsidRPr="00530971">
        <w:rPr>
          <w:vertAlign w:val="superscript"/>
        </w:rPr>
        <w:t>nd</w:t>
      </w:r>
      <w:r>
        <w:t xml:space="preserve"> check point</w:t>
      </w:r>
    </w:p>
    <w:p w14:paraId="172FE67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23A8B36E"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19F83AC9" w14:textId="77777777" w:rsidR="00CD608C" w:rsidRDefault="00CD608C" w:rsidP="00CD608C">
      <w:pPr>
        <w:autoSpaceDE w:val="0"/>
        <w:autoSpaceDN w:val="0"/>
        <w:jc w:val="both"/>
        <w:rPr>
          <w:rFonts w:ascii="Calibri" w:hAnsi="Calibri" w:cs="Calibri"/>
          <w:color w:val="FF0000"/>
          <w:sz w:val="22"/>
        </w:rPr>
      </w:pPr>
    </w:p>
    <w:p w14:paraId="62F3F0DB" w14:textId="77777777" w:rsidR="003364A6" w:rsidRPr="00544E99" w:rsidRDefault="003364A6" w:rsidP="003364A6">
      <w:pPr>
        <w:pStyle w:val="Heading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436BF878" w14:textId="77777777"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2027F78D" w14:textId="77777777" w:rsidR="003364A6" w:rsidRDefault="003364A6" w:rsidP="003364A6">
      <w:pPr>
        <w:pStyle w:val="Heading3"/>
      </w:pPr>
      <w:r>
        <w:t>Proposals before 1</w:t>
      </w:r>
      <w:r w:rsidRPr="00224780">
        <w:rPr>
          <w:vertAlign w:val="superscript"/>
        </w:rPr>
        <w:t>st</w:t>
      </w:r>
      <w:r>
        <w:t xml:space="preserve"> check point</w:t>
      </w:r>
    </w:p>
    <w:p w14:paraId="38509B8A" w14:textId="77777777" w:rsidR="003364A6" w:rsidRPr="008A2865" w:rsidRDefault="003364A6" w:rsidP="003364A6">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 xml:space="preserve">Proposal </w:t>
      </w:r>
      <w:r w:rsidR="00712934" w:rsidRPr="00544E99">
        <w:rPr>
          <w:rFonts w:ascii="Calibri" w:hAnsi="Calibri" w:cs="Calibri"/>
          <w:b/>
          <w:bCs/>
          <w:color w:val="000000" w:themeColor="text1"/>
          <w:sz w:val="22"/>
          <w:highlight w:val="yellow"/>
        </w:rPr>
        <w:t>3.6</w:t>
      </w:r>
      <w:r w:rsidRPr="008A2865">
        <w:rPr>
          <w:rFonts w:ascii="Calibri" w:hAnsi="Calibri" w:cs="Calibri"/>
          <w:b/>
          <w:bCs/>
          <w:color w:val="000000" w:themeColor="text1"/>
          <w:sz w:val="22"/>
        </w:rPr>
        <w:t>:</w:t>
      </w:r>
      <w:r w:rsidR="00A4212E">
        <w:rPr>
          <w:rFonts w:ascii="Calibri" w:hAnsi="Calibri" w:cs="Calibri"/>
          <w:b/>
          <w:bCs/>
          <w:color w:val="000000" w:themeColor="text1"/>
          <w:sz w:val="22"/>
        </w:rPr>
        <w:t xml:space="preserve"> For random resource selection in a resource pool (pre-)configured with full/partial sensing and random resource selection,</w:t>
      </w:r>
      <w:r w:rsidR="00774388">
        <w:rPr>
          <w:rFonts w:ascii="Calibri" w:hAnsi="Calibri" w:cs="Calibri"/>
          <w:b/>
          <w:bCs/>
          <w:color w:val="000000" w:themeColor="text1"/>
          <w:sz w:val="22"/>
        </w:rPr>
        <w:t xml:space="preserve"> select one of the followings</w:t>
      </w:r>
    </w:p>
    <w:p w14:paraId="076BC345"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4C2EE224" w14:textId="77777777" w:rsidR="003364A6"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DA66222"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330F9123"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773FBCEF"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63401921"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2D10EE04" w14:textId="77777777" w:rsidR="00774388"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7D87DFEC"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60A66415" w14:textId="77777777" w:rsidR="00544E99" w:rsidRPr="001756FB" w:rsidRDefault="00544E99" w:rsidP="00544E99">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lastRenderedPageBreak/>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6A5A6380"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3364A6" w14:paraId="411BC4A2" w14:textId="77777777" w:rsidTr="005E24CF">
        <w:tc>
          <w:tcPr>
            <w:tcW w:w="1680" w:type="dxa"/>
          </w:tcPr>
          <w:p w14:paraId="28A81897"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3C432B2"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28D9A856"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1FAD4402" w14:textId="77777777" w:rsidTr="005E24CF">
        <w:tc>
          <w:tcPr>
            <w:tcW w:w="1680" w:type="dxa"/>
          </w:tcPr>
          <w:p w14:paraId="61534913" w14:textId="77777777"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53275004" w14:textId="77777777" w:rsidR="003364A6" w:rsidRPr="00C67F08" w:rsidRDefault="003364A6" w:rsidP="005E24CF">
            <w:pPr>
              <w:autoSpaceDE w:val="0"/>
              <w:autoSpaceDN w:val="0"/>
              <w:jc w:val="both"/>
              <w:rPr>
                <w:rFonts w:ascii="Calibri" w:hAnsi="Calibri" w:cs="Calibri"/>
                <w:sz w:val="22"/>
              </w:rPr>
            </w:pPr>
          </w:p>
        </w:tc>
        <w:tc>
          <w:tcPr>
            <w:tcW w:w="6517" w:type="dxa"/>
          </w:tcPr>
          <w:p w14:paraId="26359BCC" w14:textId="77777777"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71A69BA0" w14:textId="77777777"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 xml:space="preserve">Option 7: Exclude resources reserved by UE performing random selection without re-evaluation / pre-emption checking, regardless of their priorities. </w:t>
            </w:r>
            <w:proofErr w:type="gramStart"/>
            <w:r w:rsidRPr="00146717">
              <w:rPr>
                <w:rFonts w:ascii="Calibri" w:hAnsi="Calibri" w:cs="Calibri"/>
                <w:b/>
                <w:sz w:val="22"/>
              </w:rPr>
              <w:t>E.g.</w:t>
            </w:r>
            <w:proofErr w:type="gramEnd"/>
            <w:r w:rsidRPr="00146717">
              <w:rPr>
                <w:rFonts w:ascii="Calibri" w:hAnsi="Calibri" w:cs="Calibri"/>
                <w:b/>
                <w:sz w:val="22"/>
              </w:rPr>
              <w:t xml:space="preserve"> a 1-bit field in the SCI indicates that the UE is performing random resource selection</w:t>
            </w:r>
          </w:p>
        </w:tc>
      </w:tr>
      <w:tr w:rsidR="00AE6731" w14:paraId="13323D15" w14:textId="77777777" w:rsidTr="005E24CF">
        <w:tc>
          <w:tcPr>
            <w:tcW w:w="1680" w:type="dxa"/>
          </w:tcPr>
          <w:p w14:paraId="5516D65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682AC596" w14:textId="77777777" w:rsidR="00AE6731" w:rsidRPr="00C67F08" w:rsidRDefault="00AE6731" w:rsidP="00AE6731">
            <w:pPr>
              <w:autoSpaceDE w:val="0"/>
              <w:autoSpaceDN w:val="0"/>
              <w:jc w:val="both"/>
              <w:rPr>
                <w:rFonts w:ascii="Calibri" w:hAnsi="Calibri" w:cs="Calibri"/>
                <w:sz w:val="22"/>
              </w:rPr>
            </w:pPr>
          </w:p>
        </w:tc>
        <w:tc>
          <w:tcPr>
            <w:tcW w:w="6517" w:type="dxa"/>
          </w:tcPr>
          <w:p w14:paraId="4BEB0BD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51A36B3E" w14:textId="77777777" w:rsidTr="005E24CF">
        <w:tc>
          <w:tcPr>
            <w:tcW w:w="1680" w:type="dxa"/>
          </w:tcPr>
          <w:p w14:paraId="095DF96B"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7536267B" w14:textId="77777777" w:rsidR="00FC63A9" w:rsidRPr="00C67F08" w:rsidRDefault="00FC63A9" w:rsidP="00FC63A9">
            <w:pPr>
              <w:autoSpaceDE w:val="0"/>
              <w:autoSpaceDN w:val="0"/>
              <w:jc w:val="both"/>
              <w:rPr>
                <w:rFonts w:ascii="Calibri" w:hAnsi="Calibri" w:cs="Calibri"/>
                <w:sz w:val="22"/>
              </w:rPr>
            </w:pPr>
          </w:p>
        </w:tc>
        <w:tc>
          <w:tcPr>
            <w:tcW w:w="6517" w:type="dxa"/>
          </w:tcPr>
          <w:p w14:paraId="396F27C2"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785506AE"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0EE2CCE"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7C39D4BE"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7FDB9985" w14:textId="77777777" w:rsidTr="005E24CF">
        <w:tc>
          <w:tcPr>
            <w:tcW w:w="1680" w:type="dxa"/>
          </w:tcPr>
          <w:p w14:paraId="05560ADC"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50EB4B86"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DBD36F5"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0EF248B2"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4350B108" w14:textId="77777777" w:rsidTr="005E24CF">
        <w:tc>
          <w:tcPr>
            <w:tcW w:w="1680" w:type="dxa"/>
          </w:tcPr>
          <w:p w14:paraId="269D80C0"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14:paraId="0360FBED" w14:textId="77777777"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3AAD7316"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w:t>
            </w:r>
            <w:proofErr w:type="gramStart"/>
            <w:r>
              <w:rPr>
                <w:rFonts w:ascii="Calibri" w:eastAsiaTheme="minorEastAsia" w:hAnsi="Calibri" w:cs="Calibri"/>
                <w:sz w:val="22"/>
                <w:lang w:eastAsia="zh-CN"/>
              </w:rPr>
              <w:t>down-select</w:t>
            </w:r>
            <w:proofErr w:type="gramEnd"/>
            <w:r>
              <w:rPr>
                <w:rFonts w:ascii="Calibri" w:eastAsiaTheme="minorEastAsia" w:hAnsi="Calibri" w:cs="Calibri"/>
                <w:sz w:val="22"/>
                <w:lang w:eastAsia="zh-CN"/>
              </w:rPr>
              <w:t xml:space="preserve"> to one solution, or more than one solution can be adopted?</w:t>
            </w:r>
          </w:p>
          <w:p w14:paraId="2B24F17A"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r w:rsidR="005478F4" w14:paraId="7CF6817F" w14:textId="77777777" w:rsidTr="005E24CF">
        <w:tc>
          <w:tcPr>
            <w:tcW w:w="1680" w:type="dxa"/>
          </w:tcPr>
          <w:p w14:paraId="09A46656"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434" w:type="dxa"/>
          </w:tcPr>
          <w:p w14:paraId="02F6B056" w14:textId="77777777"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4CD78478"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0301D667"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14:paraId="788AD99F"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01CBAF6A"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7E152948"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0CDD9CB5" w14:textId="77777777" w:rsidR="005478F4" w:rsidRPr="00DB2823" w:rsidRDefault="005478F4" w:rsidP="005478F4">
            <w:pPr>
              <w:autoSpaceDE w:val="0"/>
              <w:autoSpaceDN w:val="0"/>
              <w:jc w:val="both"/>
              <w:rPr>
                <w:rFonts w:ascii="Calibri" w:hAnsi="Calibri" w:cs="Calibri"/>
                <w:sz w:val="22"/>
              </w:rPr>
            </w:pPr>
          </w:p>
          <w:p w14:paraId="2CD18560" w14:textId="77777777"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lastRenderedPageBreak/>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514141E0" w14:textId="77777777" w:rsidTr="005E24CF">
        <w:tc>
          <w:tcPr>
            <w:tcW w:w="1680" w:type="dxa"/>
          </w:tcPr>
          <w:p w14:paraId="17D2EC3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Sams</w:t>
            </w:r>
            <w:r>
              <w:rPr>
                <w:rFonts w:ascii="Calibri" w:eastAsiaTheme="minorEastAsia" w:hAnsi="Calibri" w:cs="Calibri"/>
                <w:sz w:val="22"/>
                <w:lang w:eastAsia="zh-CN"/>
              </w:rPr>
              <w:t>ung</w:t>
            </w:r>
          </w:p>
        </w:tc>
        <w:tc>
          <w:tcPr>
            <w:tcW w:w="1434" w:type="dxa"/>
          </w:tcPr>
          <w:p w14:paraId="11BD8075" w14:textId="77777777"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2DF5C6F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48DFEAD8" w14:textId="77777777"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w:t>
            </w:r>
            <w:proofErr w:type="spellStart"/>
            <w:r>
              <w:rPr>
                <w:rFonts w:ascii="Calibri" w:eastAsiaTheme="minorEastAsia" w:hAnsi="Calibri" w:cs="Calibri"/>
                <w:sz w:val="22"/>
                <w:lang w:eastAsia="zh-CN"/>
              </w:rPr>
              <w:t>Opt</w:t>
            </w:r>
            <w:proofErr w:type="spellEnd"/>
            <w:r>
              <w:rPr>
                <w:rFonts w:ascii="Calibri" w:eastAsiaTheme="minorEastAsia" w:hAnsi="Calibri" w:cs="Calibri"/>
                <w:sz w:val="22"/>
                <w:lang w:eastAsia="zh-CN"/>
              </w:rPr>
              <w:t xml:space="preserve"> 4 is unclear and seems need to co-work with </w:t>
            </w:r>
            <w:proofErr w:type="spellStart"/>
            <w:r>
              <w:rPr>
                <w:rFonts w:ascii="Calibri" w:eastAsiaTheme="minorEastAsia" w:hAnsi="Calibri" w:cs="Calibri"/>
                <w:sz w:val="22"/>
                <w:lang w:eastAsia="zh-CN"/>
              </w:rPr>
              <w:t>Opt</w:t>
            </w:r>
            <w:proofErr w:type="spellEnd"/>
            <w:r>
              <w:rPr>
                <w:rFonts w:ascii="Calibri" w:eastAsiaTheme="minorEastAsia" w:hAnsi="Calibri" w:cs="Calibri"/>
                <w:sz w:val="22"/>
                <w:lang w:eastAsia="zh-CN"/>
              </w:rPr>
              <w:t xml:space="preserve">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lower than </w:t>
            </w:r>
            <w:proofErr w:type="spellStart"/>
            <w:r>
              <w:rPr>
                <w:rFonts w:ascii="Calibri" w:eastAsiaTheme="minorEastAsia" w:hAnsi="Calibri" w:cs="Calibri"/>
                <w:sz w:val="22"/>
                <w:lang w:eastAsia="zh-CN"/>
              </w:rPr>
              <w:t>prio</w:t>
            </w:r>
            <w:r w:rsidRPr="00AC22F6">
              <w:rPr>
                <w:rFonts w:ascii="Calibri" w:eastAsiaTheme="minorEastAsia" w:hAnsi="Calibri" w:cs="Calibri"/>
                <w:sz w:val="22"/>
                <w:vertAlign w:val="subscript"/>
                <w:lang w:eastAsia="zh-CN"/>
              </w:rPr>
              <w:t>pre</w:t>
            </w:r>
            <w:proofErr w:type="spellEnd"/>
            <w:r>
              <w:rPr>
                <w:rFonts w:ascii="Calibri" w:eastAsiaTheme="minorEastAsia" w:hAnsi="Calibri" w:cs="Calibri"/>
                <w:sz w:val="22"/>
                <w:lang w:eastAsia="zh-CN"/>
              </w:rPr>
              <w:t>. Option 1 and 3 are acceptable for us.</w:t>
            </w:r>
          </w:p>
        </w:tc>
      </w:tr>
      <w:tr w:rsidR="000F4F91" w14:paraId="2BDFAA77" w14:textId="77777777" w:rsidTr="005E24CF">
        <w:tc>
          <w:tcPr>
            <w:tcW w:w="1680" w:type="dxa"/>
          </w:tcPr>
          <w:p w14:paraId="4F890D4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57D06EDB" w14:textId="77777777" w:rsidR="000F4F91" w:rsidRDefault="000F4F91" w:rsidP="000F4F91">
            <w:pPr>
              <w:autoSpaceDE w:val="0"/>
              <w:autoSpaceDN w:val="0"/>
              <w:jc w:val="both"/>
              <w:rPr>
                <w:rFonts w:ascii="Calibri" w:eastAsiaTheme="minorEastAsia" w:hAnsi="Calibri" w:cs="Calibri"/>
                <w:sz w:val="22"/>
                <w:lang w:eastAsia="zh-CN"/>
              </w:rPr>
            </w:pPr>
          </w:p>
        </w:tc>
        <w:tc>
          <w:tcPr>
            <w:tcW w:w="6517" w:type="dxa"/>
          </w:tcPr>
          <w:p w14:paraId="7239BB9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14:paraId="0460C1B1" w14:textId="77777777" w:rsidTr="005E24CF">
        <w:tc>
          <w:tcPr>
            <w:tcW w:w="1680" w:type="dxa"/>
          </w:tcPr>
          <w:p w14:paraId="3E9B59B1"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14:paraId="68CCB98F" w14:textId="77777777" w:rsidR="00FF6B6E" w:rsidRDefault="00FF6B6E" w:rsidP="000F4F91">
            <w:pPr>
              <w:autoSpaceDE w:val="0"/>
              <w:autoSpaceDN w:val="0"/>
              <w:jc w:val="both"/>
              <w:rPr>
                <w:rFonts w:ascii="Calibri" w:eastAsiaTheme="minorEastAsia" w:hAnsi="Calibri" w:cs="Calibri"/>
                <w:sz w:val="22"/>
                <w:lang w:eastAsia="zh-CN"/>
              </w:rPr>
            </w:pPr>
          </w:p>
        </w:tc>
        <w:tc>
          <w:tcPr>
            <w:tcW w:w="6517" w:type="dxa"/>
          </w:tcPr>
          <w:p w14:paraId="10F7901F"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14:paraId="20DB134D" w14:textId="77777777" w:rsidTr="005E24CF">
        <w:tc>
          <w:tcPr>
            <w:tcW w:w="1680" w:type="dxa"/>
          </w:tcPr>
          <w:p w14:paraId="0EF36145" w14:textId="77777777"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t>LGE</w:t>
            </w:r>
          </w:p>
        </w:tc>
        <w:tc>
          <w:tcPr>
            <w:tcW w:w="1434" w:type="dxa"/>
          </w:tcPr>
          <w:p w14:paraId="29E74FD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14:paraId="29EF82D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14:paraId="647A41DF" w14:textId="77777777" w:rsidR="00EA206D" w:rsidRDefault="00EA206D" w:rsidP="00EA206D">
            <w:pPr>
              <w:autoSpaceDE w:val="0"/>
              <w:autoSpaceDN w:val="0"/>
              <w:jc w:val="both"/>
              <w:rPr>
                <w:rFonts w:ascii="Calibri" w:hAnsi="Calibri" w:cs="Calibri"/>
                <w:sz w:val="22"/>
                <w:lang w:eastAsia="ko-KR"/>
              </w:rPr>
            </w:pPr>
          </w:p>
          <w:p w14:paraId="413DFFD3"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Option 2 and 5 seems related. We’re ok with signalling whether TX UE performs random resource selection. But instead of modifying the priority signalled in SCI, we prefer RX UE to interpret the priority signalled in SCI based on </w:t>
            </w:r>
            <w:proofErr w:type="gramStart"/>
            <w:r>
              <w:rPr>
                <w:rFonts w:ascii="Calibri" w:hAnsi="Calibri" w:cs="Calibri"/>
                <w:sz w:val="22"/>
                <w:lang w:eastAsia="ko-KR"/>
              </w:rPr>
              <w:t>e.g.</w:t>
            </w:r>
            <w:proofErr w:type="gramEnd"/>
            <w:r>
              <w:rPr>
                <w:rFonts w:ascii="Calibri" w:hAnsi="Calibri" w:cs="Calibri"/>
                <w:sz w:val="22"/>
                <w:lang w:eastAsia="ko-KR"/>
              </w:rPr>
              <w:t xml:space="preserve"> the pre-configured offset. In this way, the effective priority will be higher than the received one, and the pre-emption probability will be lower. It’s not so clear whether any option listed in the proposal is intended for the operation above. If it’s not, we want to add an option.</w:t>
            </w:r>
          </w:p>
          <w:p w14:paraId="028C0624" w14:textId="77777777" w:rsidR="00EA206D" w:rsidRDefault="00EA206D" w:rsidP="00EA206D">
            <w:pPr>
              <w:autoSpaceDE w:val="0"/>
              <w:autoSpaceDN w:val="0"/>
              <w:jc w:val="both"/>
              <w:rPr>
                <w:rFonts w:ascii="Calibri" w:hAnsi="Calibri" w:cs="Calibri"/>
                <w:sz w:val="22"/>
                <w:lang w:eastAsia="ko-KR"/>
              </w:rPr>
            </w:pPr>
          </w:p>
          <w:p w14:paraId="50D4474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Other options are not preferred, but it’s ok to leave them for down-selection in the proposal.</w:t>
            </w:r>
          </w:p>
          <w:p w14:paraId="7AC045F7" w14:textId="77777777" w:rsidR="00EA206D" w:rsidRDefault="00EA206D" w:rsidP="00EA206D">
            <w:pPr>
              <w:autoSpaceDE w:val="0"/>
              <w:autoSpaceDN w:val="0"/>
              <w:jc w:val="both"/>
              <w:rPr>
                <w:rFonts w:ascii="Calibri" w:hAnsi="Calibri" w:cs="Calibri"/>
                <w:sz w:val="22"/>
                <w:lang w:eastAsia="ko-KR"/>
              </w:rPr>
            </w:pPr>
          </w:p>
          <w:p w14:paraId="3D49024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14:paraId="34E926D9" w14:textId="77777777" w:rsidR="00EA206D" w:rsidRDefault="00EA206D" w:rsidP="00EA206D">
            <w:pPr>
              <w:autoSpaceDE w:val="0"/>
              <w:autoSpaceDN w:val="0"/>
              <w:jc w:val="both"/>
              <w:rPr>
                <w:rFonts w:ascii="Calibri" w:hAnsi="Calibri" w:cs="Calibri"/>
                <w:sz w:val="22"/>
                <w:lang w:eastAsia="ko-KR"/>
              </w:rPr>
            </w:pPr>
          </w:p>
          <w:p w14:paraId="6F84307D" w14:textId="77777777"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3D452D90"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14:paraId="21F1B46C"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50A3552C"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25074CD5"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241B44AC"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4526444A"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6816A17F"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473E8471"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lastRenderedPageBreak/>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446BADD4" w14:textId="77777777" w:rsidR="00EA206D" w:rsidRPr="0047108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71F8827E"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(pre-)configured priority offset is used for RX UE’s resource selection procedure.</w:t>
            </w:r>
          </w:p>
          <w:p w14:paraId="65B30BDD" w14:textId="77777777" w:rsidR="00EA206D" w:rsidRDefault="00EA206D" w:rsidP="00EA206D">
            <w:pPr>
              <w:autoSpaceDE w:val="0"/>
              <w:autoSpaceDN w:val="0"/>
              <w:jc w:val="both"/>
              <w:rPr>
                <w:rFonts w:ascii="Calibri" w:eastAsiaTheme="minorEastAsia" w:hAnsi="Calibri" w:cs="Calibri"/>
                <w:sz w:val="22"/>
                <w:lang w:eastAsia="zh-CN"/>
              </w:rPr>
            </w:pPr>
          </w:p>
        </w:tc>
      </w:tr>
      <w:tr w:rsidR="00B10047" w14:paraId="5D70C16B" w14:textId="77777777" w:rsidTr="005E24CF">
        <w:tc>
          <w:tcPr>
            <w:tcW w:w="1680" w:type="dxa"/>
          </w:tcPr>
          <w:p w14:paraId="0F8027AC" w14:textId="77777777"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lastRenderedPageBreak/>
              <w:t>v</w:t>
            </w:r>
            <w:r w:rsidRPr="00725897">
              <w:rPr>
                <w:rFonts w:ascii="Calibri" w:eastAsiaTheme="minorEastAsia" w:hAnsi="Calibri" w:cs="Calibri"/>
                <w:sz w:val="21"/>
                <w:szCs w:val="21"/>
                <w:lang w:eastAsia="zh-CN"/>
              </w:rPr>
              <w:t>ivo</w:t>
            </w:r>
          </w:p>
        </w:tc>
        <w:tc>
          <w:tcPr>
            <w:tcW w:w="1434" w:type="dxa"/>
          </w:tcPr>
          <w:p w14:paraId="427EBBE3" w14:textId="77777777" w:rsidR="00B10047" w:rsidRDefault="00B10047" w:rsidP="00B10047">
            <w:pPr>
              <w:autoSpaceDE w:val="0"/>
              <w:autoSpaceDN w:val="0"/>
              <w:jc w:val="both"/>
              <w:rPr>
                <w:rFonts w:ascii="Calibri" w:hAnsi="Calibri" w:cs="Calibri"/>
                <w:sz w:val="22"/>
                <w:lang w:eastAsia="ko-KR"/>
              </w:rPr>
            </w:pPr>
          </w:p>
        </w:tc>
        <w:tc>
          <w:tcPr>
            <w:tcW w:w="6517" w:type="dxa"/>
          </w:tcPr>
          <w:p w14:paraId="12FADB78"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14:paraId="3CC24291"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1) the increased priority in SCI is used for determining RSRP threshold, thus achieving the purpose of reducing the probability of resource pre-emption by other UEs, there is no need to consider the original priority</w:t>
            </w:r>
          </w:p>
          <w:p w14:paraId="0380827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14:paraId="74196472"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14:paraId="0D2F4E1F" w14:textId="77777777" w:rsidR="00B10047" w:rsidRPr="0072589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14:paraId="6AD4B388"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14:paraId="7CF8520D"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t>A 1-bit field in the SCI indicates that the UE is performing random resource selection.</w:t>
            </w:r>
          </w:p>
        </w:tc>
      </w:tr>
      <w:tr w:rsidR="000E7DB1" w14:paraId="3E276E2C" w14:textId="77777777" w:rsidTr="005E24CF">
        <w:tc>
          <w:tcPr>
            <w:tcW w:w="1680" w:type="dxa"/>
          </w:tcPr>
          <w:p w14:paraId="49B91A16"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1434" w:type="dxa"/>
          </w:tcPr>
          <w:p w14:paraId="5D2A8D44"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14:paraId="447A4A49"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14:paraId="2280B188" w14:textId="77777777" w:rsidR="000E7DB1" w:rsidRDefault="000E7DB1" w:rsidP="00D059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Regarding Option 2,5,6, the priority value is changed, it is not aligned with legacy priority mechanism and would have high impact on RAN2. We think it is better to avoid this kind of issue.</w:t>
            </w:r>
          </w:p>
        </w:tc>
      </w:tr>
      <w:tr w:rsidR="00AC1A5E" w14:paraId="53271EB8" w14:textId="77777777" w:rsidTr="005E24CF">
        <w:tc>
          <w:tcPr>
            <w:tcW w:w="1680" w:type="dxa"/>
          </w:tcPr>
          <w:p w14:paraId="09BA5791" w14:textId="77777777" w:rsidR="00AC1A5E" w:rsidRPr="0098658F"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4CBE176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33941645"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fine with the proposal, and the inclusion of all the options for further evaluation. We are supportive of option 1.</w:t>
            </w:r>
          </w:p>
        </w:tc>
      </w:tr>
      <w:tr w:rsidR="000F75E6" w:rsidRPr="0047058E" w14:paraId="0F63B3C2" w14:textId="77777777" w:rsidTr="000F75E6">
        <w:tc>
          <w:tcPr>
            <w:tcW w:w="1680" w:type="dxa"/>
          </w:tcPr>
          <w:p w14:paraId="1ED267E4" w14:textId="77777777" w:rsidR="000F75E6" w:rsidRPr="0047058E"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 xml:space="preserve">awei, </w:t>
            </w:r>
            <w:proofErr w:type="spellStart"/>
            <w:r>
              <w:rPr>
                <w:rFonts w:ascii="Calibri" w:eastAsiaTheme="minorEastAsia" w:hAnsi="Calibri" w:cs="Calibri"/>
                <w:sz w:val="22"/>
                <w:lang w:eastAsia="zh-CN"/>
              </w:rPr>
              <w:t>HiSilicon</w:t>
            </w:r>
            <w:proofErr w:type="spellEnd"/>
          </w:p>
        </w:tc>
        <w:tc>
          <w:tcPr>
            <w:tcW w:w="1434" w:type="dxa"/>
          </w:tcPr>
          <w:p w14:paraId="08E850A7" w14:textId="77777777" w:rsidR="000F75E6" w:rsidRPr="0047058E"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536ABA5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can accept this proposal for progress at this stage, for the next step to down select one option, we support option 1. </w:t>
            </w:r>
          </w:p>
          <w:p w14:paraId="407B3A67" w14:textId="77777777" w:rsidR="000F75E6" w:rsidRDefault="000F75E6" w:rsidP="00C83CBF">
            <w:pPr>
              <w:autoSpaceDE w:val="0"/>
              <w:autoSpaceDN w:val="0"/>
              <w:jc w:val="both"/>
              <w:rPr>
                <w:rFonts w:ascii="Calibri" w:eastAsiaTheme="minorEastAsia" w:hAnsi="Calibri" w:cs="Calibri"/>
                <w:sz w:val="22"/>
                <w:lang w:eastAsia="zh-CN"/>
              </w:rPr>
            </w:pPr>
          </w:p>
          <w:p w14:paraId="527C4DFE"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assume that in later rounds of discussion, at least a first set of down-selection is targeted for this meeting. E.g., we think the concerns from a few companies on having new SCI fields for this purpose mean we can de-prioritize consideration of those options.</w:t>
            </w:r>
          </w:p>
          <w:p w14:paraId="05C8FB8B" w14:textId="77777777" w:rsidR="000F75E6" w:rsidRDefault="000F75E6" w:rsidP="00C83CBF">
            <w:pPr>
              <w:autoSpaceDE w:val="0"/>
              <w:autoSpaceDN w:val="0"/>
              <w:jc w:val="both"/>
              <w:rPr>
                <w:rFonts w:ascii="Calibri" w:eastAsiaTheme="minorEastAsia" w:hAnsi="Calibri" w:cs="Calibri"/>
                <w:sz w:val="22"/>
                <w:lang w:eastAsia="zh-CN"/>
              </w:rPr>
            </w:pPr>
          </w:p>
          <w:p w14:paraId="0A66B70D"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problem has been identified in many system-level simulation results from multiple companies. In a resource pool to be configured with different RA schemes, a random selection UE without sensing, can be regarded as to pre-empt resources reserved by any sensing-based UE. Note that if the sensing-based UE’s priority value is smaller, it will not back off from the resource, which means collision between transmissions determined by two different RAs. This will cause significant impact on sensing-based mode 2 performance, as shown in the simulation results in our contribution </w:t>
            </w:r>
            <w:r w:rsidRPr="00091837">
              <w:rPr>
                <w:rFonts w:ascii="Calibri" w:eastAsiaTheme="minorEastAsia" w:hAnsi="Calibri" w:cs="Calibri"/>
                <w:sz w:val="22"/>
                <w:lang w:eastAsia="zh-CN"/>
              </w:rPr>
              <w:t>R1-2106477</w:t>
            </w:r>
            <w:r>
              <w:rPr>
                <w:rFonts w:ascii="Calibri" w:eastAsiaTheme="minorEastAsia" w:hAnsi="Calibri" w:cs="Calibri"/>
                <w:sz w:val="22"/>
                <w:lang w:eastAsia="zh-CN"/>
              </w:rPr>
              <w:t xml:space="preserve"> </w:t>
            </w:r>
            <w:r w:rsidRPr="00303BE7">
              <w:rPr>
                <w:rFonts w:ascii="Calibri" w:eastAsiaTheme="minorEastAsia" w:hAnsi="Calibri" w:cs="Calibri"/>
                <w:sz w:val="22"/>
                <w:lang w:eastAsia="zh-CN"/>
              </w:rPr>
              <w:t>section 2.2.1</w:t>
            </w:r>
            <w:r>
              <w:rPr>
                <w:rFonts w:ascii="Calibri" w:eastAsiaTheme="minorEastAsia" w:hAnsi="Calibri" w:cs="Calibri"/>
                <w:sz w:val="22"/>
                <w:lang w:eastAsia="zh-CN"/>
              </w:rPr>
              <w:t>.</w:t>
            </w:r>
          </w:p>
          <w:p w14:paraId="21892000" w14:textId="77777777" w:rsidR="000F75E6" w:rsidRDefault="000F75E6" w:rsidP="00C83CBF">
            <w:pPr>
              <w:autoSpaceDE w:val="0"/>
              <w:autoSpaceDN w:val="0"/>
              <w:jc w:val="both"/>
              <w:rPr>
                <w:rFonts w:ascii="Calibri" w:eastAsiaTheme="minorEastAsia" w:hAnsi="Calibri" w:cs="Calibri"/>
                <w:sz w:val="22"/>
                <w:lang w:eastAsia="zh-CN"/>
              </w:rPr>
            </w:pPr>
          </w:p>
          <w:p w14:paraId="249D754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Th</w:t>
            </w:r>
            <w:r>
              <w:rPr>
                <w:rFonts w:ascii="Calibri" w:eastAsiaTheme="minorEastAsia" w:hAnsi="Calibri" w:cs="Calibri"/>
                <w:sz w:val="22"/>
                <w:lang w:eastAsia="zh-CN"/>
              </w:rPr>
              <w:t xml:space="preserve">ere is a much simpler way to minimize the performance impact as well as less standardization effort, which is similar to what Rel-16 </w:t>
            </w:r>
            <w:r>
              <w:rPr>
                <w:rFonts w:ascii="Calibri" w:eastAsiaTheme="minorEastAsia" w:hAnsi="Calibri" w:cs="Calibri"/>
                <w:sz w:val="22"/>
                <w:lang w:eastAsia="zh-CN"/>
              </w:rPr>
              <w:lastRenderedPageBreak/>
              <w:t xml:space="preserve">design on pre-emption priority threshold configured a RP, where only a priority value smaller than threshold can perform pre-emption to control the </w:t>
            </w:r>
            <w:proofErr w:type="gramStart"/>
            <w:r>
              <w:rPr>
                <w:rFonts w:ascii="Calibri" w:eastAsiaTheme="minorEastAsia" w:hAnsi="Calibri" w:cs="Calibri"/>
                <w:sz w:val="22"/>
                <w:lang w:eastAsia="zh-CN"/>
              </w:rPr>
              <w:t>amount</w:t>
            </w:r>
            <w:proofErr w:type="gramEnd"/>
            <w:r>
              <w:rPr>
                <w:rFonts w:ascii="Calibri" w:eastAsiaTheme="minorEastAsia" w:hAnsi="Calibri" w:cs="Calibri"/>
                <w:sz w:val="22"/>
                <w:lang w:eastAsia="zh-CN"/>
              </w:rPr>
              <w:t xml:space="preserve"> of pre-emptions. With this, Option 1 is preferred. </w:t>
            </w:r>
          </w:p>
          <w:p w14:paraId="47A8A6AB" w14:textId="77777777" w:rsidR="000F75E6" w:rsidRDefault="000F75E6" w:rsidP="00C83CBF">
            <w:pPr>
              <w:autoSpaceDE w:val="0"/>
              <w:autoSpaceDN w:val="0"/>
              <w:jc w:val="both"/>
              <w:rPr>
                <w:rFonts w:ascii="Calibri" w:eastAsiaTheme="minorEastAsia" w:hAnsi="Calibri" w:cs="Calibri"/>
                <w:sz w:val="22"/>
                <w:lang w:eastAsia="zh-CN"/>
              </w:rPr>
            </w:pPr>
          </w:p>
          <w:p w14:paraId="2C0EB65A"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last, in current stage, it seems too early to decide only one option is suitable to resolve the </w:t>
            </w:r>
            <w:proofErr w:type="gramStart"/>
            <w:r>
              <w:rPr>
                <w:rFonts w:ascii="Calibri" w:eastAsiaTheme="minorEastAsia" w:hAnsi="Calibri" w:cs="Calibri"/>
                <w:sz w:val="22"/>
                <w:lang w:eastAsia="zh-CN"/>
              </w:rPr>
              <w:t>problem,  so</w:t>
            </w:r>
            <w:proofErr w:type="gramEnd"/>
            <w:r>
              <w:rPr>
                <w:rFonts w:ascii="Calibri" w:eastAsiaTheme="minorEastAsia" w:hAnsi="Calibri" w:cs="Calibri"/>
                <w:sz w:val="22"/>
                <w:lang w:eastAsia="zh-CN"/>
              </w:rPr>
              <w:t xml:space="preserve"> we suggest to add “ at least” in the main bullet to cover more possibilities. </w:t>
            </w:r>
          </w:p>
          <w:p w14:paraId="4B76786E" w14:textId="77777777" w:rsidR="000F75E6" w:rsidRDefault="000F75E6" w:rsidP="00C83CBF">
            <w:pPr>
              <w:autoSpaceDE w:val="0"/>
              <w:autoSpaceDN w:val="0"/>
              <w:jc w:val="both"/>
              <w:rPr>
                <w:rFonts w:ascii="Calibri" w:eastAsiaTheme="minorEastAsia" w:hAnsi="Calibri" w:cs="Calibri"/>
                <w:sz w:val="22"/>
                <w:lang w:eastAsia="zh-CN"/>
              </w:rPr>
            </w:pPr>
          </w:p>
          <w:p w14:paraId="1AF6F6B8" w14:textId="77777777" w:rsidR="000F75E6" w:rsidRPr="0047058E" w:rsidRDefault="000F75E6" w:rsidP="00C83CBF">
            <w:pPr>
              <w:autoSpaceDE w:val="0"/>
              <w:autoSpaceDN w:val="0"/>
              <w:jc w:val="both"/>
              <w:rPr>
                <w:rFonts w:ascii="Calibri" w:eastAsiaTheme="minorEastAsia" w:hAnsi="Calibri" w:cs="Calibri"/>
                <w:sz w:val="22"/>
                <w:lang w:eastAsia="zh-CN"/>
              </w:rPr>
            </w:pPr>
            <w:r>
              <w:rPr>
                <w:rFonts w:ascii="Calibri" w:hAnsi="Calibri" w:cs="Calibri"/>
                <w:b/>
                <w:bCs/>
                <w:color w:val="000000" w:themeColor="text1"/>
                <w:sz w:val="22"/>
              </w:rPr>
              <w:t xml:space="preserve">For random resource selection in a resource pool (pre-)configured with full/partial sensing and random resource selection, select </w:t>
            </w:r>
            <w:r w:rsidRPr="00104101">
              <w:rPr>
                <w:rFonts w:ascii="Calibri" w:hAnsi="Calibri" w:cs="Calibri"/>
                <w:b/>
                <w:bCs/>
                <w:color w:val="00B050"/>
                <w:sz w:val="22"/>
              </w:rPr>
              <w:t>at least</w:t>
            </w:r>
            <w:r>
              <w:rPr>
                <w:rFonts w:ascii="Calibri" w:hAnsi="Calibri" w:cs="Calibri"/>
                <w:b/>
                <w:bCs/>
                <w:color w:val="000000" w:themeColor="text1"/>
                <w:sz w:val="22"/>
              </w:rPr>
              <w:t xml:space="preserve"> one of the followings</w:t>
            </w:r>
          </w:p>
        </w:tc>
      </w:tr>
      <w:tr w:rsidR="00A104EC" w:rsidRPr="0047058E" w14:paraId="7D9F0C55" w14:textId="77777777" w:rsidTr="000F75E6">
        <w:tc>
          <w:tcPr>
            <w:tcW w:w="1680" w:type="dxa"/>
          </w:tcPr>
          <w:p w14:paraId="28E62DDE" w14:textId="2371F339"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lastRenderedPageBreak/>
              <w:t>Ericsson</w:t>
            </w:r>
          </w:p>
        </w:tc>
        <w:tc>
          <w:tcPr>
            <w:tcW w:w="1434" w:type="dxa"/>
          </w:tcPr>
          <w:p w14:paraId="217A5F4A" w14:textId="658CA433"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5F843834" w14:textId="77777777" w:rsidR="00A104EC" w:rsidRDefault="00A104EC" w:rsidP="00A104EC">
            <w:pPr>
              <w:autoSpaceDE w:val="0"/>
              <w:autoSpaceDN w:val="0"/>
              <w:jc w:val="both"/>
              <w:rPr>
                <w:rFonts w:ascii="Calibri" w:hAnsi="Calibri" w:cs="Calibri"/>
                <w:sz w:val="22"/>
              </w:rPr>
            </w:pPr>
            <w:proofErr w:type="gramStart"/>
            <w:r>
              <w:rPr>
                <w:rFonts w:ascii="Calibri" w:hAnsi="Calibri" w:cs="Calibri"/>
                <w:sz w:val="22"/>
              </w:rPr>
              <w:t>First of all</w:t>
            </w:r>
            <w:proofErr w:type="gramEnd"/>
            <w:r>
              <w:rPr>
                <w:rFonts w:ascii="Calibri" w:hAnsi="Calibri" w:cs="Calibri"/>
                <w:sz w:val="22"/>
              </w:rPr>
              <w:t>, in our opinion, we do not need an agreement where all options are FFS and we have to select at least one of them. If this is just a guideline for discussion, we are OK to use it.</w:t>
            </w:r>
          </w:p>
          <w:p w14:paraId="6E6D1082" w14:textId="77777777" w:rsidR="00A104EC" w:rsidRPr="005571AA" w:rsidRDefault="00A104EC" w:rsidP="00A104EC">
            <w:pPr>
              <w:autoSpaceDE w:val="0"/>
              <w:autoSpaceDN w:val="0"/>
              <w:jc w:val="both"/>
              <w:rPr>
                <w:rFonts w:ascii="Calibri" w:hAnsi="Calibri" w:cs="Calibri"/>
                <w:sz w:val="22"/>
              </w:rPr>
            </w:pPr>
          </w:p>
          <w:p w14:paraId="691F4176" w14:textId="77777777" w:rsidR="00A104EC" w:rsidRDefault="00A104EC" w:rsidP="00A104EC">
            <w:pPr>
              <w:autoSpaceDE w:val="0"/>
              <w:autoSpaceDN w:val="0"/>
              <w:jc w:val="both"/>
              <w:rPr>
                <w:rFonts w:ascii="Calibri" w:hAnsi="Calibri" w:cs="Calibri"/>
                <w:sz w:val="22"/>
              </w:rPr>
            </w:pPr>
            <w:r>
              <w:rPr>
                <w:rFonts w:ascii="Calibri" w:hAnsi="Calibri" w:cs="Calibri"/>
                <w:sz w:val="22"/>
              </w:rPr>
              <w:t xml:space="preserve">Moreover, in this proposal, we would like to include to have a flexible resource pool partition based on the resource selection procedure (i.e., random resource selection, partial sensing or full-sensing) used by the UEs which is proposed in our paper contribution </w:t>
            </w:r>
            <w:r w:rsidRPr="00AE45F0">
              <w:rPr>
                <w:rFonts w:ascii="Calibri" w:hAnsi="Calibri" w:cs="Calibri"/>
                <w:sz w:val="22"/>
              </w:rPr>
              <w:t>R1-2108138</w:t>
            </w:r>
            <w:r>
              <w:rPr>
                <w:rFonts w:ascii="Calibri" w:hAnsi="Calibri" w:cs="Calibri"/>
                <w:sz w:val="22"/>
              </w:rPr>
              <w:t xml:space="preserve"> (</w:t>
            </w:r>
            <w:proofErr w:type="gramStart"/>
            <w:r>
              <w:rPr>
                <w:rFonts w:ascii="Calibri" w:hAnsi="Calibri" w:cs="Calibri"/>
                <w:sz w:val="22"/>
              </w:rPr>
              <w:t>Others</w:t>
            </w:r>
            <w:proofErr w:type="gramEnd"/>
            <w:r>
              <w:rPr>
                <w:rFonts w:ascii="Calibri" w:hAnsi="Calibri" w:cs="Calibri"/>
                <w:sz w:val="22"/>
              </w:rPr>
              <w:t xml:space="preserve"> Agenda Item). This option was already included in the previous agreement from RAN1#105-e as FFS:</w:t>
            </w:r>
          </w:p>
          <w:p w14:paraId="6F1F3DFB" w14:textId="77777777" w:rsidR="00A104EC" w:rsidRPr="00863C5D" w:rsidRDefault="00A104EC" w:rsidP="00A104EC">
            <w:pPr>
              <w:pStyle w:val="ListParagraph"/>
              <w:numPr>
                <w:ilvl w:val="0"/>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FFS the impact of resource collision when random resource selection is performed by a UE which does not perform sensing / re-evaluation and pre-emption checking in a resource pool with mixed RA schemes (</w:t>
            </w:r>
            <w:proofErr w:type="gramStart"/>
            <w:r w:rsidRPr="00863C5D">
              <w:rPr>
                <w:rFonts w:ascii="Calibri" w:hAnsi="Calibri" w:cs="Calibri"/>
                <w:color w:val="000000"/>
                <w:szCs w:val="20"/>
              </w:rPr>
              <w:t>e.g.</w:t>
            </w:r>
            <w:proofErr w:type="gramEnd"/>
            <w:r w:rsidRPr="00863C5D">
              <w:rPr>
                <w:rFonts w:ascii="Calibri" w:hAnsi="Calibri" w:cs="Calibri"/>
                <w:color w:val="000000"/>
                <w:szCs w:val="20"/>
              </w:rPr>
              <w:t xml:space="preserve"> for low priority or any priority transmissions).</w:t>
            </w:r>
          </w:p>
          <w:p w14:paraId="1C99B887" w14:textId="77777777" w:rsidR="00A104EC" w:rsidRPr="00863C5D" w:rsidRDefault="00A104EC" w:rsidP="00A104EC">
            <w:pPr>
              <w:pStyle w:val="ListParagraph"/>
              <w:numPr>
                <w:ilvl w:val="1"/>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Including study potential solution(s) if the impact is not negligible (</w:t>
            </w:r>
            <w:proofErr w:type="gramStart"/>
            <w:r w:rsidRPr="00863C5D">
              <w:rPr>
                <w:rFonts w:ascii="Calibri" w:hAnsi="Calibri" w:cs="Calibri"/>
                <w:color w:val="000000"/>
                <w:szCs w:val="20"/>
              </w:rPr>
              <w:t>e.g.</w:t>
            </w:r>
            <w:proofErr w:type="gramEnd"/>
            <w:r w:rsidRPr="00863C5D">
              <w:rPr>
                <w:rFonts w:ascii="Calibri" w:hAnsi="Calibri" w:cs="Calibri"/>
                <w:color w:val="000000"/>
                <w:szCs w:val="20"/>
              </w:rPr>
              <w:t xml:space="preserve"> threshold based, raising priority, minimum time gap, pattern based, a priori SCI reserving initial transmissions</w:t>
            </w:r>
            <w:r w:rsidRPr="00791394">
              <w:rPr>
                <w:rFonts w:ascii="Calibri" w:hAnsi="Calibri" w:cs="Calibri"/>
                <w:color w:val="000000"/>
                <w:szCs w:val="20"/>
                <w:highlight w:val="yellow"/>
              </w:rPr>
              <w:t>, resource pool partitioning</w:t>
            </w:r>
            <w:r w:rsidRPr="00863C5D">
              <w:rPr>
                <w:rFonts w:ascii="Calibri" w:hAnsi="Calibri" w:cs="Calibri"/>
                <w:color w:val="000000"/>
                <w:szCs w:val="20"/>
              </w:rPr>
              <w:t>, and etc.).</w:t>
            </w:r>
          </w:p>
          <w:p w14:paraId="5048CDB6" w14:textId="77777777" w:rsidR="00A104EC" w:rsidRDefault="00A104EC" w:rsidP="00A104EC">
            <w:pPr>
              <w:autoSpaceDE w:val="0"/>
              <w:autoSpaceDN w:val="0"/>
              <w:jc w:val="both"/>
              <w:rPr>
                <w:rFonts w:ascii="Calibri" w:hAnsi="Calibri" w:cs="Calibri"/>
                <w:sz w:val="22"/>
              </w:rPr>
            </w:pPr>
          </w:p>
          <w:p w14:paraId="1408A193" w14:textId="77777777" w:rsidR="00A104EC" w:rsidRDefault="00A104EC" w:rsidP="00A104EC">
            <w:pPr>
              <w:autoSpaceDE w:val="0"/>
              <w:autoSpaceDN w:val="0"/>
              <w:jc w:val="both"/>
              <w:rPr>
                <w:rFonts w:ascii="Calibri" w:hAnsi="Calibri" w:cs="Calibri"/>
                <w:sz w:val="22"/>
              </w:rPr>
            </w:pPr>
            <w:r>
              <w:rPr>
                <w:rFonts w:ascii="Calibri" w:hAnsi="Calibri" w:cs="Calibri"/>
                <w:sz w:val="22"/>
              </w:rPr>
              <w:t>Therefore, we would like to include as an option:</w:t>
            </w:r>
          </w:p>
          <w:p w14:paraId="2A2B51CE" w14:textId="77777777" w:rsidR="00A104EC" w:rsidRPr="00791394" w:rsidRDefault="00A104EC" w:rsidP="00A104EC">
            <w:pPr>
              <w:pStyle w:val="ListParagraph"/>
              <w:numPr>
                <w:ilvl w:val="0"/>
                <w:numId w:val="41"/>
              </w:numPr>
              <w:autoSpaceDE w:val="0"/>
              <w:autoSpaceDN w:val="0"/>
              <w:ind w:leftChars="0"/>
              <w:jc w:val="both"/>
              <w:rPr>
                <w:rFonts w:ascii="Calibri" w:hAnsi="Calibri" w:cs="Calibri"/>
                <w:color w:val="FF0000"/>
                <w:sz w:val="22"/>
              </w:rPr>
            </w:pPr>
            <w:r w:rsidRPr="00791394">
              <w:rPr>
                <w:rFonts w:ascii="Calibri" w:hAnsi="Calibri" w:cs="Calibri"/>
                <w:color w:val="FF0000"/>
                <w:sz w:val="22"/>
              </w:rPr>
              <w:t>Option</w:t>
            </w:r>
            <w:r>
              <w:rPr>
                <w:rFonts w:ascii="Calibri" w:hAnsi="Calibri" w:cs="Calibri"/>
                <w:color w:val="FF0000"/>
                <w:sz w:val="22"/>
              </w:rPr>
              <w:t xml:space="preserve"> </w:t>
            </w:r>
            <w:r w:rsidRPr="00791394">
              <w:rPr>
                <w:rFonts w:ascii="Calibri" w:hAnsi="Calibri" w:cs="Calibri"/>
                <w:color w:val="FF0000"/>
                <w:sz w:val="22"/>
              </w:rPr>
              <w:t>7: Resource pool partitioning based on the resource allocation scheme</w:t>
            </w:r>
            <w:r>
              <w:rPr>
                <w:rFonts w:ascii="Calibri" w:hAnsi="Calibri" w:cs="Calibri"/>
                <w:color w:val="FF0000"/>
                <w:sz w:val="22"/>
              </w:rPr>
              <w:t xml:space="preserve"> used by the UEs.</w:t>
            </w:r>
          </w:p>
          <w:p w14:paraId="6EA651DA"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47058E" w14:paraId="2E8BF331" w14:textId="77777777" w:rsidTr="000F75E6">
        <w:tc>
          <w:tcPr>
            <w:tcW w:w="1680" w:type="dxa"/>
          </w:tcPr>
          <w:p w14:paraId="3F881AAF" w14:textId="27157E7D" w:rsidR="00B67769"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1434" w:type="dxa"/>
          </w:tcPr>
          <w:p w14:paraId="63747FDE" w14:textId="77777777" w:rsidR="00B67769" w:rsidRDefault="00B67769" w:rsidP="00B67769">
            <w:pPr>
              <w:autoSpaceDE w:val="0"/>
              <w:autoSpaceDN w:val="0"/>
              <w:jc w:val="both"/>
              <w:rPr>
                <w:rFonts w:ascii="Calibri" w:hAnsi="Calibri" w:cs="Calibri"/>
                <w:sz w:val="22"/>
              </w:rPr>
            </w:pPr>
          </w:p>
        </w:tc>
        <w:tc>
          <w:tcPr>
            <w:tcW w:w="6517" w:type="dxa"/>
          </w:tcPr>
          <w:p w14:paraId="7EA23867"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Option 2, Option 6</w:t>
            </w:r>
          </w:p>
          <w:p w14:paraId="075A4EC1" w14:textId="305AD40F" w:rsidR="00B67769" w:rsidRDefault="00B67769" w:rsidP="00B67769">
            <w:pPr>
              <w:autoSpaceDE w:val="0"/>
              <w:autoSpaceDN w:val="0"/>
              <w:jc w:val="both"/>
              <w:rPr>
                <w:rFonts w:ascii="Calibri" w:hAnsi="Calibri" w:cs="Calibri"/>
                <w:sz w:val="22"/>
              </w:rPr>
            </w:pPr>
            <w:r w:rsidRPr="006F1A8B">
              <w:rPr>
                <w:rFonts w:ascii="Calibri" w:eastAsiaTheme="minorEastAsia" w:hAnsi="Calibri" w:cs="Calibri"/>
                <w:sz w:val="22"/>
                <w:lang w:val="en-US" w:eastAsia="zh-CN"/>
              </w:rPr>
              <w:t>Consider increasing of the priority at PHY for a UE with random resource selection to protect itself from being pre-empted by a sensing UE. For backward compatibility with Rel-16 UEs, support of applying conditions (such as resource selection per a TB or consecutive TBs, CBR conditions, etc.) to control random resource selection may be considered.</w:t>
            </w:r>
          </w:p>
        </w:tc>
      </w:tr>
      <w:tr w:rsidR="00622AD5" w:rsidRPr="0047058E" w14:paraId="60F54F79" w14:textId="77777777" w:rsidTr="000F75E6">
        <w:tc>
          <w:tcPr>
            <w:tcW w:w="1680" w:type="dxa"/>
          </w:tcPr>
          <w:p w14:paraId="0647276B" w14:textId="3BD3CFE9"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1434" w:type="dxa"/>
          </w:tcPr>
          <w:p w14:paraId="72BFE998" w14:textId="77777777" w:rsidR="00622AD5" w:rsidRDefault="00622AD5" w:rsidP="00622AD5">
            <w:pPr>
              <w:autoSpaceDE w:val="0"/>
              <w:autoSpaceDN w:val="0"/>
              <w:jc w:val="both"/>
              <w:rPr>
                <w:rFonts w:ascii="Calibri" w:hAnsi="Calibri" w:cs="Calibri"/>
                <w:sz w:val="22"/>
              </w:rPr>
            </w:pPr>
          </w:p>
        </w:tc>
        <w:tc>
          <w:tcPr>
            <w:tcW w:w="6517" w:type="dxa"/>
          </w:tcPr>
          <w:p w14:paraId="47714F20" w14:textId="47DBE37A"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think the options are not exclusive. For example, by Option 2 with 1 bit field in SCI indicating UE is performing random resource selection, we could also apply Option 3, where different RSRP thresholds is configured for different resource allocation scheme. This is based on the SCI </w:t>
            </w:r>
            <w:proofErr w:type="spellStart"/>
            <w:r>
              <w:rPr>
                <w:rFonts w:ascii="Calibri" w:hAnsi="Calibri" w:cs="Calibri"/>
                <w:sz w:val="22"/>
              </w:rPr>
              <w:t>signaling</w:t>
            </w:r>
            <w:proofErr w:type="spellEnd"/>
            <w:r>
              <w:rPr>
                <w:rFonts w:ascii="Calibri" w:hAnsi="Calibri" w:cs="Calibri"/>
                <w:sz w:val="22"/>
              </w:rPr>
              <w:t xml:space="preserve"> of random resource selection.</w:t>
            </w:r>
          </w:p>
        </w:tc>
      </w:tr>
      <w:tr w:rsidR="00A3085E" w:rsidRPr="0047058E" w14:paraId="20E6FBFB" w14:textId="77777777" w:rsidTr="00BB0334">
        <w:tc>
          <w:tcPr>
            <w:tcW w:w="1680" w:type="dxa"/>
          </w:tcPr>
          <w:p w14:paraId="45644321" w14:textId="77777777" w:rsidR="00A3085E" w:rsidRDefault="00A3085E" w:rsidP="00BB0334">
            <w:pPr>
              <w:autoSpaceDE w:val="0"/>
              <w:autoSpaceDN w:val="0"/>
              <w:jc w:val="both"/>
              <w:rPr>
                <w:rFonts w:ascii="Calibri" w:eastAsiaTheme="minorEastAsia" w:hAnsi="Calibri" w:cs="Calibri"/>
                <w:sz w:val="22"/>
                <w:lang w:val="en-US" w:eastAsia="zh-CN"/>
              </w:rPr>
            </w:pPr>
            <w:proofErr w:type="spellStart"/>
            <w:r>
              <w:rPr>
                <w:rFonts w:ascii="Calibri" w:hAnsi="Calibri" w:cs="Calibri"/>
                <w:sz w:val="22"/>
              </w:rPr>
              <w:t>Futurewei</w:t>
            </w:r>
            <w:proofErr w:type="spellEnd"/>
          </w:p>
        </w:tc>
        <w:tc>
          <w:tcPr>
            <w:tcW w:w="1434" w:type="dxa"/>
          </w:tcPr>
          <w:p w14:paraId="327018CA" w14:textId="77777777" w:rsidR="00A3085E" w:rsidRDefault="00A3085E" w:rsidP="00BB0334">
            <w:pPr>
              <w:autoSpaceDE w:val="0"/>
              <w:autoSpaceDN w:val="0"/>
              <w:jc w:val="both"/>
              <w:rPr>
                <w:rFonts w:ascii="Calibri" w:hAnsi="Calibri" w:cs="Calibri"/>
                <w:sz w:val="22"/>
              </w:rPr>
            </w:pPr>
            <w:r>
              <w:rPr>
                <w:rFonts w:ascii="Calibri" w:hAnsi="Calibri" w:cs="Calibri"/>
                <w:sz w:val="22"/>
              </w:rPr>
              <w:t>Yes</w:t>
            </w:r>
          </w:p>
        </w:tc>
        <w:tc>
          <w:tcPr>
            <w:tcW w:w="6517" w:type="dxa"/>
          </w:tcPr>
          <w:p w14:paraId="1173C205" w14:textId="77777777" w:rsidR="00A3085E" w:rsidRDefault="00A3085E" w:rsidP="00BB0334">
            <w:pPr>
              <w:autoSpaceDE w:val="0"/>
              <w:autoSpaceDN w:val="0"/>
              <w:jc w:val="both"/>
              <w:rPr>
                <w:rFonts w:ascii="Calibri" w:eastAsiaTheme="minorEastAsia" w:hAnsi="Calibri" w:cs="Calibri"/>
                <w:sz w:val="22"/>
                <w:lang w:val="en-US" w:eastAsia="zh-CN"/>
              </w:rPr>
            </w:pPr>
            <w:r>
              <w:rPr>
                <w:rFonts w:ascii="Calibri" w:hAnsi="Calibri" w:cs="Calibri"/>
                <w:sz w:val="22"/>
              </w:rPr>
              <w:t>We support this proposal.</w:t>
            </w:r>
          </w:p>
        </w:tc>
      </w:tr>
      <w:tr w:rsidR="00700095" w:rsidRPr="0047058E" w14:paraId="147E1E7C" w14:textId="77777777" w:rsidTr="000F75E6">
        <w:tc>
          <w:tcPr>
            <w:tcW w:w="1680" w:type="dxa"/>
          </w:tcPr>
          <w:p w14:paraId="28B31773" w14:textId="7FC40E8E" w:rsidR="00700095" w:rsidRDefault="00700095" w:rsidP="00700095">
            <w:pPr>
              <w:autoSpaceDE w:val="0"/>
              <w:autoSpaceDN w:val="0"/>
              <w:jc w:val="both"/>
              <w:rPr>
                <w:rFonts w:ascii="Calibri" w:hAnsi="Calibri" w:cs="Calibri"/>
                <w:sz w:val="22"/>
              </w:rPr>
            </w:pPr>
            <w:r>
              <w:rPr>
                <w:rFonts w:ascii="Calibri" w:hAnsi="Calibri" w:cs="Calibri"/>
                <w:sz w:val="22"/>
                <w:lang w:eastAsia="ko-KR"/>
              </w:rPr>
              <w:t>MediaTek</w:t>
            </w:r>
          </w:p>
        </w:tc>
        <w:tc>
          <w:tcPr>
            <w:tcW w:w="1434" w:type="dxa"/>
          </w:tcPr>
          <w:p w14:paraId="79976975" w14:textId="77777777" w:rsidR="00700095" w:rsidRDefault="00700095" w:rsidP="00700095">
            <w:pPr>
              <w:autoSpaceDE w:val="0"/>
              <w:autoSpaceDN w:val="0"/>
              <w:jc w:val="both"/>
              <w:rPr>
                <w:rFonts w:ascii="Calibri" w:hAnsi="Calibri" w:cs="Calibri"/>
                <w:sz w:val="22"/>
              </w:rPr>
            </w:pPr>
          </w:p>
        </w:tc>
        <w:tc>
          <w:tcPr>
            <w:tcW w:w="6517" w:type="dxa"/>
          </w:tcPr>
          <w:p w14:paraId="40B5AB6C" w14:textId="1F6F546D" w:rsidR="00700095" w:rsidRDefault="00700095" w:rsidP="00700095">
            <w:pPr>
              <w:autoSpaceDE w:val="0"/>
              <w:autoSpaceDN w:val="0"/>
              <w:jc w:val="both"/>
              <w:rPr>
                <w:rFonts w:ascii="Calibri" w:hAnsi="Calibri" w:cs="Calibri"/>
                <w:sz w:val="22"/>
              </w:rPr>
            </w:pPr>
            <w:r>
              <w:rPr>
                <w:rFonts w:ascii="Calibri" w:hAnsi="Calibri" w:cs="Calibri"/>
                <w:sz w:val="22"/>
                <w:lang w:eastAsia="ko-KR"/>
              </w:rPr>
              <w:t xml:space="preserve">We agree with the direction. Although we would prefer to have fewer options to simplify further down-selection in next meetings. Perhaps we can group these options under two or three umbrella alternatives, with each containing some of these six options as sub-bullet. Down-selection could be made easier that way. For example, Option-3 and Option-1 can be grouped together perhaps as threshold-based </w:t>
            </w:r>
            <w:r>
              <w:rPr>
                <w:rFonts w:ascii="Calibri" w:hAnsi="Calibri" w:cs="Calibri"/>
                <w:sz w:val="22"/>
                <w:lang w:eastAsia="ko-KR"/>
              </w:rPr>
              <w:lastRenderedPageBreak/>
              <w:t>solutions. Likewise, Option-5, Option-6, Option-2 can be grouped as priority-based.</w:t>
            </w:r>
          </w:p>
        </w:tc>
      </w:tr>
      <w:tr w:rsidR="002657AD" w:rsidRPr="0047058E" w14:paraId="196A1FF0" w14:textId="77777777" w:rsidTr="000F75E6">
        <w:tc>
          <w:tcPr>
            <w:tcW w:w="1680" w:type="dxa"/>
          </w:tcPr>
          <w:p w14:paraId="6B7E70D5" w14:textId="68FC7CA9" w:rsidR="002657AD" w:rsidRDefault="002657AD" w:rsidP="002657AD">
            <w:pPr>
              <w:autoSpaceDE w:val="0"/>
              <w:autoSpaceDN w:val="0"/>
              <w:jc w:val="both"/>
              <w:rPr>
                <w:rFonts w:ascii="Calibri" w:hAnsi="Calibri" w:cs="Calibri"/>
                <w:sz w:val="22"/>
                <w:lang w:eastAsia="ko-KR"/>
              </w:rPr>
            </w:pPr>
            <w:r>
              <w:rPr>
                <w:rFonts w:ascii="Calibri" w:hAnsi="Calibri" w:cs="Calibri"/>
                <w:sz w:val="22"/>
              </w:rPr>
              <w:lastRenderedPageBreak/>
              <w:t>CATT_1</w:t>
            </w:r>
          </w:p>
        </w:tc>
        <w:tc>
          <w:tcPr>
            <w:tcW w:w="1434" w:type="dxa"/>
          </w:tcPr>
          <w:p w14:paraId="6CBB7AAF" w14:textId="77777777" w:rsidR="002657AD" w:rsidRDefault="002657AD" w:rsidP="002657AD">
            <w:pPr>
              <w:autoSpaceDE w:val="0"/>
              <w:autoSpaceDN w:val="0"/>
              <w:jc w:val="both"/>
              <w:rPr>
                <w:rFonts w:ascii="Calibri" w:hAnsi="Calibri" w:cs="Calibri"/>
                <w:sz w:val="22"/>
              </w:rPr>
            </w:pPr>
          </w:p>
        </w:tc>
        <w:tc>
          <w:tcPr>
            <w:tcW w:w="6517" w:type="dxa"/>
          </w:tcPr>
          <w:p w14:paraId="6F5E8D92" w14:textId="394746F2" w:rsidR="002657AD" w:rsidRDefault="002657AD" w:rsidP="002657AD">
            <w:pPr>
              <w:autoSpaceDE w:val="0"/>
              <w:autoSpaceDN w:val="0"/>
              <w:jc w:val="both"/>
              <w:rPr>
                <w:rFonts w:ascii="Calibri" w:hAnsi="Calibri" w:cs="Calibri"/>
                <w:sz w:val="22"/>
                <w:lang w:eastAsia="ko-KR"/>
              </w:rPr>
            </w:pPr>
            <w:r>
              <w:rPr>
                <w:rFonts w:ascii="Calibri" w:hAnsi="Calibri" w:cs="Calibri"/>
                <w:sz w:val="22"/>
              </w:rPr>
              <w:t>Option 1. But the main bullet should be changed to allow multiple choice (the specification can allow different configuration)</w:t>
            </w:r>
          </w:p>
        </w:tc>
      </w:tr>
      <w:tr w:rsidR="00494085" w:rsidRPr="0047058E" w14:paraId="07A68955" w14:textId="77777777" w:rsidTr="000F75E6">
        <w:tc>
          <w:tcPr>
            <w:tcW w:w="1680" w:type="dxa"/>
          </w:tcPr>
          <w:p w14:paraId="4858614A" w14:textId="795BAF18" w:rsidR="00494085" w:rsidRDefault="00494085" w:rsidP="00494085">
            <w:pPr>
              <w:autoSpaceDE w:val="0"/>
              <w:autoSpaceDN w:val="0"/>
              <w:jc w:val="both"/>
              <w:rPr>
                <w:rFonts w:ascii="Calibri" w:hAnsi="Calibri" w:cs="Calibri"/>
                <w:sz w:val="22"/>
              </w:rPr>
            </w:pPr>
            <w:r>
              <w:rPr>
                <w:rFonts w:ascii="Calibri" w:hAnsi="Calibri" w:cs="Calibri"/>
                <w:sz w:val="22"/>
              </w:rPr>
              <w:t>Qualcomm</w:t>
            </w:r>
          </w:p>
        </w:tc>
        <w:tc>
          <w:tcPr>
            <w:tcW w:w="1434" w:type="dxa"/>
          </w:tcPr>
          <w:p w14:paraId="01992350" w14:textId="4D591777" w:rsidR="00494085" w:rsidRDefault="00494085" w:rsidP="00494085">
            <w:pPr>
              <w:autoSpaceDE w:val="0"/>
              <w:autoSpaceDN w:val="0"/>
              <w:jc w:val="both"/>
              <w:rPr>
                <w:rFonts w:ascii="Calibri" w:hAnsi="Calibri" w:cs="Calibri"/>
                <w:sz w:val="22"/>
              </w:rPr>
            </w:pPr>
            <w:r>
              <w:rPr>
                <w:rFonts w:ascii="Calibri" w:hAnsi="Calibri" w:cs="Calibri"/>
                <w:sz w:val="22"/>
              </w:rPr>
              <w:t>No</w:t>
            </w:r>
          </w:p>
        </w:tc>
        <w:tc>
          <w:tcPr>
            <w:tcW w:w="6517" w:type="dxa"/>
          </w:tcPr>
          <w:p w14:paraId="6DE611DC" w14:textId="77777777" w:rsidR="00494085" w:rsidRDefault="00494085" w:rsidP="00494085">
            <w:pPr>
              <w:autoSpaceDE w:val="0"/>
              <w:autoSpaceDN w:val="0"/>
              <w:jc w:val="both"/>
              <w:rPr>
                <w:rFonts w:ascii="Calibri" w:hAnsi="Calibri" w:cs="Calibri"/>
                <w:sz w:val="22"/>
              </w:rPr>
            </w:pPr>
            <w:r>
              <w:rPr>
                <w:rFonts w:ascii="Calibri" w:hAnsi="Calibri" w:cs="Calibri"/>
                <w:sz w:val="22"/>
              </w:rPr>
              <w:t>We didn’t observe performance impact on full sensing UEs in our simulations when random selection is also performed in the pool. Therefore, we propose to not introduce any additional mechanisms. Results from the proponents show negligible to minor change in performance.</w:t>
            </w:r>
          </w:p>
          <w:p w14:paraId="6AEC55DA" w14:textId="2E4818C3" w:rsidR="00494085" w:rsidRDefault="00494085" w:rsidP="00494085">
            <w:pPr>
              <w:autoSpaceDE w:val="0"/>
              <w:autoSpaceDN w:val="0"/>
              <w:jc w:val="both"/>
              <w:rPr>
                <w:rFonts w:ascii="Calibri" w:hAnsi="Calibri" w:cs="Calibri"/>
                <w:sz w:val="22"/>
              </w:rPr>
            </w:pPr>
            <w:r>
              <w:rPr>
                <w:rFonts w:ascii="Calibri" w:hAnsi="Calibri" w:cs="Calibri"/>
                <w:sz w:val="22"/>
              </w:rPr>
              <w:t>Some of the proposals will also alter QoS flow and override application-level decisions on priority, which we think would cause problems in deployment.</w:t>
            </w:r>
          </w:p>
        </w:tc>
      </w:tr>
      <w:tr w:rsidR="00190E0F" w14:paraId="66D91DDB" w14:textId="77777777" w:rsidTr="00190E0F">
        <w:tc>
          <w:tcPr>
            <w:tcW w:w="1680" w:type="dxa"/>
          </w:tcPr>
          <w:p w14:paraId="5B914FF0" w14:textId="77777777" w:rsidR="00190E0F" w:rsidRDefault="00190E0F"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14:paraId="70B48479" w14:textId="77777777" w:rsidR="00190E0F" w:rsidRDefault="00190E0F" w:rsidP="008E0242">
            <w:pPr>
              <w:autoSpaceDE w:val="0"/>
              <w:autoSpaceDN w:val="0"/>
              <w:jc w:val="both"/>
              <w:rPr>
                <w:rFonts w:ascii="Calibri" w:eastAsiaTheme="minorEastAsia" w:hAnsi="Calibri" w:cs="Calibri"/>
                <w:sz w:val="22"/>
                <w:lang w:eastAsia="zh-CN"/>
              </w:rPr>
            </w:pPr>
          </w:p>
        </w:tc>
        <w:tc>
          <w:tcPr>
            <w:tcW w:w="6517" w:type="dxa"/>
          </w:tcPr>
          <w:p w14:paraId="584B1170" w14:textId="77777777" w:rsidR="00190E0F" w:rsidRDefault="00190E0F"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our view, more than one options can be supported since they are not mutually exclusive.</w:t>
            </w:r>
          </w:p>
          <w:p w14:paraId="52E8DCB7" w14:textId="77777777" w:rsidR="00190E0F" w:rsidRPr="005B1E82"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are supportive of Option 1, which </w:t>
            </w:r>
            <w:r>
              <w:rPr>
                <w:rFonts w:ascii="Calibri" w:eastAsiaTheme="minorEastAsia" w:hAnsi="Calibri" w:cs="Calibri"/>
                <w:sz w:val="22"/>
                <w:lang w:eastAsia="zh-CN"/>
              </w:rPr>
              <w:t xml:space="preserve">can help to reduce collision by restricting the low priority TBs to use resources in the resource pool without sensing. </w:t>
            </w:r>
          </w:p>
          <w:p w14:paraId="4A6828F4" w14:textId="77777777" w:rsidR="00190E0F" w:rsidRPr="005B1E82"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also support </w:t>
            </w:r>
            <w:r>
              <w:rPr>
                <w:rFonts w:ascii="Calibri" w:eastAsiaTheme="minorEastAsia" w:hAnsi="Calibri" w:cs="Calibri"/>
                <w:sz w:val="22"/>
                <w:lang w:eastAsia="zh-CN"/>
              </w:rPr>
              <w:t xml:space="preserve">the principal </w:t>
            </w:r>
            <w:r w:rsidRPr="005B1E82">
              <w:rPr>
                <w:rFonts w:ascii="Calibri" w:eastAsiaTheme="minorEastAsia" w:hAnsi="Calibri" w:cs="Calibri"/>
                <w:sz w:val="22"/>
                <w:lang w:eastAsia="zh-CN"/>
              </w:rPr>
              <w:t xml:space="preserve">to assign high priority to the resources reserved by random selection </w:t>
            </w:r>
            <w:r>
              <w:rPr>
                <w:rFonts w:ascii="Calibri" w:eastAsiaTheme="minorEastAsia" w:hAnsi="Calibri" w:cs="Calibri"/>
                <w:sz w:val="22"/>
                <w:lang w:eastAsia="zh-CN"/>
              </w:rPr>
              <w:t>such that</w:t>
            </w:r>
            <w:r w:rsidRPr="005B1E82">
              <w:rPr>
                <w:rFonts w:ascii="Calibri" w:eastAsiaTheme="minorEastAsia" w:hAnsi="Calibri" w:cs="Calibri"/>
                <w:sz w:val="22"/>
                <w:lang w:eastAsia="zh-CN"/>
              </w:rPr>
              <w:t xml:space="preserve"> </w:t>
            </w:r>
            <w:r>
              <w:rPr>
                <w:rFonts w:ascii="Calibri" w:eastAsiaTheme="minorEastAsia" w:hAnsi="Calibri" w:cs="Calibri"/>
                <w:sz w:val="22"/>
                <w:lang w:eastAsia="zh-CN"/>
              </w:rPr>
              <w:t>sensing</w:t>
            </w:r>
            <w:r w:rsidRPr="005B1E82">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5B1E82">
              <w:rPr>
                <w:rFonts w:ascii="Calibri" w:eastAsiaTheme="minorEastAsia" w:hAnsi="Calibri" w:cs="Calibri"/>
                <w:sz w:val="22"/>
                <w:lang w:eastAsia="zh-CN"/>
              </w:rPr>
              <w:t xml:space="preserve"> avoid selecting them</w:t>
            </w:r>
            <w:r>
              <w:rPr>
                <w:rFonts w:ascii="Calibri" w:eastAsiaTheme="minorEastAsia" w:hAnsi="Calibri" w:cs="Calibri"/>
                <w:sz w:val="22"/>
                <w:lang w:eastAsia="zh-CN"/>
              </w:rPr>
              <w:t xml:space="preserve"> using the resource exclusion procedure</w:t>
            </w:r>
            <w:r w:rsidRPr="005B1E82">
              <w:rPr>
                <w:rFonts w:ascii="Calibri" w:eastAsiaTheme="minorEastAsia" w:hAnsi="Calibri" w:cs="Calibri"/>
                <w:sz w:val="22"/>
                <w:lang w:eastAsia="zh-CN"/>
              </w:rPr>
              <w:t xml:space="preserve">. Therefore, </w:t>
            </w:r>
            <w:r>
              <w:rPr>
                <w:rFonts w:ascii="Calibri" w:eastAsiaTheme="minorEastAsia" w:hAnsi="Calibri" w:cs="Calibri"/>
                <w:sz w:val="22"/>
                <w:lang w:eastAsia="zh-CN"/>
              </w:rPr>
              <w:t xml:space="preserve">we are supportive of </w:t>
            </w:r>
            <w:r w:rsidRPr="005B1E82">
              <w:rPr>
                <w:rFonts w:ascii="Calibri" w:eastAsiaTheme="minorEastAsia" w:hAnsi="Calibri" w:cs="Calibri"/>
                <w:sz w:val="22"/>
                <w:lang w:eastAsia="zh-CN"/>
              </w:rPr>
              <w:t xml:space="preserve">Option 2 </w:t>
            </w:r>
            <w:r>
              <w:rPr>
                <w:rFonts w:ascii="Calibri" w:eastAsiaTheme="minorEastAsia" w:hAnsi="Calibri" w:cs="Calibri"/>
                <w:sz w:val="22"/>
                <w:lang w:eastAsia="zh-CN"/>
              </w:rPr>
              <w:t>or 6</w:t>
            </w:r>
            <w:r w:rsidRPr="005B1E82">
              <w:rPr>
                <w:rFonts w:ascii="Calibri" w:eastAsiaTheme="minorEastAsia" w:hAnsi="Calibri" w:cs="Calibri"/>
                <w:sz w:val="22"/>
                <w:lang w:eastAsia="zh-CN"/>
              </w:rPr>
              <w:t xml:space="preserve">. </w:t>
            </w:r>
          </w:p>
          <w:p w14:paraId="18F7F5A1" w14:textId="77777777" w:rsidR="00190E0F"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673B2C">
              <w:rPr>
                <w:rFonts w:ascii="Calibri" w:eastAsiaTheme="minorEastAsia" w:hAnsi="Calibri" w:cs="Calibri"/>
                <w:sz w:val="22"/>
                <w:lang w:eastAsia="zh-CN"/>
              </w:rPr>
              <w:t xml:space="preserve">Option 4 requires much reporting overhead and is not preferred. We are not clear how </w:t>
            </w:r>
            <w:r>
              <w:rPr>
                <w:rFonts w:ascii="Calibri" w:eastAsiaTheme="minorEastAsia" w:hAnsi="Calibri" w:cs="Calibri"/>
                <w:sz w:val="22"/>
                <w:lang w:eastAsia="zh-CN"/>
              </w:rPr>
              <w:t xml:space="preserve">Option </w:t>
            </w:r>
            <w:r w:rsidRPr="00673B2C">
              <w:rPr>
                <w:rFonts w:ascii="Calibri" w:eastAsiaTheme="minorEastAsia" w:hAnsi="Calibri" w:cs="Calibri"/>
                <w:sz w:val="22"/>
                <w:lang w:eastAsia="zh-CN"/>
              </w:rPr>
              <w:t>5 can mitigate collision between two resource selection schemes and are not preferred. But we are ok to keep them for down-select</w:t>
            </w:r>
            <w:r>
              <w:rPr>
                <w:rFonts w:ascii="Calibri" w:eastAsiaTheme="minorEastAsia" w:hAnsi="Calibri" w:cs="Calibri"/>
                <w:sz w:val="22"/>
                <w:lang w:eastAsia="zh-CN"/>
              </w:rPr>
              <w:t>ion</w:t>
            </w:r>
            <w:r w:rsidRPr="00673B2C">
              <w:rPr>
                <w:rFonts w:ascii="Calibri" w:eastAsiaTheme="minorEastAsia" w:hAnsi="Calibri" w:cs="Calibri"/>
                <w:sz w:val="22"/>
                <w:lang w:eastAsia="zh-CN"/>
              </w:rPr>
              <w:t>.</w:t>
            </w:r>
          </w:p>
          <w:p w14:paraId="7B96E4EC" w14:textId="598C76AB" w:rsidR="00190E0F"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We need more details to understand Option 3 (e.g., how different RSRP thresholds can be (pre-)configured for different resource allocation schemes).</w:t>
            </w:r>
          </w:p>
        </w:tc>
      </w:tr>
      <w:tr w:rsidR="00C36F5D" w14:paraId="45E4496A" w14:textId="77777777" w:rsidTr="00190E0F">
        <w:tc>
          <w:tcPr>
            <w:tcW w:w="1680" w:type="dxa"/>
          </w:tcPr>
          <w:p w14:paraId="0FDEC133" w14:textId="43754B7B"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434" w:type="dxa"/>
          </w:tcPr>
          <w:p w14:paraId="6FA68868" w14:textId="77777777" w:rsidR="00C36F5D" w:rsidRDefault="00C36F5D" w:rsidP="00C36F5D">
            <w:pPr>
              <w:autoSpaceDE w:val="0"/>
              <w:autoSpaceDN w:val="0"/>
              <w:jc w:val="both"/>
              <w:rPr>
                <w:rFonts w:ascii="Calibri" w:eastAsiaTheme="minorEastAsia" w:hAnsi="Calibri" w:cs="Calibri"/>
                <w:sz w:val="22"/>
                <w:lang w:eastAsia="zh-CN"/>
              </w:rPr>
            </w:pPr>
          </w:p>
        </w:tc>
        <w:tc>
          <w:tcPr>
            <w:tcW w:w="6517" w:type="dxa"/>
          </w:tcPr>
          <w:p w14:paraId="62CBF78A" w14:textId="05DD86ED"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open to discuss further different options. The proposal should not preclude any other options that are not listed here but identified later.</w:t>
            </w:r>
          </w:p>
        </w:tc>
      </w:tr>
    </w:tbl>
    <w:p w14:paraId="7EF3D4D1" w14:textId="77777777" w:rsidR="003364A6" w:rsidRDefault="003364A6" w:rsidP="003364A6">
      <w:pPr>
        <w:pStyle w:val="0Maintext"/>
        <w:spacing w:after="0" w:afterAutospacing="0"/>
        <w:ind w:firstLine="0"/>
      </w:pPr>
    </w:p>
    <w:p w14:paraId="6B3850BB" w14:textId="77777777" w:rsidR="003364A6" w:rsidRDefault="003364A6" w:rsidP="003364A6">
      <w:pPr>
        <w:pStyle w:val="Heading3"/>
      </w:pPr>
      <w:r>
        <w:t>Proposals before 2</w:t>
      </w:r>
      <w:r w:rsidRPr="00530971">
        <w:rPr>
          <w:vertAlign w:val="superscript"/>
        </w:rPr>
        <w:t>nd</w:t>
      </w:r>
      <w:r>
        <w:t xml:space="preserve"> check point</w:t>
      </w:r>
    </w:p>
    <w:p w14:paraId="6A7E0B0B" w14:textId="77777777"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007AA19B" w14:textId="77777777" w:rsidR="003364A6" w:rsidRPr="008A2865" w:rsidRDefault="003364A6"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B966D67" w14:textId="77777777" w:rsidR="003364A6" w:rsidRDefault="003364A6" w:rsidP="00CD608C">
      <w:pPr>
        <w:autoSpaceDE w:val="0"/>
        <w:autoSpaceDN w:val="0"/>
        <w:jc w:val="both"/>
        <w:rPr>
          <w:rFonts w:ascii="Calibri" w:hAnsi="Calibri" w:cs="Calibri"/>
          <w:color w:val="FF0000"/>
          <w:sz w:val="22"/>
        </w:rPr>
      </w:pPr>
    </w:p>
    <w:p w14:paraId="54F00E2A" w14:textId="77777777" w:rsidR="00AB5297" w:rsidRPr="001756FB" w:rsidRDefault="00AB5297" w:rsidP="00AB5297">
      <w:pPr>
        <w:pStyle w:val="Heading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185C4F7B" w14:textId="77777777"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TableGrid"/>
        <w:tblW w:w="0" w:type="auto"/>
        <w:tblLook w:val="04A0" w:firstRow="1" w:lastRow="0" w:firstColumn="1" w:lastColumn="0" w:noHBand="0" w:noVBand="1"/>
      </w:tblPr>
      <w:tblGrid>
        <w:gridCol w:w="9631"/>
      </w:tblGrid>
      <w:tr w:rsidR="00CF4649" w14:paraId="1DEB3849" w14:textId="77777777" w:rsidTr="00CF4649">
        <w:tc>
          <w:tcPr>
            <w:tcW w:w="9631" w:type="dxa"/>
          </w:tcPr>
          <w:p w14:paraId="2861DC94"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4D57EAC3"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w:t>
            </w:r>
            <w:proofErr w:type="gramStart"/>
            <w:r w:rsidRPr="00C66D17">
              <w:rPr>
                <w:color w:val="000000"/>
                <w:sz w:val="22"/>
                <w:szCs w:val="22"/>
              </w:rPr>
              <w:t>i.e.</w:t>
            </w:r>
            <w:proofErr w:type="gramEnd"/>
            <w:r w:rsidRPr="00C66D17">
              <w:rPr>
                <w:color w:val="000000"/>
                <w:sz w:val="22"/>
                <w:szCs w:val="22"/>
              </w:rPr>
              <w:t xml:space="preserve"> PSCCH reception)</w:t>
            </w:r>
          </w:p>
          <w:p w14:paraId="40D6223E" w14:textId="77777777" w:rsidR="00CF4649" w:rsidRPr="00C66D17" w:rsidRDefault="00CF4649" w:rsidP="00CF4649">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71EC7179" w14:textId="77777777" w:rsidR="00CF4649" w:rsidRPr="00C66D17" w:rsidRDefault="00CF4649" w:rsidP="00CF4649">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16CA1DB4" w14:textId="77777777" w:rsidR="00CF4649" w:rsidRPr="00C66D17" w:rsidRDefault="00CF4649" w:rsidP="00CF4649">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62E247D9" w14:textId="77777777"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63DB03F0" w14:textId="77777777" w:rsidR="00CF4649" w:rsidRDefault="00CF4649" w:rsidP="00AB5297">
      <w:pPr>
        <w:autoSpaceDE w:val="0"/>
        <w:autoSpaceDN w:val="0"/>
        <w:jc w:val="both"/>
        <w:rPr>
          <w:rFonts w:ascii="Calibri" w:hAnsi="Calibri" w:cs="Calibri"/>
          <w:color w:val="FF0000"/>
          <w:sz w:val="22"/>
        </w:rPr>
      </w:pPr>
    </w:p>
    <w:p w14:paraId="6432E999" w14:textId="77777777" w:rsidR="00544E99" w:rsidRDefault="00544E99" w:rsidP="00AB5297">
      <w:pPr>
        <w:autoSpaceDE w:val="0"/>
        <w:autoSpaceDN w:val="0"/>
        <w:jc w:val="both"/>
        <w:rPr>
          <w:rFonts w:ascii="Calibri" w:hAnsi="Calibri" w:cs="Calibri"/>
          <w:color w:val="000000" w:themeColor="text1"/>
          <w:sz w:val="22"/>
        </w:rPr>
      </w:pPr>
    </w:p>
    <w:p w14:paraId="10388381" w14:textId="77777777" w:rsidR="00AB5297" w:rsidRDefault="00AB5297" w:rsidP="00AB5297">
      <w:pPr>
        <w:pStyle w:val="Heading3"/>
      </w:pPr>
      <w:r>
        <w:lastRenderedPageBreak/>
        <w:t>Proposals before 1</w:t>
      </w:r>
      <w:r w:rsidRPr="00224780">
        <w:rPr>
          <w:vertAlign w:val="superscript"/>
        </w:rPr>
        <w:t>st</w:t>
      </w:r>
      <w:r>
        <w:t xml:space="preserve"> check point</w:t>
      </w:r>
    </w:p>
    <w:p w14:paraId="63199512" w14:textId="77777777" w:rsidR="00AB5297" w:rsidRPr="008A2865" w:rsidRDefault="00AB5297" w:rsidP="00AB5297">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 xml:space="preserve">Proposal </w:t>
      </w:r>
      <w:r w:rsidR="00CF4649" w:rsidRPr="00CF4649">
        <w:rPr>
          <w:rFonts w:ascii="Calibri" w:hAnsi="Calibri" w:cs="Calibri"/>
          <w:b/>
          <w:bCs/>
          <w:color w:val="000000" w:themeColor="text1"/>
          <w:sz w:val="22"/>
          <w:highlight w:val="yellow"/>
        </w:rPr>
        <w:t>3.7</w:t>
      </w:r>
      <w:r w:rsidRPr="008A2865">
        <w:rPr>
          <w:rFonts w:ascii="Calibri" w:hAnsi="Calibri" w:cs="Calibri"/>
          <w:b/>
          <w:bCs/>
          <w:color w:val="000000" w:themeColor="text1"/>
          <w:sz w:val="22"/>
        </w:rPr>
        <w:t>:</w:t>
      </w:r>
      <w:r w:rsidR="00CF4649">
        <w:rPr>
          <w:rFonts w:ascii="Calibri" w:hAnsi="Calibri" w:cs="Calibri"/>
          <w:b/>
          <w:bCs/>
          <w:color w:val="000000" w:themeColor="text1"/>
          <w:sz w:val="22"/>
        </w:rPr>
        <w:t xml:space="preserve"> </w:t>
      </w:r>
      <w:r w:rsidR="008156E5">
        <w:rPr>
          <w:rFonts w:ascii="Calibri" w:hAnsi="Calibri" w:cs="Calibri"/>
          <w:b/>
          <w:bCs/>
          <w:color w:val="000000" w:themeColor="text1"/>
          <w:sz w:val="22"/>
        </w:rPr>
        <w:t xml:space="preserve">For a resource pool (pre-)configured with at least partial sensing and UE is configured by its higher layer for partial sensing, </w:t>
      </w:r>
    </w:p>
    <w:p w14:paraId="6778CFFE" w14:textId="77777777" w:rsidR="004B07F7" w:rsidRPr="004B07F7" w:rsidRDefault="004B07F7" w:rsidP="004B07F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20D0382A"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6F076485"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09A8242D"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12808E85"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68E83252" w14:textId="77777777" w:rsidR="00AB5297" w:rsidRPr="004B07F7" w:rsidRDefault="008156E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EDF61DC"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AB5297" w14:paraId="57219BC4" w14:textId="77777777" w:rsidTr="00AB5297">
        <w:tc>
          <w:tcPr>
            <w:tcW w:w="1680" w:type="dxa"/>
          </w:tcPr>
          <w:p w14:paraId="4ABA083E"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DDB0BC3"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375F1E7E"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13A9D488" w14:textId="77777777" w:rsidTr="00AB5297">
        <w:tc>
          <w:tcPr>
            <w:tcW w:w="1680" w:type="dxa"/>
          </w:tcPr>
          <w:p w14:paraId="3F619FCB"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1F3C16AD" w14:textId="77777777" w:rsidR="00AB5297" w:rsidRPr="00C67F08" w:rsidRDefault="001B42A7" w:rsidP="00AB5297">
            <w:pPr>
              <w:autoSpaceDE w:val="0"/>
              <w:autoSpaceDN w:val="0"/>
              <w:jc w:val="both"/>
              <w:rPr>
                <w:rFonts w:ascii="Calibri" w:hAnsi="Calibri" w:cs="Calibri"/>
                <w:sz w:val="22"/>
              </w:rPr>
            </w:pPr>
            <w:proofErr w:type="gramStart"/>
            <w:r>
              <w:rPr>
                <w:rFonts w:ascii="Calibri" w:hAnsi="Calibri" w:cs="Calibri"/>
                <w:sz w:val="22"/>
              </w:rPr>
              <w:t>Yes</w:t>
            </w:r>
            <w:proofErr w:type="gramEnd"/>
            <w:r>
              <w:rPr>
                <w:rFonts w:ascii="Calibri" w:hAnsi="Calibri" w:cs="Calibri"/>
                <w:sz w:val="22"/>
              </w:rPr>
              <w:t xml:space="preserve"> with modification</w:t>
            </w:r>
          </w:p>
        </w:tc>
        <w:tc>
          <w:tcPr>
            <w:tcW w:w="6517" w:type="dxa"/>
          </w:tcPr>
          <w:p w14:paraId="5F3E9BD9" w14:textId="77777777"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w:t>
            </w:r>
            <w:proofErr w:type="spellStart"/>
            <w:r w:rsidR="00F92B54">
              <w:rPr>
                <w:rFonts w:ascii="Calibri" w:hAnsi="Calibri" w:cs="Calibri"/>
                <w:sz w:val="22"/>
              </w:rPr>
              <w:t>tdoc</w:t>
            </w:r>
            <w:proofErr w:type="spellEnd"/>
            <w:r w:rsidR="00F92B54">
              <w:rPr>
                <w:rFonts w:ascii="Calibri" w:hAnsi="Calibri" w:cs="Calibri"/>
                <w:sz w:val="22"/>
              </w:rPr>
              <w:t xml:space="preserve"> (R1-2107879). Thus, the last bullet should have one sub-bullet:</w:t>
            </w:r>
          </w:p>
          <w:p w14:paraId="7FEDCC17" w14:textId="77777777" w:rsidR="00F92B54" w:rsidRDefault="00F92B54" w:rsidP="00F92B54">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60BB7CA6" w14:textId="77777777" w:rsidR="00F92B54" w:rsidRPr="00F92B54" w:rsidRDefault="00F92B54" w:rsidP="00E04D5C">
            <w:pPr>
              <w:pStyle w:val="ListParagraph"/>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51EF282D" w14:textId="77777777" w:rsidTr="00AB5297">
        <w:tc>
          <w:tcPr>
            <w:tcW w:w="1680" w:type="dxa"/>
          </w:tcPr>
          <w:p w14:paraId="754B324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60D4DBEE" w14:textId="77777777" w:rsidR="00AE6731" w:rsidRPr="00C67F08" w:rsidRDefault="00AE6731" w:rsidP="00AE6731">
            <w:pPr>
              <w:autoSpaceDE w:val="0"/>
              <w:autoSpaceDN w:val="0"/>
              <w:jc w:val="both"/>
              <w:rPr>
                <w:rFonts w:ascii="Calibri" w:hAnsi="Calibri" w:cs="Calibri"/>
                <w:sz w:val="22"/>
              </w:rPr>
            </w:pPr>
          </w:p>
        </w:tc>
        <w:tc>
          <w:tcPr>
            <w:tcW w:w="6517" w:type="dxa"/>
          </w:tcPr>
          <w:p w14:paraId="61062954"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446C5C9F"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0C2A2930" w14:textId="77777777" w:rsidR="00AE6731" w:rsidDel="00A359D8" w:rsidRDefault="00AE6731" w:rsidP="00AE6731">
            <w:pPr>
              <w:autoSpaceDE w:val="0"/>
              <w:autoSpaceDN w:val="0"/>
              <w:jc w:val="both"/>
              <w:rPr>
                <w:del w:id="26" w:author="Kevin Lin" w:date="2021-08-17T14:13:00Z"/>
                <w:rFonts w:ascii="Calibri" w:eastAsiaTheme="minorEastAsia" w:hAnsi="Calibri" w:cs="Calibri"/>
                <w:sz w:val="22"/>
                <w:lang w:eastAsia="zh-CN"/>
              </w:rPr>
            </w:pPr>
          </w:p>
          <w:p w14:paraId="487ADFB8"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2CE5620C" w14:textId="77777777" w:rsidR="00AE6731" w:rsidRPr="00A359D8" w:rsidRDefault="00AE6731" w:rsidP="00AE6731">
            <w:pPr>
              <w:pStyle w:val="ListParagraph"/>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27" w:author="Kevin Lin" w:date="2021-08-17T14:16:00Z">
              <w:r w:rsidRPr="00A359D8" w:rsidDel="00A359D8">
                <w:rPr>
                  <w:rFonts w:ascii="Calibri" w:hAnsi="Calibri" w:cs="Calibri"/>
                  <w:b/>
                  <w:bCs/>
                  <w:color w:val="000000" w:themeColor="text1"/>
                  <w:sz w:val="22"/>
                </w:rPr>
                <w:delText>and pre-emption checking are</w:delText>
              </w:r>
            </w:del>
            <w:ins w:id="28"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29"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30" w:author="Kevin Lin" w:date="2021-08-17T14:14:00Z">
              <w:r>
                <w:rPr>
                  <w:rFonts w:ascii="Calibri" w:hAnsi="Calibri" w:cs="Calibri"/>
                  <w:b/>
                  <w:bCs/>
                  <w:color w:val="000000" w:themeColor="text1"/>
                  <w:sz w:val="22"/>
                </w:rPr>
                <w:t xml:space="preserve">resource(s) </w:t>
              </w:r>
            </w:ins>
            <w:ins w:id="31" w:author="Kevin Lin" w:date="2021-08-17T14:15:00Z">
              <w:r>
                <w:rPr>
                  <w:rFonts w:ascii="Calibri" w:hAnsi="Calibri" w:cs="Calibri"/>
                  <w:b/>
                  <w:bCs/>
                  <w:color w:val="000000" w:themeColor="text1"/>
                  <w:sz w:val="22"/>
                </w:rPr>
                <w:t>to be first time signal</w:t>
              </w:r>
            </w:ins>
            <w:ins w:id="32" w:author="Kevin Lin" w:date="2021-08-17T14:17:00Z">
              <w:r>
                <w:rPr>
                  <w:rFonts w:ascii="Calibri" w:hAnsi="Calibri" w:cs="Calibri"/>
                  <w:b/>
                  <w:bCs/>
                  <w:color w:val="000000" w:themeColor="text1"/>
                  <w:sz w:val="22"/>
                </w:rPr>
                <w:t>l</w:t>
              </w:r>
            </w:ins>
            <w:ins w:id="33"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34"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35"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36" w:author="Kevin Lin" w:date="2021-08-17T14:15:00Z">
              <w:r>
                <w:rPr>
                  <w:rFonts w:ascii="Calibri" w:hAnsi="Calibri" w:cs="Calibri"/>
                  <w:b/>
                  <w:bCs/>
                  <w:color w:val="000000" w:themeColor="text1"/>
                  <w:sz w:val="22"/>
                </w:rPr>
                <w:t>)</w:t>
              </w:r>
            </w:ins>
            <w:ins w:id="37" w:author="Kevin Lin" w:date="2021-08-17T14:17:00Z">
              <w:r>
                <w:rPr>
                  <w:rFonts w:ascii="Calibri" w:hAnsi="Calibri" w:cs="Calibri"/>
                  <w:b/>
                  <w:bCs/>
                  <w:color w:val="000000" w:themeColor="text1"/>
                  <w:sz w:val="22"/>
                </w:rPr>
                <w:t xml:space="preserve"> to be signa</w:t>
              </w:r>
            </w:ins>
            <w:ins w:id="38" w:author="Kevin Lin" w:date="2021-08-17T14:18:00Z">
              <w:r>
                <w:rPr>
                  <w:rFonts w:ascii="Calibri" w:hAnsi="Calibri" w:cs="Calibri"/>
                  <w:b/>
                  <w:bCs/>
                  <w:color w:val="000000" w:themeColor="text1"/>
                  <w:sz w:val="22"/>
                </w:rPr>
                <w:t>lled in slot ‘m’</w:t>
              </w:r>
            </w:ins>
            <w:del w:id="39" w:author="Kevin Lin" w:date="2021-08-17T14:18:00Z">
              <w:r w:rsidRPr="00A359D8" w:rsidDel="00A359D8">
                <w:rPr>
                  <w:rFonts w:ascii="Calibri" w:hAnsi="Calibri" w:cs="Calibri"/>
                  <w:b/>
                  <w:bCs/>
                  <w:color w:val="000000" w:themeColor="text1"/>
                  <w:sz w:val="22"/>
                </w:rPr>
                <w:delText>, respectively</w:delText>
              </w:r>
            </w:del>
          </w:p>
          <w:p w14:paraId="76EF35C8" w14:textId="77777777" w:rsidR="00AE6731" w:rsidRPr="00C67F08" w:rsidRDefault="00AE6731" w:rsidP="00AE6731">
            <w:pPr>
              <w:autoSpaceDE w:val="0"/>
              <w:autoSpaceDN w:val="0"/>
              <w:jc w:val="both"/>
              <w:rPr>
                <w:rFonts w:ascii="Calibri" w:hAnsi="Calibri" w:cs="Calibri"/>
                <w:sz w:val="22"/>
              </w:rPr>
            </w:pPr>
            <w:r w:rsidRPr="00A359D8">
              <w:rPr>
                <w:rFonts w:ascii="Calibri" w:hAnsi="Calibri" w:cs="Calibri"/>
                <w:b/>
                <w:bCs/>
                <w:color w:val="000000" w:themeColor="text1"/>
                <w:sz w:val="22"/>
              </w:rPr>
              <w:t xml:space="preserve">Pre-emption checking is performed when </w:t>
            </w:r>
            <w:proofErr w:type="spellStart"/>
            <w:r w:rsidRPr="00A359D8">
              <w:rPr>
                <w:rFonts w:ascii="Calibri" w:hAnsi="Calibri" w:cs="Calibri"/>
                <w:b/>
                <w:bCs/>
                <w:i/>
                <w:iCs/>
                <w:color w:val="000000" w:themeColor="text1"/>
                <w:sz w:val="22"/>
              </w:rPr>
              <w:t>sl-PreemptionEnable</w:t>
            </w:r>
            <w:proofErr w:type="spellEnd"/>
            <w:r w:rsidRPr="00A359D8">
              <w:rPr>
                <w:rFonts w:ascii="Calibri" w:hAnsi="Calibri" w:cs="Calibri"/>
                <w:b/>
                <w:bCs/>
                <w:color w:val="000000" w:themeColor="text1"/>
                <w:sz w:val="22"/>
              </w:rPr>
              <w:t xml:space="preserve"> is provided and enabled</w:t>
            </w:r>
          </w:p>
        </w:tc>
      </w:tr>
      <w:tr w:rsidR="00C3705D" w14:paraId="756FD46D" w14:textId="77777777" w:rsidTr="00AB5297">
        <w:tc>
          <w:tcPr>
            <w:tcW w:w="1680" w:type="dxa"/>
          </w:tcPr>
          <w:p w14:paraId="5EE51D30"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Sharp</w:t>
            </w:r>
          </w:p>
        </w:tc>
        <w:tc>
          <w:tcPr>
            <w:tcW w:w="1434" w:type="dxa"/>
          </w:tcPr>
          <w:p w14:paraId="169DA849" w14:textId="77777777" w:rsidR="00C3705D" w:rsidRPr="00C67F08" w:rsidRDefault="00C3705D" w:rsidP="00C3705D">
            <w:pPr>
              <w:autoSpaceDE w:val="0"/>
              <w:autoSpaceDN w:val="0"/>
              <w:jc w:val="both"/>
              <w:rPr>
                <w:rFonts w:ascii="Calibri" w:hAnsi="Calibri" w:cs="Calibri"/>
                <w:sz w:val="22"/>
              </w:rPr>
            </w:pPr>
            <w:proofErr w:type="gramStart"/>
            <w:r>
              <w:rPr>
                <w:rFonts w:ascii="Calibri" w:hAnsi="Calibri" w:cs="Calibri"/>
                <w:sz w:val="22"/>
              </w:rPr>
              <w:t>Yes</w:t>
            </w:r>
            <w:proofErr w:type="gramEnd"/>
            <w:r>
              <w:rPr>
                <w:rFonts w:ascii="Calibri" w:hAnsi="Calibri" w:cs="Calibri"/>
                <w:sz w:val="22"/>
              </w:rPr>
              <w:t xml:space="preserve"> with comments</w:t>
            </w:r>
          </w:p>
        </w:tc>
        <w:tc>
          <w:tcPr>
            <w:tcW w:w="6517" w:type="dxa"/>
          </w:tcPr>
          <w:p w14:paraId="394DB6EF"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tc>
      </w:tr>
      <w:tr w:rsidR="006A5909" w14:paraId="537E064F" w14:textId="77777777" w:rsidTr="00AB5297">
        <w:tc>
          <w:tcPr>
            <w:tcW w:w="1680" w:type="dxa"/>
          </w:tcPr>
          <w:p w14:paraId="5E353F20"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3BC38D43" w14:textId="77777777" w:rsidR="006A5909" w:rsidRPr="00C67F08" w:rsidRDefault="006A5909" w:rsidP="006A5909">
            <w:pPr>
              <w:autoSpaceDE w:val="0"/>
              <w:autoSpaceDN w:val="0"/>
              <w:jc w:val="both"/>
              <w:rPr>
                <w:rFonts w:ascii="Calibri" w:hAnsi="Calibri" w:cs="Calibri"/>
                <w:sz w:val="22"/>
              </w:rPr>
            </w:pPr>
          </w:p>
        </w:tc>
        <w:tc>
          <w:tcPr>
            <w:tcW w:w="6517" w:type="dxa"/>
          </w:tcPr>
          <w:p w14:paraId="580F06A0"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717F0598" w14:textId="77777777" w:rsidTr="00835C30">
        <w:tc>
          <w:tcPr>
            <w:tcW w:w="1680" w:type="dxa"/>
          </w:tcPr>
          <w:p w14:paraId="24C4EAE7" w14:textId="77777777" w:rsidR="00835C30" w:rsidRPr="0034051D"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1747078" w14:textId="77777777" w:rsidR="00835C30" w:rsidRPr="0034051D"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5B0B692F"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5FCF15C0" w14:textId="77777777" w:rsidR="00835C30" w:rsidRDefault="00835C30" w:rsidP="00AC2F89">
            <w:pPr>
              <w:autoSpaceDE w:val="0"/>
              <w:autoSpaceDN w:val="0"/>
              <w:jc w:val="both"/>
              <w:rPr>
                <w:rFonts w:ascii="Calibri" w:eastAsiaTheme="minorEastAsia" w:hAnsi="Calibri" w:cs="Calibri"/>
                <w:sz w:val="22"/>
                <w:lang w:eastAsia="zh-CN"/>
              </w:rPr>
            </w:pPr>
          </w:p>
          <w:p w14:paraId="2682533F"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70C07253" w14:textId="77777777" w:rsidR="00835C30" w:rsidRDefault="00835C30" w:rsidP="00AC2F89">
            <w:pPr>
              <w:autoSpaceDE w:val="0"/>
              <w:autoSpaceDN w:val="0"/>
              <w:jc w:val="both"/>
              <w:rPr>
                <w:rFonts w:ascii="Calibri" w:eastAsiaTheme="minorEastAsia" w:hAnsi="Calibri" w:cs="Calibri"/>
                <w:sz w:val="22"/>
                <w:lang w:eastAsia="zh-CN"/>
              </w:rPr>
            </w:pPr>
          </w:p>
          <w:p w14:paraId="21EEBD36" w14:textId="77777777" w:rsidR="00835C30" w:rsidRDefault="00835C30" w:rsidP="00AC2F89">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5EDD7930" w14:textId="77777777" w:rsidR="00835C30" w:rsidRPr="005D76E5" w:rsidRDefault="00835C30" w:rsidP="00AC2F89">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53B8E1AA" w14:textId="77777777" w:rsidTr="00835C30">
        <w:tc>
          <w:tcPr>
            <w:tcW w:w="1680" w:type="dxa"/>
          </w:tcPr>
          <w:p w14:paraId="31068C49"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amsung</w:t>
            </w:r>
          </w:p>
        </w:tc>
        <w:tc>
          <w:tcPr>
            <w:tcW w:w="1434" w:type="dxa"/>
          </w:tcPr>
          <w:p w14:paraId="63408DEE" w14:textId="77777777" w:rsidR="006A5536" w:rsidRDefault="006A5536" w:rsidP="006A5536">
            <w:pPr>
              <w:autoSpaceDE w:val="0"/>
              <w:autoSpaceDN w:val="0"/>
              <w:jc w:val="both"/>
              <w:rPr>
                <w:rFonts w:ascii="Calibri" w:eastAsiaTheme="minorEastAsia" w:hAnsi="Calibri" w:cs="Calibri"/>
                <w:sz w:val="22"/>
                <w:lang w:eastAsia="zh-CN"/>
              </w:rPr>
            </w:pPr>
            <w:proofErr w:type="gramStart"/>
            <w:r>
              <w:rPr>
                <w:rFonts w:ascii="Calibri" w:eastAsiaTheme="minorEastAsia" w:hAnsi="Calibri" w:cs="Calibri" w:hint="eastAsia"/>
                <w:sz w:val="22"/>
                <w:lang w:eastAsia="zh-CN"/>
              </w:rPr>
              <w:t>Y</w:t>
            </w:r>
            <w:r>
              <w:rPr>
                <w:rFonts w:ascii="Calibri" w:eastAsiaTheme="minorEastAsia" w:hAnsi="Calibri" w:cs="Calibri"/>
                <w:sz w:val="22"/>
                <w:lang w:eastAsia="zh-CN"/>
              </w:rPr>
              <w:t>es</w:t>
            </w:r>
            <w:proofErr w:type="gramEnd"/>
            <w:r>
              <w:rPr>
                <w:rFonts w:ascii="Calibri" w:eastAsiaTheme="minorEastAsia" w:hAnsi="Calibri" w:cs="Calibri"/>
                <w:sz w:val="22"/>
                <w:lang w:eastAsia="zh-CN"/>
              </w:rPr>
              <w:t xml:space="preserve"> with comments</w:t>
            </w:r>
          </w:p>
        </w:tc>
        <w:tc>
          <w:tcPr>
            <w:tcW w:w="6517" w:type="dxa"/>
          </w:tcPr>
          <w:p w14:paraId="3E91D341"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ine with the proposal in principle, but we would like to make high level consensus before discussing details,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start as follows:</w:t>
            </w:r>
          </w:p>
          <w:p w14:paraId="7B623EC0" w14:textId="77777777" w:rsidR="006A5536" w:rsidRDefault="006A5536" w:rsidP="006A5536">
            <w:pPr>
              <w:pStyle w:val="ListParagraph"/>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14:paraId="030E394D" w14:textId="77777777" w:rsidR="006A5536" w:rsidRDefault="006A5536" w:rsidP="006A5536">
            <w:pPr>
              <w:autoSpaceDE w:val="0"/>
              <w:autoSpaceDN w:val="0"/>
              <w:jc w:val="both"/>
              <w:rPr>
                <w:rFonts w:ascii="Calibri" w:eastAsiaTheme="minorEastAsia" w:hAnsi="Calibri" w:cs="Calibri"/>
                <w:sz w:val="22"/>
                <w:lang w:eastAsia="zh-CN"/>
              </w:rPr>
            </w:pPr>
            <w:r>
              <w:rPr>
                <w:rFonts w:ascii="Calibri" w:hAnsi="Calibri" w:cs="Calibri"/>
                <w:bCs/>
                <w:color w:val="000000" w:themeColor="text1"/>
                <w:sz w:val="22"/>
              </w:rPr>
              <w:t>Reusing of NR-V Rel-16 mode 2 procedure is a starting point</w:t>
            </w:r>
          </w:p>
        </w:tc>
      </w:tr>
      <w:tr w:rsidR="000F4F91" w:rsidRPr="005D76E5" w14:paraId="25730D5D" w14:textId="77777777" w:rsidTr="00835C30">
        <w:tc>
          <w:tcPr>
            <w:tcW w:w="1680" w:type="dxa"/>
          </w:tcPr>
          <w:p w14:paraId="76B6146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423A3FA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14:paraId="4FA91AB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w:t>
            </w:r>
            <w:proofErr w:type="spellStart"/>
            <w:r>
              <w:rPr>
                <w:rFonts w:ascii="Calibri" w:eastAsiaTheme="minorEastAsia" w:hAnsi="Calibri" w:cs="Calibri"/>
                <w:sz w:val="22"/>
                <w:lang w:eastAsia="zh-CN"/>
              </w:rPr>
              <w:t>bulet</w:t>
            </w:r>
            <w:proofErr w:type="spellEnd"/>
            <w:r>
              <w:rPr>
                <w:rFonts w:ascii="Calibri" w:eastAsiaTheme="minorEastAsia" w:hAnsi="Calibri" w:cs="Calibri"/>
                <w:sz w:val="22"/>
                <w:lang w:eastAsia="zh-CN"/>
              </w:rPr>
              <w:t xml:space="preserve"> does not preclude the possibility to perform only CPS for re-evaluation/ pre-emption check, right? For example, if periodic reservation is not supported in the pool, there is no need to perform PBPS.</w:t>
            </w:r>
          </w:p>
        </w:tc>
      </w:tr>
      <w:tr w:rsidR="00FF6B6E" w14:paraId="5F0E5399" w14:textId="77777777" w:rsidTr="00FF6B6E">
        <w:tc>
          <w:tcPr>
            <w:tcW w:w="1680" w:type="dxa"/>
            <w:hideMark/>
          </w:tcPr>
          <w:p w14:paraId="49D480AD" w14:textId="77777777" w:rsidR="00FF6B6E" w:rsidRDefault="00FF6B6E">
            <w:pPr>
              <w:autoSpaceDE w:val="0"/>
              <w:autoSpaceDN w:val="0"/>
              <w:jc w:val="both"/>
              <w:rPr>
                <w:rFonts w:ascii="Calibri" w:hAnsi="Calibri" w:cs="Calibri"/>
                <w:sz w:val="22"/>
              </w:rPr>
            </w:pPr>
            <w:r>
              <w:rPr>
                <w:rFonts w:ascii="Calibri" w:hAnsi="Calibri" w:cs="Calibri"/>
                <w:sz w:val="22"/>
              </w:rPr>
              <w:t>Intel</w:t>
            </w:r>
          </w:p>
        </w:tc>
        <w:tc>
          <w:tcPr>
            <w:tcW w:w="1434" w:type="dxa"/>
            <w:hideMark/>
          </w:tcPr>
          <w:p w14:paraId="78594928" w14:textId="77777777"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14:paraId="14587B58" w14:textId="77777777"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14:paraId="2180A388" w14:textId="77777777"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14:paraId="7F4E3A01" w14:textId="77777777" w:rsidTr="00FF6B6E">
        <w:tc>
          <w:tcPr>
            <w:tcW w:w="1680" w:type="dxa"/>
          </w:tcPr>
          <w:p w14:paraId="43AA0174"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LGE</w:t>
            </w:r>
          </w:p>
        </w:tc>
        <w:tc>
          <w:tcPr>
            <w:tcW w:w="1434" w:type="dxa"/>
          </w:tcPr>
          <w:p w14:paraId="6C06960E"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14:paraId="53B78BE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14:paraId="437ED74A" w14:textId="77777777" w:rsidR="00EA206D" w:rsidRDefault="00EA206D" w:rsidP="00EA206D">
            <w:pPr>
              <w:autoSpaceDE w:val="0"/>
              <w:autoSpaceDN w:val="0"/>
              <w:jc w:val="both"/>
              <w:rPr>
                <w:rFonts w:ascii="Calibri" w:hAnsi="Calibri" w:cs="Calibri"/>
                <w:sz w:val="22"/>
                <w:lang w:eastAsia="ko-KR"/>
              </w:rPr>
            </w:pPr>
          </w:p>
          <w:p w14:paraId="7415F876"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As re-evaluation or pre-emption checking are performed for the selected or reserved resources as mentioned in the first main bullet, the timing of the resources </w:t>
            </w:r>
            <w:proofErr w:type="gramStart"/>
            <w:r>
              <w:rPr>
                <w:rFonts w:ascii="Calibri" w:hAnsi="Calibri" w:cs="Calibri"/>
                <w:sz w:val="22"/>
                <w:lang w:eastAsia="ko-KR"/>
              </w:rPr>
              <w:t>are</w:t>
            </w:r>
            <w:proofErr w:type="gramEnd"/>
            <w:r>
              <w:rPr>
                <w:rFonts w:ascii="Calibri" w:hAnsi="Calibri" w:cs="Calibri"/>
                <w:sz w:val="22"/>
                <w:lang w:eastAsia="ko-KR"/>
              </w:rPr>
              <w:t xml:space="preserve"> already known in advance to UE. There is no further action required for MAC layer for PHY layer to be prepared, except informing each resource set as in Rel.16 V2X. Suggest </w:t>
            </w:r>
            <w:proofErr w:type="gramStart"/>
            <w:r>
              <w:rPr>
                <w:rFonts w:ascii="Calibri" w:hAnsi="Calibri" w:cs="Calibri"/>
                <w:sz w:val="22"/>
                <w:lang w:eastAsia="ko-KR"/>
              </w:rPr>
              <w:t>to remove</w:t>
            </w:r>
            <w:proofErr w:type="gramEnd"/>
            <w:r>
              <w:rPr>
                <w:rFonts w:ascii="Calibri" w:hAnsi="Calibri" w:cs="Calibri"/>
                <w:sz w:val="22"/>
                <w:lang w:eastAsia="ko-KR"/>
              </w:rPr>
              <w:t xml:space="preserve"> the FFS point.</w:t>
            </w:r>
          </w:p>
          <w:p w14:paraId="09E9CB1F" w14:textId="77777777" w:rsidR="00EA206D" w:rsidRDefault="00EA206D" w:rsidP="00EA206D">
            <w:pPr>
              <w:autoSpaceDE w:val="0"/>
              <w:autoSpaceDN w:val="0"/>
              <w:jc w:val="both"/>
              <w:rPr>
                <w:rFonts w:ascii="Calibri" w:hAnsi="Calibri" w:cs="Calibri"/>
                <w:sz w:val="22"/>
                <w:lang w:eastAsia="ko-KR"/>
              </w:rPr>
            </w:pPr>
          </w:p>
          <w:p w14:paraId="6922084D" w14:textId="77777777" w:rsidR="00EA206D" w:rsidRDefault="00EA206D" w:rsidP="00EA206D">
            <w:pPr>
              <w:autoSpaceDE w:val="0"/>
              <w:autoSpaceDN w:val="0"/>
              <w:jc w:val="both"/>
              <w:rPr>
                <w:rFonts w:ascii="Calibri" w:hAnsi="Calibri" w:cs="Calibri"/>
                <w:sz w:val="22"/>
                <w:lang w:eastAsia="ko-KR"/>
              </w:rPr>
            </w:pPr>
            <w:proofErr w:type="gramStart"/>
            <w:r>
              <w:rPr>
                <w:rFonts w:ascii="Calibri" w:hAnsi="Calibri" w:cs="Calibri"/>
                <w:sz w:val="22"/>
                <w:lang w:eastAsia="ko-KR"/>
              </w:rPr>
              <w:t>Instead</w:t>
            </w:r>
            <w:proofErr w:type="gramEnd"/>
            <w:r>
              <w:rPr>
                <w:rFonts w:ascii="Calibri" w:hAnsi="Calibri" w:cs="Calibri"/>
                <w:sz w:val="22"/>
                <w:lang w:eastAsia="ko-KR"/>
              </w:rPr>
              <w:t xml:space="preserve"> we need to specify the details of partial sensing to be performed for re-evaluation or pre-emption checking when they are triggered by MAC layer. It can be added in this </w:t>
            </w:r>
            <w:proofErr w:type="gramStart"/>
            <w:r>
              <w:rPr>
                <w:rFonts w:ascii="Calibri" w:hAnsi="Calibri" w:cs="Calibri"/>
                <w:sz w:val="22"/>
                <w:lang w:eastAsia="ko-KR"/>
              </w:rPr>
              <w:t>proposal, or</w:t>
            </w:r>
            <w:proofErr w:type="gramEnd"/>
            <w:r>
              <w:rPr>
                <w:rFonts w:ascii="Calibri" w:hAnsi="Calibri" w:cs="Calibri"/>
                <w:sz w:val="22"/>
                <w:lang w:eastAsia="ko-KR"/>
              </w:rPr>
              <w:t xml:space="preserve"> can be discussed in a separate proposal later.</w:t>
            </w:r>
          </w:p>
          <w:p w14:paraId="59A559F9" w14:textId="77777777" w:rsidR="00EA206D" w:rsidRDefault="00EA206D" w:rsidP="00EA206D">
            <w:pPr>
              <w:autoSpaceDE w:val="0"/>
              <w:autoSpaceDN w:val="0"/>
              <w:jc w:val="both"/>
              <w:rPr>
                <w:rFonts w:ascii="Calibri" w:hAnsi="Calibri" w:cs="Calibri"/>
                <w:sz w:val="22"/>
                <w:lang w:eastAsia="ko-KR"/>
              </w:rPr>
            </w:pPr>
          </w:p>
          <w:p w14:paraId="377983C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4BC1D085" w14:textId="77777777" w:rsidR="00EA206D" w:rsidRDefault="00EA206D" w:rsidP="00EA206D">
            <w:pPr>
              <w:autoSpaceDE w:val="0"/>
              <w:autoSpaceDN w:val="0"/>
              <w:jc w:val="both"/>
              <w:rPr>
                <w:rFonts w:ascii="Calibri" w:hAnsi="Calibri" w:cs="Calibri"/>
                <w:sz w:val="22"/>
                <w:lang w:eastAsia="ko-KR"/>
              </w:rPr>
            </w:pPr>
          </w:p>
          <w:p w14:paraId="65696CFC" w14:textId="77777777"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1886E441"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14:paraId="09EF49E3" w14:textId="77777777" w:rsidR="00EA206D" w:rsidRPr="00145BF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proofErr w:type="spellStart"/>
            <w:r w:rsidRPr="00145BFD">
              <w:rPr>
                <w:rFonts w:ascii="Calibri" w:hAnsi="Calibri" w:cs="Calibri"/>
                <w:b/>
                <w:bCs/>
                <w:i/>
                <w:iCs/>
                <w:strike/>
                <w:color w:val="FF0000"/>
                <w:sz w:val="22"/>
              </w:rPr>
              <w:t>sl-PreemptionEnable</w:t>
            </w:r>
            <w:proofErr w:type="spellEnd"/>
            <w:r w:rsidRPr="00145BFD">
              <w:rPr>
                <w:rFonts w:ascii="Calibri" w:hAnsi="Calibri" w:cs="Calibri"/>
                <w:b/>
                <w:bCs/>
                <w:strike/>
                <w:color w:val="FF0000"/>
                <w:sz w:val="22"/>
              </w:rPr>
              <w:t xml:space="preserve"> is provided and enabled</w:t>
            </w:r>
          </w:p>
          <w:p w14:paraId="3BF24CC0"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9773FEF"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4EDC9A0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t>FFS whether MAC layer should indicate the set of resources earlier such that L1 is able to determine the timing to start partial sensing</w:t>
            </w:r>
          </w:p>
          <w:p w14:paraId="000DCF18"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lastRenderedPageBreak/>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CCE8950"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14:paraId="0A768162" w14:textId="77777777" w:rsidR="00EA206D" w:rsidRDefault="00EA206D" w:rsidP="00EA206D">
            <w:pPr>
              <w:autoSpaceDE w:val="0"/>
              <w:autoSpaceDN w:val="0"/>
              <w:jc w:val="both"/>
              <w:rPr>
                <w:rFonts w:ascii="Calibri" w:hAnsi="Calibri" w:cs="Calibri"/>
                <w:sz w:val="22"/>
              </w:rPr>
            </w:pPr>
          </w:p>
        </w:tc>
      </w:tr>
      <w:tr w:rsidR="00B10047" w14:paraId="7ED44479" w14:textId="77777777" w:rsidTr="00FF6B6E">
        <w:tc>
          <w:tcPr>
            <w:tcW w:w="1680" w:type="dxa"/>
          </w:tcPr>
          <w:p w14:paraId="77143B69" w14:textId="77777777"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434" w:type="dxa"/>
          </w:tcPr>
          <w:p w14:paraId="5E381F82" w14:textId="77777777" w:rsidR="00B10047" w:rsidRDefault="00B10047" w:rsidP="00B10047">
            <w:pPr>
              <w:autoSpaceDE w:val="0"/>
              <w:autoSpaceDN w:val="0"/>
              <w:jc w:val="both"/>
              <w:rPr>
                <w:rFonts w:ascii="Calibri" w:hAnsi="Calibri" w:cs="Calibri"/>
                <w:sz w:val="22"/>
                <w:lang w:eastAsia="ko-KR"/>
              </w:rPr>
            </w:pPr>
          </w:p>
        </w:tc>
        <w:tc>
          <w:tcPr>
            <w:tcW w:w="6517" w:type="dxa"/>
          </w:tcPr>
          <w:p w14:paraId="2A1D9B84" w14:textId="77777777" w:rsidR="00B10047" w:rsidRPr="007A42EE"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CE3CFE6"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14:paraId="5AAB8631" w14:textId="77777777" w:rsidR="00B10047" w:rsidRPr="004B07F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14:paraId="0147E543"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also needs clarification, what’s the meaning of ‘supported for’? which of the following interpretation aligns with FL’s intention?</w:t>
            </w:r>
          </w:p>
          <w:p w14:paraId="3E32FE8D" w14:textId="77777777" w:rsid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14:paraId="455C3E71" w14:textId="77777777" w:rsidR="00B10047" w:rsidRP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t>available results of PBPS and CPS that have been triggered for the resource (re)selection of the same or any TB can be used for re-evaluation and pre-emption checking</w:t>
            </w:r>
          </w:p>
        </w:tc>
      </w:tr>
      <w:tr w:rsidR="000E7DB1" w14:paraId="429660B4" w14:textId="77777777" w:rsidTr="00FF6B6E">
        <w:tc>
          <w:tcPr>
            <w:tcW w:w="1680" w:type="dxa"/>
          </w:tcPr>
          <w:p w14:paraId="3053C47A"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1434" w:type="dxa"/>
          </w:tcPr>
          <w:p w14:paraId="18A5532A" w14:textId="77777777" w:rsidR="000E7DB1" w:rsidRDefault="000E7DB1" w:rsidP="00D059A6">
            <w:pPr>
              <w:autoSpaceDE w:val="0"/>
              <w:autoSpaceDN w:val="0"/>
              <w:jc w:val="both"/>
              <w:rPr>
                <w:rFonts w:ascii="Calibri" w:eastAsiaTheme="minorEastAsia" w:hAnsi="Calibri" w:cs="Calibri"/>
                <w:sz w:val="22"/>
                <w:lang w:val="en-US" w:eastAsia="zh-CN"/>
              </w:rPr>
            </w:pPr>
            <w:proofErr w:type="gramStart"/>
            <w:r>
              <w:rPr>
                <w:rFonts w:ascii="Calibri" w:eastAsiaTheme="minorEastAsia" w:hAnsi="Calibri" w:cs="Calibri" w:hint="eastAsia"/>
                <w:sz w:val="22"/>
                <w:lang w:val="en-US" w:eastAsia="zh-CN"/>
              </w:rPr>
              <w:t>Yes</w:t>
            </w:r>
            <w:proofErr w:type="gramEnd"/>
            <w:r>
              <w:rPr>
                <w:rFonts w:ascii="Calibri" w:eastAsiaTheme="minorEastAsia" w:hAnsi="Calibri" w:cs="Calibri" w:hint="eastAsia"/>
                <w:sz w:val="22"/>
                <w:lang w:val="en-US" w:eastAsia="zh-CN"/>
              </w:rPr>
              <w:t xml:space="preserve"> with comments</w:t>
            </w:r>
          </w:p>
        </w:tc>
        <w:tc>
          <w:tcPr>
            <w:tcW w:w="6517" w:type="dxa"/>
          </w:tcPr>
          <w:p w14:paraId="197439BE"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The first sub-bullet is not </w:t>
            </w:r>
            <w:proofErr w:type="gramStart"/>
            <w:r>
              <w:rPr>
                <w:rFonts w:ascii="Calibri" w:eastAsiaTheme="minorEastAsia" w:hAnsi="Calibri" w:cs="Calibri" w:hint="eastAsia"/>
                <w:sz w:val="22"/>
                <w:lang w:val="en-US" w:eastAsia="zh-CN"/>
              </w:rPr>
              <w:t>consist</w:t>
            </w:r>
            <w:proofErr w:type="gramEnd"/>
            <w:r>
              <w:rPr>
                <w:rFonts w:ascii="Calibri" w:eastAsiaTheme="minorEastAsia" w:hAnsi="Calibri" w:cs="Calibri" w:hint="eastAsia"/>
                <w:sz w:val="22"/>
                <w:lang w:val="en-US" w:eastAsia="zh-CN"/>
              </w:rPr>
              <w:t xml:space="preserve"> with the third sub-bullet, which is the legacy mechanism. </w:t>
            </w:r>
            <w:proofErr w:type="gramStart"/>
            <w:r>
              <w:rPr>
                <w:rFonts w:ascii="Calibri" w:eastAsiaTheme="minorEastAsia" w:hAnsi="Calibri" w:cs="Calibri" w:hint="eastAsia"/>
                <w:sz w:val="22"/>
                <w:lang w:val="en-US" w:eastAsia="zh-CN"/>
              </w:rPr>
              <w:t>So</w:t>
            </w:r>
            <w:proofErr w:type="gramEnd"/>
            <w:r>
              <w:rPr>
                <w:rFonts w:ascii="Calibri" w:eastAsiaTheme="minorEastAsia" w:hAnsi="Calibri" w:cs="Calibri" w:hint="eastAsia"/>
                <w:sz w:val="22"/>
                <w:lang w:val="en-US" w:eastAsia="zh-CN"/>
              </w:rPr>
              <w:t xml:space="preserve"> we suggest to remove the first sub-bullet and take the sub-sub-bullet as the first sub-bullet.</w:t>
            </w:r>
          </w:p>
          <w:p w14:paraId="1AD7EC71" w14:textId="77777777" w:rsidR="000E7DB1" w:rsidRDefault="000E7DB1" w:rsidP="000E7DB1">
            <w:pPr>
              <w:pStyle w:val="ListParagraph"/>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t>Re-evaluation and pre-emption checking are performed for all pre-selected and reserved resources, respectively</w:t>
            </w:r>
          </w:p>
          <w:p w14:paraId="68966A4A" w14:textId="77777777" w:rsidR="000E7DB1" w:rsidRDefault="000E7DB1" w:rsidP="000E7DB1">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t xml:space="preserve">Pre-emption checking is performed when </w:t>
            </w:r>
            <w:proofErr w:type="spellStart"/>
            <w:r>
              <w:rPr>
                <w:rFonts w:ascii="Calibri" w:hAnsi="Calibri" w:cs="Calibri"/>
                <w:b/>
                <w:bCs/>
                <w:sz w:val="22"/>
              </w:rPr>
              <w:t>sl-PreemptionEnable</w:t>
            </w:r>
            <w:proofErr w:type="spellEnd"/>
            <w:r>
              <w:rPr>
                <w:rFonts w:ascii="Calibri" w:hAnsi="Calibri" w:cs="Calibri"/>
                <w:b/>
                <w:bCs/>
                <w:sz w:val="22"/>
              </w:rPr>
              <w:t xml:space="preserve"> is provided and enabled</w:t>
            </w:r>
          </w:p>
          <w:p w14:paraId="6D787E68"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tc>
      </w:tr>
      <w:tr w:rsidR="00AC1A5E" w14:paraId="41C56C16" w14:textId="77777777" w:rsidTr="00FF6B6E">
        <w:tc>
          <w:tcPr>
            <w:tcW w:w="1680" w:type="dxa"/>
          </w:tcPr>
          <w:p w14:paraId="1E08BC39"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5029A096"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6802781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5D56FB" w14:paraId="3B040F7C" w14:textId="77777777" w:rsidTr="000F75E6">
        <w:tc>
          <w:tcPr>
            <w:tcW w:w="1680" w:type="dxa"/>
          </w:tcPr>
          <w:p w14:paraId="4DD05325" w14:textId="77777777" w:rsidR="000F75E6" w:rsidRPr="005D56FB"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 xml:space="preserve">uawei, </w:t>
            </w:r>
            <w:proofErr w:type="spellStart"/>
            <w:r>
              <w:rPr>
                <w:rFonts w:ascii="Calibri" w:eastAsiaTheme="minorEastAsia" w:hAnsi="Calibri" w:cs="Calibri"/>
                <w:sz w:val="22"/>
                <w:lang w:eastAsia="zh-CN"/>
              </w:rPr>
              <w:t>HiSilicon</w:t>
            </w:r>
            <w:proofErr w:type="spellEnd"/>
          </w:p>
        </w:tc>
        <w:tc>
          <w:tcPr>
            <w:tcW w:w="1434" w:type="dxa"/>
          </w:tcPr>
          <w:p w14:paraId="4C129366" w14:textId="77777777" w:rsidR="000F75E6" w:rsidRPr="005D56FB"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FAD8B8A" w14:textId="77777777" w:rsidR="000F75E6" w:rsidRPr="0095682E" w:rsidRDefault="000F75E6" w:rsidP="00C83CBF">
            <w:pPr>
              <w:autoSpaceDE w:val="0"/>
              <w:autoSpaceDN w:val="0"/>
              <w:jc w:val="both"/>
              <w:rPr>
                <w:rFonts w:eastAsiaTheme="minorEastAsia"/>
                <w:color w:val="000000"/>
                <w:sz w:val="22"/>
                <w:szCs w:val="22"/>
                <w:lang w:eastAsia="zh-CN"/>
              </w:rPr>
            </w:pPr>
            <w:r w:rsidRPr="0095682E">
              <w:rPr>
                <w:rFonts w:eastAsiaTheme="minorEastAsia" w:hint="eastAsia"/>
                <w:color w:val="000000"/>
                <w:sz w:val="22"/>
                <w:szCs w:val="22"/>
                <w:lang w:eastAsia="zh-CN"/>
              </w:rPr>
              <w:t>T</w:t>
            </w:r>
            <w:r w:rsidRPr="0095682E">
              <w:rPr>
                <w:rFonts w:eastAsiaTheme="minorEastAsia"/>
                <w:color w:val="000000"/>
                <w:sz w:val="22"/>
                <w:szCs w:val="22"/>
                <w:lang w:eastAsia="zh-CN"/>
              </w:rPr>
              <w:t xml:space="preserve">he proposal seems mandate that a UE will always do re-evaluation and pre-emption checking for partial sensing. </w:t>
            </w:r>
            <w:proofErr w:type="gramStart"/>
            <w:r w:rsidRPr="0095682E">
              <w:rPr>
                <w:rFonts w:eastAsiaTheme="minorEastAsia"/>
                <w:color w:val="000000"/>
                <w:sz w:val="22"/>
                <w:szCs w:val="22"/>
                <w:lang w:eastAsia="zh-CN"/>
              </w:rPr>
              <w:t>Taking into account</w:t>
            </w:r>
            <w:proofErr w:type="gramEnd"/>
            <w:r w:rsidRPr="0095682E">
              <w:rPr>
                <w:rFonts w:eastAsiaTheme="minorEastAsia"/>
                <w:color w:val="000000"/>
                <w:sz w:val="22"/>
                <w:szCs w:val="22"/>
                <w:lang w:eastAsia="zh-CN"/>
              </w:rPr>
              <w:t xml:space="preserve"> power consumption, a UE is not necessary to do it. These conditions should be further discussed. Suggest </w:t>
            </w:r>
            <w:proofErr w:type="gramStart"/>
            <w:r w:rsidRPr="0095682E">
              <w:rPr>
                <w:rFonts w:eastAsiaTheme="minorEastAsia"/>
                <w:color w:val="000000"/>
                <w:sz w:val="22"/>
                <w:szCs w:val="22"/>
                <w:lang w:eastAsia="zh-CN"/>
              </w:rPr>
              <w:t>to clarify</w:t>
            </w:r>
            <w:proofErr w:type="gramEnd"/>
            <w:r w:rsidRPr="0095682E">
              <w:rPr>
                <w:rFonts w:eastAsiaTheme="minorEastAsia"/>
                <w:color w:val="000000"/>
                <w:sz w:val="22"/>
                <w:szCs w:val="22"/>
                <w:lang w:eastAsia="zh-CN"/>
              </w:rPr>
              <w:t xml:space="preserve"> this in the main bullet. </w:t>
            </w:r>
          </w:p>
          <w:p w14:paraId="3FCF2505" w14:textId="77777777" w:rsidR="000F75E6" w:rsidRDefault="000F75E6" w:rsidP="00C83CBF">
            <w:pPr>
              <w:autoSpaceDE w:val="0"/>
              <w:autoSpaceDN w:val="0"/>
              <w:jc w:val="both"/>
              <w:rPr>
                <w:color w:val="000000"/>
                <w:sz w:val="22"/>
                <w:szCs w:val="22"/>
                <w:lang w:eastAsia="ko-KR"/>
              </w:rPr>
            </w:pPr>
          </w:p>
          <w:p w14:paraId="08CBFC46" w14:textId="77777777" w:rsidR="000F75E6" w:rsidRPr="008A2865" w:rsidRDefault="000F75E6" w:rsidP="00C83CBF">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r w:rsidRPr="0095682E">
              <w:rPr>
                <w:rFonts w:ascii="Calibri" w:hAnsi="Calibri" w:cs="Calibri"/>
                <w:b/>
                <w:bCs/>
                <w:color w:val="00B050"/>
                <w:sz w:val="22"/>
              </w:rPr>
              <w:t>if a UE perform Re-evaluation and pre-emption checking:</w:t>
            </w:r>
          </w:p>
          <w:p w14:paraId="1499B989" w14:textId="77777777" w:rsidR="000F75E6" w:rsidRDefault="000F75E6" w:rsidP="00C83CBF">
            <w:pPr>
              <w:autoSpaceDE w:val="0"/>
              <w:autoSpaceDN w:val="0"/>
              <w:jc w:val="both"/>
              <w:rPr>
                <w:color w:val="000000"/>
                <w:sz w:val="22"/>
                <w:szCs w:val="22"/>
                <w:lang w:eastAsia="ko-KR"/>
              </w:rPr>
            </w:pPr>
          </w:p>
          <w:p w14:paraId="686F87C5" w14:textId="77777777" w:rsidR="000F75E6" w:rsidRPr="00104101" w:rsidRDefault="000F75E6" w:rsidP="00C83CBF">
            <w:pPr>
              <w:autoSpaceDE w:val="0"/>
              <w:autoSpaceDN w:val="0"/>
              <w:jc w:val="both"/>
              <w:rPr>
                <w:color w:val="000000"/>
                <w:sz w:val="22"/>
                <w:szCs w:val="22"/>
                <w:lang w:eastAsia="ko-KR"/>
              </w:rPr>
            </w:pPr>
            <w:r>
              <w:rPr>
                <w:color w:val="000000"/>
                <w:sz w:val="22"/>
                <w:szCs w:val="22"/>
                <w:lang w:eastAsia="ko-KR"/>
              </w:rPr>
              <w:t xml:space="preserve">For the first bullet, it is not clear about what pre-selected and reserved resources refer to, and in the third bullet, it is clarified further that the resource set for re-evaluation and pre-emption checking are </w:t>
            </w:r>
            <m:oMath>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Sub>
              <m:r>
                <m:rPr>
                  <m:sty m:val="p"/>
                </m:rPr>
                <w:rPr>
                  <w:rFonts w:ascii="Cambria Math" w:hAnsi="Cambria Math"/>
                  <w:color w:val="000000"/>
                  <w:sz w:val="22"/>
                  <w:szCs w:val="22"/>
                  <w:lang w:eastAsia="ko-KR"/>
                </w:rPr>
                <m:t>,…)</m:t>
              </m:r>
            </m:oMath>
            <w:r w:rsidRPr="00104101">
              <w:rPr>
                <w:color w:val="000000"/>
                <w:sz w:val="22"/>
                <w:szCs w:val="22"/>
                <w:lang w:eastAsia="ko-KR"/>
              </w:rPr>
              <w:t xml:space="preserve"> and</w:t>
            </w:r>
          </w:p>
          <w:p w14:paraId="19B889F4" w14:textId="77777777" w:rsidR="000F75E6" w:rsidRDefault="000F75E6" w:rsidP="00C83CBF">
            <w:pPr>
              <w:autoSpaceDE w:val="0"/>
              <w:autoSpaceDN w:val="0"/>
              <w:jc w:val="both"/>
              <w:rPr>
                <w:color w:val="000000"/>
                <w:sz w:val="22"/>
                <w:szCs w:val="22"/>
                <w:lang w:eastAsia="ko-KR"/>
              </w:rPr>
            </w:pPr>
            <m:oMath>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oMath>
            <w:r w:rsidRPr="00104101">
              <w:rPr>
                <w:color w:val="000000"/>
                <w:sz w:val="22"/>
                <w:szCs w:val="22"/>
                <w:lang w:eastAsia="ko-KR"/>
              </w:rPr>
              <w:t xml:space="preserve"> </w:t>
            </w:r>
            <w:r w:rsidRPr="00F37B68">
              <w:rPr>
                <w:color w:val="000000"/>
                <w:sz w:val="22"/>
                <w:szCs w:val="22"/>
                <w:lang w:eastAsia="ko-KR"/>
              </w:rPr>
              <w:t>Respectively</w:t>
            </w:r>
            <w:r w:rsidRPr="00104101">
              <w:rPr>
                <w:color w:val="000000"/>
                <w:sz w:val="22"/>
                <w:szCs w:val="22"/>
                <w:lang w:eastAsia="ko-KR"/>
              </w:rPr>
              <w:t>, so these two bullets can be merge</w:t>
            </w:r>
            <w:r w:rsidRPr="00D964EE">
              <w:rPr>
                <w:color w:val="000000"/>
                <w:sz w:val="22"/>
                <w:szCs w:val="22"/>
                <w:lang w:eastAsia="ko-KR"/>
              </w:rPr>
              <w:t>d to one</w:t>
            </w:r>
            <w:r w:rsidRPr="00104101">
              <w:rPr>
                <w:color w:val="000000"/>
                <w:sz w:val="22"/>
                <w:szCs w:val="22"/>
                <w:lang w:eastAsia="ko-KR"/>
              </w:rPr>
              <w:t>.</w:t>
            </w:r>
          </w:p>
          <w:p w14:paraId="57911301" w14:textId="77777777" w:rsidR="000F75E6" w:rsidRPr="005D56FB" w:rsidRDefault="000F75E6" w:rsidP="00C83CBF">
            <w:pPr>
              <w:autoSpaceDE w:val="0"/>
              <w:autoSpaceDN w:val="0"/>
              <w:jc w:val="both"/>
              <w:rPr>
                <w:color w:val="000000"/>
                <w:sz w:val="22"/>
                <w:szCs w:val="22"/>
                <w:lang w:eastAsia="ko-KR"/>
              </w:rPr>
            </w:pPr>
          </w:p>
          <w:p w14:paraId="7393047F" w14:textId="77777777" w:rsidR="000F75E6" w:rsidRDefault="000F75E6" w:rsidP="00C83CBF">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On the other hand, t</w:t>
            </w:r>
            <w:r>
              <w:rPr>
                <w:rFonts w:eastAsiaTheme="minorEastAsia" w:hint="eastAsia"/>
                <w:color w:val="000000"/>
                <w:sz w:val="22"/>
                <w:szCs w:val="22"/>
                <w:lang w:eastAsia="zh-CN"/>
              </w:rPr>
              <w:t>h</w:t>
            </w:r>
            <w:r>
              <w:rPr>
                <w:rFonts w:eastAsiaTheme="minorEastAsia"/>
                <w:color w:val="000000"/>
                <w:sz w:val="22"/>
                <w:szCs w:val="22"/>
                <w:lang w:eastAsia="zh-CN"/>
              </w:rPr>
              <w:t>e FFS of third bullet is not needed, similarly in Rel-16, it should be up to UE implementation on when to provide the</w:t>
            </w:r>
            <w:r w:rsidRPr="005D56FB">
              <w:rPr>
                <w:rFonts w:eastAsiaTheme="minorEastAsia"/>
                <w:color w:val="000000"/>
                <w:sz w:val="22"/>
                <w:szCs w:val="22"/>
                <w:lang w:eastAsia="zh-CN"/>
              </w:rPr>
              <w:t xml:space="preserve"> set of resources</w:t>
            </w:r>
            <w:r>
              <w:rPr>
                <w:rFonts w:eastAsiaTheme="minorEastAsia"/>
                <w:color w:val="000000"/>
                <w:sz w:val="22"/>
                <w:szCs w:val="22"/>
                <w:lang w:eastAsia="zh-CN"/>
              </w:rPr>
              <w:t>.</w:t>
            </w:r>
          </w:p>
          <w:p w14:paraId="6A2074FE" w14:textId="77777777" w:rsidR="000F75E6" w:rsidRDefault="000F75E6" w:rsidP="00C83CBF">
            <w:pPr>
              <w:autoSpaceDE w:val="0"/>
              <w:autoSpaceDN w:val="0"/>
              <w:jc w:val="both"/>
              <w:rPr>
                <w:rFonts w:eastAsiaTheme="minorEastAsia"/>
                <w:color w:val="000000"/>
                <w:sz w:val="22"/>
                <w:szCs w:val="22"/>
                <w:lang w:eastAsia="zh-CN"/>
              </w:rPr>
            </w:pPr>
          </w:p>
          <w:p w14:paraId="7A353406" w14:textId="77777777" w:rsidR="000F75E6" w:rsidRDefault="000F75E6" w:rsidP="00C83CBF">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Based on the comments above, following changes are suggested:</w:t>
            </w:r>
          </w:p>
          <w:p w14:paraId="6619BEC4" w14:textId="77777777" w:rsidR="000F75E6" w:rsidRDefault="000F75E6" w:rsidP="00C83CBF">
            <w:pPr>
              <w:autoSpaceDE w:val="0"/>
              <w:autoSpaceDN w:val="0"/>
              <w:jc w:val="both"/>
              <w:rPr>
                <w:rFonts w:eastAsiaTheme="minorEastAsia"/>
                <w:color w:val="000000"/>
                <w:sz w:val="22"/>
                <w:szCs w:val="22"/>
                <w:lang w:eastAsia="zh-CN"/>
              </w:rPr>
            </w:pPr>
          </w:p>
          <w:p w14:paraId="04B85753" w14:textId="77777777" w:rsidR="000F75E6" w:rsidRPr="008A2865" w:rsidRDefault="000F75E6" w:rsidP="00C83CBF">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w:t>
            </w:r>
            <w:proofErr w:type="gramStart"/>
            <w:r>
              <w:rPr>
                <w:rFonts w:ascii="Calibri" w:hAnsi="Calibri" w:cs="Calibri"/>
                <w:b/>
                <w:bCs/>
                <w:color w:val="000000" w:themeColor="text1"/>
                <w:sz w:val="22"/>
              </w:rPr>
              <w:t>, ,</w:t>
            </w:r>
            <w:proofErr w:type="gramEnd"/>
            <w:r>
              <w:rPr>
                <w:rFonts w:ascii="Calibri" w:hAnsi="Calibri" w:cs="Calibri"/>
                <w:b/>
                <w:bCs/>
                <w:color w:val="000000" w:themeColor="text1"/>
                <w:sz w:val="22"/>
              </w:rPr>
              <w:t xml:space="preserve"> </w:t>
            </w:r>
            <w:r w:rsidRPr="0095682E">
              <w:rPr>
                <w:rFonts w:ascii="Calibri" w:hAnsi="Calibri" w:cs="Calibri"/>
                <w:b/>
                <w:bCs/>
                <w:color w:val="00B050"/>
                <w:sz w:val="22"/>
              </w:rPr>
              <w:t>if a UE perform Re-evaluation and pre-emption checking:</w:t>
            </w:r>
          </w:p>
          <w:p w14:paraId="2EFAB0C5" w14:textId="77777777" w:rsidR="000F75E6" w:rsidRPr="00104101"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lastRenderedPageBreak/>
              <w:t>Re-evaluation and pre-emption checking are performed for all pre-selected and reserved resources, respectively</w:t>
            </w:r>
          </w:p>
          <w:p w14:paraId="625C3015" w14:textId="77777777" w:rsidR="000F75E6" w:rsidRPr="00104101" w:rsidRDefault="000F75E6" w:rsidP="00C83CBF">
            <w:pPr>
              <w:pStyle w:val="ListParagraph"/>
              <w:numPr>
                <w:ilvl w:val="0"/>
                <w:numId w:val="17"/>
              </w:numPr>
              <w:autoSpaceDE w:val="0"/>
              <w:autoSpaceDN w:val="0"/>
              <w:ind w:leftChars="0"/>
              <w:jc w:val="both"/>
              <w:rPr>
                <w:rFonts w:ascii="Calibri" w:hAnsi="Calibri" w:cs="Calibri"/>
                <w:b/>
                <w:bCs/>
                <w:color w:val="00B050"/>
                <w:sz w:val="22"/>
              </w:rPr>
            </w:pPr>
            <w:r w:rsidRPr="00104101">
              <w:rPr>
                <w:rFonts w:asciiTheme="minorHAnsi" w:eastAsiaTheme="minorEastAsia" w:hAnsiTheme="minorHAnsi" w:cstheme="minorHAnsi"/>
                <w:b/>
                <w:bCs/>
                <w:color w:val="00B050"/>
                <w:sz w:val="22"/>
                <w:szCs w:val="22"/>
                <w:lang w:eastAsia="zh-CN"/>
              </w:rPr>
              <w:t xml:space="preserve">The higher layer indicates a set of resources </w:t>
            </w:r>
            <m:oMath>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Sub>
              <m:r>
                <m:rPr>
                  <m:sty m:val="bi"/>
                </m:rPr>
                <w:rPr>
                  <w:rFonts w:ascii="Cambria Math" w:hAnsi="Cambria Math" w:cstheme="minorHAnsi"/>
                  <w:color w:val="00B050"/>
                  <w:sz w:val="22"/>
                  <w:szCs w:val="22"/>
                </w:rPr>
                <m:t xml:space="preserve">,…) </m:t>
              </m:r>
            </m:oMath>
            <w:r w:rsidRPr="00104101">
              <w:rPr>
                <w:rFonts w:asciiTheme="minorHAnsi" w:hAnsiTheme="minorHAnsi" w:cstheme="minorHAnsi"/>
                <w:b/>
                <w:bCs/>
                <w:color w:val="00B050"/>
                <w:sz w:val="22"/>
                <w:szCs w:val="22"/>
              </w:rPr>
              <w:t xml:space="preserve">and a set of resources </w:t>
            </w:r>
            <m:oMath>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oMath>
            <w:r w:rsidRPr="00104101">
              <w:rPr>
                <w:rFonts w:asciiTheme="minorHAnsi" w:hAnsiTheme="minorHAnsi" w:cstheme="minorHAnsi"/>
                <w:b/>
                <w:bCs/>
                <w:color w:val="00B050"/>
                <w:sz w:val="22"/>
                <w:szCs w:val="22"/>
              </w:rPr>
              <w:t xml:space="preserve"> for re-evaluation and pre-emption checking, respectively</w:t>
            </w:r>
          </w:p>
          <w:p w14:paraId="05AD9084" w14:textId="77777777" w:rsidR="000F75E6" w:rsidRPr="004B07F7" w:rsidRDefault="000F75E6" w:rsidP="00C83CBF">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6E8DC73B" w14:textId="77777777" w:rsidR="000F75E6" w:rsidRPr="004B07F7" w:rsidRDefault="000F75E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02113E0" w14:textId="77777777" w:rsidR="000F75E6" w:rsidRPr="00104101"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Theme="minorHAnsi" w:eastAsiaTheme="minorEastAsia" w:hAnsiTheme="minorHAnsi" w:cstheme="minorHAnsi"/>
                <w:b/>
                <w:bCs/>
                <w:strike/>
                <w:color w:val="00B050"/>
                <w:sz w:val="22"/>
                <w:szCs w:val="22"/>
                <w:lang w:eastAsia="zh-CN"/>
              </w:rPr>
              <w:t xml:space="preserve">The higher layer indicates a set of resources </w:t>
            </w:r>
            <m:oMath>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Sub>
              <m:r>
                <m:rPr>
                  <m:sty m:val="bi"/>
                </m:rPr>
                <w:rPr>
                  <w:rFonts w:ascii="Cambria Math" w:hAnsi="Cambria Math" w:cstheme="minorHAnsi"/>
                  <w:strike/>
                  <w:color w:val="00B050"/>
                  <w:sz w:val="22"/>
                  <w:szCs w:val="22"/>
                </w:rPr>
                <m:t xml:space="preserve">,…) </m:t>
              </m:r>
            </m:oMath>
            <w:r w:rsidRPr="00104101">
              <w:rPr>
                <w:rFonts w:asciiTheme="minorHAnsi" w:hAnsiTheme="minorHAnsi" w:cstheme="minorHAnsi"/>
                <w:b/>
                <w:bCs/>
                <w:strike/>
                <w:color w:val="00B050"/>
                <w:sz w:val="22"/>
                <w:szCs w:val="22"/>
              </w:rPr>
              <w:t xml:space="preserve">and a set of resources </w:t>
            </w:r>
            <m:oMath>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oMath>
            <w:r w:rsidRPr="00104101">
              <w:rPr>
                <w:rFonts w:asciiTheme="minorHAnsi" w:hAnsiTheme="minorHAnsi" w:cstheme="minorHAnsi"/>
                <w:b/>
                <w:bCs/>
                <w:strike/>
                <w:color w:val="00B050"/>
                <w:sz w:val="22"/>
                <w:szCs w:val="22"/>
              </w:rPr>
              <w:t xml:space="preserve"> for re-evaluation and pre-emption checking, respectively</w:t>
            </w:r>
          </w:p>
          <w:p w14:paraId="20045284" w14:textId="77777777" w:rsidR="000F75E6" w:rsidRPr="00104101" w:rsidRDefault="000F75E6" w:rsidP="00C83CBF">
            <w:pPr>
              <w:pStyle w:val="ListParagraph"/>
              <w:numPr>
                <w:ilvl w:val="1"/>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FFS whether MAC layer should indicate the set of resources earlier such that L1 is able to determine the timing to start partial sensing</w:t>
            </w:r>
          </w:p>
          <w:p w14:paraId="60DE5922" w14:textId="77777777" w:rsidR="000F75E6" w:rsidRPr="004B07F7" w:rsidRDefault="000F75E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D0E5C9F" w14:textId="77777777" w:rsidR="000F75E6" w:rsidRPr="005D56FB" w:rsidRDefault="000F75E6" w:rsidP="00C83CBF">
            <w:pPr>
              <w:autoSpaceDE w:val="0"/>
              <w:autoSpaceDN w:val="0"/>
              <w:jc w:val="both"/>
              <w:rPr>
                <w:rFonts w:eastAsiaTheme="minorEastAsia"/>
                <w:color w:val="000000"/>
                <w:sz w:val="22"/>
                <w:szCs w:val="22"/>
                <w:lang w:eastAsia="zh-CN"/>
              </w:rPr>
            </w:pPr>
          </w:p>
        </w:tc>
      </w:tr>
      <w:tr w:rsidR="00A104EC" w:rsidRPr="005D56FB" w14:paraId="62F185C8" w14:textId="77777777" w:rsidTr="000F75E6">
        <w:tc>
          <w:tcPr>
            <w:tcW w:w="1680" w:type="dxa"/>
          </w:tcPr>
          <w:p w14:paraId="4E373282" w14:textId="7A3AF1AC"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lastRenderedPageBreak/>
              <w:t>Ericsson</w:t>
            </w:r>
          </w:p>
        </w:tc>
        <w:tc>
          <w:tcPr>
            <w:tcW w:w="1434" w:type="dxa"/>
          </w:tcPr>
          <w:p w14:paraId="36997F5E" w14:textId="42565662"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No</w:t>
            </w:r>
          </w:p>
        </w:tc>
        <w:tc>
          <w:tcPr>
            <w:tcW w:w="6517" w:type="dxa"/>
          </w:tcPr>
          <w:p w14:paraId="053CD408" w14:textId="77777777" w:rsidR="00A104EC" w:rsidRDefault="00A104EC" w:rsidP="00A104EC">
            <w:pPr>
              <w:pStyle w:val="CommentText"/>
              <w:rPr>
                <w:rFonts w:asciiTheme="minorHAnsi" w:hAnsiTheme="minorHAnsi" w:cstheme="minorHAnsi"/>
              </w:rPr>
            </w:pPr>
            <w:r w:rsidRPr="00224B2A">
              <w:rPr>
                <w:rFonts w:asciiTheme="minorHAnsi" w:hAnsiTheme="minorHAnsi" w:cstheme="minorHAnsi"/>
              </w:rPr>
              <w:t xml:space="preserve">We are supportive of the 3 first bullets but they can be simplified to say that Rel-16 spec is used. </w:t>
            </w:r>
          </w:p>
          <w:p w14:paraId="099EF600" w14:textId="77777777" w:rsidR="00A104EC" w:rsidRDefault="00A104EC" w:rsidP="00A104EC">
            <w:pPr>
              <w:pStyle w:val="CommentText"/>
              <w:rPr>
                <w:rFonts w:asciiTheme="minorHAnsi" w:hAnsiTheme="minorHAnsi" w:cstheme="minorHAnsi"/>
              </w:rPr>
            </w:pPr>
          </w:p>
          <w:p w14:paraId="32500F3B" w14:textId="77777777" w:rsidR="00A104EC" w:rsidRPr="00224B2A" w:rsidRDefault="00A104EC" w:rsidP="00A104EC">
            <w:pPr>
              <w:pStyle w:val="CommentText"/>
              <w:rPr>
                <w:rFonts w:asciiTheme="minorHAnsi" w:hAnsiTheme="minorHAnsi" w:cstheme="minorHAnsi"/>
              </w:rPr>
            </w:pPr>
            <w:r w:rsidRPr="00224B2A">
              <w:rPr>
                <w:rFonts w:asciiTheme="minorHAnsi" w:hAnsiTheme="minorHAnsi" w:cstheme="minorHAnsi"/>
              </w:rPr>
              <w:t xml:space="preserve">The FFS </w:t>
            </w:r>
            <w:r>
              <w:rPr>
                <w:rFonts w:asciiTheme="minorHAnsi" w:hAnsiTheme="minorHAnsi" w:cstheme="minorHAnsi"/>
              </w:rPr>
              <w:t xml:space="preserve">in the proposal </w:t>
            </w:r>
            <w:r w:rsidRPr="00224B2A">
              <w:rPr>
                <w:rFonts w:asciiTheme="minorHAnsi" w:hAnsiTheme="minorHAnsi" w:cstheme="minorHAnsi"/>
              </w:rPr>
              <w:t>describes something that is internal implementation, in our view there is no need to discuss it.</w:t>
            </w:r>
          </w:p>
          <w:p w14:paraId="44650ADF" w14:textId="77777777" w:rsidR="00A104EC" w:rsidRPr="00224B2A" w:rsidRDefault="00A104EC" w:rsidP="00A104EC">
            <w:pPr>
              <w:autoSpaceDE w:val="0"/>
              <w:autoSpaceDN w:val="0"/>
              <w:jc w:val="both"/>
              <w:rPr>
                <w:rFonts w:asciiTheme="minorHAnsi" w:hAnsiTheme="minorHAnsi" w:cstheme="minorHAnsi"/>
                <w:sz w:val="22"/>
              </w:rPr>
            </w:pPr>
          </w:p>
          <w:p w14:paraId="735EEEF1" w14:textId="77777777" w:rsidR="00A104EC" w:rsidRPr="00224B2A" w:rsidRDefault="00A104EC" w:rsidP="00A104EC">
            <w:pPr>
              <w:autoSpaceDE w:val="0"/>
              <w:autoSpaceDN w:val="0"/>
              <w:jc w:val="both"/>
              <w:rPr>
                <w:rFonts w:asciiTheme="minorHAnsi" w:hAnsiTheme="minorHAnsi" w:cstheme="minorHAnsi"/>
                <w:szCs w:val="22"/>
              </w:rPr>
            </w:pPr>
            <w:r w:rsidRPr="00224B2A">
              <w:rPr>
                <w:rFonts w:asciiTheme="minorHAnsi" w:hAnsiTheme="minorHAnsi" w:cstheme="minorHAnsi"/>
                <w:szCs w:val="22"/>
              </w:rPr>
              <w:t>For the last bullet, in our view the sentence should be written the other way around as follows:</w:t>
            </w:r>
          </w:p>
          <w:p w14:paraId="39B80055" w14:textId="1C017CE7" w:rsidR="00A104EC" w:rsidRPr="00A104EC" w:rsidRDefault="00A104EC" w:rsidP="00A104EC">
            <w:pPr>
              <w:pStyle w:val="ListParagraph"/>
              <w:numPr>
                <w:ilvl w:val="0"/>
                <w:numId w:val="41"/>
              </w:numPr>
              <w:autoSpaceDE w:val="0"/>
              <w:autoSpaceDN w:val="0"/>
              <w:ind w:leftChars="0"/>
              <w:jc w:val="both"/>
              <w:rPr>
                <w:rFonts w:eastAsiaTheme="minorEastAsia"/>
                <w:color w:val="000000"/>
                <w:sz w:val="22"/>
                <w:szCs w:val="22"/>
                <w:lang w:eastAsia="zh-CN"/>
              </w:rPr>
            </w:pPr>
            <w:r w:rsidRPr="00A104EC">
              <w:rPr>
                <w:rFonts w:asciiTheme="minorHAnsi" w:hAnsiTheme="minorHAnsi" w:cstheme="minorHAnsi"/>
                <w:color w:val="FF0000"/>
                <w:szCs w:val="22"/>
              </w:rPr>
              <w:t>Re-evaluation and pre-emption checking are supported for periodic-based partial sensing and contiguous partial sensing schemes.</w:t>
            </w:r>
          </w:p>
        </w:tc>
      </w:tr>
      <w:tr w:rsidR="00C81FAC" w:rsidRPr="005D56FB" w14:paraId="542FF11C" w14:textId="77777777" w:rsidTr="000F75E6">
        <w:tc>
          <w:tcPr>
            <w:tcW w:w="1680" w:type="dxa"/>
          </w:tcPr>
          <w:p w14:paraId="4405075D" w14:textId="3890F3B9" w:rsidR="00C81FAC" w:rsidRPr="00224B2A" w:rsidRDefault="00C81FAC" w:rsidP="00C81FAC">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t>Nokia, NSB</w:t>
            </w:r>
          </w:p>
        </w:tc>
        <w:tc>
          <w:tcPr>
            <w:tcW w:w="1434" w:type="dxa"/>
          </w:tcPr>
          <w:p w14:paraId="0FF856F3" w14:textId="77777777" w:rsidR="00C81FAC" w:rsidRPr="00224B2A" w:rsidRDefault="00C81FAC" w:rsidP="00C81FAC">
            <w:pPr>
              <w:autoSpaceDE w:val="0"/>
              <w:autoSpaceDN w:val="0"/>
              <w:jc w:val="both"/>
              <w:rPr>
                <w:rFonts w:asciiTheme="minorHAnsi" w:hAnsiTheme="minorHAnsi" w:cstheme="minorHAnsi"/>
                <w:sz w:val="22"/>
              </w:rPr>
            </w:pPr>
          </w:p>
        </w:tc>
        <w:tc>
          <w:tcPr>
            <w:tcW w:w="6517" w:type="dxa"/>
          </w:tcPr>
          <w:p w14:paraId="2BE2DA33" w14:textId="77777777" w:rsidR="00C81FAC" w:rsidRDefault="00C81FAC" w:rsidP="00C81FAC">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The 3</w:t>
            </w:r>
            <w:r w:rsidRPr="00C742E6">
              <w:rPr>
                <w:rFonts w:ascii="Calibri" w:eastAsiaTheme="minorEastAsia" w:hAnsi="Calibri" w:cs="Calibri"/>
                <w:sz w:val="22"/>
                <w:vertAlign w:val="superscript"/>
                <w:lang w:val="en-US" w:eastAsia="zh-CN"/>
              </w:rPr>
              <w:t>rd</w:t>
            </w:r>
            <w:r>
              <w:rPr>
                <w:rFonts w:ascii="Calibri" w:eastAsiaTheme="minorEastAsia" w:hAnsi="Calibri" w:cs="Calibri"/>
                <w:sz w:val="22"/>
                <w:lang w:val="en-US" w:eastAsia="zh-CN"/>
              </w:rPr>
              <w:t xml:space="preserve"> bullet is not needed. The last bullet is also not needed as the whole proposal is addressing the partial sensing for re-evaluation and pre-emption. </w:t>
            </w:r>
            <w:proofErr w:type="gramStart"/>
            <w:r>
              <w:rPr>
                <w:rFonts w:ascii="Calibri" w:eastAsiaTheme="minorEastAsia" w:hAnsi="Calibri" w:cs="Calibri"/>
                <w:sz w:val="22"/>
                <w:lang w:val="en-US" w:eastAsia="zh-CN"/>
              </w:rPr>
              <w:t>Otherwise</w:t>
            </w:r>
            <w:proofErr w:type="gramEnd"/>
            <w:r>
              <w:rPr>
                <w:rFonts w:ascii="Calibri" w:eastAsiaTheme="minorEastAsia" w:hAnsi="Calibri" w:cs="Calibri"/>
                <w:sz w:val="22"/>
                <w:lang w:val="en-US" w:eastAsia="zh-CN"/>
              </w:rPr>
              <w:t xml:space="preserve"> this proposal is agreeable. </w:t>
            </w:r>
          </w:p>
          <w:p w14:paraId="452C6BCA" w14:textId="77777777" w:rsidR="00C81FAC" w:rsidRPr="00224B2A" w:rsidRDefault="00C81FAC" w:rsidP="00C81FAC">
            <w:pPr>
              <w:pStyle w:val="CommentText"/>
              <w:rPr>
                <w:rFonts w:asciiTheme="minorHAnsi" w:hAnsiTheme="minorHAnsi" w:cstheme="minorHAnsi"/>
              </w:rPr>
            </w:pPr>
          </w:p>
        </w:tc>
      </w:tr>
      <w:tr w:rsidR="00622AD5" w:rsidRPr="005D56FB" w14:paraId="7101641B" w14:textId="77777777" w:rsidTr="000F75E6">
        <w:tc>
          <w:tcPr>
            <w:tcW w:w="1680" w:type="dxa"/>
          </w:tcPr>
          <w:p w14:paraId="2F3B9F69" w14:textId="16A09BA6"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 w:val="22"/>
              </w:rPr>
              <w:t>Apple</w:t>
            </w:r>
          </w:p>
        </w:tc>
        <w:tc>
          <w:tcPr>
            <w:tcW w:w="1434" w:type="dxa"/>
          </w:tcPr>
          <w:p w14:paraId="1D5F5AC9" w14:textId="2A7FE93A" w:rsidR="00622AD5" w:rsidRPr="00224B2A" w:rsidRDefault="00622AD5" w:rsidP="00622AD5">
            <w:pPr>
              <w:autoSpaceDE w:val="0"/>
              <w:autoSpaceDN w:val="0"/>
              <w:jc w:val="both"/>
              <w:rPr>
                <w:rFonts w:asciiTheme="minorHAnsi" w:hAnsiTheme="minorHAnsi" w:cstheme="minorHAnsi"/>
                <w:sz w:val="22"/>
              </w:rPr>
            </w:pPr>
            <w:r>
              <w:rPr>
                <w:rFonts w:asciiTheme="minorHAnsi" w:hAnsiTheme="minorHAnsi" w:cstheme="minorHAnsi"/>
                <w:sz w:val="22"/>
              </w:rPr>
              <w:t>Yes</w:t>
            </w:r>
          </w:p>
        </w:tc>
        <w:tc>
          <w:tcPr>
            <w:tcW w:w="6517" w:type="dxa"/>
          </w:tcPr>
          <w:p w14:paraId="6E2A8A1D" w14:textId="08231936"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rPr>
              <w:t xml:space="preserve">We support the proposal. </w:t>
            </w:r>
          </w:p>
        </w:tc>
      </w:tr>
      <w:tr w:rsidR="00A3085E" w:rsidRPr="005D56FB" w14:paraId="32A6ABAA" w14:textId="77777777" w:rsidTr="00BB0334">
        <w:tc>
          <w:tcPr>
            <w:tcW w:w="1680" w:type="dxa"/>
          </w:tcPr>
          <w:p w14:paraId="737C2CEC" w14:textId="77777777" w:rsidR="00A3085E" w:rsidRDefault="00A3085E" w:rsidP="00BB0334">
            <w:pPr>
              <w:autoSpaceDE w:val="0"/>
              <w:autoSpaceDN w:val="0"/>
              <w:jc w:val="both"/>
              <w:rPr>
                <w:rFonts w:ascii="Calibri" w:eastAsiaTheme="minorEastAsia" w:hAnsi="Calibri" w:cs="Calibri"/>
                <w:sz w:val="22"/>
                <w:lang w:val="en-US" w:eastAsia="zh-CN"/>
              </w:rPr>
            </w:pPr>
            <w:proofErr w:type="spellStart"/>
            <w:r>
              <w:rPr>
                <w:rFonts w:ascii="Calibri" w:hAnsi="Calibri" w:cs="Calibri"/>
                <w:sz w:val="22"/>
              </w:rPr>
              <w:t>Futurewei</w:t>
            </w:r>
            <w:proofErr w:type="spellEnd"/>
          </w:p>
        </w:tc>
        <w:tc>
          <w:tcPr>
            <w:tcW w:w="1434" w:type="dxa"/>
          </w:tcPr>
          <w:p w14:paraId="7DD44195" w14:textId="77777777" w:rsidR="00A3085E" w:rsidRPr="00224B2A" w:rsidRDefault="00A3085E" w:rsidP="00BB0334">
            <w:pPr>
              <w:autoSpaceDE w:val="0"/>
              <w:autoSpaceDN w:val="0"/>
              <w:jc w:val="both"/>
              <w:rPr>
                <w:rFonts w:asciiTheme="minorHAnsi" w:hAnsiTheme="minorHAnsi" w:cstheme="minorHAnsi"/>
                <w:sz w:val="22"/>
              </w:rPr>
            </w:pPr>
            <w:r>
              <w:rPr>
                <w:rFonts w:ascii="Calibri" w:hAnsi="Calibri" w:cs="Calibri"/>
                <w:sz w:val="22"/>
              </w:rPr>
              <w:t>No</w:t>
            </w:r>
          </w:p>
        </w:tc>
        <w:tc>
          <w:tcPr>
            <w:tcW w:w="6517" w:type="dxa"/>
          </w:tcPr>
          <w:p w14:paraId="52E4E80A" w14:textId="77777777" w:rsidR="00A3085E" w:rsidRDefault="00A3085E" w:rsidP="00BB0334">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do not support to make re-evaluation and pre-emption mandatory for partial sensing. We propose to either leave it to UE implementation or based on configuration. </w:t>
            </w:r>
          </w:p>
        </w:tc>
      </w:tr>
      <w:tr w:rsidR="00EB5CD8" w:rsidRPr="005D56FB" w14:paraId="3A37386B" w14:textId="77777777" w:rsidTr="000F75E6">
        <w:tc>
          <w:tcPr>
            <w:tcW w:w="1680" w:type="dxa"/>
          </w:tcPr>
          <w:p w14:paraId="0658FAE7" w14:textId="7160C142"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MediaTek</w:t>
            </w:r>
          </w:p>
        </w:tc>
        <w:tc>
          <w:tcPr>
            <w:tcW w:w="1434" w:type="dxa"/>
          </w:tcPr>
          <w:p w14:paraId="1E9E324F" w14:textId="27E2F1AC" w:rsidR="00EB5CD8" w:rsidRDefault="00EB5CD8" w:rsidP="00EB5CD8">
            <w:pPr>
              <w:autoSpaceDE w:val="0"/>
              <w:autoSpaceDN w:val="0"/>
              <w:jc w:val="both"/>
              <w:rPr>
                <w:rFonts w:asciiTheme="minorHAnsi" w:hAnsiTheme="minorHAnsi" w:cstheme="minorHAnsi"/>
                <w:sz w:val="22"/>
              </w:rPr>
            </w:pPr>
            <w:proofErr w:type="gramStart"/>
            <w:r>
              <w:rPr>
                <w:rFonts w:ascii="Calibri" w:hAnsi="Calibri" w:cs="Calibri"/>
                <w:sz w:val="22"/>
                <w:lang w:eastAsia="ko-KR"/>
              </w:rPr>
              <w:t>Yes</w:t>
            </w:r>
            <w:proofErr w:type="gramEnd"/>
            <w:r>
              <w:rPr>
                <w:rFonts w:ascii="Calibri" w:hAnsi="Calibri" w:cs="Calibri"/>
                <w:sz w:val="22"/>
                <w:lang w:eastAsia="ko-KR"/>
              </w:rPr>
              <w:t xml:space="preserve"> with comment</w:t>
            </w:r>
          </w:p>
        </w:tc>
        <w:tc>
          <w:tcPr>
            <w:tcW w:w="6517" w:type="dxa"/>
          </w:tcPr>
          <w:p w14:paraId="35FCB1A1" w14:textId="538C9EDD" w:rsidR="00EB5CD8" w:rsidRDefault="00EB5CD8" w:rsidP="00DC725D">
            <w:pPr>
              <w:autoSpaceDE w:val="0"/>
              <w:autoSpaceDN w:val="0"/>
              <w:jc w:val="both"/>
              <w:rPr>
                <w:rFonts w:asciiTheme="minorHAnsi" w:hAnsiTheme="minorHAnsi" w:cstheme="minorHAnsi"/>
              </w:rPr>
            </w:pPr>
            <w:r>
              <w:rPr>
                <w:rFonts w:ascii="Calibri" w:hAnsi="Calibri" w:cs="Calibri"/>
                <w:sz w:val="22"/>
                <w:lang w:eastAsia="ko-KR"/>
              </w:rPr>
              <w:t xml:space="preserve">We </w:t>
            </w:r>
            <w:r w:rsidR="00DC725D">
              <w:rPr>
                <w:rFonts w:ascii="Calibri" w:hAnsi="Calibri" w:cs="Calibri"/>
                <w:sz w:val="22"/>
                <w:lang w:eastAsia="ko-KR"/>
              </w:rPr>
              <w:t>would like</w:t>
            </w:r>
            <w:r>
              <w:rPr>
                <w:rFonts w:ascii="Calibri" w:hAnsi="Calibri" w:cs="Calibri"/>
                <w:sz w:val="22"/>
                <w:lang w:eastAsia="ko-KR"/>
              </w:rPr>
              <w:t xml:space="preserve"> to add ‘FFS details’ under the last sub-bullet. We need to </w:t>
            </w:r>
            <w:r w:rsidR="00063629">
              <w:rPr>
                <w:rFonts w:ascii="Calibri" w:hAnsi="Calibri" w:cs="Calibri"/>
                <w:sz w:val="22"/>
                <w:lang w:eastAsia="ko-KR"/>
              </w:rPr>
              <w:t>defin</w:t>
            </w:r>
            <w:r>
              <w:rPr>
                <w:rFonts w:ascii="Calibri" w:hAnsi="Calibri" w:cs="Calibri"/>
                <w:sz w:val="22"/>
                <w:lang w:eastAsia="ko-KR"/>
              </w:rPr>
              <w:t>e what sensing results are used by UE during re-eval/pre-empt. checking</w:t>
            </w:r>
          </w:p>
        </w:tc>
      </w:tr>
      <w:tr w:rsidR="002657AD" w:rsidRPr="005D56FB" w14:paraId="1D0977DD" w14:textId="77777777" w:rsidTr="000F75E6">
        <w:tc>
          <w:tcPr>
            <w:tcW w:w="1680" w:type="dxa"/>
          </w:tcPr>
          <w:p w14:paraId="28B62E65" w14:textId="63EA0E51"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 w:val="22"/>
              </w:rPr>
              <w:t>CATT_1</w:t>
            </w:r>
          </w:p>
        </w:tc>
        <w:tc>
          <w:tcPr>
            <w:tcW w:w="1434" w:type="dxa"/>
          </w:tcPr>
          <w:p w14:paraId="701E959B" w14:textId="77777777" w:rsidR="002657AD" w:rsidRDefault="002657AD" w:rsidP="002657AD">
            <w:pPr>
              <w:autoSpaceDE w:val="0"/>
              <w:autoSpaceDN w:val="0"/>
              <w:jc w:val="both"/>
              <w:rPr>
                <w:rFonts w:ascii="Calibri" w:hAnsi="Calibri" w:cs="Calibri"/>
                <w:sz w:val="22"/>
                <w:lang w:eastAsia="ko-KR"/>
              </w:rPr>
            </w:pPr>
          </w:p>
        </w:tc>
        <w:tc>
          <w:tcPr>
            <w:tcW w:w="6517" w:type="dxa"/>
          </w:tcPr>
          <w:p w14:paraId="25342DDE" w14:textId="77777777" w:rsidR="002657AD" w:rsidRPr="004B07F7"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5DD05B76" w14:textId="77777777" w:rsidR="002657AD" w:rsidRPr="004B07F7"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Pre-emption checking is performed</w:t>
            </w:r>
            <w:r>
              <w:rPr>
                <w:rFonts w:ascii="Calibri" w:hAnsi="Calibri" w:cs="Calibri"/>
                <w:b/>
                <w:bCs/>
                <w:color w:val="000000" w:themeColor="text1"/>
                <w:sz w:val="22"/>
              </w:rPr>
              <w:t xml:space="preserve"> </w:t>
            </w:r>
            <w:r>
              <w:rPr>
                <w:rFonts w:ascii="Calibri" w:hAnsi="Calibri" w:cs="Calibri"/>
                <w:b/>
                <w:bCs/>
                <w:color w:val="FF0000"/>
                <w:sz w:val="22"/>
              </w:rPr>
              <w:t>(only)</w:t>
            </w:r>
            <w:r w:rsidRPr="004B07F7">
              <w:rPr>
                <w:rFonts w:ascii="Calibri" w:hAnsi="Calibri" w:cs="Calibri"/>
                <w:b/>
                <w:bCs/>
                <w:color w:val="000000" w:themeColor="text1"/>
                <w:sz w:val="22"/>
              </w:rPr>
              <w:t xml:space="preserve">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605E4EFF" w14:textId="77777777" w:rsidR="002657AD" w:rsidRDefault="002657AD" w:rsidP="002657AD">
            <w:pPr>
              <w:autoSpaceDE w:val="0"/>
              <w:autoSpaceDN w:val="0"/>
              <w:jc w:val="both"/>
              <w:rPr>
                <w:rFonts w:ascii="Calibri" w:hAnsi="Calibri" w:cs="Calibri"/>
                <w:sz w:val="22"/>
                <w:lang w:eastAsia="ko-KR"/>
              </w:rPr>
            </w:pPr>
          </w:p>
        </w:tc>
      </w:tr>
      <w:tr w:rsidR="00533A75" w:rsidRPr="005D56FB" w14:paraId="72E2F1C1" w14:textId="77777777" w:rsidTr="000F75E6">
        <w:tc>
          <w:tcPr>
            <w:tcW w:w="1680" w:type="dxa"/>
          </w:tcPr>
          <w:p w14:paraId="5D975D8B" w14:textId="3A60F383" w:rsidR="00533A75" w:rsidRDefault="00533A75" w:rsidP="00533A75">
            <w:pPr>
              <w:autoSpaceDE w:val="0"/>
              <w:autoSpaceDN w:val="0"/>
              <w:jc w:val="both"/>
              <w:rPr>
                <w:rFonts w:asciiTheme="minorHAnsi" w:hAnsiTheme="minorHAnsi" w:cstheme="minorHAnsi"/>
                <w:sz w:val="22"/>
              </w:rPr>
            </w:pPr>
            <w:r>
              <w:rPr>
                <w:rFonts w:ascii="Calibri" w:hAnsi="Calibri" w:cs="Calibri"/>
                <w:sz w:val="22"/>
              </w:rPr>
              <w:t>Qualcomm</w:t>
            </w:r>
          </w:p>
        </w:tc>
        <w:tc>
          <w:tcPr>
            <w:tcW w:w="1434" w:type="dxa"/>
          </w:tcPr>
          <w:p w14:paraId="12EC7876" w14:textId="77777777" w:rsidR="00533A75" w:rsidRDefault="00533A75" w:rsidP="00533A75">
            <w:pPr>
              <w:autoSpaceDE w:val="0"/>
              <w:autoSpaceDN w:val="0"/>
              <w:jc w:val="both"/>
              <w:rPr>
                <w:rFonts w:ascii="Calibri" w:hAnsi="Calibri" w:cs="Calibri"/>
                <w:sz w:val="22"/>
                <w:lang w:eastAsia="ko-KR"/>
              </w:rPr>
            </w:pPr>
          </w:p>
        </w:tc>
        <w:tc>
          <w:tcPr>
            <w:tcW w:w="6517" w:type="dxa"/>
          </w:tcPr>
          <w:p w14:paraId="346AAFD9" w14:textId="5377AF01" w:rsidR="00533A75" w:rsidRDefault="00533A75" w:rsidP="00533A75">
            <w:pPr>
              <w:autoSpaceDE w:val="0"/>
              <w:autoSpaceDN w:val="0"/>
              <w:jc w:val="both"/>
              <w:rPr>
                <w:rFonts w:ascii="Calibri" w:hAnsi="Calibri" w:cs="Calibri"/>
                <w:sz w:val="22"/>
              </w:rPr>
            </w:pPr>
            <w:r>
              <w:rPr>
                <w:rFonts w:ascii="Calibri" w:hAnsi="Calibri" w:cs="Calibri"/>
                <w:sz w:val="22"/>
              </w:rPr>
              <w:t>We are ok with the general proposal but have some comments on the details:</w:t>
            </w:r>
          </w:p>
          <w:p w14:paraId="7BE8E7B4"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 xml:space="preserve">The pre-emption enabling mechanism should be reused from Rel-16. We think this is the intention of the sub-bullet on </w:t>
            </w:r>
            <w:proofErr w:type="spellStart"/>
            <w:r w:rsidRPr="00362271">
              <w:rPr>
                <w:rFonts w:ascii="Calibri" w:hAnsi="Calibri" w:cs="Calibri"/>
                <w:i/>
                <w:iCs/>
                <w:sz w:val="22"/>
              </w:rPr>
              <w:t>sl-</w:t>
            </w:r>
            <w:proofErr w:type="gramStart"/>
            <w:r w:rsidRPr="00362271">
              <w:rPr>
                <w:rFonts w:ascii="Calibri" w:hAnsi="Calibri" w:cs="Calibri"/>
                <w:i/>
                <w:iCs/>
                <w:sz w:val="22"/>
              </w:rPr>
              <w:t>PeemptionEnable</w:t>
            </w:r>
            <w:proofErr w:type="spellEnd"/>
            <w:proofErr w:type="gramEnd"/>
            <w:r>
              <w:rPr>
                <w:rFonts w:ascii="Calibri" w:hAnsi="Calibri" w:cs="Calibri"/>
                <w:sz w:val="22"/>
              </w:rPr>
              <w:t xml:space="preserve"> but the wording could be updated.</w:t>
            </w:r>
          </w:p>
          <w:p w14:paraId="310DD65C"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Release 16 allows the UE to perform re-evaluation more frequently than at m – T3.</w:t>
            </w:r>
          </w:p>
          <w:p w14:paraId="7AE54589" w14:textId="77777777" w:rsidR="00533A75" w:rsidRDefault="00533A75" w:rsidP="00533A75">
            <w:pPr>
              <w:autoSpaceDE w:val="0"/>
              <w:autoSpaceDN w:val="0"/>
              <w:jc w:val="both"/>
              <w:rPr>
                <w:rFonts w:ascii="Calibri" w:hAnsi="Calibri" w:cs="Calibri"/>
                <w:sz w:val="22"/>
              </w:rPr>
            </w:pPr>
          </w:p>
          <w:p w14:paraId="48A988DD" w14:textId="77777777" w:rsidR="00533A75" w:rsidRPr="008A2865" w:rsidRDefault="00533A75" w:rsidP="00533A75">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lastRenderedPageBreak/>
              <w:t xml:space="preserve">For a resource pool (pre-)configured with at least partial sensing and UE is configured by its higher layer for partial sensing, </w:t>
            </w:r>
          </w:p>
          <w:p w14:paraId="2AF455EF"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7A918EE2"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w:t>
            </w:r>
            <w:r w:rsidRPr="00D8150F">
              <w:rPr>
                <w:rFonts w:ascii="Calibri" w:hAnsi="Calibri" w:cs="Calibri"/>
                <w:b/>
                <w:bCs/>
                <w:strike/>
                <w:color w:val="FF0000"/>
                <w:sz w:val="22"/>
              </w:rPr>
              <w:t xml:space="preserve">performed when </w:t>
            </w:r>
            <w:proofErr w:type="spellStart"/>
            <w:r w:rsidRPr="00D8150F">
              <w:rPr>
                <w:rFonts w:ascii="Calibri" w:hAnsi="Calibri" w:cs="Calibri"/>
                <w:b/>
                <w:bCs/>
                <w:i/>
                <w:iCs/>
                <w:strike/>
                <w:color w:val="FF0000"/>
                <w:sz w:val="22"/>
              </w:rPr>
              <w:t>sl-PreemptionEnable</w:t>
            </w:r>
            <w:proofErr w:type="spellEnd"/>
            <w:r w:rsidRPr="00D8150F">
              <w:rPr>
                <w:rFonts w:ascii="Calibri" w:hAnsi="Calibri" w:cs="Calibri"/>
                <w:b/>
                <w:bCs/>
                <w:strike/>
                <w:color w:val="FF0000"/>
                <w:sz w:val="22"/>
              </w:rPr>
              <w:t xml:space="preserve"> is provided and </w:t>
            </w:r>
            <w:r w:rsidRPr="00E97D8A">
              <w:rPr>
                <w:rFonts w:ascii="Calibri" w:hAnsi="Calibri" w:cs="Calibri"/>
                <w:b/>
                <w:bCs/>
                <w:color w:val="FF0000"/>
                <w:sz w:val="22"/>
              </w:rPr>
              <w:t xml:space="preserve">enabled according to the Release-16 interpretation of </w:t>
            </w:r>
            <w:proofErr w:type="spellStart"/>
            <w:r w:rsidRPr="00E97D8A">
              <w:rPr>
                <w:rFonts w:ascii="Calibri" w:hAnsi="Calibri" w:cs="Calibri"/>
                <w:b/>
                <w:bCs/>
                <w:i/>
                <w:iCs/>
                <w:color w:val="FF0000"/>
                <w:sz w:val="22"/>
              </w:rPr>
              <w:t>sl-PreemptionEnable</w:t>
            </w:r>
            <w:proofErr w:type="spellEnd"/>
            <w:r w:rsidRPr="00E97D8A">
              <w:rPr>
                <w:rFonts w:ascii="Calibri" w:hAnsi="Calibri" w:cs="Calibri"/>
                <w:b/>
                <w:bCs/>
                <w:i/>
                <w:iCs/>
                <w:color w:val="FF0000"/>
                <w:sz w:val="22"/>
              </w:rPr>
              <w:t>.</w:t>
            </w:r>
          </w:p>
          <w:p w14:paraId="3D2364DF" w14:textId="77777777" w:rsidR="00533A75"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11E180BA" w14:textId="77777777" w:rsidR="00533A75" w:rsidRPr="00452A88" w:rsidRDefault="00533A75" w:rsidP="00533A75">
            <w:pPr>
              <w:pStyle w:val="ListParagraph"/>
              <w:numPr>
                <w:ilvl w:val="1"/>
                <w:numId w:val="17"/>
              </w:numPr>
              <w:autoSpaceDE w:val="0"/>
              <w:autoSpaceDN w:val="0"/>
              <w:ind w:leftChars="0"/>
              <w:jc w:val="both"/>
              <w:rPr>
                <w:rFonts w:ascii="Calibri" w:hAnsi="Calibri" w:cs="Calibri"/>
                <w:b/>
                <w:bCs/>
                <w:color w:val="FF0000"/>
                <w:sz w:val="22"/>
              </w:rPr>
            </w:pPr>
            <w:r w:rsidRPr="00452A88">
              <w:rPr>
                <w:rFonts w:ascii="Calibri" w:hAnsi="Calibri" w:cs="Calibri"/>
                <w:b/>
                <w:bCs/>
                <w:color w:val="FF0000"/>
                <w:sz w:val="22"/>
              </w:rPr>
              <w:t>The UE is allowed to perform the checking more frequently.</w:t>
            </w:r>
          </w:p>
          <w:p w14:paraId="13141E83"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05E35140"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7CB0A690"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1FF2E9DC" w14:textId="77777777" w:rsidR="00533A75" w:rsidRDefault="00533A75" w:rsidP="00533A75">
            <w:pPr>
              <w:autoSpaceDE w:val="0"/>
              <w:autoSpaceDN w:val="0"/>
              <w:jc w:val="both"/>
              <w:rPr>
                <w:rFonts w:ascii="Calibri" w:hAnsi="Calibri" w:cs="Calibri"/>
                <w:sz w:val="22"/>
              </w:rPr>
            </w:pPr>
          </w:p>
          <w:p w14:paraId="14D60DFA"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p>
        </w:tc>
      </w:tr>
      <w:tr w:rsidR="0056547B" w:rsidRPr="005D76E5" w14:paraId="0BAF7929" w14:textId="77777777" w:rsidTr="0056547B">
        <w:tc>
          <w:tcPr>
            <w:tcW w:w="1680" w:type="dxa"/>
          </w:tcPr>
          <w:p w14:paraId="44DA5A0A" w14:textId="77777777" w:rsidR="0056547B" w:rsidRDefault="0056547B"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07BD0748" w14:textId="77777777" w:rsidR="0056547B" w:rsidRDefault="0056547B" w:rsidP="008E0242">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w:t>
            </w:r>
          </w:p>
        </w:tc>
        <w:tc>
          <w:tcPr>
            <w:tcW w:w="6517" w:type="dxa"/>
          </w:tcPr>
          <w:p w14:paraId="79CCF9DE" w14:textId="432D98B6" w:rsidR="0056547B" w:rsidRPr="00140370" w:rsidRDefault="0056547B" w:rsidP="008E0242">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Requiring the UE to perform re-evaluation and pre-emption checking for all pre-selected and reserved resources are too restrictive for power saving UEs since the UE may need to monitor too many slots for PBPS. We need to further discuss how to reduce sensing for resource re-evaluation and pre-emption by allowing the UE to skip pre-emption and resource re-evaluation checking for certain resources. We suggest the following update</w:t>
            </w:r>
            <w:r>
              <w:rPr>
                <w:rFonts w:ascii="Calibri" w:eastAsiaTheme="minorEastAsia" w:hAnsi="Calibri" w:cs="Calibri"/>
                <w:sz w:val="22"/>
                <w:lang w:eastAsia="zh-CN"/>
              </w:rPr>
              <w:t>:</w:t>
            </w:r>
          </w:p>
          <w:p w14:paraId="479ABA00" w14:textId="77777777" w:rsidR="0056547B" w:rsidRDefault="0056547B" w:rsidP="008E0242">
            <w:pPr>
              <w:pStyle w:val="ListParagraph"/>
              <w:autoSpaceDE w:val="0"/>
              <w:autoSpaceDN w:val="0"/>
              <w:ind w:leftChars="0" w:left="720"/>
              <w:jc w:val="both"/>
              <w:rPr>
                <w:rFonts w:ascii="Calibri" w:eastAsiaTheme="minorEastAsia" w:hAnsi="Calibri" w:cs="Calibri"/>
                <w:sz w:val="22"/>
                <w:lang w:eastAsia="zh-CN"/>
              </w:rPr>
            </w:pPr>
          </w:p>
          <w:p w14:paraId="15DE71B0" w14:textId="77777777" w:rsidR="0056547B" w:rsidRDefault="0056547B" w:rsidP="008E0242">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w:t>
            </w:r>
            <w:r w:rsidRPr="00140370">
              <w:rPr>
                <w:rFonts w:ascii="Calibri" w:hAnsi="Calibri" w:cs="Calibri"/>
                <w:b/>
                <w:bCs/>
                <w:color w:val="FF0000"/>
                <w:sz w:val="22"/>
              </w:rPr>
              <w:t xml:space="preserve">or a subset of </w:t>
            </w:r>
            <w:r w:rsidRPr="004B07F7">
              <w:rPr>
                <w:rFonts w:ascii="Calibri" w:hAnsi="Calibri" w:cs="Calibri"/>
                <w:b/>
                <w:bCs/>
                <w:color w:val="000000" w:themeColor="text1"/>
                <w:sz w:val="22"/>
              </w:rPr>
              <w:t>pre-selected and reserved resources, respectively</w:t>
            </w:r>
          </w:p>
          <w:p w14:paraId="11BC1EB1" w14:textId="77777777" w:rsidR="0056547B" w:rsidRPr="00140370" w:rsidRDefault="0056547B" w:rsidP="008E0242">
            <w:pPr>
              <w:pStyle w:val="ListParagraph"/>
              <w:numPr>
                <w:ilvl w:val="1"/>
                <w:numId w:val="17"/>
              </w:numPr>
              <w:autoSpaceDE w:val="0"/>
              <w:autoSpaceDN w:val="0"/>
              <w:ind w:leftChars="0"/>
              <w:jc w:val="both"/>
              <w:rPr>
                <w:rFonts w:ascii="Calibri" w:eastAsiaTheme="minorEastAsia" w:hAnsi="Calibri" w:cs="Calibri"/>
                <w:sz w:val="22"/>
                <w:lang w:eastAsia="zh-CN"/>
              </w:rPr>
            </w:pPr>
            <w:r w:rsidRPr="00140370">
              <w:rPr>
                <w:rFonts w:ascii="Calibri" w:hAnsi="Calibri" w:cs="Calibri"/>
                <w:b/>
                <w:bCs/>
                <w:color w:val="FF0000"/>
                <w:sz w:val="22"/>
              </w:rPr>
              <w:t>FFS how to determine the subset of pre-selected and reserved resources.</w:t>
            </w:r>
          </w:p>
          <w:p w14:paraId="78F23727" w14:textId="77777777" w:rsidR="0056547B" w:rsidRDefault="0056547B" w:rsidP="008E0242">
            <w:pPr>
              <w:pStyle w:val="ListParagraph"/>
              <w:autoSpaceDE w:val="0"/>
              <w:autoSpaceDN w:val="0"/>
              <w:ind w:leftChars="0" w:left="720"/>
              <w:jc w:val="both"/>
              <w:rPr>
                <w:rFonts w:ascii="Calibri" w:eastAsiaTheme="minorEastAsia" w:hAnsi="Calibri" w:cs="Calibri"/>
                <w:sz w:val="22"/>
                <w:lang w:eastAsia="zh-CN"/>
              </w:rPr>
            </w:pPr>
          </w:p>
          <w:p w14:paraId="7F3ABE9D" w14:textId="77777777" w:rsidR="0056547B" w:rsidRPr="00C96581" w:rsidRDefault="0056547B" w:rsidP="008E0242">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We are ok with other bullets.</w:t>
            </w:r>
          </w:p>
        </w:tc>
      </w:tr>
    </w:tbl>
    <w:p w14:paraId="25D2EC14" w14:textId="77777777" w:rsidR="00AB5297" w:rsidRPr="00835C30" w:rsidRDefault="00AB5297" w:rsidP="00AB5297">
      <w:pPr>
        <w:pStyle w:val="0Maintext"/>
        <w:spacing w:after="0" w:afterAutospacing="0"/>
        <w:ind w:firstLine="0"/>
      </w:pPr>
    </w:p>
    <w:p w14:paraId="27B7818D" w14:textId="77777777" w:rsidR="00AB5297" w:rsidRDefault="00AB5297" w:rsidP="00AB5297">
      <w:pPr>
        <w:pStyle w:val="Heading3"/>
      </w:pPr>
      <w:r>
        <w:t>Proposals before 2</w:t>
      </w:r>
      <w:r w:rsidRPr="00530971">
        <w:rPr>
          <w:vertAlign w:val="superscript"/>
        </w:rPr>
        <w:t>nd</w:t>
      </w:r>
      <w:r>
        <w:t xml:space="preserve"> check point</w:t>
      </w:r>
    </w:p>
    <w:p w14:paraId="45F1C03C"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6668989C" w14:textId="77777777" w:rsidR="00AB5297" w:rsidRPr="008A2865" w:rsidRDefault="00AB5297"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55B37834" w14:textId="77777777" w:rsidR="00AB5297" w:rsidRDefault="00AB5297" w:rsidP="00AB5297">
      <w:pPr>
        <w:autoSpaceDE w:val="0"/>
        <w:autoSpaceDN w:val="0"/>
        <w:jc w:val="both"/>
        <w:rPr>
          <w:rFonts w:ascii="Calibri" w:hAnsi="Calibri" w:cs="Calibri"/>
          <w:color w:val="FF0000"/>
          <w:sz w:val="22"/>
        </w:rPr>
      </w:pPr>
    </w:p>
    <w:bookmarkEnd w:id="2"/>
    <w:bookmarkEnd w:id="3"/>
    <w:p w14:paraId="6117536E" w14:textId="77777777" w:rsidR="00916247" w:rsidRPr="00916247" w:rsidRDefault="008A2865" w:rsidP="00916247">
      <w:pPr>
        <w:pStyle w:val="3GPPH1"/>
      </w:pPr>
      <w:r>
        <w:t>Contribution s</w:t>
      </w:r>
      <w:r w:rsidR="00C6511A">
        <w:t>ummary</w:t>
      </w:r>
      <w:r w:rsidR="009C11A8">
        <w:t xml:space="preserve"> for power saving RA</w:t>
      </w:r>
    </w:p>
    <w:p w14:paraId="56E89C6B" w14:textId="77777777" w:rsidR="00F872BD" w:rsidRDefault="00E47856" w:rsidP="00CF5D09">
      <w:pPr>
        <w:pStyle w:val="Heading2"/>
      </w:pPr>
      <w:r>
        <w:t>Periodic-based partial sensing</w:t>
      </w:r>
    </w:p>
    <w:p w14:paraId="34C59F92" w14:textId="77777777" w:rsidR="00732FB7" w:rsidRPr="004170F4" w:rsidRDefault="00471C31"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1C8770B1" w14:textId="77777777" w:rsidR="00471C31" w:rsidRPr="007B0ECF" w:rsidRDefault="00471C31"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xml:space="preserve">, whether this additional monitoring should be made </w:t>
      </w:r>
      <w:proofErr w:type="gramStart"/>
      <w:r w:rsidR="00E062E6" w:rsidRPr="007B0ECF">
        <w:rPr>
          <w:rFonts w:asciiTheme="minorHAnsi" w:hAnsiTheme="minorHAnsi" w:cstheme="minorHAnsi"/>
          <w:color w:val="000000" w:themeColor="text1"/>
          <w:sz w:val="22"/>
          <w:szCs w:val="22"/>
        </w:rPr>
        <w:t>mandatory</w:t>
      </w:r>
      <w:proofErr w:type="gramEnd"/>
      <w:r w:rsidR="00E062E6" w:rsidRPr="007B0ECF">
        <w:rPr>
          <w:rFonts w:asciiTheme="minorHAnsi" w:hAnsiTheme="minorHAnsi" w:cstheme="minorHAnsi"/>
          <w:color w:val="000000" w:themeColor="text1"/>
          <w:sz w:val="22"/>
          <w:szCs w:val="22"/>
        </w:rPr>
        <w:t xml:space="preserve"> or it is up to UE implementation?</w:t>
      </w:r>
    </w:p>
    <w:p w14:paraId="12FB092D" w14:textId="77777777" w:rsidR="00E062E6" w:rsidRPr="007B0ECF" w:rsidRDefault="00E062E6" w:rsidP="00E062E6">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 xml:space="preserve">/HW,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439BB2C7" w14:textId="77777777" w:rsidR="00BB182B" w:rsidRPr="007B0ECF" w:rsidRDefault="00E062E6" w:rsidP="00BB182B">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4726554F" w14:textId="77777777" w:rsidR="00732FB7" w:rsidRPr="00E513CF" w:rsidRDefault="003E54C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24A38973"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30DCBAC6" w14:textId="77777777" w:rsidR="00732FB7" w:rsidRPr="007B0ECF" w:rsidRDefault="003E54C8"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1EF60809" w14:textId="77777777" w:rsidR="003E54C8" w:rsidRPr="007B0ECF" w:rsidRDefault="003E54C8" w:rsidP="00831003">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5F9F0D65" w14:textId="77777777" w:rsidR="003E54C8" w:rsidRPr="007B0ECF" w:rsidRDefault="003E54C8" w:rsidP="003E54C8">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73D1CA82" w14:textId="77777777" w:rsidR="003E54C8" w:rsidRPr="007B0ECF" w:rsidRDefault="003E54C8" w:rsidP="003500E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5252CFDE" w14:textId="77777777" w:rsidR="003E54C8"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4DFD4E31"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09AD7FC7"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r w:rsidR="00A91A5B" w:rsidRPr="007B0ECF">
        <w:rPr>
          <w:rFonts w:asciiTheme="minorHAnsi" w:hAnsiTheme="minorHAnsi" w:cstheme="minorHAnsi"/>
          <w:color w:val="000000" w:themeColor="text1"/>
          <w:sz w:val="22"/>
          <w:szCs w:val="22"/>
        </w:rPr>
        <w:t>, [19/ETRI]</w:t>
      </w:r>
    </w:p>
    <w:p w14:paraId="600B9DD4"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4: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[22/Intel]</w:t>
      </w:r>
    </w:p>
    <w:p w14:paraId="38B2B21F"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8: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p>
    <w:p w14:paraId="3A681C83" w14:textId="77777777" w:rsidR="006D0B97" w:rsidRPr="007B0ECF" w:rsidRDefault="006D0B97"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proofErr w:type="gramStart"/>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proofErr w:type="gramEnd"/>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471AB1D8" w14:textId="77777777" w:rsidR="0014286F" w:rsidRPr="007B0ECF" w:rsidRDefault="0014286F"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[29/ZTE, </w:t>
      </w:r>
      <w:proofErr w:type="spellStart"/>
      <w:r w:rsidRPr="007B0ECF">
        <w:rPr>
          <w:rFonts w:asciiTheme="minorHAnsi" w:hAnsiTheme="minorHAnsi" w:cstheme="minorHAnsi"/>
          <w:color w:val="000000" w:themeColor="text1"/>
          <w:sz w:val="22"/>
          <w:szCs w:val="22"/>
        </w:rPr>
        <w:t>Sanechips</w:t>
      </w:r>
      <w:proofErr w:type="spellEnd"/>
      <w:r w:rsidRPr="007B0ECF">
        <w:rPr>
          <w:rFonts w:asciiTheme="minorHAnsi" w:hAnsiTheme="minorHAnsi" w:cstheme="minorHAnsi"/>
          <w:color w:val="000000" w:themeColor="text1"/>
          <w:sz w:val="22"/>
          <w:szCs w:val="22"/>
        </w:rPr>
        <w:t>]: The upper boundary of k value should be (pre-)configured. UE determines k value by UE implementation.</w:t>
      </w:r>
    </w:p>
    <w:p w14:paraId="662586A8"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48ABB70B" w14:textId="77777777" w:rsidR="00C57D6C"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7E99FCEE" w14:textId="77777777" w:rsidR="00D26CFB"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[2/Nokia, NSB]: the (pre-)configuration can be implemented </w:t>
      </w:r>
      <w:proofErr w:type="gramStart"/>
      <w:r w:rsidRPr="007B0ECF">
        <w:rPr>
          <w:rFonts w:asciiTheme="minorHAnsi" w:hAnsiTheme="minorHAnsi" w:cstheme="minorHAnsi"/>
          <w:color w:val="000000" w:themeColor="text1"/>
          <w:sz w:val="22"/>
          <w:szCs w:val="22"/>
        </w:rPr>
        <w:t>e.g.</w:t>
      </w:r>
      <w:proofErr w:type="gramEnd"/>
      <w:r w:rsidRPr="007B0ECF">
        <w:rPr>
          <w:rFonts w:asciiTheme="minorHAnsi" w:hAnsiTheme="minorHAnsi" w:cstheme="minorHAnsi"/>
          <w:color w:val="000000" w:themeColor="text1"/>
          <w:sz w:val="22"/>
          <w:szCs w:val="22"/>
        </w:rPr>
        <w:t xml:space="preserve"> with ‘enabled’, rather than with a specific k value.</w:t>
      </w:r>
    </w:p>
    <w:p w14:paraId="748931CA" w14:textId="77777777" w:rsidR="00F30CC1" w:rsidRPr="007B0ECF" w:rsidRDefault="0018420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w:t>
      </w:r>
      <w:proofErr w:type="spellStart"/>
      <w:r w:rsidR="00F30CC1" w:rsidRPr="007B0ECF">
        <w:rPr>
          <w:rFonts w:asciiTheme="minorHAnsi" w:hAnsiTheme="minorHAnsi" w:cstheme="minorHAnsi"/>
          <w:color w:val="000000" w:themeColor="text1"/>
          <w:sz w:val="22"/>
          <w:szCs w:val="22"/>
        </w:rPr>
        <w:t>Futurewei</w:t>
      </w:r>
      <w:proofErr w:type="spellEnd"/>
      <w:r w:rsidR="00F30CC1" w:rsidRPr="007B0ECF">
        <w:rPr>
          <w:rFonts w:asciiTheme="minorHAnsi" w:hAnsiTheme="minorHAnsi" w:cstheme="minorHAnsi"/>
          <w:color w:val="000000" w:themeColor="text1"/>
          <w:sz w:val="22"/>
          <w:szCs w:val="22"/>
        </w:rPr>
        <w:t>]</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4E4811FC" w14:textId="77777777" w:rsidR="00601A75" w:rsidRPr="007B0ECF" w:rsidRDefault="00601A75" w:rsidP="00601A75">
      <w:pPr>
        <w:pStyle w:val="ListParagraph"/>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SimSun" w:hAnsiTheme="minorHAnsi" w:cstheme="minorHAnsi"/>
          <w:iCs/>
          <w:color w:val="000000" w:themeColor="text1"/>
          <w:sz w:val="22"/>
          <w:szCs w:val="22"/>
          <w:lang w:eastAsia="zh-CN"/>
        </w:rPr>
        <w:t xml:space="preserve">For a candidate slot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UE shall monitor slots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y-(k-1+</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if the </w:t>
      </w:r>
      <w:r w:rsidRPr="007B0ECF">
        <w:rPr>
          <w:rFonts w:asciiTheme="minorHAnsi" w:eastAsia="SimSun" w:hAnsiTheme="minorHAnsi" w:cstheme="minorHAnsi"/>
          <w:i/>
          <w:color w:val="000000" w:themeColor="text1"/>
          <w:sz w:val="22"/>
          <w:szCs w:val="22"/>
          <w:lang w:eastAsia="zh-CN"/>
        </w:rPr>
        <w:t>k</w:t>
      </w:r>
      <w:r w:rsidRPr="007B0ECF">
        <w:rPr>
          <w:rFonts w:asciiTheme="minorHAnsi" w:eastAsia="SimSun" w:hAnsiTheme="minorHAnsi" w:cstheme="minorHAnsi"/>
          <w:iCs/>
          <w:color w:val="000000" w:themeColor="text1"/>
          <w:sz w:val="22"/>
          <w:szCs w:val="22"/>
          <w:lang w:eastAsia="zh-CN"/>
        </w:rPr>
        <w:t>-</w:t>
      </w:r>
      <w:proofErr w:type="spellStart"/>
      <w:r w:rsidRPr="007B0ECF">
        <w:rPr>
          <w:rFonts w:asciiTheme="minorHAnsi" w:eastAsia="SimSun" w:hAnsiTheme="minorHAnsi" w:cstheme="minorHAnsi"/>
          <w:iCs/>
          <w:color w:val="000000" w:themeColor="text1"/>
          <w:sz w:val="22"/>
          <w:szCs w:val="22"/>
          <w:lang w:eastAsia="zh-CN"/>
        </w:rPr>
        <w:t>th</w:t>
      </w:r>
      <w:proofErr w:type="spellEnd"/>
      <w:r w:rsidRPr="007B0ECF">
        <w:rPr>
          <w:rFonts w:asciiTheme="minorHAnsi" w:eastAsia="SimSun" w:hAnsiTheme="minorHAnsi" w:cstheme="minorHAnsi"/>
          <w:iCs/>
          <w:color w:val="000000" w:themeColor="text1"/>
          <w:sz w:val="22"/>
          <w:szCs w:val="22"/>
          <w:lang w:eastAsia="zh-CN"/>
        </w:rPr>
        <w:t xml:space="preserve"> bit in the bitmap is (pre-)configured as ‘1’, where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SimSun" w:hAnsiTheme="minorHAnsi" w:cstheme="minorHAnsi"/>
          <w:i/>
          <w:color w:val="000000" w:themeColor="text1"/>
          <w:sz w:val="22"/>
          <w:szCs w:val="22"/>
          <w:lang w:eastAsia="zh-CN"/>
        </w:rPr>
        <w:t>n</w:t>
      </w:r>
      <w:r w:rsidRPr="007B0ECF">
        <w:rPr>
          <w:rFonts w:asciiTheme="minorHAnsi" w:eastAsia="SimSun" w:hAnsiTheme="minorHAnsi" w:cstheme="minorHAnsi"/>
          <w:iCs/>
          <w:color w:val="000000" w:themeColor="text1"/>
          <w:sz w:val="22"/>
          <w:szCs w:val="22"/>
          <w:lang w:eastAsia="zh-CN"/>
        </w:rPr>
        <w:t xml:space="preserve"> or the first slot of the </w:t>
      </w:r>
      <w:r w:rsidRPr="007B0ECF">
        <w:rPr>
          <w:rFonts w:asciiTheme="minorHAnsi" w:eastAsia="SimSun" w:hAnsiTheme="minorHAnsi" w:cstheme="minorHAnsi"/>
          <w:i/>
          <w:color w:val="000000" w:themeColor="text1"/>
          <w:sz w:val="22"/>
          <w:szCs w:val="22"/>
          <w:lang w:eastAsia="zh-CN"/>
        </w:rPr>
        <w:t>Y</w:t>
      </w:r>
      <w:r w:rsidRPr="007B0ECF">
        <w:rPr>
          <w:rFonts w:asciiTheme="minorHAnsi" w:eastAsia="SimSun" w:hAnsiTheme="minorHAnsi" w:cstheme="minorHAnsi"/>
          <w:iCs/>
          <w:color w:val="000000" w:themeColor="text1"/>
          <w:sz w:val="22"/>
          <w:szCs w:val="22"/>
          <w:lang w:eastAsia="zh-CN"/>
        </w:rPr>
        <w:t xml:space="preserve"> candidate slots. [24/Sharp]</w:t>
      </w:r>
    </w:p>
    <w:p w14:paraId="3DE6D746"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5BDD7364" w14:textId="77777777" w:rsidR="00C57D6C" w:rsidRPr="007B0ECF" w:rsidRDefault="000744D6" w:rsidP="00D2253D">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59A0B0CC" w14:textId="77777777" w:rsidR="00A063D1" w:rsidRDefault="004004F4" w:rsidP="00A671AE">
      <w:pPr>
        <w:pStyle w:val="ListParagraph"/>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04AB6A6A" w14:textId="77777777" w:rsidR="00732FB7"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3F1E11FD" w14:textId="77777777" w:rsidR="00A063D1" w:rsidRPr="007B0ECF" w:rsidRDefault="00A063D1"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7FA4FA90" w14:textId="77777777" w:rsidR="00A063D1"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Reduced power consumption from not monitoring sensing occasions before slot </w:t>
      </w:r>
      <w:proofErr w:type="gramStart"/>
      <w:r w:rsidRPr="007B0ECF">
        <w:rPr>
          <w:rFonts w:asciiTheme="minorHAnsi" w:hAnsiTheme="minorHAnsi" w:cstheme="minorHAnsi"/>
          <w:color w:val="000000" w:themeColor="text1"/>
          <w:sz w:val="22"/>
          <w:szCs w:val="22"/>
        </w:rPr>
        <w:t>n, since</w:t>
      </w:r>
      <w:proofErr w:type="gramEnd"/>
      <w:r w:rsidRPr="007B0ECF">
        <w:rPr>
          <w:rFonts w:asciiTheme="minorHAnsi" w:hAnsiTheme="minorHAnsi" w:cstheme="minorHAnsi"/>
          <w:color w:val="000000" w:themeColor="text1"/>
          <w:sz w:val="22"/>
          <w:szCs w:val="22"/>
        </w:rPr>
        <w:t xml:space="preserve"> the sensing occasions would contain more up-to-date reservation information.</w:t>
      </w:r>
    </w:p>
    <w:p w14:paraId="772D567A" w14:textId="77777777" w:rsidR="006E793A" w:rsidRPr="007B0ECF" w:rsidRDefault="006E793A"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More </w:t>
      </w:r>
      <w:proofErr w:type="gramStart"/>
      <w:r w:rsidRPr="007B0ECF">
        <w:rPr>
          <w:rFonts w:asciiTheme="minorHAnsi" w:hAnsiTheme="minorHAnsi" w:cstheme="minorHAnsi"/>
          <w:color w:val="000000" w:themeColor="text1"/>
          <w:sz w:val="22"/>
          <w:szCs w:val="22"/>
        </w:rPr>
        <w:t>up-to-date</w:t>
      </w:r>
      <w:proofErr w:type="gramEnd"/>
      <w:r w:rsidRPr="007B0ECF">
        <w:rPr>
          <w:rFonts w:asciiTheme="minorHAnsi" w:hAnsiTheme="minorHAnsi" w:cstheme="minorHAnsi"/>
          <w:color w:val="000000" w:themeColor="text1"/>
          <w:sz w:val="22"/>
          <w:szCs w:val="22"/>
        </w:rPr>
        <w:t>/accurate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215B8361" w14:textId="77777777" w:rsidR="006F5867" w:rsidRPr="007B0ECF" w:rsidRDefault="006F5867"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4ECBD9DC" w14:textId="77777777" w:rsidR="006F5867" w:rsidRPr="007B0ECF" w:rsidRDefault="004004F4" w:rsidP="006F5867">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7D719A8B" w14:textId="77777777" w:rsidR="004004F4" w:rsidRPr="007B0ECF" w:rsidRDefault="004004F4" w:rsidP="004004F4">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0A42CD98" w14:textId="77777777" w:rsidR="004004F4" w:rsidRPr="007B0ECF" w:rsidRDefault="0095478D"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[30/</w:t>
      </w:r>
      <w:proofErr w:type="spellStart"/>
      <w:r w:rsidR="00B273EF" w:rsidRPr="007B0ECF">
        <w:rPr>
          <w:rFonts w:ascii="Calibri" w:hAnsi="Calibri" w:cs="Calibri"/>
          <w:color w:val="000000" w:themeColor="text1"/>
          <w:sz w:val="22"/>
          <w:szCs w:val="22"/>
        </w:rPr>
        <w:t>ASUSTeK</w:t>
      </w:r>
      <w:proofErr w:type="spellEnd"/>
      <w:r w:rsidR="00B273EF" w:rsidRPr="007B0ECF">
        <w:rPr>
          <w:rFonts w:ascii="Calibri" w:hAnsi="Calibri" w:cs="Calibri"/>
          <w:color w:val="000000" w:themeColor="text1"/>
          <w:sz w:val="22"/>
          <w:szCs w:val="22"/>
        </w:rPr>
        <w:t xml:space="preserve">], </w:t>
      </w:r>
      <w:r w:rsidR="00A421F3" w:rsidRPr="007B0ECF">
        <w:rPr>
          <w:rFonts w:asciiTheme="minorHAnsi" w:hAnsiTheme="minorHAnsi" w:cstheme="minorHAnsi"/>
          <w:color w:val="000000" w:themeColor="text1"/>
          <w:sz w:val="22"/>
          <w:szCs w:val="22"/>
        </w:rPr>
        <w:t>[33/CATT, GH]</w:t>
      </w:r>
    </w:p>
    <w:p w14:paraId="3FD606E0" w14:textId="77777777" w:rsidR="00A063D1"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10D2A43B" w14:textId="77777777" w:rsidR="00732FB7" w:rsidRPr="007B0ECF" w:rsidRDefault="001E79A2"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lastRenderedPageBreak/>
        <w:t>Reasons</w:t>
      </w:r>
      <w:r w:rsidR="00A063D1" w:rsidRPr="007B0ECF">
        <w:rPr>
          <w:rFonts w:asciiTheme="minorHAnsi" w:hAnsiTheme="minorHAnsi" w:cstheme="minorHAnsi"/>
          <w:color w:val="000000" w:themeColor="text1"/>
          <w:sz w:val="22"/>
          <w:szCs w:val="22"/>
        </w:rPr>
        <w:t>:</w:t>
      </w:r>
    </w:p>
    <w:p w14:paraId="7BF331A3" w14:textId="77777777" w:rsidR="001E79A2"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3BC441FC" w14:textId="77777777" w:rsidR="00A063D1" w:rsidRPr="007B0ECF" w:rsidRDefault="004004F4"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73243F7A" w14:textId="77777777" w:rsidR="001E79A2" w:rsidRPr="007B0ECF" w:rsidRDefault="00FB190C"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50A430D8" w14:textId="77777777" w:rsidR="00BE01D8" w:rsidRDefault="00BE01D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45F29C52" w14:textId="77777777" w:rsidR="003E2AFE" w:rsidRPr="007B0ECF" w:rsidRDefault="003E2AF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0763C511" w14:textId="77777777" w:rsidR="003E3E24" w:rsidRPr="007B0ECF" w:rsidRDefault="00F30CC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Specify a new list of </w:t>
      </w:r>
      <w:proofErr w:type="gramStart"/>
      <w:r w:rsidRPr="007B0ECF">
        <w:rPr>
          <w:rFonts w:asciiTheme="minorHAnsi" w:hAnsiTheme="minorHAnsi" w:cstheme="minorHAnsi"/>
          <w:color w:val="000000" w:themeColor="text1"/>
          <w:sz w:val="22"/>
          <w:szCs w:val="28"/>
        </w:rPr>
        <w:t>X</w:t>
      </w:r>
      <w:proofErr w:type="gramEnd"/>
      <w:r w:rsidRPr="007B0ECF">
        <w:rPr>
          <w:rFonts w:asciiTheme="minorHAnsi" w:hAnsiTheme="minorHAnsi" w:cstheme="minorHAnsi"/>
          <w:color w:val="000000" w:themeColor="text1"/>
          <w:sz w:val="22"/>
          <w:szCs w:val="28"/>
        </w:rPr>
        <w:t xml:space="preserve"> for partial sensing or set new rules for partial sensing on X with the existing list </w:t>
      </w:r>
      <w:proofErr w:type="spellStart"/>
      <w:r w:rsidRPr="007B0ECF">
        <w:rPr>
          <w:rFonts w:asciiTheme="minorHAnsi" w:hAnsiTheme="minorHAnsi" w:cstheme="minorHAnsi"/>
          <w:color w:val="000000" w:themeColor="text1"/>
          <w:sz w:val="22"/>
          <w:szCs w:val="28"/>
        </w:rPr>
        <w:t>sl-TxPercentageList</w:t>
      </w:r>
      <w:proofErr w:type="spellEnd"/>
      <w:r w:rsidRPr="007B0ECF">
        <w:rPr>
          <w:rFonts w:asciiTheme="minorHAnsi" w:hAnsiTheme="minorHAnsi" w:cstheme="minorHAnsi"/>
          <w:color w:val="000000" w:themeColor="text1"/>
          <w:sz w:val="22"/>
          <w:szCs w:val="28"/>
        </w:rPr>
        <w:t>. [11/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r w:rsidR="00183084" w:rsidRPr="007B0ECF">
        <w:rPr>
          <w:rFonts w:asciiTheme="minorHAnsi" w:hAnsiTheme="minorHAnsi" w:cstheme="minorHAnsi"/>
          <w:color w:val="000000" w:themeColor="text1"/>
          <w:sz w:val="22"/>
          <w:szCs w:val="28"/>
        </w:rPr>
        <w:t>, [21/LGE]</w:t>
      </w:r>
    </w:p>
    <w:p w14:paraId="198BD766" w14:textId="77777777" w:rsidR="00585B9E" w:rsidRPr="001756FB" w:rsidRDefault="00585B9E"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proofErr w:type="spellStart"/>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proofErr w:type="spellEnd"/>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24D31CB4"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w:t>
      </w:r>
      <w:proofErr w:type="gramStart"/>
      <w:r w:rsidR="007D2A99" w:rsidRPr="001756FB">
        <w:rPr>
          <w:rFonts w:asciiTheme="minorHAnsi" w:hAnsiTheme="minorHAnsi" w:cstheme="minorHAnsi"/>
          <w:color w:val="000000" w:themeColor="text1"/>
          <w:sz w:val="22"/>
          <w:szCs w:val="28"/>
        </w:rPr>
        <w:t>1..</w:t>
      </w:r>
      <w:proofErr w:type="gramEnd"/>
      <w:r w:rsidR="007D2A99" w:rsidRPr="001756FB">
        <w:rPr>
          <w:rFonts w:asciiTheme="minorHAnsi" w:hAnsiTheme="minorHAnsi" w:cstheme="minorHAnsi"/>
          <w:color w:val="000000" w:themeColor="text1"/>
          <w:sz w:val="22"/>
          <w:szCs w:val="28"/>
        </w:rPr>
        <w:t>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5200E527"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0763F91D"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21588F40"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5D7C4930"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0410A676"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0DCE9F30" w14:textId="77777777" w:rsidR="00F324E2" w:rsidRPr="007B0ECF" w:rsidRDefault="00F324E2"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4ABDAF42" w14:textId="77777777" w:rsidR="00601A75" w:rsidRPr="007B0ECF" w:rsidRDefault="00601A75" w:rsidP="00601A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69F94101" w14:textId="77777777" w:rsidR="009C11A8" w:rsidRPr="00732FB7" w:rsidRDefault="009C11A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1A3FAEE3" w14:textId="77777777" w:rsidR="00471C31" w:rsidRPr="007B0ECF" w:rsidRDefault="0095478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 xml:space="preserve">[1/HW, </w:t>
      </w:r>
      <w:proofErr w:type="spellStart"/>
      <w:r w:rsidR="00471C31" w:rsidRPr="007B0ECF">
        <w:rPr>
          <w:rFonts w:asciiTheme="minorHAnsi" w:hAnsiTheme="minorHAnsi" w:cstheme="minorHAnsi"/>
          <w:color w:val="000000" w:themeColor="text1"/>
          <w:sz w:val="22"/>
          <w:szCs w:val="22"/>
        </w:rPr>
        <w:t>HiSi</w:t>
      </w:r>
      <w:proofErr w:type="spellEnd"/>
      <w:r w:rsidR="00471C31" w:rsidRPr="007B0ECF">
        <w:rPr>
          <w:rFonts w:asciiTheme="minorHAnsi" w:hAnsiTheme="minorHAnsi" w:cstheme="minorHAnsi"/>
          <w:color w:val="000000" w:themeColor="text1"/>
          <w:sz w:val="22"/>
          <w:szCs w:val="22"/>
        </w:rPr>
        <w:t>]</w:t>
      </w:r>
    </w:p>
    <w:p w14:paraId="1825070B" w14:textId="77777777" w:rsidR="0095478D" w:rsidRPr="007B0ECF"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5F8BFCE6" w14:textId="77777777" w:rsidR="007D2A99" w:rsidRPr="007B0ECF" w:rsidRDefault="007D2A99"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1871DD79" w14:textId="77777777" w:rsidR="00E13AE4" w:rsidRPr="00732FB7" w:rsidRDefault="00E13AE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634A1D3B" w14:textId="77777777" w:rsidR="004A3C1B" w:rsidRPr="001756FB" w:rsidRDefault="004A3C1B"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w:t>
      </w:r>
      <w:proofErr w:type="spellStart"/>
      <w:r w:rsidRPr="001756FB">
        <w:rPr>
          <w:rFonts w:asciiTheme="minorHAnsi" w:hAnsiTheme="minorHAnsi" w:cstheme="minorHAnsi"/>
          <w:color w:val="000000" w:themeColor="text1"/>
          <w:sz w:val="22"/>
          <w:szCs w:val="28"/>
        </w:rPr>
        <w:t>Ymin</w:t>
      </w:r>
      <w:proofErr w:type="spellEnd"/>
      <w:r w:rsidRPr="001756FB">
        <w:rPr>
          <w:rFonts w:asciiTheme="minorHAnsi" w:hAnsiTheme="minorHAnsi" w:cstheme="minorHAnsi"/>
          <w:color w:val="000000" w:themeColor="text1"/>
          <w:sz w:val="22"/>
          <w:szCs w:val="28"/>
        </w:rPr>
        <w:t xml:space="preserve">), down select one of the followings for resource selection. [21/LGE],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 [16/OPPO]</w:t>
      </w:r>
    </w:p>
    <w:p w14:paraId="2D505C11" w14:textId="77777777" w:rsidR="00E13AE4" w:rsidRPr="001756FB" w:rsidRDefault="0095478D"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Reuse Rel-14/Rel-16 mechanism, i.e., a UE performs random resource selection in the exceptional resource pool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4A3C1B" w:rsidRPr="001756FB">
        <w:rPr>
          <w:rFonts w:asciiTheme="minorHAnsi" w:hAnsiTheme="minorHAnsi" w:cstheme="minorHAnsi"/>
          <w:color w:val="000000" w:themeColor="text1"/>
          <w:sz w:val="22"/>
          <w:szCs w:val="28"/>
        </w:rPr>
        <w:t>, [21/LGE]</w:t>
      </w:r>
    </w:p>
    <w:p w14:paraId="7EE8C6C6" w14:textId="77777777" w:rsidR="0095478D" w:rsidRPr="001756FB" w:rsidRDefault="0095478D" w:rsidP="004A3C1B">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431E8886"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05685A6B"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0F617744" w14:textId="77777777" w:rsidR="00E30F69" w:rsidRPr="001756FB" w:rsidRDefault="00E30F69" w:rsidP="00E30F69">
      <w:pPr>
        <w:pStyle w:val="ListParagraph"/>
        <w:numPr>
          <w:ilvl w:val="3"/>
          <w:numId w:val="16"/>
        </w:numPr>
        <w:ind w:leftChars="0"/>
        <w:rPr>
          <w:rFonts w:asciiTheme="minorHAnsi" w:hAnsiTheme="minorHAnsi" w:cstheme="minorHAnsi"/>
          <w:color w:val="000000" w:themeColor="text1"/>
          <w:sz w:val="22"/>
          <w:szCs w:val="28"/>
        </w:rPr>
      </w:pPr>
      <w:proofErr w:type="gramStart"/>
      <w:r w:rsidRPr="001756FB">
        <w:rPr>
          <w:rFonts w:asciiTheme="minorHAnsi" w:hAnsiTheme="minorHAnsi" w:cstheme="minorHAnsi"/>
          <w:color w:val="000000" w:themeColor="text1"/>
          <w:sz w:val="22"/>
          <w:szCs w:val="28"/>
        </w:rPr>
        <w:t>Plus</w:t>
      </w:r>
      <w:proofErr w:type="gramEnd"/>
      <w:r w:rsidRPr="001756FB">
        <w:rPr>
          <w:rFonts w:asciiTheme="minorHAnsi" w:hAnsiTheme="minorHAnsi" w:cstheme="minorHAnsi"/>
          <w:color w:val="000000" w:themeColor="text1"/>
          <w:sz w:val="22"/>
          <w:szCs w:val="28"/>
        </w:rPr>
        <w:t xml:space="preserve"> all applicable periodic-based partial sensing results (e.g. there may still be some Y candidate slots within the RSW) [16/OPPO]</w:t>
      </w:r>
    </w:p>
    <w:p w14:paraId="29292E9E" w14:textId="77777777" w:rsidR="0018420B" w:rsidRPr="001756FB" w:rsidRDefault="0018420B"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2BEE1EBE" w14:textId="77777777" w:rsidR="00104892" w:rsidRPr="001756FB" w:rsidRDefault="00104892"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UE uses assistance information messages </w:t>
      </w:r>
      <w:proofErr w:type="gramStart"/>
      <w:r w:rsidRPr="001756FB">
        <w:rPr>
          <w:rFonts w:asciiTheme="minorHAnsi" w:hAnsiTheme="minorHAnsi" w:cstheme="minorHAnsi"/>
          <w:color w:val="000000" w:themeColor="text1"/>
          <w:sz w:val="22"/>
          <w:szCs w:val="28"/>
        </w:rPr>
        <w:t>in order to</w:t>
      </w:r>
      <w:proofErr w:type="gramEnd"/>
      <w:r w:rsidRPr="001756FB">
        <w:rPr>
          <w:rFonts w:asciiTheme="minorHAnsi" w:hAnsiTheme="minorHAnsi" w:cstheme="minorHAnsi"/>
          <w:color w:val="000000" w:themeColor="text1"/>
          <w:sz w:val="22"/>
          <w:szCs w:val="28"/>
        </w:rPr>
        <w:t xml:space="preserve"> obtain the required sensing information for carrying out reliable resource selection. [9/Fraunhofer]</w:t>
      </w:r>
    </w:p>
    <w:p w14:paraId="691E3377" w14:textId="77777777" w:rsidR="00104892" w:rsidRPr="001756FB" w:rsidRDefault="00104892" w:rsidP="00104892">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[27/Convida]</w:t>
      </w:r>
    </w:p>
    <w:p w14:paraId="46A95145" w14:textId="77777777" w:rsidR="00C3154E" w:rsidRPr="001756FB" w:rsidRDefault="00C3154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689F9343" w14:textId="77777777" w:rsidR="00540FFC" w:rsidRPr="001756FB" w:rsidRDefault="00540FFC"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proofErr w:type="spellStart"/>
      <w:r w:rsidRPr="001756FB">
        <w:rPr>
          <w:rFonts w:asciiTheme="minorHAnsi" w:hAnsiTheme="minorHAnsi" w:cstheme="minorHAnsi"/>
          <w:i/>
          <w:iCs/>
          <w:color w:val="000000" w:themeColor="text1"/>
          <w:sz w:val="22"/>
          <w:szCs w:val="28"/>
        </w:rPr>
        <w:t>sl-ResourceReservePeriodList</w:t>
      </w:r>
      <w:proofErr w:type="spellEnd"/>
      <w:r w:rsidRPr="001756FB">
        <w:rPr>
          <w:rFonts w:asciiTheme="minorHAnsi" w:hAnsiTheme="minorHAnsi" w:cstheme="minorHAnsi"/>
          <w:color w:val="000000" w:themeColor="text1"/>
          <w:sz w:val="22"/>
          <w:szCs w:val="28"/>
        </w:rPr>
        <w:t xml:space="preserve"> in case of unmonitored slots. [18/CMCC]</w:t>
      </w:r>
    </w:p>
    <w:p w14:paraId="4CE17151" w14:textId="77777777" w:rsidR="00B42D23" w:rsidRPr="001756FB" w:rsidRDefault="00B42D2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7FC5138D" w14:textId="77777777" w:rsidR="0095478D" w:rsidRPr="001756FB" w:rsidRDefault="00F75654"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468C1457" w14:textId="77777777" w:rsidR="00F75654"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06F51ADC" w14:textId="77777777" w:rsidR="00585B9E"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r w:rsidRPr="001756FB">
        <w:rPr>
          <w:rFonts w:asciiTheme="minorHAnsi" w:hAnsiTheme="minorHAnsi" w:cstheme="minorHAnsi"/>
          <w:i/>
          <w:iCs/>
          <w:color w:val="000000" w:themeColor="text1"/>
          <w:sz w:val="22"/>
          <w:szCs w:val="28"/>
        </w:rPr>
        <w:t>Cresel</w:t>
      </w:r>
      <w:r w:rsidRPr="001756FB">
        <w:rPr>
          <w:rFonts w:asciiTheme="minorHAnsi" w:hAnsiTheme="minorHAnsi" w:cstheme="minorHAnsi"/>
          <w:color w:val="000000" w:themeColor="text1"/>
          <w:sz w:val="22"/>
          <w:szCs w:val="28"/>
        </w:rPr>
        <w:t xml:space="preserve"> transmissions [21/LGE]</w:t>
      </w:r>
    </w:p>
    <w:p w14:paraId="041427D1" w14:textId="77777777" w:rsidR="00585B9E" w:rsidRPr="001756FB"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When a collision is detected with a reference to the monitored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any candidate slot corresponding to the M multiples of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excluded from the idle resource set if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below a threshold, as same as in the NR-V2X rule [21/LGE]</w:t>
      </w:r>
    </w:p>
    <w:p w14:paraId="144831C1" w14:textId="77777777" w:rsidR="00376B63" w:rsidRPr="001756FB" w:rsidRDefault="00376B6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w:t>
      </w:r>
      <w:proofErr w:type="gramStart"/>
      <w:r w:rsidRPr="001756FB">
        <w:rPr>
          <w:rFonts w:asciiTheme="minorHAnsi" w:hAnsiTheme="minorHAnsi" w:cstheme="minorHAnsi" w:hint="eastAsia"/>
          <w:color w:val="000000" w:themeColor="text1"/>
          <w:sz w:val="22"/>
          <w:szCs w:val="28"/>
        </w:rPr>
        <w:t>all of</w:t>
      </w:r>
      <w:proofErr w:type="gramEnd"/>
      <w:r w:rsidRPr="001756FB">
        <w:rPr>
          <w:rFonts w:asciiTheme="minorHAnsi" w:hAnsiTheme="minorHAnsi" w:cstheme="minorHAnsi" w:hint="eastAsia"/>
          <w:color w:val="000000" w:themeColor="text1"/>
          <w:sz w:val="22"/>
          <w:szCs w:val="28"/>
        </w:rPr>
        <w:t xml:space="preserve">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30A96EC3" w14:textId="77777777" w:rsidR="004607DD" w:rsidRPr="001756FB"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6F0B0AC6"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15A94944"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1A6C6895" w14:textId="77777777" w:rsidR="004607DD" w:rsidRPr="007B0ECF" w:rsidRDefault="004607DD" w:rsidP="0095478D">
      <w:pPr>
        <w:pStyle w:val="ListParagraph"/>
        <w:numPr>
          <w:ilvl w:val="1"/>
          <w:numId w:val="16"/>
        </w:numPr>
        <w:ind w:leftChars="0"/>
        <w:rPr>
          <w:rFonts w:asciiTheme="minorHAnsi" w:hAnsiTheme="minorHAnsi" w:cstheme="minorHAnsi"/>
          <w:color w:val="000000" w:themeColor="text1"/>
          <w:sz w:val="22"/>
          <w:szCs w:val="28"/>
        </w:rPr>
      </w:pPr>
      <w:proofErr w:type="gramStart"/>
      <w:r w:rsidRPr="007B0ECF">
        <w:rPr>
          <w:rFonts w:asciiTheme="minorHAnsi" w:hAnsiTheme="minorHAnsi" w:cstheme="minorHAnsi" w:hint="eastAsia"/>
          <w:color w:val="000000" w:themeColor="text1"/>
          <w:sz w:val="22"/>
          <w:szCs w:val="28"/>
        </w:rPr>
        <w:t>Sufficient amount of</w:t>
      </w:r>
      <w:proofErr w:type="gramEnd"/>
      <w:r w:rsidRPr="007B0ECF">
        <w:rPr>
          <w:rFonts w:asciiTheme="minorHAnsi" w:hAnsiTheme="minorHAnsi" w:cstheme="minorHAnsi" w:hint="eastAsia"/>
          <w:color w:val="000000" w:themeColor="text1"/>
          <w:sz w:val="22"/>
          <w:szCs w:val="28"/>
        </w:rPr>
        <w:t xml:space="preserve">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4BF4DC6B"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proofErr w:type="spellStart"/>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proofErr w:type="spellEnd"/>
      <w:r w:rsidRPr="007B0ECF">
        <w:rPr>
          <w:rFonts w:asciiTheme="minorHAnsi" w:hAnsiTheme="minorHAnsi" w:cstheme="minorHAnsi"/>
          <w:color w:val="000000" w:themeColor="text1"/>
          <w:sz w:val="22"/>
          <w:szCs w:val="22"/>
        </w:rPr>
        <w:t xml:space="preserve"> where</w:t>
      </w:r>
    </w:p>
    <w:p w14:paraId="0BB8C8DF"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4AFEB7E0"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28E0F44D"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proofErr w:type="spellStart"/>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proofErr w:type="spellEnd"/>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59090556" w14:textId="77777777"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4A1EAC80" w14:textId="77777777"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15CC98CC"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650E8BF8"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7A1C9C55"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36A650A8"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2571068A" w14:textId="77777777"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or contiguous partial sensing can be (pre-)configured to operate independently or jointly in one resource pool. [29/ZTE, </w:t>
      </w:r>
      <w:proofErr w:type="spellStart"/>
      <w:r w:rsidRPr="007B0ECF">
        <w:rPr>
          <w:rFonts w:asciiTheme="minorHAnsi" w:hAnsiTheme="minorHAnsi" w:cstheme="minorHAnsi"/>
          <w:color w:val="000000" w:themeColor="text1"/>
          <w:szCs w:val="22"/>
        </w:rPr>
        <w:t>Sanechips</w:t>
      </w:r>
      <w:proofErr w:type="spellEnd"/>
      <w:r w:rsidRPr="007B0ECF">
        <w:rPr>
          <w:rFonts w:asciiTheme="minorHAnsi" w:hAnsiTheme="minorHAnsi" w:cstheme="minorHAnsi"/>
          <w:color w:val="000000" w:themeColor="text1"/>
          <w:szCs w:val="22"/>
        </w:rPr>
        <w:t>]</w:t>
      </w:r>
    </w:p>
    <w:p w14:paraId="7C1496E0" w14:textId="77777777" w:rsidR="00D5127D" w:rsidRPr="00732FB7" w:rsidRDefault="00E47856" w:rsidP="00CF5D09">
      <w:pPr>
        <w:pStyle w:val="Heading2"/>
      </w:pPr>
      <w:r w:rsidRPr="00732FB7">
        <w:t>Contiguous partial sensing</w:t>
      </w:r>
    </w:p>
    <w:p w14:paraId="3CECF8CD" w14:textId="77777777" w:rsidR="00684131" w:rsidRPr="00732FB7" w:rsidRDefault="00D27F1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6A1199D3" w14:textId="77777777" w:rsidR="00047D6D" w:rsidRPr="007B0ECF" w:rsidRDefault="00D44A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40472D30" w14:textId="77777777" w:rsidR="00D44A7F" w:rsidRPr="007B0ECF" w:rsidRDefault="005E1641"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059D55BF" w14:textId="77777777" w:rsidR="00943443" w:rsidRPr="007B0ECF" w:rsidRDefault="00943443" w:rsidP="0094344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w:t>
      </w:r>
      <w:proofErr w:type="gramStart"/>
      <w:r w:rsidRPr="007B0ECF">
        <w:rPr>
          <w:rFonts w:asciiTheme="minorHAnsi" w:hAnsiTheme="minorHAnsi" w:cstheme="minorHAnsi"/>
          <w:color w:val="000000" w:themeColor="text1"/>
          <w:sz w:val="22"/>
          <w:szCs w:val="28"/>
        </w:rPr>
        <w:t>all of</w:t>
      </w:r>
      <w:proofErr w:type="gramEnd"/>
      <w:r w:rsidRPr="007B0ECF">
        <w:rPr>
          <w:rFonts w:asciiTheme="minorHAnsi" w:hAnsiTheme="minorHAnsi" w:cstheme="minorHAnsi"/>
          <w:color w:val="000000" w:themeColor="text1"/>
          <w:sz w:val="22"/>
          <w:szCs w:val="28"/>
        </w:rPr>
        <w:t xml:space="preserve"> the followings are met: </w:t>
      </w: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7FEF228D"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L1 is expected to be triggered or is triggered to perform resource (re)selection procedure in a mode 2 Tx resource pool.</w:t>
      </w:r>
    </w:p>
    <w:p w14:paraId="140D74D6"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6347E1B9"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57AB67F2" w14:textId="77777777" w:rsidR="006F5867" w:rsidRPr="007B0ECF" w:rsidRDefault="006F5867"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proofErr w:type="spellStart"/>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proofErr w:type="spellEnd"/>
      <w:r w:rsidRPr="007B0ECF">
        <w:rPr>
          <w:rFonts w:asciiTheme="minorHAnsi" w:hAnsiTheme="minorHAnsi" w:cstheme="minorHAnsi"/>
          <w:color w:val="000000" w:themeColor="text1"/>
          <w:sz w:val="22"/>
          <w:szCs w:val="28"/>
        </w:rPr>
        <w:t>) is (pre-)configured per resource pool. [21/LGE]</w:t>
      </w:r>
    </w:p>
    <w:p w14:paraId="65BFA4C6" w14:textId="77777777" w:rsidR="00F63B7D" w:rsidRPr="007B0ECF" w:rsidRDefault="00F63B7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w:t>
      </w:r>
      <w:proofErr w:type="gramStart"/>
      <w:r w:rsidRPr="007B0ECF">
        <w:rPr>
          <w:rFonts w:asciiTheme="minorHAnsi" w:hAnsiTheme="minorHAnsi" w:cstheme="minorHAnsi"/>
          <w:color w:val="000000" w:themeColor="text1"/>
          <w:sz w:val="22"/>
          <w:szCs w:val="28"/>
        </w:rPr>
        <w:t>all of</w:t>
      </w:r>
      <w:proofErr w:type="gramEnd"/>
      <w:r w:rsidRPr="007B0ECF">
        <w:rPr>
          <w:rFonts w:asciiTheme="minorHAnsi" w:hAnsiTheme="minorHAnsi" w:cstheme="minorHAnsi"/>
          <w:color w:val="000000" w:themeColor="text1"/>
          <w:sz w:val="22"/>
          <w:szCs w:val="28"/>
        </w:rPr>
        <w:t xml:space="preserve"> the followings are met: [33/CATT, GH]</w:t>
      </w:r>
    </w:p>
    <w:p w14:paraId="0421356C"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090B1C85"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0A51DB35" w14:textId="77777777" w:rsidR="0091399A" w:rsidRPr="00732FB7" w:rsidRDefault="00B53B0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proofErr w:type="spellEnd"/>
      <w:r w:rsidR="0091399A" w:rsidRPr="00732FB7">
        <w:rPr>
          <w:rFonts w:asciiTheme="minorHAnsi" w:hAnsiTheme="minorHAnsi" w:cstheme="minorHAnsi"/>
          <w:color w:val="FF0000"/>
          <w:sz w:val="22"/>
          <w:szCs w:val="28"/>
        </w:rPr>
        <w:t xml:space="preserve">, </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proofErr w:type="spellEnd"/>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01533F46" w14:textId="77777777" w:rsidR="0018064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71AF0AB0" w14:textId="77777777" w:rsidR="009F499A"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 with enabled/disabled periodic reservation: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6339ECDC" w14:textId="77777777" w:rsidR="00A4141C"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4040A118" w14:textId="77777777" w:rsidR="00715FA9" w:rsidRPr="007B0ECF" w:rsidRDefault="000744D6" w:rsidP="00715FA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0A70E226" w14:textId="77777777" w:rsidR="00E42448" w:rsidRPr="007B0ECF" w:rsidRDefault="00E4244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27A089C6" w14:textId="77777777" w:rsidR="00E42448" w:rsidRPr="007B0ECF" w:rsidRDefault="00EA2925" w:rsidP="00E4244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54D22CB9"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1E0A8D1A"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40" w:name="_Hlk69149329"/>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40"/>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bookmarkStart w:id="41"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41"/>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15D3D466"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7A87F823"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4D474190" w14:textId="77777777" w:rsidR="008A2C6C" w:rsidRPr="00863299" w:rsidRDefault="008A2C6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/OPPO</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w:t>
      </w:r>
      <w:proofErr w:type="spellStart"/>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proofErr w:type="spellEnd"/>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w:t>
      </w:r>
      <w:proofErr w:type="spellStart"/>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proofErr w:type="spellEnd"/>
      <w:r w:rsidRPr="00863299">
        <w:rPr>
          <w:rFonts w:asciiTheme="minorHAnsi" w:hAnsiTheme="minorHAnsi" w:cstheme="minorHAnsi"/>
          <w:color w:val="000000" w:themeColor="text1"/>
          <w:sz w:val="22"/>
          <w:szCs w:val="22"/>
          <w:lang w:val="fr-FR"/>
        </w:rPr>
        <w:t xml:space="preserve"> ≤  </w:t>
      </w:r>
      <w:bookmarkStart w:id="42"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Malgun Gothic"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42"/>
    </w:p>
    <w:p w14:paraId="41AB0C0D" w14:textId="77777777" w:rsidR="00DE46F9" w:rsidRPr="007B0ECF" w:rsidRDefault="00DE46F9" w:rsidP="00A671A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proofErr w:type="spellEnd"/>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59FA2749" w14:textId="77777777" w:rsidR="00AA27BA" w:rsidRPr="007B0ECF" w:rsidRDefault="00AA27B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6CC2102E"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w:t>
      </w:r>
      <w:proofErr w:type="gramStart"/>
      <w:r w:rsidRPr="007B0ECF">
        <w:rPr>
          <w:rFonts w:asciiTheme="minorHAnsi" w:hAnsiTheme="minorHAnsi" w:cstheme="minorHAnsi"/>
          <w:i/>
          <w:iCs/>
          <w:color w:val="000000" w:themeColor="text1"/>
          <w:sz w:val="22"/>
          <w:szCs w:val="22"/>
        </w:rPr>
        <w:t>+[</w:t>
      </w:r>
      <w:proofErr w:type="spellStart"/>
      <w:proofErr w:type="gramEnd"/>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B,min</w:t>
      </w:r>
      <w:proofErr w:type="spellEnd"/>
      <w:r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proofErr w:type="spellEnd"/>
      <w:r w:rsidRPr="007B0ECF">
        <w:rPr>
          <w:rFonts w:asciiTheme="minorHAnsi" w:hAnsiTheme="minorHAnsi" w:cstheme="minorHAnsi"/>
          <w:i/>
          <w:iCs/>
          <w:color w:val="000000" w:themeColor="text1"/>
          <w:sz w:val="22"/>
          <w:szCs w:val="22"/>
        </w:rPr>
        <w:t>]</w:t>
      </w:r>
    </w:p>
    <w:p w14:paraId="6BF3ADCB" w14:textId="77777777" w:rsidR="00D85B9F" w:rsidRPr="007B0ECF" w:rsidRDefault="00D85B9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7E5F32F6"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25330F10"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32D5B0DB"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w:t>
      </w:r>
      <w:proofErr w:type="gramStart"/>
      <w:r w:rsidR="00D06327" w:rsidRPr="007B0ECF">
        <w:rPr>
          <w:rFonts w:asciiTheme="minorHAnsi" w:hAnsiTheme="minorHAnsi" w:cstheme="minorHAnsi"/>
          <w:bCs/>
          <w:color w:val="000000" w:themeColor="text1"/>
          <w:sz w:val="22"/>
          <w:szCs w:val="28"/>
        </w:rPr>
        <w:t>max(</w:t>
      </w:r>
      <w:proofErr w:type="spellStart"/>
      <w:proofErr w:type="gramEnd"/>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proofErr w:type="spellEnd"/>
      <w:r w:rsidR="00D06327" w:rsidRPr="007B0ECF">
        <w:rPr>
          <w:rFonts w:asciiTheme="minorHAnsi" w:hAnsiTheme="minorHAnsi" w:cstheme="minorHAnsi"/>
          <w:bCs/>
          <w:i/>
          <w:color w:val="000000" w:themeColor="text1"/>
          <w:sz w:val="22"/>
          <w:szCs w:val="28"/>
          <w:vertAlign w:val="subscript"/>
        </w:rPr>
        <w:t>-</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w:t>
      </w:r>
      <w:proofErr w:type="spellStart"/>
      <w:r w:rsidR="00D06327" w:rsidRPr="007B0ECF">
        <w:rPr>
          <w:rFonts w:asciiTheme="minorHAnsi" w:hAnsiTheme="minorHAnsi" w:cstheme="minorHAnsi"/>
          <w:bCs/>
          <w:color w:val="000000" w:themeColor="text1"/>
          <w:sz w:val="22"/>
          <w:szCs w:val="28"/>
        </w:rPr>
        <w:t>t</w:t>
      </w:r>
      <w:r w:rsidR="00D06327" w:rsidRPr="007B0ECF">
        <w:rPr>
          <w:rFonts w:asciiTheme="minorHAnsi" w:hAnsiTheme="minorHAnsi" w:cstheme="minorHAnsi"/>
          <w:bCs/>
          <w:color w:val="000000" w:themeColor="text1"/>
          <w:sz w:val="22"/>
          <w:szCs w:val="28"/>
          <w:vertAlign w:val="subscript"/>
        </w:rPr>
        <w:t>n</w:t>
      </w:r>
      <w:proofErr w:type="spellEnd"/>
      <w:r w:rsidR="00D06327" w:rsidRPr="007B0ECF">
        <w:rPr>
          <w:rFonts w:asciiTheme="minorHAnsi" w:hAnsiTheme="minorHAnsi" w:cstheme="minorHAnsi"/>
          <w:bCs/>
          <w:color w:val="000000" w:themeColor="text1"/>
          <w:sz w:val="22"/>
          <w:szCs w:val="28"/>
          <w:vertAlign w:val="subscript"/>
        </w:rPr>
        <w:t>-N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4AEE8571"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w:t>
      </w:r>
      <w:proofErr w:type="gramStart"/>
      <w:r w:rsidR="00D06327" w:rsidRPr="007B0ECF">
        <w:rPr>
          <w:rFonts w:asciiTheme="minorHAnsi" w:hAnsiTheme="minorHAnsi" w:cstheme="minorHAnsi"/>
          <w:color w:val="000000" w:themeColor="text1"/>
          <w:sz w:val="22"/>
          <w:szCs w:val="28"/>
        </w:rPr>
        <w:t>max(</w:t>
      </w:r>
      <w:proofErr w:type="gramEnd"/>
      <w:r w:rsidR="00D06327" w:rsidRPr="007B0ECF">
        <w:rPr>
          <w:rFonts w:asciiTheme="minorHAnsi" w:hAnsiTheme="minorHAnsi" w:cstheme="minorHAnsi"/>
          <w:color w:val="000000" w:themeColor="text1"/>
          <w:sz w:val="22"/>
          <w:szCs w:val="28"/>
        </w:rPr>
        <w: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3B822F9F"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0C69AC00" w14:textId="77777777" w:rsidR="00852D8F" w:rsidRPr="007B0ECF" w:rsidRDefault="00852D8F"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4CF8292E" w14:textId="77777777" w:rsidR="00B86E78" w:rsidRPr="007B0ECF" w:rsidRDefault="00B86E7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6750B7DA"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proofErr w:type="spellStart"/>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roofErr w:type="spellEnd"/>
    </w:p>
    <w:p w14:paraId="1EAA26D9" w14:textId="77777777" w:rsidR="004A6952" w:rsidRPr="007B0ECF" w:rsidRDefault="004A6952" w:rsidP="00A671AE">
      <w:pPr>
        <w:pStyle w:val="ListParagraph"/>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00A127F4" w14:textId="77777777" w:rsidR="007607FC" w:rsidRPr="00863299" w:rsidRDefault="007607F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/NEC</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w:t>
      </w:r>
      <w:r w:rsidRPr="00863299">
        <w:rPr>
          <w:rFonts w:asciiTheme="minorHAnsi" w:eastAsiaTheme="minorEastAsia" w:hAnsiTheme="minorHAnsi" w:cstheme="minorHAnsi"/>
          <w:bCs/>
          <w:iCs/>
          <w:color w:val="000000" w:themeColor="text1"/>
          <w:sz w:val="22"/>
          <w:szCs w:val="22"/>
          <w:lang w:val="fr-FR"/>
        </w:rPr>
        <w:t>[</w:t>
      </w:r>
      <w:proofErr w:type="spellStart"/>
      <w:r w:rsidRPr="00863299">
        <w:rPr>
          <w:rFonts w:asciiTheme="minorHAnsi" w:eastAsiaTheme="minorEastAsia" w:hAnsiTheme="minorHAnsi" w:cstheme="minorHAnsi"/>
          <w:bCs/>
          <w:iCs/>
          <w:color w:val="000000" w:themeColor="text1"/>
          <w:sz w:val="22"/>
          <w:szCs w:val="22"/>
          <w:lang w:val="fr-FR"/>
        </w:rPr>
        <w:t>y_k</w:t>
      </w:r>
      <w:proofErr w:type="spellEnd"/>
      <w:r w:rsidRPr="00863299">
        <w:rPr>
          <w:rFonts w:asciiTheme="minorHAnsi" w:eastAsiaTheme="minorEastAsia" w:hAnsiTheme="minorHAnsi" w:cstheme="minorHAnsi"/>
          <w:bCs/>
          <w:iCs/>
          <w:color w:val="000000" w:themeColor="text1"/>
          <w:sz w:val="22"/>
          <w:szCs w:val="22"/>
          <w:lang w:val="fr-FR"/>
        </w:rPr>
        <w:t xml:space="preserve"> -31, </w:t>
      </w:r>
      <w:proofErr w:type="spellStart"/>
      <w:r w:rsidRPr="00863299">
        <w:rPr>
          <w:rFonts w:asciiTheme="minorHAnsi" w:eastAsiaTheme="minorEastAsia" w:hAnsiTheme="minorHAnsi" w:cstheme="minorHAnsi"/>
          <w:bCs/>
          <w:iCs/>
          <w:color w:val="000000" w:themeColor="text1"/>
          <w:sz w:val="22"/>
          <w:szCs w:val="22"/>
          <w:lang w:val="fr-FR"/>
        </w:rPr>
        <w:t>y_k</w:t>
      </w:r>
      <w:proofErr w:type="spellEnd"/>
      <w:r w:rsidRPr="00863299">
        <w:rPr>
          <w:rFonts w:asciiTheme="minorHAnsi" w:eastAsiaTheme="minorEastAsia" w:hAnsiTheme="minorHAnsi" w:cstheme="minorHAnsi"/>
          <w:bCs/>
          <w:iCs/>
          <w:color w:val="000000" w:themeColor="text1"/>
          <w:sz w:val="22"/>
          <w:szCs w:val="22"/>
          <w:lang w:val="fr-FR"/>
        </w:rPr>
        <w:t xml:space="preserve"> – T_1 – T_proc,0]</w:t>
      </w:r>
    </w:p>
    <w:p w14:paraId="41867C4E" w14:textId="77777777" w:rsidR="008A2C6C" w:rsidRPr="007B0ECF" w:rsidRDefault="004F5B40"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5F5B8CCF"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B</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5635C9A6" w14:textId="77777777" w:rsidR="00924262" w:rsidRPr="007B0ECF" w:rsidRDefault="00924262"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 xml:space="preserve">/ZTE, </w:t>
      </w:r>
      <w:proofErr w:type="spellStart"/>
      <w:r w:rsidRPr="007B0ECF">
        <w:rPr>
          <w:rFonts w:asciiTheme="minorHAnsi" w:hAnsiTheme="minorHAnsi" w:cstheme="minorHAnsi"/>
          <w:color w:val="000000" w:themeColor="text1"/>
          <w:sz w:val="22"/>
          <w:szCs w:val="28"/>
        </w:rPr>
        <w:t>Sanechips</w:t>
      </w:r>
      <w:proofErr w:type="spellEnd"/>
      <w:r w:rsidRPr="007B0ECF">
        <w:rPr>
          <w:rFonts w:asciiTheme="minorHAnsi" w:hAnsiTheme="minorHAnsi" w:cstheme="minorHAnsi"/>
          <w:color w:val="000000" w:themeColor="text1"/>
          <w:sz w:val="22"/>
          <w:szCs w:val="28"/>
        </w:rPr>
        <w:t>]</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6885C715"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6F337267"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23B8CA56"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033714E5"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43"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43"/>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73294BE3" w14:textId="77777777" w:rsidR="00AD604E" w:rsidRPr="007B0ECF" w:rsidRDefault="00AD604E" w:rsidP="00AD604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1251343D" w14:textId="77777777" w:rsidR="002A53EF" w:rsidRPr="007B0ECF" w:rsidRDefault="002A53E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504DBA70"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50F62FF5" w14:textId="77777777" w:rsidR="006428A4" w:rsidRPr="00863299" w:rsidRDefault="006428A4"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[16/OPPO</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w:t>
      </w:r>
      <w:proofErr w:type="spellStart"/>
      <w:r w:rsidRPr="00863299">
        <w:rPr>
          <w:rFonts w:asciiTheme="minorHAnsi" w:hAnsiTheme="minorHAnsi" w:cstheme="minorHAnsi"/>
          <w:color w:val="000000" w:themeColor="text1"/>
          <w:sz w:val="22"/>
          <w:szCs w:val="28"/>
          <w:lang w:val="fr-FR"/>
        </w:rPr>
        <w:t>Y</w:t>
      </w:r>
      <w:r w:rsidRPr="00863299">
        <w:rPr>
          <w:rFonts w:asciiTheme="minorHAnsi" w:hAnsiTheme="minorHAnsi" w:cstheme="minorHAnsi"/>
          <w:color w:val="000000" w:themeColor="text1"/>
          <w:sz w:val="22"/>
          <w:szCs w:val="28"/>
          <w:vertAlign w:val="subscript"/>
          <w:lang w:val="fr-FR"/>
        </w:rPr>
        <w:t>min</w:t>
      </w:r>
      <w:proofErr w:type="spellEnd"/>
    </w:p>
    <w:p w14:paraId="0F9A989B"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38DD3A8A" w14:textId="77777777" w:rsidR="009212D5" w:rsidRPr="007B0ECF" w:rsidRDefault="009212D5"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1A1B9DDF"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30843068"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5A41C8B1"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8BD1002" w14:textId="77777777" w:rsidR="00991C87" w:rsidRPr="007B0ECF" w:rsidRDefault="00991C8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781BF12B"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62FFF3A8" w14:textId="77777777" w:rsidR="0014286F" w:rsidRPr="007B0ECF" w:rsidRDefault="0014286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[29/ZTE, </w:t>
      </w:r>
      <w:proofErr w:type="spellStart"/>
      <w:r w:rsidRPr="007B0ECF">
        <w:rPr>
          <w:rFonts w:asciiTheme="minorHAnsi" w:hAnsiTheme="minorHAnsi" w:cstheme="minorHAnsi"/>
          <w:color w:val="000000" w:themeColor="text1"/>
          <w:sz w:val="22"/>
          <w:szCs w:val="28"/>
        </w:rPr>
        <w:t>Sanechips</w:t>
      </w:r>
      <w:proofErr w:type="spellEnd"/>
      <w:r w:rsidRPr="007B0ECF">
        <w:rPr>
          <w:rFonts w:asciiTheme="minorHAnsi" w:hAnsiTheme="minorHAnsi" w:cstheme="minorHAnsi"/>
          <w:color w:val="000000" w:themeColor="text1"/>
          <w:sz w:val="22"/>
          <w:szCs w:val="28"/>
        </w:rPr>
        <w:t>]</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103369BF" w14:textId="77777777" w:rsidR="007A12DF" w:rsidRPr="00732FB7" w:rsidRDefault="007A12DF"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1F6C8594" w14:textId="77777777" w:rsidR="0038457F" w:rsidRPr="007B0ECF" w:rsidRDefault="003845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214D334B"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29B58463"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33A49006" w14:textId="77777777" w:rsidR="006405EE" w:rsidRPr="007B0ECF" w:rsidRDefault="006405E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4B3609A6" w14:textId="77777777" w:rsidR="006405EE" w:rsidRPr="007B0ECF" w:rsidRDefault="006405EE" w:rsidP="006405E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731D0C7A" w14:textId="77777777" w:rsidR="002938D8" w:rsidRPr="007B0ECF" w:rsidRDefault="002938D8" w:rsidP="002938D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3C74A918" w14:textId="77777777" w:rsidR="002938D8" w:rsidRPr="007B0ECF" w:rsidRDefault="002938D8" w:rsidP="002938D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6287D276" w14:textId="77777777" w:rsidR="00603D2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00603D2E" w:rsidRPr="007B0ECF">
        <w:rPr>
          <w:rFonts w:asciiTheme="minorHAnsi" w:hAnsiTheme="minorHAnsi" w:cstheme="minorHAnsi"/>
          <w:color w:val="000000" w:themeColor="text1"/>
          <w:sz w:val="22"/>
          <w:szCs w:val="28"/>
        </w:rPr>
        <w:t>HiSi</w:t>
      </w:r>
      <w:proofErr w:type="spellEnd"/>
      <w:r w:rsidR="00603D2E" w:rsidRPr="007B0ECF">
        <w:rPr>
          <w:rFonts w:asciiTheme="minorHAnsi" w:hAnsiTheme="minorHAnsi" w:cstheme="minorHAnsi"/>
          <w:color w:val="000000" w:themeColor="text1"/>
          <w:sz w:val="22"/>
          <w:szCs w:val="28"/>
        </w:rPr>
        <w:t>]</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0FA1E36B" w14:textId="77777777" w:rsidR="00ED0F6B" w:rsidRPr="007B0ECF" w:rsidRDefault="00ED0F6B"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509E3E96" w14:textId="77777777" w:rsidR="001C0D21" w:rsidRPr="007B0ECF" w:rsidRDefault="001C0D2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61D3DB9A" w14:textId="77777777" w:rsidR="00A8767C" w:rsidRPr="007B0ECF" w:rsidRDefault="00631CF3"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179C9E5B"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T1 ≥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CPSmin</w:t>
      </w:r>
      <w:proofErr w:type="spellEnd"/>
      <w:r w:rsidRPr="007B0ECF">
        <w:rPr>
          <w:rFonts w:asciiTheme="minorHAnsi" w:hAnsiTheme="minorHAnsi" w:cstheme="minorHAnsi"/>
          <w:iCs/>
          <w:color w:val="000000" w:themeColor="text1"/>
          <w:sz w:val="22"/>
        </w:rPr>
        <w:t>, the (pre-)configured min. contiguous partial sensing window length</w:t>
      </w:r>
    </w:p>
    <w:p w14:paraId="6E73C2C0"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T2 ≥ T1+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SELmin</w:t>
      </w:r>
      <w:proofErr w:type="spellEnd"/>
      <w:r w:rsidRPr="007B0ECF">
        <w:rPr>
          <w:rFonts w:asciiTheme="minorHAnsi" w:hAnsiTheme="minorHAnsi" w:cstheme="minorHAnsi"/>
          <w:iCs/>
          <w:color w:val="000000" w:themeColor="text1"/>
          <w:sz w:val="22"/>
        </w:rPr>
        <w:t xml:space="preserve">, the min. selection window length, which is (pre-)configured per priority, </w:t>
      </w:r>
      <w:proofErr w:type="gramStart"/>
      <w:r w:rsidRPr="007B0ECF">
        <w:rPr>
          <w:rFonts w:asciiTheme="minorHAnsi" w:hAnsiTheme="minorHAnsi" w:cstheme="minorHAnsi"/>
          <w:iCs/>
          <w:color w:val="000000" w:themeColor="text1"/>
          <w:sz w:val="22"/>
        </w:rPr>
        <w:t>similar to</w:t>
      </w:r>
      <w:proofErr w:type="gramEnd"/>
      <w:r w:rsidRPr="007B0ECF">
        <w:rPr>
          <w:rFonts w:asciiTheme="minorHAnsi" w:hAnsiTheme="minorHAnsi" w:cstheme="minorHAnsi"/>
          <w:iCs/>
          <w:color w:val="000000" w:themeColor="text1"/>
          <w:sz w:val="22"/>
        </w:rPr>
        <w:t xml:space="preserve">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6A033AB5" w14:textId="77777777" w:rsidR="00631CF3" w:rsidRPr="007B0ECF" w:rsidRDefault="00631CF3"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proofErr w:type="spellStart"/>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proofErr w:type="spellEnd"/>
      <w:r w:rsidRPr="007B0ECF">
        <w:rPr>
          <w:rFonts w:ascii="Calibri" w:hAnsi="Calibri" w:cs="Calibri"/>
          <w:iCs/>
          <w:color w:val="000000" w:themeColor="text1"/>
          <w:sz w:val="22"/>
          <w:szCs w:val="22"/>
        </w:rPr>
        <w:t>) and min. selection window length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szCs w:val="22"/>
        </w:rPr>
        <w:t>), [21/LGE]</w:t>
      </w:r>
    </w:p>
    <w:p w14:paraId="18F00E71"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 xml:space="preserve">PDB &gt;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rPr>
        <w:t>,</w:t>
      </w:r>
    </w:p>
    <w:p w14:paraId="4C66D2FA" w14:textId="7777777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 xml:space="preserve">n, </w:t>
      </w:r>
      <w:proofErr w:type="spellStart"/>
      <w:r w:rsidRPr="007B0ECF">
        <w:rPr>
          <w:rFonts w:ascii="Calibri" w:hAnsi="Calibri" w:cs="Calibri"/>
          <w:i/>
          <w:color w:val="000000" w:themeColor="text1"/>
          <w:sz w:val="22"/>
        </w:rPr>
        <w:t>n+PDB</w:t>
      </w:r>
      <w:proofErr w:type="spellEnd"/>
      <w:r w:rsidRPr="007B0ECF">
        <w:rPr>
          <w:rFonts w:ascii="Calibri" w:hAnsi="Calibri" w:cs="Calibri"/>
          <w:i/>
          <w:color w:val="000000" w:themeColor="text1"/>
          <w:sz w:val="22"/>
        </w:rPr>
        <w:t xml:space="preserve">-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1FB89711"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proofErr w:type="spellStart"/>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proofErr w:type="spellEnd"/>
      <w:r w:rsidRPr="007B0ECF">
        <w:rPr>
          <w:rFonts w:ascii="Calibri" w:hAnsi="Calibri" w:cs="Calibri"/>
          <w:iCs/>
          <w:color w:val="000000" w:themeColor="text1"/>
          <w:sz w:val="22"/>
          <w:szCs w:val="22"/>
        </w:rPr>
        <w:t>,</w:t>
      </w:r>
    </w:p>
    <w:p w14:paraId="07881D47"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0BD7E5D1"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w:t>
      </w:r>
      <w:proofErr w:type="gramStart"/>
      <w:r w:rsidRPr="007B0ECF">
        <w:rPr>
          <w:rFonts w:ascii="Calibri" w:hAnsi="Calibri" w:cs="Calibri"/>
          <w:iCs/>
          <w:color w:val="000000" w:themeColor="text1"/>
          <w:sz w:val="22"/>
          <w:szCs w:val="22"/>
        </w:rPr>
        <w:t>down-select</w:t>
      </w:r>
      <w:proofErr w:type="gramEnd"/>
      <w:r w:rsidRPr="007B0ECF">
        <w:rPr>
          <w:rFonts w:ascii="Calibri" w:hAnsi="Calibri" w:cs="Calibri"/>
          <w:iCs/>
          <w:color w:val="000000" w:themeColor="text1"/>
          <w:sz w:val="22"/>
          <w:szCs w:val="22"/>
        </w:rPr>
        <w:t>)</w:t>
      </w:r>
    </w:p>
    <w:p w14:paraId="74983F2A"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0FBC2FF6"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4188B407" w14:textId="77777777" w:rsidR="00631CF3" w:rsidRPr="007B0ECF" w:rsidRDefault="00A65361"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346F4B35" w14:textId="77777777" w:rsidR="00295879" w:rsidRPr="00732FB7" w:rsidRDefault="00E47856" w:rsidP="00295879">
      <w:pPr>
        <w:pStyle w:val="Heading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2CA501DA" w14:textId="77777777" w:rsidR="00AA48F8" w:rsidRPr="007B0ECF" w:rsidRDefault="00AA48F8" w:rsidP="00AA48F8">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w:t>
      </w:r>
      <w:proofErr w:type="spellStart"/>
      <w:r w:rsidR="00C03018" w:rsidRPr="007B0ECF">
        <w:rPr>
          <w:rFonts w:asciiTheme="minorHAnsi" w:hAnsiTheme="minorHAnsi" w:cstheme="minorHAnsi"/>
          <w:color w:val="000000" w:themeColor="text1"/>
          <w:sz w:val="22"/>
          <w:szCs w:val="22"/>
        </w:rPr>
        <w:t>Futurewei</w:t>
      </w:r>
      <w:proofErr w:type="spellEnd"/>
      <w:r w:rsidR="00C03018"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5144DA9E"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5983B1BE"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1~4% PRR degradation to full sensing UEs </w:t>
      </w:r>
    </w:p>
    <w:p w14:paraId="2C46B7C4"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3004A9B4"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3DEF2D84" w14:textId="77777777" w:rsidR="00B47CB6"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A priority threshold is configured for a resource pool, at which reduced sensing UEs can select resources in a pool configured for mixed types of RA [2/HW,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 results</w:t>
      </w:r>
    </w:p>
    <w:p w14:paraId="1BB1F39A"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14DB1BD6"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34C79FC2"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6948A619"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2318F802" w14:textId="77777777" w:rsidR="00C0301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w:t>
      </w:r>
      <w:proofErr w:type="spellStart"/>
      <w:r w:rsidR="00433172" w:rsidRPr="007B0ECF">
        <w:rPr>
          <w:rFonts w:asciiTheme="minorHAnsi" w:hAnsiTheme="minorHAnsi" w:cstheme="minorHAnsi"/>
          <w:color w:val="000000" w:themeColor="text1"/>
          <w:sz w:val="22"/>
          <w:szCs w:val="22"/>
        </w:rPr>
        <w:t>Futurewei</w:t>
      </w:r>
      <w:proofErr w:type="spellEnd"/>
      <w:r w:rsidR="00433172" w:rsidRPr="007B0ECF">
        <w:rPr>
          <w:rFonts w:asciiTheme="minorHAnsi" w:hAnsiTheme="minorHAnsi" w:cstheme="minorHAnsi"/>
          <w:color w:val="000000" w:themeColor="text1"/>
          <w:sz w:val="22"/>
          <w:szCs w:val="22"/>
        </w:rPr>
        <w:t>]</w:t>
      </w:r>
    </w:p>
    <w:p w14:paraId="0FEF1FEC" w14:textId="77777777" w:rsidR="00AA48F8" w:rsidRPr="007B0ECF" w:rsidRDefault="00AA48F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63A8673D" w14:textId="77777777" w:rsidR="007D5FAD" w:rsidRPr="007B0ECF" w:rsidRDefault="007D5FAD" w:rsidP="00C03018">
      <w:pPr>
        <w:pStyle w:val="ListParagraph"/>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backward compatibility with Rel-16 UEs, support of applying conditions (such as resource selection per a TB or consecutive TBs, CBR conditions, etc.) to control random resource selection may be considered.</w:t>
      </w:r>
    </w:p>
    <w:p w14:paraId="4E8D8C71" w14:textId="77777777" w:rsidR="00C03018" w:rsidRPr="007B0ECF" w:rsidRDefault="00C0301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p>
    <w:p w14:paraId="27519981"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007AA429"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w:t>
      </w:r>
      <w:proofErr w:type="spellStart"/>
      <w:r w:rsidR="002D41EB" w:rsidRPr="007B0ECF">
        <w:rPr>
          <w:rFonts w:asciiTheme="minorHAnsi" w:hAnsiTheme="minorHAnsi" w:cstheme="minorHAnsi"/>
          <w:color w:val="000000" w:themeColor="text1"/>
          <w:sz w:val="22"/>
          <w:szCs w:val="22"/>
        </w:rPr>
        <w:t>Futurewei</w:t>
      </w:r>
      <w:proofErr w:type="spellEnd"/>
      <w:r w:rsidR="002D41EB" w:rsidRPr="007B0ECF">
        <w:rPr>
          <w:rFonts w:asciiTheme="minorHAnsi" w:hAnsiTheme="minorHAnsi" w:cstheme="minorHAnsi"/>
          <w:color w:val="000000" w:themeColor="text1"/>
          <w:sz w:val="22"/>
          <w:szCs w:val="22"/>
        </w:rPr>
        <w:t>]</w:t>
      </w:r>
    </w:p>
    <w:p w14:paraId="7BF87881" w14:textId="77777777" w:rsidR="002D41EB" w:rsidRPr="007B0ECF" w:rsidRDefault="002D41EB"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r w:rsidR="00820B80" w:rsidRPr="007B0ECF">
        <w:rPr>
          <w:rFonts w:asciiTheme="minorHAnsi" w:hAnsiTheme="minorHAnsi" w:cstheme="minorHAnsi"/>
          <w:color w:val="000000" w:themeColor="text1"/>
          <w:sz w:val="22"/>
          <w:szCs w:val="22"/>
        </w:rPr>
        <w:t>, [6/Sony]</w:t>
      </w:r>
    </w:p>
    <w:p w14:paraId="0633F53D" w14:textId="77777777" w:rsidR="00C839D7" w:rsidRPr="007B0ECF" w:rsidRDefault="00C839D7"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a resource pool enables combination of full sensing, partial </w:t>
      </w:r>
      <w:proofErr w:type="gramStart"/>
      <w:r w:rsidRPr="007B0ECF">
        <w:rPr>
          <w:rFonts w:asciiTheme="minorHAnsi" w:hAnsiTheme="minorHAnsi" w:cstheme="minorHAnsi"/>
          <w:color w:val="000000" w:themeColor="text1"/>
          <w:sz w:val="22"/>
          <w:szCs w:val="22"/>
        </w:rPr>
        <w:t>sensing</w:t>
      </w:r>
      <w:proofErr w:type="gramEnd"/>
      <w:r w:rsidRPr="007B0ECF">
        <w:rPr>
          <w:rFonts w:asciiTheme="minorHAnsi" w:hAnsiTheme="minorHAnsi" w:cstheme="minorHAnsi"/>
          <w:color w:val="000000" w:themeColor="text1"/>
          <w:sz w:val="22"/>
          <w:szCs w:val="22"/>
        </w:rPr>
        <w:t xml:space="preserve"> and random selection, it could be pre-segregated into corresponding portions for each sensing/selection scheme to achieve more efficient resource utilization [8/Pana]</w:t>
      </w:r>
    </w:p>
    <w:p w14:paraId="1253D44B" w14:textId="77777777" w:rsidR="001C76F0" w:rsidRPr="007B0ECF" w:rsidRDefault="001C76F0"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3503FE63" w14:textId="77777777" w:rsidR="00433172" w:rsidRPr="007B0ECF" w:rsidRDefault="00433172"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7542FE31"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261EA306"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0060F586" w14:textId="77777777" w:rsidR="0014286F" w:rsidRPr="007B0ECF" w:rsidRDefault="0014286F"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Random selection UE with high priority can reserve the resource by sending reservation indication before its data transmission [29/ZTE, </w:t>
      </w:r>
      <w:proofErr w:type="spellStart"/>
      <w:r w:rsidRPr="007B0ECF">
        <w:rPr>
          <w:rFonts w:asciiTheme="minorHAnsi" w:hAnsiTheme="minorHAnsi" w:cstheme="minorHAnsi"/>
          <w:color w:val="000000" w:themeColor="text1"/>
          <w:sz w:val="22"/>
          <w:szCs w:val="22"/>
        </w:rPr>
        <w:t>Sanechips</w:t>
      </w:r>
      <w:proofErr w:type="spellEnd"/>
      <w:r w:rsidRPr="007B0ECF">
        <w:rPr>
          <w:rFonts w:asciiTheme="minorHAnsi" w:hAnsiTheme="minorHAnsi" w:cstheme="minorHAnsi"/>
          <w:color w:val="000000" w:themeColor="text1"/>
          <w:sz w:val="22"/>
          <w:szCs w:val="22"/>
        </w:rPr>
        <w:t>]</w:t>
      </w:r>
    </w:p>
    <w:p w14:paraId="22B7CF14" w14:textId="77777777" w:rsidR="00EF7E79" w:rsidRPr="007B0ECF" w:rsidRDefault="00EF7E79"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00BE302B" w:rsidRPr="007B0ECF">
        <w:rPr>
          <w:rFonts w:asciiTheme="minorHAnsi" w:hAnsiTheme="minorHAnsi" w:cstheme="minorHAnsi"/>
          <w:color w:val="000000" w:themeColor="text1"/>
          <w:sz w:val="22"/>
          <w:szCs w:val="22"/>
        </w:rPr>
        <w:t>HiSi</w:t>
      </w:r>
      <w:proofErr w:type="spellEnd"/>
      <w:r w:rsidR="00BE302B" w:rsidRPr="007B0ECF">
        <w:rPr>
          <w:rFonts w:asciiTheme="minorHAnsi" w:hAnsiTheme="minorHAnsi" w:cstheme="minorHAnsi"/>
          <w:color w:val="000000" w:themeColor="text1"/>
          <w:sz w:val="22"/>
          <w:szCs w:val="22"/>
        </w:rPr>
        <w:t xml:space="preserve">], </w:t>
      </w:r>
      <w:bookmarkStart w:id="44"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44"/>
    </w:p>
    <w:p w14:paraId="008FEAFE" w14:textId="77777777" w:rsidR="00BE302B" w:rsidRPr="007B0ECF" w:rsidRDefault="00BE302B"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2C36C108" w14:textId="77777777" w:rsidR="00B8007F" w:rsidRPr="007B0ECF" w:rsidRDefault="00B8007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p>
    <w:p w14:paraId="4B981092"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23C08D04"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2CEE97B0"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Assistant information can be provided via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signalling to the UEs performing random selection, </w:t>
      </w:r>
      <w:proofErr w:type="spellStart"/>
      <w:r w:rsidRPr="007B0ECF">
        <w:rPr>
          <w:rFonts w:asciiTheme="minorHAnsi" w:hAnsiTheme="minorHAnsi" w:cstheme="minorHAnsi"/>
          <w:color w:val="000000" w:themeColor="text1"/>
          <w:sz w:val="22"/>
          <w:szCs w:val="28"/>
        </w:rPr>
        <w:t>e.g</w:t>
      </w:r>
      <w:proofErr w:type="spellEnd"/>
      <w:r w:rsidRPr="007B0ECF">
        <w:rPr>
          <w:rFonts w:asciiTheme="minorHAnsi" w:hAnsiTheme="minorHAnsi" w:cstheme="minorHAnsi"/>
          <w:color w:val="000000" w:themeColor="text1"/>
          <w:sz w:val="22"/>
          <w:szCs w:val="28"/>
        </w:rPr>
        <w:t>,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p>
    <w:p w14:paraId="583E0E7B"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5FBE72D4"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RSU can instruct such UEs at least one resource pool to be used via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signaling</w:t>
      </w:r>
      <w:proofErr w:type="spellEnd"/>
    </w:p>
    <w:p w14:paraId="2848094E"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6E99CA74"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p>
    <w:p w14:paraId="1CF8AB2B" w14:textId="77777777" w:rsidR="002B2528" w:rsidRPr="007B0ECF" w:rsidRDefault="002B252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0ACB612C" w14:textId="77777777" w:rsidR="00104892" w:rsidRPr="007B0ECF" w:rsidRDefault="00104892" w:rsidP="00104892">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 the maximum number of blind retransmissions to be carried out based on the priority of the transmission</w:t>
      </w:r>
    </w:p>
    <w:p w14:paraId="375B9294" w14:textId="77777777" w:rsidR="008427A3" w:rsidRPr="007B0ECF" w:rsidRDefault="008427A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4F12F714" w14:textId="77777777" w:rsidR="00937DD1" w:rsidRPr="007B0ECF" w:rsidRDefault="006E5C2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59DA6C4"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 xml:space="preserve">UE does not have </w:t>
      </w:r>
      <w:proofErr w:type="spellStart"/>
      <w:r w:rsidRPr="007B0ECF">
        <w:rPr>
          <w:rFonts w:ascii="Calibri" w:hAnsi="Calibri" w:cs="Calibri" w:hint="eastAsia"/>
          <w:iCs/>
          <w:color w:val="000000" w:themeColor="text1"/>
          <w:sz w:val="22"/>
          <w:szCs w:val="22"/>
        </w:rPr>
        <w:t>sidelink</w:t>
      </w:r>
      <w:proofErr w:type="spellEnd"/>
      <w:r w:rsidRPr="007B0ECF">
        <w:rPr>
          <w:rFonts w:ascii="Calibri" w:hAnsi="Calibri" w:cs="Calibri" w:hint="eastAsia"/>
          <w:iCs/>
          <w:color w:val="000000" w:themeColor="text1"/>
          <w:sz w:val="22"/>
          <w:szCs w:val="22"/>
        </w:rPr>
        <w:t xml:space="preserve"> RX chain to perform </w:t>
      </w:r>
      <w:proofErr w:type="spellStart"/>
      <w:r w:rsidRPr="007B0ECF">
        <w:rPr>
          <w:rFonts w:ascii="Calibri" w:hAnsi="Calibri" w:cs="Calibri" w:hint="eastAsia"/>
          <w:iCs/>
          <w:color w:val="000000" w:themeColor="text1"/>
          <w:sz w:val="22"/>
          <w:szCs w:val="22"/>
        </w:rPr>
        <w:t>sidelink</w:t>
      </w:r>
      <w:proofErr w:type="spellEnd"/>
      <w:r w:rsidRPr="007B0ECF">
        <w:rPr>
          <w:rFonts w:ascii="Calibri" w:hAnsi="Calibri" w:cs="Calibri" w:hint="eastAsia"/>
          <w:iCs/>
          <w:color w:val="000000" w:themeColor="text1"/>
          <w:sz w:val="22"/>
          <w:szCs w:val="22"/>
        </w:rPr>
        <w:t xml:space="preserve"> sensing (</w:t>
      </w:r>
      <w:proofErr w:type="gramStart"/>
      <w:r w:rsidRPr="007B0ECF">
        <w:rPr>
          <w:rFonts w:ascii="Calibri" w:hAnsi="Calibri" w:cs="Calibri" w:hint="eastAsia"/>
          <w:iCs/>
          <w:color w:val="000000" w:themeColor="text1"/>
          <w:sz w:val="22"/>
          <w:szCs w:val="22"/>
        </w:rPr>
        <w:t>i.e.</w:t>
      </w:r>
      <w:proofErr w:type="gramEnd"/>
      <w:r w:rsidRPr="007B0ECF">
        <w:rPr>
          <w:rFonts w:ascii="Calibri" w:hAnsi="Calibri" w:cs="Calibri" w:hint="eastAsia"/>
          <w:iCs/>
          <w:color w:val="000000" w:themeColor="text1"/>
          <w:sz w:val="22"/>
          <w:szCs w:val="22"/>
        </w:rPr>
        <w:t xml:space="preserve"> Type A UE)</w:t>
      </w:r>
    </w:p>
    <w:p w14:paraId="2C136148"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7E87C3D8" w14:textId="7777777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lastRenderedPageBreak/>
        <w:t>Remaining PDB lower than a given PDB threshold [14/CAICT]</w:t>
      </w:r>
    </w:p>
    <w:p w14:paraId="39713A9E" w14:textId="77777777" w:rsidR="00FD223E" w:rsidRPr="007B0ECF" w:rsidRDefault="00FD223E"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47E290B2"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59D5D993"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w:t>
      </w:r>
      <w:proofErr w:type="gramStart"/>
      <w:r w:rsidRPr="007B0ECF">
        <w:rPr>
          <w:rFonts w:ascii="Calibri" w:hAnsi="Calibri" w:cs="Calibri"/>
          <w:iCs/>
          <w:color w:val="000000" w:themeColor="text1"/>
          <w:sz w:val="22"/>
          <w:szCs w:val="22"/>
        </w:rPr>
        <w:t>e.g.</w:t>
      </w:r>
      <w:proofErr w:type="gramEnd"/>
      <w:r w:rsidRPr="007B0ECF">
        <w:rPr>
          <w:rFonts w:ascii="Calibri" w:hAnsi="Calibri" w:cs="Calibri"/>
          <w:iCs/>
          <w:color w:val="000000" w:themeColor="text1"/>
          <w:sz w:val="22"/>
          <w:szCs w:val="22"/>
        </w:rPr>
        <w:t xml:space="preserve"> pre-emption priority value)</w:t>
      </w:r>
    </w:p>
    <w:p w14:paraId="7C08BF3B"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769D2AAC" w14:textId="77777777" w:rsidR="0011686F" w:rsidRPr="007B0ECF" w:rsidRDefault="0011686F" w:rsidP="0011686F">
      <w:pPr>
        <w:pStyle w:val="ListParagraph"/>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067B0C96"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When UE randomly selected a resource for periodic transmission, the resource is reselected based on the NR-V2X SPS resource reservation procedure for the following periodic transmissions, </w:t>
      </w:r>
      <w:proofErr w:type="gramStart"/>
      <w:r w:rsidRPr="007B0ECF">
        <w:rPr>
          <w:rFonts w:asciiTheme="minorHAnsi" w:hAnsiTheme="minorHAnsi" w:cstheme="minorHAnsi"/>
          <w:color w:val="000000" w:themeColor="text1"/>
          <w:sz w:val="22"/>
          <w:szCs w:val="22"/>
        </w:rPr>
        <w:t>similar to</w:t>
      </w:r>
      <w:proofErr w:type="gramEnd"/>
      <w:r w:rsidRPr="007B0ECF">
        <w:rPr>
          <w:rFonts w:asciiTheme="minorHAnsi" w:hAnsiTheme="minorHAnsi" w:cstheme="minorHAnsi"/>
          <w:color w:val="000000" w:themeColor="text1"/>
          <w:sz w:val="22"/>
          <w:szCs w:val="22"/>
        </w:rPr>
        <w:t xml:space="preserve"> LTE-V2X operation, within the number of periods (</w:t>
      </w:r>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r w:rsidRPr="007B0ECF">
        <w:rPr>
          <w:rFonts w:asciiTheme="minorHAnsi" w:hAnsiTheme="minorHAnsi" w:cstheme="minorHAnsi"/>
          <w:color w:val="000000" w:themeColor="text1"/>
          <w:sz w:val="22"/>
          <w:szCs w:val="22"/>
        </w:rPr>
        <w:t>). [21/LGE]</w:t>
      </w:r>
    </w:p>
    <w:p w14:paraId="399E92F6" w14:textId="77777777" w:rsidR="0011686F" w:rsidRPr="007B0ECF" w:rsidRDefault="0011686F" w:rsidP="00A671AE">
      <w:pPr>
        <w:pStyle w:val="ListParagraph"/>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(C</w:t>
      </w:r>
      <w:r w:rsidRPr="007B0ECF">
        <w:rPr>
          <w:rFonts w:ascii="Calibri" w:hAnsi="Calibri" w:cs="Calibri"/>
          <w:iCs/>
          <w:color w:val="000000" w:themeColor="text1"/>
          <w:sz w:val="22"/>
          <w:szCs w:val="22"/>
          <w:vertAlign w:val="subscript"/>
        </w:rPr>
        <w:t>resel</w:t>
      </w:r>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1378B140" w14:textId="77777777" w:rsidR="005054B6" w:rsidRPr="007B0ECF" w:rsidRDefault="005054B6"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w:t>
      </w:r>
      <w:proofErr w:type="gramStart"/>
      <w:r w:rsidRPr="007B0ECF">
        <w:rPr>
          <w:rFonts w:asciiTheme="minorHAnsi" w:hAnsiTheme="minorHAnsi" w:cstheme="minorHAnsi"/>
          <w:color w:val="000000" w:themeColor="text1"/>
          <w:sz w:val="22"/>
          <w:szCs w:val="22"/>
        </w:rPr>
        <w:t>priority based</w:t>
      </w:r>
      <w:proofErr w:type="gramEnd"/>
      <w:r w:rsidRPr="007B0ECF">
        <w:rPr>
          <w:rFonts w:asciiTheme="minorHAnsi" w:hAnsiTheme="minorHAnsi" w:cstheme="minorHAnsi"/>
          <w:color w:val="000000" w:themeColor="text1"/>
          <w:sz w:val="22"/>
          <w:szCs w:val="22"/>
        </w:rPr>
        <w:t xml:space="preserve"> resource set report and resource selection. UE should reserve resources for multiple TBs if partial sensing is allowed in the pool and </w:t>
      </w:r>
      <w:proofErr w:type="spellStart"/>
      <w:r w:rsidRPr="007B0ECF">
        <w:rPr>
          <w:rFonts w:asciiTheme="minorHAnsi" w:hAnsiTheme="minorHAnsi" w:cstheme="minorHAnsi"/>
          <w:i/>
          <w:iCs/>
          <w:color w:val="000000" w:themeColor="text1"/>
          <w:sz w:val="22"/>
          <w:szCs w:val="22"/>
        </w:rPr>
        <w:t>sl-MultiReserveResource</w:t>
      </w:r>
      <w:proofErr w:type="spellEnd"/>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18349B7A" w14:textId="77777777" w:rsidR="003E7CED" w:rsidRPr="007B0ECF" w:rsidRDefault="003E7CED"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353D45C7" w14:textId="77777777" w:rsidR="007A4A84" w:rsidRPr="007B0ECF" w:rsidRDefault="007A4A8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0AAAAE73" w14:textId="77777777" w:rsidR="00CF5D09" w:rsidRPr="00732FB7" w:rsidRDefault="006A1519" w:rsidP="00CF5D09">
      <w:pPr>
        <w:pStyle w:val="Heading2"/>
      </w:pPr>
      <w:r w:rsidRPr="00732FB7">
        <w:t>Re-evaluation and pre-emption check</w:t>
      </w:r>
      <w:r w:rsidR="00217AD3">
        <w:t>ing</w:t>
      </w:r>
    </w:p>
    <w:p w14:paraId="50F32C5F" w14:textId="77777777" w:rsidR="00862B84" w:rsidRPr="001756FB" w:rsidRDefault="00862B84" w:rsidP="00A671AE">
      <w:pPr>
        <w:pStyle w:val="ListParagraph"/>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xml:space="preserve">: [1/HW, </w:t>
      </w:r>
      <w:proofErr w:type="spellStart"/>
      <w:r w:rsidRPr="001756FB">
        <w:rPr>
          <w:rFonts w:asciiTheme="minorHAnsi" w:hAnsiTheme="minorHAnsi" w:cstheme="minorHAnsi"/>
          <w:bCs/>
          <w:iCs/>
          <w:color w:val="000000" w:themeColor="text1"/>
          <w:sz w:val="22"/>
          <w:szCs w:val="22"/>
          <w:lang w:eastAsia="zh-CN"/>
        </w:rPr>
        <w:t>HiSi</w:t>
      </w:r>
      <w:proofErr w:type="spellEnd"/>
      <w:r w:rsidRPr="001756FB">
        <w:rPr>
          <w:rFonts w:asciiTheme="minorHAnsi" w:hAnsiTheme="minorHAnsi" w:cstheme="minorHAnsi"/>
          <w:bCs/>
          <w:iCs/>
          <w:color w:val="000000" w:themeColor="text1"/>
          <w:sz w:val="22"/>
          <w:szCs w:val="22"/>
          <w:lang w:eastAsia="zh-CN"/>
        </w:rPr>
        <w:t>]</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1BFA1400" w14:textId="77777777" w:rsidR="00862B84" w:rsidRPr="001756FB" w:rsidRDefault="00862B84" w:rsidP="00862B84">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63DE1585"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59EC8122"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6122CBD1" w14:textId="77777777" w:rsidR="00433172" w:rsidRPr="001756FB" w:rsidRDefault="00433172" w:rsidP="00433172">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0EF2024C"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754ECA44"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proofErr w:type="spellStart"/>
      <w:r w:rsidRPr="001756FB">
        <w:rPr>
          <w:rFonts w:asciiTheme="minorHAnsi" w:hAnsiTheme="minorHAnsi" w:cstheme="minorHAnsi"/>
          <w:bCs/>
          <w:i/>
          <w:color w:val="000000" w:themeColor="text1"/>
          <w:sz w:val="22"/>
          <w:szCs w:val="22"/>
        </w:rPr>
        <w:t>sl-PreemptionEnable</w:t>
      </w:r>
      <w:proofErr w:type="spellEnd"/>
      <w:r w:rsidRPr="001756FB">
        <w:rPr>
          <w:rFonts w:asciiTheme="minorHAnsi" w:hAnsiTheme="minorHAnsi" w:cstheme="minorHAnsi"/>
          <w:bCs/>
          <w:iCs/>
          <w:color w:val="000000" w:themeColor="text1"/>
          <w:sz w:val="22"/>
          <w:szCs w:val="22"/>
        </w:rPr>
        <w:t xml:space="preserve"> is 'enabled’</w:t>
      </w:r>
    </w:p>
    <w:p w14:paraId="6AB2766E"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5B76512C"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6514DE72" w14:textId="77777777" w:rsidR="00433172" w:rsidRPr="001756FB" w:rsidRDefault="00433172" w:rsidP="00433172">
      <w:pPr>
        <w:pStyle w:val="ListParagraph"/>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6CA6B6F8" w14:textId="77777777" w:rsidR="00433172" w:rsidRPr="001756FB" w:rsidRDefault="00433172" w:rsidP="00433172">
      <w:pPr>
        <w:pStyle w:val="ListParagraph"/>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52C63616"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1915DCB6" w14:textId="77777777" w:rsidR="00820B80" w:rsidRPr="001756FB" w:rsidRDefault="00820B80" w:rsidP="00820B80">
      <w:pPr>
        <w:pStyle w:val="BodyText"/>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Some TBs/periods can be skipped [6/Sony]</w:t>
      </w:r>
    </w:p>
    <w:p w14:paraId="76C0E91D"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61BBE3D0"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001F7A28" w14:textId="77777777" w:rsidR="00290FD6" w:rsidRPr="001756FB" w:rsidRDefault="00290FD6"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529E10F8" w14:textId="77777777" w:rsidR="00715FA9" w:rsidRPr="001756FB" w:rsidRDefault="00715FA9"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14FDDC08" w14:textId="77777777" w:rsidR="00AB118C" w:rsidRPr="001756FB" w:rsidRDefault="00F8617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69EEC9EA" w14:textId="77777777" w:rsidR="00AB118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 xml:space="preserve">[27/Convida],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08C4F9E4" w14:textId="77777777" w:rsidR="00F8617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No: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w:t>
      </w:r>
      <w:proofErr w:type="spellStart"/>
      <w:r w:rsidR="00F51159" w:rsidRPr="001756FB">
        <w:rPr>
          <w:rFonts w:asciiTheme="minorHAnsi" w:hAnsiTheme="minorHAnsi" w:cstheme="minorHAnsi"/>
          <w:color w:val="000000" w:themeColor="text1"/>
          <w:sz w:val="22"/>
          <w:szCs w:val="28"/>
        </w:rPr>
        <w:t>Futurewei</w:t>
      </w:r>
      <w:proofErr w:type="spellEnd"/>
      <w:r w:rsidR="00F51159" w:rsidRPr="001756FB">
        <w:rPr>
          <w:rFonts w:asciiTheme="minorHAnsi" w:hAnsiTheme="minorHAnsi" w:cstheme="minorHAnsi"/>
          <w:color w:val="000000" w:themeColor="text1"/>
          <w:sz w:val="22"/>
          <w:szCs w:val="28"/>
        </w:rPr>
        <w:t>]</w:t>
      </w:r>
      <w:r w:rsidR="00182D6F" w:rsidRPr="001756FB">
        <w:rPr>
          <w:rFonts w:asciiTheme="minorHAnsi" w:hAnsiTheme="minorHAnsi" w:cstheme="minorHAnsi"/>
          <w:color w:val="000000" w:themeColor="text1"/>
          <w:sz w:val="22"/>
          <w:szCs w:val="28"/>
        </w:rPr>
        <w:t>, [33/CATT, GH]</w:t>
      </w:r>
    </w:p>
    <w:p w14:paraId="07B3582E" w14:textId="77777777" w:rsidR="00AB118C" w:rsidRPr="007B0ECF" w:rsidRDefault="00AB118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When HARQ-feedback is enabled, detection of </w:t>
      </w:r>
      <w:proofErr w:type="gramStart"/>
      <w:r w:rsidRPr="001756FB">
        <w:rPr>
          <w:rFonts w:asciiTheme="minorHAnsi" w:hAnsiTheme="minorHAnsi" w:cstheme="minorHAnsi"/>
          <w:color w:val="000000" w:themeColor="text1"/>
          <w:sz w:val="22"/>
          <w:szCs w:val="28"/>
        </w:rPr>
        <w:t>a number of</w:t>
      </w:r>
      <w:proofErr w:type="gramEnd"/>
      <w:r w:rsidRPr="001756FB">
        <w:rPr>
          <w:rFonts w:asciiTheme="minorHAnsi" w:hAnsiTheme="minorHAnsi" w:cstheme="minorHAnsi"/>
          <w:color w:val="000000" w:themeColor="text1"/>
          <w:sz w:val="22"/>
          <w:szCs w:val="28"/>
        </w:rPr>
        <w:t xml:space="preserve">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064A809B" w14:textId="77777777" w:rsidR="00AB118C" w:rsidRPr="007B0ECF" w:rsidRDefault="00AB118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73346E02" w14:textId="77777777" w:rsidR="00BD78AF" w:rsidRPr="007B0ECF" w:rsidRDefault="00BD78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3D6D294E" w14:textId="77777777" w:rsidR="00F843D4" w:rsidRPr="007B0ECF" w:rsidRDefault="00F843D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order to achieve power saving gain, when performing re-evaluation/pre-emption after contiguous partial </w:t>
      </w:r>
      <w:proofErr w:type="gramStart"/>
      <w:r w:rsidRPr="007B0ECF">
        <w:rPr>
          <w:rFonts w:asciiTheme="minorHAnsi" w:hAnsiTheme="minorHAnsi" w:cstheme="minorHAnsi"/>
          <w:color w:val="000000" w:themeColor="text1"/>
          <w:sz w:val="22"/>
          <w:szCs w:val="28"/>
        </w:rPr>
        <w:t>sensing based</w:t>
      </w:r>
      <w:proofErr w:type="gramEnd"/>
      <w:r w:rsidRPr="007B0ECF">
        <w:rPr>
          <w:rFonts w:asciiTheme="minorHAnsi" w:hAnsiTheme="minorHAnsi" w:cstheme="minorHAnsi"/>
          <w:color w:val="000000" w:themeColor="text1"/>
          <w:sz w:val="22"/>
          <w:szCs w:val="28"/>
        </w:rPr>
        <w:t xml:space="preserve">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1FD66270" w14:textId="77777777" w:rsidR="00656478" w:rsidRPr="007B0ECF" w:rsidRDefault="0065647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7E8B3900"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proofErr w:type="spellStart"/>
      <w:r w:rsidRPr="007B0ECF">
        <w:rPr>
          <w:rFonts w:asciiTheme="minorHAnsi" w:eastAsia="SimSun" w:hAnsiTheme="minorHAnsi" w:cstheme="minorHAnsi"/>
          <w:bCs/>
          <w:i/>
          <w:color w:val="000000" w:themeColor="text1"/>
          <w:sz w:val="22"/>
          <w:szCs w:val="28"/>
          <w:lang w:eastAsia="zh-CN"/>
        </w:rPr>
        <w:t>sl-PreemptionEnable</w:t>
      </w:r>
      <w:proofErr w:type="spellEnd"/>
      <w:r w:rsidRPr="007B0ECF">
        <w:rPr>
          <w:rFonts w:asciiTheme="minorHAnsi" w:eastAsia="SimSun" w:hAnsiTheme="minorHAnsi" w:cstheme="minorHAnsi"/>
          <w:bCs/>
          <w:iCs/>
          <w:color w:val="000000" w:themeColor="text1"/>
          <w:sz w:val="22"/>
          <w:szCs w:val="28"/>
          <w:lang w:eastAsia="zh-CN"/>
        </w:rPr>
        <w:t xml:space="preserve"> is provided, PBPS should be performed continuously.</w:t>
      </w:r>
    </w:p>
    <w:p w14:paraId="3E16BECB"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proofErr w:type="spellStart"/>
      <w:r w:rsidRPr="007B0ECF">
        <w:rPr>
          <w:rFonts w:asciiTheme="minorHAnsi" w:eastAsia="SimSun" w:hAnsiTheme="minorHAnsi" w:cstheme="minorHAnsi"/>
          <w:bCs/>
          <w:i/>
          <w:color w:val="000000" w:themeColor="text1"/>
          <w:sz w:val="22"/>
          <w:szCs w:val="28"/>
          <w:lang w:eastAsia="zh-CN"/>
        </w:rPr>
        <w:t>sl-PreemptionEnable</w:t>
      </w:r>
      <w:proofErr w:type="spellEnd"/>
      <w:r w:rsidRPr="007B0ECF">
        <w:rPr>
          <w:rFonts w:asciiTheme="minorHAnsi" w:eastAsia="SimSun" w:hAnsiTheme="minorHAnsi" w:cstheme="minorHAnsi"/>
          <w:bCs/>
          <w:iCs/>
          <w:color w:val="000000" w:themeColor="text1"/>
          <w:sz w:val="22"/>
          <w:szCs w:val="28"/>
          <w:lang w:eastAsia="zh-CN"/>
        </w:rPr>
        <w:t xml:space="preserve"> is not provided, PBPS should not be performed.</w:t>
      </w:r>
    </w:p>
    <w:p w14:paraId="09A24D16" w14:textId="77777777" w:rsidR="00EB0A80" w:rsidRPr="007B0ECF" w:rsidRDefault="00EB0A8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Define a new short-term sensing window and/or reuse/enhance resource re-evaluation mechanism for power sensitive UE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32740894" w14:textId="77777777" w:rsidR="00894F2A" w:rsidRPr="007B0ECF" w:rsidRDefault="00894F2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2879E976" w14:textId="77777777" w:rsidR="00154C8D"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67FE2995" w14:textId="77777777" w:rsidR="00894F2A"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1C8E318B" w14:textId="77777777" w:rsidR="003E3E24" w:rsidRPr="007B0ECF" w:rsidRDefault="00753E6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160F5101"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64A34CFB"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67CD2D2C" w14:textId="77777777" w:rsidR="009E7ACE" w:rsidRPr="007B0ECF" w:rsidRDefault="009E7AC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454AD1B8" w14:textId="77777777" w:rsidR="003269E4" w:rsidRPr="007B0ECF" w:rsidRDefault="003269E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625C466D" w14:textId="77777777" w:rsidR="0024627E" w:rsidRPr="007B0ECF" w:rsidRDefault="0024627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0906A17D" w14:textId="77777777" w:rsidR="00905A56" w:rsidRPr="007B0ECF" w:rsidRDefault="00905A56"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E6DDC60"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37AC2FE8"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63B6B9BC"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7400550F"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4BCC12A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only the contiguous partial sensing is performed before resource (re)selection in a resource pool where the periodic transmission is enabled</w:t>
      </w:r>
    </w:p>
    <w:p w14:paraId="6EF3F085"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1F5F2171"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1F92C119"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5C0695C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03ACC7E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 xml:space="preserve">For selected resources for which sensing results more than a threshold in a contiguous partial </w:t>
      </w:r>
      <w:r w:rsidRPr="007B0ECF">
        <w:rPr>
          <w:rFonts w:ascii="Calibri" w:hAnsi="Calibri" w:cs="Calibri"/>
          <w:color w:val="000000" w:themeColor="text1"/>
          <w:sz w:val="22"/>
          <w:szCs w:val="22"/>
        </w:rPr>
        <w:lastRenderedPageBreak/>
        <w:t>sensing window are not available (e.g., the resources selected in the latter part of a selection window)</w:t>
      </w:r>
    </w:p>
    <w:p w14:paraId="167D2C14" w14:textId="77777777"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5B10C239" w14:textId="77777777" w:rsidR="00EF4F39" w:rsidRPr="007B0ECF" w:rsidRDefault="004654D3" w:rsidP="00A671AE">
      <w:pPr>
        <w:pStyle w:val="ListParagraph"/>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2CF7DF12" w14:textId="77777777" w:rsidR="004654D3" w:rsidRPr="007B0ECF" w:rsidRDefault="00DA1489"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3C3591A0" w14:textId="77777777" w:rsidR="004654D3" w:rsidRPr="007B0ECF" w:rsidRDefault="00DA1489"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6E208A07" w14:textId="77777777" w:rsidR="004654D3" w:rsidRPr="007B0ECF" w:rsidRDefault="004654D3" w:rsidP="004654D3">
      <w:pPr>
        <w:pStyle w:val="ListParagraph"/>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 xml:space="preserve">partial sensing </w:t>
      </w:r>
      <w:proofErr w:type="gramStart"/>
      <w:r w:rsidRPr="007B0ECF">
        <w:rPr>
          <w:rFonts w:ascii="Calibri" w:eastAsiaTheme="minorEastAsia" w:hAnsi="Calibri" w:cstheme="minorBidi"/>
          <w:iCs/>
          <w:color w:val="000000" w:themeColor="text1"/>
          <w:sz w:val="22"/>
        </w:rPr>
        <w:t>window</w:t>
      </w:r>
      <w:proofErr w:type="gramEnd"/>
      <w:r w:rsidRPr="007B0ECF">
        <w:rPr>
          <w:rFonts w:ascii="Calibri" w:eastAsiaTheme="minorEastAsia" w:hAnsi="Calibri" w:cstheme="minorBidi"/>
          <w:iCs/>
          <w:color w:val="000000" w:themeColor="text1"/>
          <w:sz w:val="22"/>
        </w:rPr>
        <w:t xml:space="preserve"> and the slot n is the resource (re)selection triggering time.</w:t>
      </w:r>
    </w:p>
    <w:p w14:paraId="715C25C0" w14:textId="77777777" w:rsidR="004654D3" w:rsidRPr="007B0ECF" w:rsidRDefault="004654D3" w:rsidP="004654D3">
      <w:pPr>
        <w:pStyle w:val="ListParagraph"/>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C</w:t>
      </w:r>
      <w:r w:rsidRPr="007B0ECF">
        <w:rPr>
          <w:rFonts w:ascii="Calibri" w:hAnsi="Calibri" w:cs="Calibri"/>
          <w:i/>
          <w:iCs/>
          <w:color w:val="000000" w:themeColor="text1"/>
          <w:sz w:val="22"/>
          <w:szCs w:val="22"/>
          <w:vertAlign w:val="subscript"/>
        </w:rPr>
        <w:t>resel</w:t>
      </w:r>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772136A6" w14:textId="77777777" w:rsidR="004654D3" w:rsidRPr="007B0ECF" w:rsidRDefault="00DA1489" w:rsidP="004654D3">
      <w:pPr>
        <w:pStyle w:val="ListParagraph"/>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503A80E7" w14:textId="77777777" w:rsidR="00EF4F39" w:rsidRPr="007B0ECF" w:rsidRDefault="004654D3" w:rsidP="004654D3">
      <w:pPr>
        <w:pStyle w:val="ListParagraph"/>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w:t>
      </w:r>
      <w:proofErr w:type="spellStart"/>
      <w:r w:rsidRPr="007B0ECF">
        <w:rPr>
          <w:rFonts w:ascii="Calibri" w:hAnsi="Calibri" w:cs="Calibri"/>
          <w:color w:val="000000" w:themeColor="text1"/>
          <w:sz w:val="22"/>
          <w:szCs w:val="22"/>
        </w:rPr>
        <w:t>th</w:t>
      </w:r>
      <w:proofErr w:type="spellEnd"/>
      <w:r w:rsidRPr="007B0ECF">
        <w:rPr>
          <w:rFonts w:ascii="Calibri" w:hAnsi="Calibri" w:cs="Calibri"/>
          <w:color w:val="000000" w:themeColor="text1"/>
          <w:sz w:val="22"/>
          <w:szCs w:val="22"/>
        </w:rPr>
        <w:t xml:space="preserve">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w:t>
      </w:r>
      <w:proofErr w:type="gramStart"/>
      <w:r w:rsidRPr="007B0ECF">
        <w:rPr>
          <w:rFonts w:ascii="Calibri" w:hAnsi="Calibri" w:cs="Calibri"/>
          <w:i/>
          <w:iCs/>
          <w:color w:val="000000" w:themeColor="text1"/>
          <w:sz w:val="22"/>
          <w:szCs w:val="22"/>
        </w:rPr>
        <w:t>k(</w:t>
      </w:r>
      <w:proofErr w:type="gramEnd"/>
      <w:r w:rsidRPr="007B0ECF">
        <w:rPr>
          <w:rFonts w:ascii="Calibri" w:hAnsi="Calibri" w:cs="Calibri"/>
          <w:i/>
          <w:iCs/>
          <w:color w:val="000000" w:themeColor="text1"/>
          <w:sz w:val="22"/>
          <w:szCs w:val="22"/>
        </w:rPr>
        <w:t xml:space="preserve">&gt;0) </w:t>
      </w:r>
      <w:r w:rsidRPr="007B0ECF">
        <w:rPr>
          <w:rFonts w:ascii="Calibri" w:hAnsi="Calibri" w:cs="Calibri"/>
          <w:color w:val="000000" w:themeColor="text1"/>
          <w:sz w:val="22"/>
          <w:szCs w:val="22"/>
        </w:rPr>
        <w:t>is the (pre-)configured integer values.</w:t>
      </w:r>
    </w:p>
    <w:p w14:paraId="6F700ED5" w14:textId="77777777" w:rsidR="00FF2960" w:rsidRPr="007B0ECF" w:rsidRDefault="00FF2960" w:rsidP="00FF2960">
      <w:pPr>
        <w:pStyle w:val="ListParagraph"/>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38F5F751" w14:textId="77777777" w:rsidR="00FF2960" w:rsidRPr="007B0ECF" w:rsidRDefault="00DA1489"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4F1DB4AB" w14:textId="77777777" w:rsidR="00FF2960" w:rsidRPr="007B0ECF" w:rsidRDefault="00FF2960" w:rsidP="00FF2960">
      <w:pPr>
        <w:pStyle w:val="ListParagraph"/>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41A8E095" w14:textId="77777777" w:rsidR="00FF2960" w:rsidRPr="007B0ECF" w:rsidRDefault="00FF2960" w:rsidP="00FF2960">
      <w:pPr>
        <w:pStyle w:val="ListParagraph"/>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06BC9384"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0B73EB33"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7912B880"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5E3CF072"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62E13F9F"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76529A6A" w14:textId="77777777" w:rsidR="003150F1" w:rsidRPr="007B0ECF" w:rsidRDefault="003150F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59FAC4AD" w14:textId="77777777"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0457F78B"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3DC0490B"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14BEF1A8" w14:textId="77777777" w:rsidR="00772EB9" w:rsidRPr="007B0ECF" w:rsidRDefault="00507A43"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7C497885" w14:textId="77777777" w:rsidR="00507A43" w:rsidRPr="007B0ECF" w:rsidRDefault="007166CD"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29A172E4"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31C14FF3" w14:textId="77777777" w:rsidR="007166CD" w:rsidRPr="007B0ECF" w:rsidRDefault="00DA1489" w:rsidP="00A671AE">
      <w:pPr>
        <w:pStyle w:val="ListParagraph"/>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6024DCD1"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lastRenderedPageBreak/>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013818F8" w14:textId="77777777" w:rsidR="000B1632" w:rsidRPr="007B0ECF" w:rsidRDefault="004D4CA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02289CE" w14:textId="77777777" w:rsidR="006A1519" w:rsidRPr="00732FB7" w:rsidRDefault="006A1519" w:rsidP="00CF5D09">
      <w:pPr>
        <w:pStyle w:val="Heading2"/>
        <w:rPr>
          <w:color w:val="000000" w:themeColor="text1"/>
        </w:rPr>
      </w:pPr>
      <w:r w:rsidRPr="00732FB7">
        <w:rPr>
          <w:color w:val="000000" w:themeColor="text1"/>
        </w:rPr>
        <w:t>Congestion control for power saving RA</w:t>
      </w:r>
    </w:p>
    <w:p w14:paraId="280D8805" w14:textId="77777777" w:rsidR="005E1641" w:rsidRPr="007B0ECF" w:rsidRDefault="005E164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CBR measurement needs adaptation for Rel-17 UE with partial sensing or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DRX configuration, to </w:t>
      </w:r>
      <w:proofErr w:type="gramStart"/>
      <w:r w:rsidRPr="007B0ECF">
        <w:rPr>
          <w:rFonts w:asciiTheme="minorHAnsi" w:hAnsiTheme="minorHAnsi" w:cstheme="minorHAnsi"/>
          <w:color w:val="000000" w:themeColor="text1"/>
          <w:sz w:val="22"/>
          <w:szCs w:val="28"/>
        </w:rPr>
        <w:t>take into account</w:t>
      </w:r>
      <w:proofErr w:type="gramEnd"/>
      <w:r w:rsidRPr="007B0ECF">
        <w:rPr>
          <w:rFonts w:asciiTheme="minorHAnsi" w:hAnsiTheme="minorHAnsi" w:cstheme="minorHAnsi"/>
          <w:color w:val="000000" w:themeColor="text1"/>
          <w:sz w:val="22"/>
          <w:szCs w:val="28"/>
        </w:rPr>
        <w:t xml:space="preserve">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2A27E123" w14:textId="77777777" w:rsidR="00512561" w:rsidRPr="007B0ECF" w:rsidRDefault="0051256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56F4D3D4" w14:textId="77777777" w:rsidR="006004FA" w:rsidRPr="007B0ECF" w:rsidRDefault="006004F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096F5D3C" w14:textId="77777777" w:rsidR="006004FA" w:rsidRPr="007B0ECF" w:rsidRDefault="006004FA"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10588BE2" w14:textId="77777777" w:rsidR="00C35F32" w:rsidRPr="007B0ECF" w:rsidRDefault="00C35F32"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2FFB22B6" w14:textId="77777777" w:rsidR="00C00A3B" w:rsidRPr="007B0ECF" w:rsidRDefault="00C00A3B"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506F7024" w14:textId="77777777" w:rsidR="00CD4A61" w:rsidRPr="007B0ECF" w:rsidRDefault="00393F8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E2DEE9E" w14:textId="77777777" w:rsidR="00393F8E"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2327FF90"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5083FAD2"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723A3D60" w14:textId="77777777" w:rsidR="00927EE1"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3F518C14" w14:textId="77777777" w:rsidR="006D63AF" w:rsidRPr="007B0ECF" w:rsidRDefault="006D63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3677AD03" w14:textId="77777777" w:rsidR="00927EE1" w:rsidRPr="007B0ECF" w:rsidRDefault="009E5837"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28352C73" w14:textId="77777777" w:rsidR="0002739F" w:rsidRPr="007B0ECF" w:rsidRDefault="0002739F" w:rsidP="0002739F">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1AF701E2" w14:textId="77777777" w:rsidR="00715FA9" w:rsidRPr="007B0ECF" w:rsidRDefault="00715FA9"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1110073B" w14:textId="77777777" w:rsidR="00CF5D09" w:rsidRDefault="00CF5D09" w:rsidP="00CF5D09"/>
    <w:p w14:paraId="2EF22AE4" w14:textId="77777777" w:rsidR="00104836" w:rsidRPr="00732FB7" w:rsidRDefault="00104836" w:rsidP="00104836">
      <w:pPr>
        <w:pStyle w:val="Heading2"/>
        <w:rPr>
          <w:color w:val="000000" w:themeColor="text1"/>
        </w:rPr>
      </w:pPr>
      <w:proofErr w:type="spellStart"/>
      <w:r>
        <w:rPr>
          <w:color w:val="000000" w:themeColor="text1"/>
        </w:rPr>
        <w:t>Sidelink</w:t>
      </w:r>
      <w:proofErr w:type="spellEnd"/>
      <w:r>
        <w:rPr>
          <w:color w:val="000000" w:themeColor="text1"/>
        </w:rPr>
        <w:t xml:space="preserve"> DRX</w:t>
      </w:r>
    </w:p>
    <w:p w14:paraId="1B64391C"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6EEF9733"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can perform sensing during its SL inactive time.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w:t>
      </w:r>
      <w:proofErr w:type="spellStart"/>
      <w:r w:rsidR="00F12DDD" w:rsidRPr="007B0ECF">
        <w:rPr>
          <w:rFonts w:asciiTheme="minorHAnsi" w:hAnsiTheme="minorHAnsi" w:cstheme="minorHAnsi"/>
          <w:color w:val="000000" w:themeColor="text1"/>
          <w:sz w:val="22"/>
          <w:szCs w:val="28"/>
        </w:rPr>
        <w:t>Futurewei</w:t>
      </w:r>
      <w:proofErr w:type="spellEnd"/>
      <w:r w:rsidR="00F12DDD" w:rsidRPr="007B0ECF">
        <w:rPr>
          <w:rFonts w:asciiTheme="minorHAnsi" w:hAnsiTheme="minorHAnsi" w:cstheme="minorHAnsi"/>
          <w:color w:val="000000" w:themeColor="text1"/>
          <w:sz w:val="22"/>
          <w:szCs w:val="28"/>
        </w:rPr>
        <w:t>]</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 xml:space="preserve">[29/ZTE, </w:t>
      </w:r>
      <w:proofErr w:type="spellStart"/>
      <w:r w:rsidR="0014286F" w:rsidRPr="007B0ECF">
        <w:rPr>
          <w:rFonts w:asciiTheme="minorHAnsi" w:hAnsiTheme="minorHAnsi" w:cstheme="minorHAnsi"/>
          <w:color w:val="000000" w:themeColor="text1"/>
          <w:sz w:val="22"/>
          <w:szCs w:val="22"/>
        </w:rPr>
        <w:t>Sanechips</w:t>
      </w:r>
      <w:proofErr w:type="spellEnd"/>
      <w:r w:rsidR="0014286F" w:rsidRPr="007B0ECF">
        <w:rPr>
          <w:rFonts w:asciiTheme="minorHAnsi" w:hAnsiTheme="minorHAnsi" w:cstheme="minorHAnsi"/>
          <w:color w:val="000000" w:themeColor="text1"/>
          <w:sz w:val="22"/>
          <w:szCs w:val="22"/>
        </w:rPr>
        <w:t>],</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788869EC" w14:textId="77777777" w:rsidR="00B510D9" w:rsidRPr="007B0ECF" w:rsidRDefault="00B510D9" w:rsidP="00B510D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p>
    <w:p w14:paraId="2454803E"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58C88797" w14:textId="77777777" w:rsidR="002C049A" w:rsidRPr="007B0ECF" w:rsidRDefault="002C049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of PSCCH and RSRP measurement for sensing should not be supported during SL DRX inactive time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2006871F" w14:textId="77777777" w:rsidR="00E96C85" w:rsidRPr="007B0ECF" w:rsidRDefault="00E96C8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357A6CE1"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UE performs sensing after its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data arrival, even if the sensing occasion is in its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DRX off duration</w:t>
      </w:r>
    </w:p>
    <w:p w14:paraId="34AFCB8E"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UE does not perform sensing before its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data arrival, if the sensing occasion is in its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DRX off duration</w:t>
      </w:r>
    </w:p>
    <w:p w14:paraId="5720DBEE" w14:textId="77777777" w:rsidR="00E96C85" w:rsidRPr="007B0ECF" w:rsidRDefault="00E96C85" w:rsidP="00E96C85">
      <w:pPr>
        <w:pStyle w:val="ListParagraph"/>
        <w:ind w:leftChars="0" w:left="1440"/>
        <w:rPr>
          <w:rFonts w:asciiTheme="minorHAnsi" w:hAnsiTheme="minorHAnsi" w:cstheme="minorHAnsi"/>
          <w:color w:val="000000" w:themeColor="text1"/>
          <w:sz w:val="22"/>
          <w:szCs w:val="28"/>
        </w:rPr>
      </w:pPr>
    </w:p>
    <w:p w14:paraId="22A20F08" w14:textId="77777777" w:rsidR="00820B80" w:rsidRPr="007B0ECF" w:rsidRDefault="00820B80"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3E276A04" w14:textId="77777777" w:rsidR="00104892" w:rsidRPr="007B0ECF" w:rsidRDefault="00104892"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091AF991" w14:textId="77777777" w:rsidR="00FB2F48"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6AE4E88B"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6ABA1787"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002579C7"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38BD71B4" w14:textId="77777777" w:rsidR="00920DA3" w:rsidRPr="007B0ECF" w:rsidRDefault="00920DA3"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56BFD8E3" w14:textId="77777777" w:rsidR="00771F8A" w:rsidRPr="007B0ECF" w:rsidRDefault="00771F8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18F0642B" w14:textId="77777777" w:rsidR="00686504" w:rsidRPr="007B0ECF" w:rsidRDefault="0068650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Additional DRX configuration can be configured for Tx UE performing periodic partial sensing considering multiple resource reservation periods.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593F8815" w14:textId="77777777" w:rsidR="00DB5965" w:rsidRPr="007B0ECF" w:rsidRDefault="00DB596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75546BE3" w14:textId="77777777" w:rsidR="00FC0844" w:rsidRPr="007B0ECF" w:rsidRDefault="00082DB7"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42BBD0A3"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3A3FC9B8" w14:textId="77777777" w:rsidR="00960F75"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3C2A5CC7" w14:textId="77777777" w:rsidR="00B510D9" w:rsidRPr="007B0ECF" w:rsidRDefault="00B510D9"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p>
    <w:p w14:paraId="40361C54" w14:textId="77777777" w:rsidR="00104836" w:rsidRPr="007B0ECF" w:rsidRDefault="00104836" w:rsidP="00FB2F48">
      <w:pPr>
        <w:pStyle w:val="ListParagraph"/>
        <w:numPr>
          <w:ilvl w:val="1"/>
          <w:numId w:val="16"/>
        </w:numPr>
        <w:ind w:leftChars="0"/>
        <w:rPr>
          <w:rFonts w:asciiTheme="minorHAnsi" w:hAnsiTheme="minorHAnsi" w:cstheme="minorHAnsi"/>
          <w:color w:val="000000" w:themeColor="text1"/>
          <w:sz w:val="22"/>
          <w:szCs w:val="28"/>
        </w:rPr>
      </w:pPr>
      <w:proofErr w:type="gramStart"/>
      <w:r w:rsidRPr="007B0ECF">
        <w:rPr>
          <w:rFonts w:asciiTheme="minorHAnsi" w:hAnsiTheme="minorHAnsi" w:cstheme="minorHAnsi"/>
          <w:color w:val="000000" w:themeColor="text1"/>
          <w:sz w:val="22"/>
          <w:szCs w:val="28"/>
        </w:rPr>
        <w:t>In order to</w:t>
      </w:r>
      <w:proofErr w:type="gramEnd"/>
      <w:r w:rsidRPr="007B0ECF">
        <w:rPr>
          <w:rFonts w:asciiTheme="minorHAnsi" w:hAnsiTheme="minorHAnsi" w:cstheme="minorHAnsi"/>
          <w:color w:val="000000" w:themeColor="text1"/>
          <w:sz w:val="22"/>
          <w:szCs w:val="28"/>
        </w:rPr>
        <w:t xml:space="preserve">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76E99AC7" w14:textId="77777777" w:rsidR="00104836" w:rsidRPr="00CF4649"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7AE3C371"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0ECDCFB3"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TX UE selects at least the resources for the initial transmission and a (pre-)configured number of retransmissions in RX UE’s SL DRX ON duration or active time. The remaining retransmission resources can be selected in OFF 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08A5AD12" w14:textId="77777777" w:rsidR="004C525B" w:rsidRPr="00CF4649" w:rsidRDefault="004C525B" w:rsidP="004C525B">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56ED3101" w14:textId="77777777" w:rsidR="00C5274D"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647DC64F"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lastRenderedPageBreak/>
        <w:t>TX UE performs random resource selection when resource (re)selection is triggered within a range of a threshold from the start of RX UE’s SL DRX ON duration. [21/LGE]</w:t>
      </w:r>
    </w:p>
    <w:p w14:paraId="482DA176"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199800C3"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77620AF5"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074B5C35"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TX UE deprioritizes or excludes resources that are affected by the interference caused by RF On and Off operations due to </w:t>
      </w:r>
      <w:proofErr w:type="spellStart"/>
      <w:r w:rsidRPr="00CF4649">
        <w:rPr>
          <w:rFonts w:asciiTheme="minorHAnsi" w:hAnsiTheme="minorHAnsi" w:cstheme="minorHAnsi"/>
          <w:color w:val="000000" w:themeColor="text1"/>
          <w:sz w:val="22"/>
          <w:szCs w:val="28"/>
        </w:rPr>
        <w:t>Uu</w:t>
      </w:r>
      <w:proofErr w:type="spellEnd"/>
      <w:r w:rsidRPr="00CF4649">
        <w:rPr>
          <w:rFonts w:asciiTheme="minorHAnsi" w:hAnsiTheme="minorHAnsi" w:cstheme="minorHAnsi"/>
          <w:color w:val="000000" w:themeColor="text1"/>
          <w:sz w:val="22"/>
          <w:szCs w:val="28"/>
        </w:rPr>
        <w:t xml:space="preserve"> link DRX operation. Details are FFS.</w:t>
      </w:r>
    </w:p>
    <w:p w14:paraId="711D12D3" w14:textId="77777777" w:rsidR="00BE247A" w:rsidRPr="00CF4649" w:rsidRDefault="00DC319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036823FD" w14:textId="77777777" w:rsidR="007A2456" w:rsidRPr="007B0ECF" w:rsidRDefault="007A245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TX-UE has a TB to be transmitted to RX-UE, and if a SL resource scheduled by </w:t>
      </w:r>
      <w:proofErr w:type="spellStart"/>
      <w:r w:rsidRPr="007B0ECF">
        <w:rPr>
          <w:rFonts w:asciiTheme="minorHAnsi" w:hAnsiTheme="minorHAnsi" w:cstheme="minorHAnsi"/>
          <w:color w:val="000000" w:themeColor="text1"/>
          <w:sz w:val="22"/>
          <w:szCs w:val="28"/>
        </w:rPr>
        <w:t>gNB</w:t>
      </w:r>
      <w:proofErr w:type="spellEnd"/>
      <w:r w:rsidRPr="007B0ECF">
        <w:rPr>
          <w:rFonts w:asciiTheme="minorHAnsi" w:hAnsiTheme="minorHAnsi" w:cstheme="minorHAnsi"/>
          <w:color w:val="000000" w:themeColor="text1"/>
          <w:sz w:val="22"/>
          <w:szCs w:val="28"/>
        </w:rPr>
        <w:t xml:space="preserve"> is not included in active time in the RX-UE, TX-UE skips transmission at the resource and reports the misalignment by HARQ-ACK report to the </w:t>
      </w:r>
      <w:proofErr w:type="spellStart"/>
      <w:r w:rsidRPr="007B0ECF">
        <w:rPr>
          <w:rFonts w:asciiTheme="minorHAnsi" w:hAnsiTheme="minorHAnsi" w:cstheme="minorHAnsi"/>
          <w:color w:val="000000" w:themeColor="text1"/>
          <w:sz w:val="22"/>
          <w:szCs w:val="28"/>
        </w:rPr>
        <w:t>gNB</w:t>
      </w:r>
      <w:proofErr w:type="spellEnd"/>
      <w:r w:rsidRPr="007B0ECF">
        <w:rPr>
          <w:rFonts w:asciiTheme="minorHAnsi" w:hAnsiTheme="minorHAnsi" w:cstheme="minorHAnsi"/>
          <w:color w:val="000000" w:themeColor="text1"/>
          <w:sz w:val="22"/>
          <w:szCs w:val="28"/>
        </w:rPr>
        <w:t>. [25/DCM]</w:t>
      </w:r>
    </w:p>
    <w:p w14:paraId="4D3953C9"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2B502CAC"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proofErr w:type="spellStart"/>
      <w:r w:rsidRPr="007B0ECF">
        <w:rPr>
          <w:rFonts w:asciiTheme="minorHAnsi" w:hAnsiTheme="minorHAnsi" w:cstheme="minorHAnsi"/>
          <w:i/>
          <w:iCs/>
          <w:color w:val="000000" w:themeColor="text1"/>
          <w:sz w:val="22"/>
          <w:szCs w:val="28"/>
        </w:rPr>
        <w:t>drx-RetransmissionTimer</w:t>
      </w:r>
      <w:proofErr w:type="spellEnd"/>
      <w:r w:rsidRPr="007B0ECF">
        <w:rPr>
          <w:rFonts w:asciiTheme="minorHAnsi" w:hAnsiTheme="minorHAnsi" w:cstheme="minorHAnsi"/>
          <w:color w:val="000000" w:themeColor="text1"/>
          <w:sz w:val="22"/>
          <w:szCs w:val="28"/>
        </w:rPr>
        <w:t xml:space="preserve"> running duration into consideration for determining the allowable transmission time, </w:t>
      </w:r>
      <w:proofErr w:type="gramStart"/>
      <w:r w:rsidRPr="007B0ECF">
        <w:rPr>
          <w:rFonts w:asciiTheme="minorHAnsi" w:hAnsiTheme="minorHAnsi" w:cstheme="minorHAnsi"/>
          <w:color w:val="000000" w:themeColor="text1"/>
          <w:sz w:val="22"/>
          <w:szCs w:val="28"/>
        </w:rPr>
        <w:t>in order to</w:t>
      </w:r>
      <w:proofErr w:type="gramEnd"/>
      <w:r w:rsidRPr="007B0ECF">
        <w:rPr>
          <w:rFonts w:asciiTheme="minorHAnsi" w:hAnsiTheme="minorHAnsi" w:cstheme="minorHAnsi"/>
          <w:color w:val="000000" w:themeColor="text1"/>
          <w:sz w:val="22"/>
          <w:szCs w:val="28"/>
        </w:rPr>
        <w:t xml:space="preserve"> ensure that the transmission resources selected by the Tx UE can be within Rx UE’s DRX active time. [33/CATT, GH]</w:t>
      </w:r>
    </w:p>
    <w:p w14:paraId="3DCE967B" w14:textId="77777777" w:rsidR="00104836" w:rsidRPr="00960F75" w:rsidRDefault="00960F75" w:rsidP="00960F75">
      <w:pPr>
        <w:pStyle w:val="ListParagraph"/>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396FB7EA" w14:textId="77777777" w:rsidR="00960F75" w:rsidRPr="007B0ECF" w:rsidRDefault="00960F75"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0DEF4D93" w14:textId="77777777" w:rsidR="00295C1F" w:rsidRPr="007B0ECF" w:rsidRDefault="00295C1F"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307FB168" w14:textId="77777777" w:rsidR="002C36E3" w:rsidRPr="007B0ECF" w:rsidRDefault="002C36E3"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on the transmission of assistance indication like go-to-sleep to aid Rx UE(s) enter early DRX sleep state.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2DC5B4AE" w14:textId="77777777" w:rsidR="00FF33E2" w:rsidRPr="007B0ECF" w:rsidRDefault="00FF33E2"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Study wake-up signal in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14B13F25" w14:textId="77777777" w:rsidR="00AA154D" w:rsidRPr="007B0ECF" w:rsidRDefault="00AA154D"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6ED0304D" w14:textId="77777777" w:rsidR="00104836" w:rsidRDefault="00104836" w:rsidP="00CF5D09"/>
    <w:p w14:paraId="43D9ED36" w14:textId="77777777" w:rsidR="00F51159" w:rsidRPr="00732FB7" w:rsidRDefault="00F51159" w:rsidP="00F51159">
      <w:pPr>
        <w:pStyle w:val="Heading2"/>
        <w:rPr>
          <w:color w:val="000000" w:themeColor="text1"/>
        </w:rPr>
      </w:pPr>
      <w:r>
        <w:rPr>
          <w:color w:val="000000" w:themeColor="text1"/>
        </w:rPr>
        <w:t>Others</w:t>
      </w:r>
    </w:p>
    <w:p w14:paraId="1A6E188C" w14:textId="77777777" w:rsidR="00F51159" w:rsidRPr="00FB2F48" w:rsidRDefault="00F51159" w:rsidP="00F51159">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0CB063DE" w14:textId="77777777" w:rsidR="00F51159" w:rsidRPr="00CF4649" w:rsidRDefault="002863A4" w:rsidP="00F51159">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w:t>
      </w:r>
      <w:proofErr w:type="spellStart"/>
      <w:r w:rsidRPr="00CF4649">
        <w:rPr>
          <w:rFonts w:asciiTheme="minorHAnsi" w:hAnsiTheme="minorHAnsi" w:cstheme="minorHAnsi"/>
          <w:color w:val="000000" w:themeColor="text1"/>
          <w:sz w:val="22"/>
          <w:szCs w:val="28"/>
        </w:rPr>
        <w:t>Futurewei</w:t>
      </w:r>
      <w:proofErr w:type="spellEnd"/>
      <w:r w:rsidRPr="00CF4649">
        <w:rPr>
          <w:rFonts w:asciiTheme="minorHAnsi" w:hAnsiTheme="minorHAnsi" w:cstheme="minorHAnsi"/>
          <w:color w:val="000000" w:themeColor="text1"/>
          <w:sz w:val="22"/>
          <w:szCs w:val="28"/>
        </w:rPr>
        <w:t>]</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 xml:space="preserve">[27/Convida], </w:t>
      </w:r>
      <w:r w:rsidR="00182D6F" w:rsidRPr="00CF4649">
        <w:rPr>
          <w:rFonts w:asciiTheme="minorHAnsi" w:hAnsiTheme="minorHAnsi" w:cstheme="minorHAnsi"/>
          <w:color w:val="000000" w:themeColor="text1"/>
          <w:sz w:val="22"/>
          <w:szCs w:val="28"/>
        </w:rPr>
        <w:t>[33/CATT, GH]</w:t>
      </w:r>
    </w:p>
    <w:p w14:paraId="65F3E72E" w14:textId="77777777" w:rsidR="00F51159" w:rsidRPr="00CF4649" w:rsidRDefault="00CF194A" w:rsidP="00CF194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58F8BE01" w14:textId="77777777" w:rsidR="00657DDE" w:rsidRPr="00657DDE" w:rsidRDefault="00657DDE" w:rsidP="0024627E">
      <w:pPr>
        <w:pStyle w:val="ListParagraph"/>
        <w:numPr>
          <w:ilvl w:val="0"/>
          <w:numId w:val="16"/>
        </w:numPr>
        <w:ind w:leftChars="0"/>
        <w:rPr>
          <w:rFonts w:asciiTheme="minorHAnsi" w:hAnsiTheme="minorHAnsi" w:cstheme="minorHAnsi"/>
          <w:color w:val="FF0000"/>
          <w:sz w:val="22"/>
          <w:szCs w:val="28"/>
        </w:rPr>
      </w:pPr>
      <w:proofErr w:type="gramStart"/>
      <w:r w:rsidRPr="00657DDE">
        <w:rPr>
          <w:rFonts w:asciiTheme="minorHAnsi" w:hAnsiTheme="minorHAnsi" w:cstheme="minorHAnsi"/>
          <w:color w:val="FF0000"/>
          <w:sz w:val="22"/>
          <w:szCs w:val="28"/>
        </w:rPr>
        <w:t>Others</w:t>
      </w:r>
      <w:proofErr w:type="gramEnd"/>
      <w:r w:rsidRPr="00657DDE">
        <w:rPr>
          <w:rFonts w:asciiTheme="minorHAnsi" w:hAnsiTheme="minorHAnsi" w:cstheme="minorHAnsi"/>
          <w:color w:val="FF0000"/>
          <w:sz w:val="22"/>
          <w:szCs w:val="28"/>
        </w:rPr>
        <w:t xml:space="preserve"> </w:t>
      </w:r>
      <w:proofErr w:type="spellStart"/>
      <w:r w:rsidRPr="00657DDE">
        <w:rPr>
          <w:rFonts w:asciiTheme="minorHAnsi" w:hAnsiTheme="minorHAnsi" w:cstheme="minorHAnsi"/>
          <w:color w:val="FF0000"/>
          <w:sz w:val="22"/>
          <w:szCs w:val="28"/>
        </w:rPr>
        <w:t>others</w:t>
      </w:r>
      <w:proofErr w:type="spellEnd"/>
    </w:p>
    <w:p w14:paraId="599E1496" w14:textId="77777777" w:rsidR="0024627E" w:rsidRPr="007B0ECF" w:rsidRDefault="00657DDE"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2088B1BC" w14:textId="77777777" w:rsidR="003150F1" w:rsidRPr="007B0ECF" w:rsidRDefault="003150F1"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37173AB6" w14:textId="77777777" w:rsidR="003949B8" w:rsidRPr="007B0ECF" w:rsidRDefault="00C80E88"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1134218D"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17F7D200"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1940112F" w14:textId="77777777" w:rsidR="007D2A99" w:rsidRPr="007B0ECF" w:rsidRDefault="007D2A99"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lastRenderedPageBreak/>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49E000FB" w14:textId="77777777" w:rsidR="00C80E88" w:rsidRPr="007B0ECF" w:rsidRDefault="00DB5965" w:rsidP="00C80E88">
      <w:pPr>
        <w:pStyle w:val="ListParagraph"/>
        <w:numPr>
          <w:ilvl w:val="1"/>
          <w:numId w:val="16"/>
        </w:numPr>
        <w:ind w:leftChars="0"/>
        <w:rPr>
          <w:rFonts w:asciiTheme="minorHAnsi" w:hAnsiTheme="minorHAnsi" w:cstheme="minorHAnsi"/>
          <w:color w:val="000000" w:themeColor="text1"/>
          <w:sz w:val="22"/>
          <w:szCs w:val="28"/>
        </w:rPr>
      </w:pPr>
      <w:proofErr w:type="spellStart"/>
      <w:r w:rsidRPr="007B0ECF">
        <w:rPr>
          <w:rFonts w:asciiTheme="minorHAnsi" w:hAnsiTheme="minorHAnsi" w:cstheme="minorHAnsi" w:hint="eastAsia"/>
          <w:color w:val="000000" w:themeColor="text1"/>
          <w:sz w:val="22"/>
          <w:szCs w:val="28"/>
        </w:rPr>
        <w:t>Sidelink</w:t>
      </w:r>
      <w:proofErr w:type="spellEnd"/>
      <w:r w:rsidRPr="007B0ECF">
        <w:rPr>
          <w:rFonts w:asciiTheme="minorHAnsi" w:hAnsiTheme="minorHAnsi" w:cstheme="minorHAnsi" w:hint="eastAsia"/>
          <w:color w:val="000000" w:themeColor="text1"/>
          <w:sz w:val="22"/>
          <w:szCs w:val="28"/>
        </w:rPr>
        <w:t xml:space="preserve">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 xml:space="preserve">[27/Convida],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31926CE9"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5968E44F"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 xml:space="preserve">For power saving, UE can skip PSSCH demodulation depending on </w:t>
      </w:r>
      <w:proofErr w:type="spellStart"/>
      <w:r w:rsidRPr="007B0ECF">
        <w:rPr>
          <w:rFonts w:asciiTheme="minorHAnsi" w:hAnsiTheme="minorHAnsi" w:cstheme="minorHAnsi" w:hint="eastAsia"/>
          <w:color w:val="000000" w:themeColor="text1"/>
          <w:sz w:val="22"/>
          <w:szCs w:val="28"/>
        </w:rPr>
        <w:t>sidelink</w:t>
      </w:r>
      <w:proofErr w:type="spellEnd"/>
      <w:r w:rsidRPr="007B0ECF">
        <w:rPr>
          <w:rFonts w:asciiTheme="minorHAnsi" w:hAnsiTheme="minorHAnsi" w:cstheme="minorHAnsi" w:hint="eastAsia"/>
          <w:color w:val="000000" w:themeColor="text1"/>
          <w:sz w:val="22"/>
          <w:szCs w:val="28"/>
        </w:rPr>
        <w:t xml:space="preserve"> transmission priority level</w:t>
      </w:r>
      <w:r w:rsidRPr="007B0ECF">
        <w:rPr>
          <w:rFonts w:asciiTheme="minorHAnsi" w:hAnsiTheme="minorHAnsi" w:cstheme="minorHAnsi"/>
          <w:color w:val="000000" w:themeColor="text1"/>
          <w:sz w:val="22"/>
          <w:szCs w:val="28"/>
        </w:rPr>
        <w:t xml:space="preserve"> [22/Intel]</w:t>
      </w:r>
    </w:p>
    <w:p w14:paraId="280B9759" w14:textId="77777777" w:rsidR="003458FC" w:rsidRPr="007B0ECF" w:rsidRDefault="003458FC"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5FB9F358" w14:textId="77777777" w:rsidR="00DC0546" w:rsidRPr="007B0ECF" w:rsidRDefault="00DC054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7BB951C7" w14:textId="77777777" w:rsidR="00DC0546" w:rsidRPr="007B0ECF" w:rsidRDefault="00790182"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0F834531" w14:textId="77777777" w:rsidR="00820B80" w:rsidRPr="007B0ECF" w:rsidRDefault="00820B80"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3A02330E" w14:textId="77777777" w:rsidR="0002739F" w:rsidRPr="007B0ECF" w:rsidRDefault="0002739F"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Proposals from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016D7A27" w14:textId="77777777" w:rsidR="00006E4E" w:rsidRPr="007B0ECF" w:rsidRDefault="00006E4E"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the cross-slot scheduling enhancement with a time gap specified between </w:t>
      </w:r>
      <w:proofErr w:type="gramStart"/>
      <w:r w:rsidRPr="007B0ECF">
        <w:rPr>
          <w:rFonts w:asciiTheme="minorHAnsi" w:hAnsiTheme="minorHAnsi" w:cstheme="minorHAnsi"/>
          <w:color w:val="000000" w:themeColor="text1"/>
          <w:sz w:val="22"/>
          <w:szCs w:val="28"/>
        </w:rPr>
        <w:t>data(</w:t>
      </w:r>
      <w:proofErr w:type="gramEnd"/>
      <w:r w:rsidRPr="007B0ECF">
        <w:rPr>
          <w:rFonts w:asciiTheme="minorHAnsi" w:hAnsiTheme="minorHAnsi" w:cstheme="minorHAnsi"/>
          <w:color w:val="000000" w:themeColor="text1"/>
          <w:sz w:val="22"/>
          <w:szCs w:val="28"/>
        </w:rPr>
        <w:t>+2nd SCI) and 1st SCI, 1st SCI contains information whether the intended recipient is a pedestrian or Vehicular UEs for power saving purposes.</w:t>
      </w:r>
    </w:p>
    <w:p w14:paraId="5FF3EA61"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2B737EA1"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08CDC14E" w14:textId="77777777" w:rsidR="004C77DB" w:rsidRPr="007B0ECF" w:rsidRDefault="004C77DB"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587D8681"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629DF367"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608FAFE0"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035B0F14"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575E188E" w14:textId="77777777" w:rsidR="00C839D7" w:rsidRPr="007B0ECF" w:rsidRDefault="00C839D7"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4FE0D275"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UE can take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information (including the sensing/resource allocation timing) into account for the UE assistance information for network to inform the </w:t>
      </w:r>
      <w:proofErr w:type="spellStart"/>
      <w:r w:rsidRPr="007B0ECF">
        <w:rPr>
          <w:rFonts w:asciiTheme="minorHAnsi" w:hAnsiTheme="minorHAnsi" w:cstheme="minorHAnsi"/>
          <w:color w:val="000000" w:themeColor="text1"/>
          <w:sz w:val="22"/>
          <w:szCs w:val="28"/>
        </w:rPr>
        <w:t>gNB</w:t>
      </w:r>
      <w:proofErr w:type="spellEnd"/>
      <w:r w:rsidRPr="007B0ECF">
        <w:rPr>
          <w:rFonts w:asciiTheme="minorHAnsi" w:hAnsiTheme="minorHAnsi" w:cstheme="minorHAnsi"/>
          <w:color w:val="000000" w:themeColor="text1"/>
          <w:sz w:val="22"/>
          <w:szCs w:val="28"/>
        </w:rPr>
        <w:t xml:space="preserve"> for a better coordination with </w:t>
      </w:r>
      <w:proofErr w:type="spellStart"/>
      <w:r w:rsidRPr="007B0ECF">
        <w:rPr>
          <w:rFonts w:asciiTheme="minorHAnsi" w:hAnsiTheme="minorHAnsi" w:cstheme="minorHAnsi"/>
          <w:color w:val="000000" w:themeColor="text1"/>
          <w:sz w:val="22"/>
          <w:szCs w:val="28"/>
        </w:rPr>
        <w:t>Uu</w:t>
      </w:r>
      <w:proofErr w:type="spellEnd"/>
      <w:r w:rsidRPr="007B0ECF">
        <w:rPr>
          <w:rFonts w:asciiTheme="minorHAnsi" w:hAnsiTheme="minorHAnsi" w:cstheme="minorHAnsi"/>
          <w:color w:val="000000" w:themeColor="text1"/>
          <w:sz w:val="22"/>
          <w:szCs w:val="28"/>
        </w:rPr>
        <w:t xml:space="preserve"> at the network.</w:t>
      </w:r>
    </w:p>
    <w:p w14:paraId="7EF6A84B"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57A344A0"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D8C7FE0"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02126E60"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1820FC9E"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To allow 1st SCI only reception in rel.17, and its power modelling of 1st SCI only reception is [</w:t>
      </w:r>
      <w:proofErr w:type="gramStart"/>
      <w:r w:rsidRPr="007B0ECF">
        <w:rPr>
          <w:rFonts w:asciiTheme="minorHAnsi" w:hAnsiTheme="minorHAnsi" w:cstheme="minorHAnsi"/>
          <w:color w:val="000000" w:themeColor="text1"/>
          <w:sz w:val="22"/>
          <w:szCs w:val="28"/>
        </w:rPr>
        <w:t>0.6]*</w:t>
      </w:r>
      <w:proofErr w:type="gramEnd"/>
      <w:r w:rsidRPr="007B0ECF">
        <w:rPr>
          <w:rFonts w:asciiTheme="minorHAnsi" w:hAnsiTheme="minorHAnsi" w:cstheme="minorHAnsi"/>
          <w:color w:val="000000" w:themeColor="text1"/>
          <w:sz w:val="22"/>
          <w:szCs w:val="28"/>
        </w:rPr>
        <w:t xml:space="preserve"> power consumption level of “PSCCH/PSSCH RX”</w:t>
      </w:r>
    </w:p>
    <w:p w14:paraId="44880587" w14:textId="77777777" w:rsidR="00006E4E" w:rsidRPr="007B0ECF" w:rsidRDefault="00006E4E"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3148EB81" w14:textId="77777777" w:rsidR="00213B07" w:rsidRPr="007B0ECF" w:rsidRDefault="00213B07"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557F7713" w14:textId="77777777" w:rsidR="00213B07"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1607EB1F" w14:textId="77777777" w:rsidR="00DD67A6"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Send RAN2 a LS about the impact on SL DRX by contiguous partial sensing</w:t>
      </w:r>
    </w:p>
    <w:p w14:paraId="48D3C839" w14:textId="77777777" w:rsidR="00E94F2F" w:rsidRPr="007B0ECF" w:rsidRDefault="00E94F2F"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7FB502E0" w14:textId="77777777" w:rsidR="00DD67A6" w:rsidRPr="007B0ECF" w:rsidRDefault="0018420B"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5E3C5936" w14:textId="77777777" w:rsidR="00E94F2F"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SL pathloss based OLPC for PSFCH transmission should be considered for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power saving.</w:t>
      </w:r>
    </w:p>
    <w:p w14:paraId="4C3766FA" w14:textId="77777777" w:rsidR="0018420B"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Longer PSFCH period should be considered for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power saving.</w:t>
      </w:r>
      <w:r w:rsidR="00E9076F" w:rsidRPr="007B0ECF">
        <w:rPr>
          <w:rFonts w:asciiTheme="minorHAnsi" w:hAnsiTheme="minorHAnsi" w:cstheme="minorHAnsi"/>
          <w:color w:val="000000" w:themeColor="text1"/>
          <w:sz w:val="22"/>
          <w:szCs w:val="28"/>
        </w:rPr>
        <w:t xml:space="preserve"> [12/NEC]</w:t>
      </w:r>
    </w:p>
    <w:p w14:paraId="0476500D" w14:textId="77777777" w:rsidR="00F51159" w:rsidRPr="007B0ECF" w:rsidRDefault="00F51159" w:rsidP="00CF5D09">
      <w:pPr>
        <w:rPr>
          <w:color w:val="000000" w:themeColor="text1"/>
        </w:rPr>
      </w:pPr>
    </w:p>
    <w:p w14:paraId="49E9C449" w14:textId="77777777" w:rsidR="00BE3A80" w:rsidRDefault="00BE3A80" w:rsidP="00BE3A80">
      <w:pPr>
        <w:pStyle w:val="3GPPH1"/>
        <w:numPr>
          <w:ilvl w:val="0"/>
          <w:numId w:val="0"/>
        </w:numPr>
        <w:ind w:left="432" w:hanging="432"/>
      </w:pPr>
      <w:r>
        <w:t>References</w:t>
      </w:r>
    </w:p>
    <w:bookmarkStart w:id="45" w:name="_Ref54027126"/>
    <w:p w14:paraId="281BFBE3" w14:textId="77777777" w:rsidR="00BE3A80" w:rsidRPr="003500E4" w:rsidRDefault="00C50B95" w:rsidP="00BE3A80">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Hyperlink"/>
        </w:rPr>
        <w:t>R1-2106477</w:t>
      </w:r>
      <w:r w:rsidRPr="003500E4">
        <w:fldChar w:fldCharType="end"/>
      </w:r>
      <w:r w:rsidR="00326644" w:rsidRPr="003500E4">
        <w:tab/>
      </w:r>
      <w:proofErr w:type="spellStart"/>
      <w:r w:rsidR="00326644" w:rsidRPr="003500E4">
        <w:rPr>
          <w:color w:val="000000" w:themeColor="text1"/>
        </w:rPr>
        <w:t>Sidelink</w:t>
      </w:r>
      <w:proofErr w:type="spellEnd"/>
      <w:r w:rsidR="00326644" w:rsidRPr="003500E4">
        <w:rPr>
          <w:color w:val="000000" w:themeColor="text1"/>
        </w:rPr>
        <w:t xml:space="preserve"> resource allocation to reduce power consumption</w:t>
      </w:r>
      <w:r w:rsidR="00326644" w:rsidRPr="003500E4">
        <w:rPr>
          <w:color w:val="000000" w:themeColor="text1"/>
        </w:rPr>
        <w:tab/>
        <w:t xml:space="preserve">Huawei, </w:t>
      </w:r>
      <w:proofErr w:type="spellStart"/>
      <w:r w:rsidR="00326644" w:rsidRPr="003500E4">
        <w:rPr>
          <w:color w:val="000000" w:themeColor="text1"/>
        </w:rPr>
        <w:t>HiSilicon</w:t>
      </w:r>
      <w:proofErr w:type="spellEnd"/>
    </w:p>
    <w:p w14:paraId="549B055C" w14:textId="77777777" w:rsidR="00326644" w:rsidRPr="003500E4" w:rsidRDefault="00DA1489" w:rsidP="00BE3A80">
      <w:pPr>
        <w:pStyle w:val="ListParagraph"/>
        <w:numPr>
          <w:ilvl w:val="0"/>
          <w:numId w:val="14"/>
        </w:numPr>
        <w:tabs>
          <w:tab w:val="left" w:pos="1560"/>
        </w:tabs>
        <w:ind w:leftChars="0"/>
      </w:pPr>
      <w:hyperlink r:id="rId13" w:history="1">
        <w:r w:rsidR="00326644" w:rsidRPr="003500E4">
          <w:rPr>
            <w:rStyle w:val="Hyperlink"/>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45"/>
    <w:p w14:paraId="5A2988B7" w14:textId="77777777" w:rsidR="00326644" w:rsidRPr="003500E4" w:rsidRDefault="00C50B95" w:rsidP="00326644">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Hyperlink"/>
        </w:rPr>
        <w:t>R1-2106620</w:t>
      </w:r>
      <w:r w:rsidRPr="003500E4">
        <w:fldChar w:fldCharType="end"/>
      </w:r>
      <w:r w:rsidR="00326644" w:rsidRPr="003500E4">
        <w:tab/>
        <w:t xml:space="preserve">Resource allocation for </w:t>
      </w:r>
      <w:proofErr w:type="spellStart"/>
      <w:r w:rsidR="00326644" w:rsidRPr="003500E4">
        <w:t>sidelink</w:t>
      </w:r>
      <w:proofErr w:type="spellEnd"/>
      <w:r w:rsidR="00326644" w:rsidRPr="003500E4">
        <w:t xml:space="preserve"> power saving</w:t>
      </w:r>
      <w:r w:rsidR="00326644" w:rsidRPr="003500E4">
        <w:tab/>
        <w:t>vivo</w:t>
      </w:r>
    </w:p>
    <w:p w14:paraId="066EBCB6" w14:textId="77777777" w:rsidR="00326644" w:rsidRPr="003500E4" w:rsidRDefault="00DA1489" w:rsidP="00326644">
      <w:pPr>
        <w:pStyle w:val="ListParagraph"/>
        <w:numPr>
          <w:ilvl w:val="0"/>
          <w:numId w:val="14"/>
        </w:numPr>
        <w:tabs>
          <w:tab w:val="left" w:pos="1560"/>
        </w:tabs>
        <w:ind w:leftChars="0"/>
      </w:pPr>
      <w:hyperlink r:id="rId14" w:history="1">
        <w:r w:rsidR="00326644" w:rsidRPr="003500E4">
          <w:rPr>
            <w:rStyle w:val="Hyperlink"/>
          </w:rPr>
          <w:t>R1-2106714</w:t>
        </w:r>
      </w:hyperlink>
      <w:r w:rsidR="00326644" w:rsidRPr="003500E4">
        <w:tab/>
      </w:r>
      <w:r w:rsidR="00326644" w:rsidRPr="003500E4">
        <w:rPr>
          <w:color w:val="000000" w:themeColor="text1"/>
        </w:rPr>
        <w:t xml:space="preserve">Discussion on </w:t>
      </w:r>
      <w:proofErr w:type="spellStart"/>
      <w:r w:rsidR="00326644" w:rsidRPr="003500E4">
        <w:rPr>
          <w:color w:val="000000" w:themeColor="text1"/>
        </w:rPr>
        <w:t>sidelink</w:t>
      </w:r>
      <w:proofErr w:type="spellEnd"/>
      <w:r w:rsidR="00326644" w:rsidRPr="003500E4">
        <w:rPr>
          <w:color w:val="000000" w:themeColor="text1"/>
        </w:rPr>
        <w:t xml:space="preserve"> resource allocation for power saving</w:t>
      </w:r>
      <w:r w:rsidR="00326644" w:rsidRPr="003500E4">
        <w:rPr>
          <w:color w:val="000000" w:themeColor="text1"/>
        </w:rPr>
        <w:tab/>
      </w:r>
      <w:proofErr w:type="spellStart"/>
      <w:r w:rsidR="00326644" w:rsidRPr="003500E4">
        <w:rPr>
          <w:color w:val="000000" w:themeColor="text1"/>
        </w:rPr>
        <w:t>Spreadtrum</w:t>
      </w:r>
      <w:proofErr w:type="spellEnd"/>
      <w:r w:rsidR="00326644" w:rsidRPr="003500E4">
        <w:rPr>
          <w:color w:val="000000" w:themeColor="text1"/>
        </w:rPr>
        <w:t xml:space="preserve"> Communications</w:t>
      </w:r>
    </w:p>
    <w:p w14:paraId="614A38A1" w14:textId="77777777" w:rsidR="00326644" w:rsidRPr="003500E4" w:rsidRDefault="00DA1489" w:rsidP="00326644">
      <w:pPr>
        <w:pStyle w:val="ListParagraph"/>
        <w:numPr>
          <w:ilvl w:val="0"/>
          <w:numId w:val="14"/>
        </w:numPr>
        <w:tabs>
          <w:tab w:val="left" w:pos="1560"/>
        </w:tabs>
        <w:ind w:leftChars="0"/>
      </w:pPr>
      <w:hyperlink r:id="rId15" w:history="1">
        <w:r w:rsidR="00326644" w:rsidRPr="003500E4">
          <w:rPr>
            <w:rStyle w:val="Hyperlink"/>
          </w:rPr>
          <w:t>R1-2106724</w:t>
        </w:r>
      </w:hyperlink>
      <w:r w:rsidR="00326644" w:rsidRPr="003500E4">
        <w:tab/>
        <w:t>Discussion on resource allocation for power saving</w:t>
      </w:r>
      <w:r w:rsidR="00326644" w:rsidRPr="003500E4">
        <w:tab/>
        <w:t>Zhejiang Lab</w:t>
      </w:r>
    </w:p>
    <w:p w14:paraId="776B6043" w14:textId="77777777" w:rsidR="00326644" w:rsidRPr="003500E4" w:rsidRDefault="00DA1489" w:rsidP="00326644">
      <w:pPr>
        <w:pStyle w:val="ListParagraph"/>
        <w:numPr>
          <w:ilvl w:val="0"/>
          <w:numId w:val="14"/>
        </w:numPr>
        <w:tabs>
          <w:tab w:val="left" w:pos="1560"/>
        </w:tabs>
        <w:ind w:leftChars="0"/>
      </w:pPr>
      <w:hyperlink r:id="rId16" w:history="1">
        <w:r w:rsidR="00326644" w:rsidRPr="003500E4">
          <w:rPr>
            <w:rStyle w:val="Hyperlink"/>
          </w:rPr>
          <w:t>R1-2106818</w:t>
        </w:r>
      </w:hyperlink>
      <w:r w:rsidR="00326644" w:rsidRPr="003500E4">
        <w:tab/>
        <w:t xml:space="preserve">Discussion on </w:t>
      </w:r>
      <w:proofErr w:type="spellStart"/>
      <w:r w:rsidR="00326644" w:rsidRPr="003500E4">
        <w:t>sidelink</w:t>
      </w:r>
      <w:proofErr w:type="spellEnd"/>
      <w:r w:rsidR="00326644" w:rsidRPr="003500E4">
        <w:t xml:space="preserve"> resource allocation for power saving</w:t>
      </w:r>
      <w:r w:rsidR="00326644" w:rsidRPr="003500E4">
        <w:tab/>
        <w:t>Sony</w:t>
      </w:r>
    </w:p>
    <w:p w14:paraId="6D58DA21" w14:textId="77777777" w:rsidR="00326644" w:rsidRPr="003500E4" w:rsidRDefault="00DA1489" w:rsidP="00326644">
      <w:pPr>
        <w:pStyle w:val="ListParagraph"/>
        <w:numPr>
          <w:ilvl w:val="0"/>
          <w:numId w:val="14"/>
        </w:numPr>
        <w:tabs>
          <w:tab w:val="left" w:pos="1560"/>
        </w:tabs>
        <w:ind w:leftChars="0"/>
      </w:pPr>
      <w:hyperlink r:id="rId17" w:history="1">
        <w:r w:rsidR="00326644" w:rsidRPr="003500E4">
          <w:rPr>
            <w:rStyle w:val="Hyperlink"/>
          </w:rPr>
          <w:t>R1-2106909</w:t>
        </w:r>
      </w:hyperlink>
      <w:r w:rsidR="00326644" w:rsidRPr="003500E4">
        <w:tab/>
        <w:t>On Resource Allocation for Power Saving</w:t>
      </w:r>
      <w:r w:rsidR="00326644" w:rsidRPr="003500E4">
        <w:tab/>
        <w:t>Samsung</w:t>
      </w:r>
    </w:p>
    <w:p w14:paraId="04B5247F" w14:textId="77777777" w:rsidR="00326644" w:rsidRPr="003500E4" w:rsidRDefault="00DA1489" w:rsidP="00326644">
      <w:pPr>
        <w:pStyle w:val="ListParagraph"/>
        <w:numPr>
          <w:ilvl w:val="0"/>
          <w:numId w:val="14"/>
        </w:numPr>
        <w:tabs>
          <w:tab w:val="left" w:pos="1560"/>
        </w:tabs>
        <w:ind w:leftChars="0"/>
      </w:pPr>
      <w:hyperlink r:id="rId18" w:history="1">
        <w:r w:rsidR="00326644" w:rsidRPr="003500E4">
          <w:rPr>
            <w:rStyle w:val="Hyperlink"/>
          </w:rPr>
          <w:t>R1-2107021</w:t>
        </w:r>
      </w:hyperlink>
      <w:r w:rsidR="00326644" w:rsidRPr="003500E4">
        <w:tab/>
        <w:t xml:space="preserve">Discussion on </w:t>
      </w:r>
      <w:proofErr w:type="spellStart"/>
      <w:r w:rsidR="00326644" w:rsidRPr="003500E4">
        <w:t>Sidelink</w:t>
      </w:r>
      <w:proofErr w:type="spellEnd"/>
      <w:r w:rsidR="00326644" w:rsidRPr="003500E4">
        <w:t xml:space="preserve"> Resource Allocation for Power Saving</w:t>
      </w:r>
      <w:r w:rsidR="00326644" w:rsidRPr="003500E4">
        <w:tab/>
        <w:t>Panasonic Corporation</w:t>
      </w:r>
    </w:p>
    <w:p w14:paraId="3445BD08" w14:textId="77777777" w:rsidR="00326644" w:rsidRPr="003500E4" w:rsidRDefault="00DA1489" w:rsidP="00326644">
      <w:pPr>
        <w:pStyle w:val="ListParagraph"/>
        <w:numPr>
          <w:ilvl w:val="0"/>
          <w:numId w:val="14"/>
        </w:numPr>
        <w:tabs>
          <w:tab w:val="left" w:pos="1560"/>
        </w:tabs>
        <w:ind w:leftChars="0"/>
      </w:pPr>
      <w:hyperlink r:id="rId19" w:history="1">
        <w:r w:rsidR="00326644" w:rsidRPr="003500E4">
          <w:rPr>
            <w:rStyle w:val="Hyperlink"/>
          </w:rPr>
          <w:t>R1-2107022</w:t>
        </w:r>
      </w:hyperlink>
      <w:r w:rsidR="00326644" w:rsidRPr="003500E4">
        <w:tab/>
        <w:t xml:space="preserve">NR </w:t>
      </w:r>
      <w:proofErr w:type="spellStart"/>
      <w:r w:rsidR="00326644" w:rsidRPr="003500E4">
        <w:t>Sidelink</w:t>
      </w:r>
      <w:proofErr w:type="spellEnd"/>
      <w:r w:rsidR="00326644" w:rsidRPr="003500E4">
        <w:t xml:space="preserve"> Resource Allocation for UE Power Saving</w:t>
      </w:r>
      <w:r w:rsidR="00326644" w:rsidRPr="003500E4">
        <w:tab/>
        <w:t>Fraunhofer HHI, Fraunhofer IIS</w:t>
      </w:r>
    </w:p>
    <w:p w14:paraId="7271ABC7" w14:textId="77777777" w:rsidR="00326644" w:rsidRPr="003500E4" w:rsidRDefault="00DA1489" w:rsidP="00326644">
      <w:pPr>
        <w:pStyle w:val="ListParagraph"/>
        <w:numPr>
          <w:ilvl w:val="0"/>
          <w:numId w:val="14"/>
        </w:numPr>
        <w:tabs>
          <w:tab w:val="left" w:pos="1560"/>
        </w:tabs>
        <w:ind w:leftChars="0"/>
      </w:pPr>
      <w:hyperlink r:id="rId20" w:history="1">
        <w:r w:rsidR="00326644" w:rsidRPr="003500E4">
          <w:rPr>
            <w:rStyle w:val="Hyperlink"/>
          </w:rPr>
          <w:t>R1-2107037</w:t>
        </w:r>
      </w:hyperlink>
      <w:r w:rsidR="00326644" w:rsidRPr="003500E4">
        <w:tab/>
        <w:t xml:space="preserve">Considerations on partial sensing and DRX in NR </w:t>
      </w:r>
      <w:proofErr w:type="spellStart"/>
      <w:r w:rsidR="00326644" w:rsidRPr="003500E4">
        <w:t>Sidelink</w:t>
      </w:r>
      <w:proofErr w:type="spellEnd"/>
      <w:r w:rsidR="00326644" w:rsidRPr="003500E4">
        <w:tab/>
        <w:t>Fujitsu</w:t>
      </w:r>
    </w:p>
    <w:p w14:paraId="0DD7E343" w14:textId="77777777" w:rsidR="00326644" w:rsidRPr="003500E4" w:rsidRDefault="00DA1489" w:rsidP="00326644">
      <w:pPr>
        <w:pStyle w:val="ListParagraph"/>
        <w:numPr>
          <w:ilvl w:val="0"/>
          <w:numId w:val="14"/>
        </w:numPr>
        <w:tabs>
          <w:tab w:val="left" w:pos="1560"/>
        </w:tabs>
        <w:ind w:leftChars="0"/>
      </w:pPr>
      <w:hyperlink r:id="rId21" w:history="1">
        <w:r w:rsidR="00326644" w:rsidRPr="003500E4">
          <w:rPr>
            <w:rStyle w:val="Hyperlink"/>
          </w:rPr>
          <w:t>R1-2107091</w:t>
        </w:r>
      </w:hyperlink>
      <w:r w:rsidR="00326644" w:rsidRPr="003500E4">
        <w:tab/>
        <w:t xml:space="preserve">Power consumption reduction for </w:t>
      </w:r>
      <w:proofErr w:type="spellStart"/>
      <w:r w:rsidR="00326644" w:rsidRPr="003500E4">
        <w:t>sidelink</w:t>
      </w:r>
      <w:proofErr w:type="spellEnd"/>
      <w:r w:rsidR="00326644" w:rsidRPr="003500E4">
        <w:t xml:space="preserve"> resource allocation</w:t>
      </w:r>
      <w:r w:rsidR="00326644" w:rsidRPr="003500E4">
        <w:tab/>
        <w:t>FUTUREWEI</w:t>
      </w:r>
    </w:p>
    <w:p w14:paraId="2E363F75" w14:textId="77777777" w:rsidR="00326644" w:rsidRPr="003500E4" w:rsidRDefault="00DA1489" w:rsidP="00326644">
      <w:pPr>
        <w:pStyle w:val="ListParagraph"/>
        <w:numPr>
          <w:ilvl w:val="0"/>
          <w:numId w:val="14"/>
        </w:numPr>
        <w:tabs>
          <w:tab w:val="left" w:pos="1560"/>
        </w:tabs>
        <w:ind w:leftChars="0"/>
      </w:pPr>
      <w:hyperlink r:id="rId22" w:history="1">
        <w:r w:rsidR="00326644" w:rsidRPr="003500E4">
          <w:rPr>
            <w:rStyle w:val="Hyperlink"/>
          </w:rPr>
          <w:t>R1-2107151</w:t>
        </w:r>
      </w:hyperlink>
      <w:r w:rsidR="00326644" w:rsidRPr="003500E4">
        <w:tab/>
        <w:t>Discussion on resource allocation for power saving</w:t>
      </w:r>
      <w:r w:rsidR="00326644" w:rsidRPr="003500E4">
        <w:tab/>
        <w:t>NEC</w:t>
      </w:r>
    </w:p>
    <w:p w14:paraId="722D353B" w14:textId="77777777" w:rsidR="00326644" w:rsidRPr="003500E4" w:rsidRDefault="00DA1489" w:rsidP="00326644">
      <w:pPr>
        <w:pStyle w:val="ListParagraph"/>
        <w:numPr>
          <w:ilvl w:val="0"/>
          <w:numId w:val="14"/>
        </w:numPr>
        <w:tabs>
          <w:tab w:val="left" w:pos="1560"/>
        </w:tabs>
        <w:ind w:leftChars="0"/>
      </w:pPr>
      <w:hyperlink r:id="rId23" w:history="1">
        <w:r w:rsidR="00326644" w:rsidRPr="003500E4">
          <w:rPr>
            <w:rStyle w:val="Hyperlink"/>
          </w:rPr>
          <w:t>R1-2107163</w:t>
        </w:r>
      </w:hyperlink>
      <w:r w:rsidR="00326644" w:rsidRPr="003500E4">
        <w:tab/>
      </w:r>
      <w:proofErr w:type="spellStart"/>
      <w:r w:rsidR="00326644" w:rsidRPr="003500E4">
        <w:t>Sidelink</w:t>
      </w:r>
      <w:proofErr w:type="spellEnd"/>
      <w:r w:rsidR="00326644" w:rsidRPr="003500E4">
        <w:t xml:space="preserve"> resource allocation for power saving</w:t>
      </w:r>
      <w:r w:rsidR="00326644" w:rsidRPr="003500E4">
        <w:tab/>
        <w:t>Lenovo, Motorola Mobility</w:t>
      </w:r>
    </w:p>
    <w:p w14:paraId="4B600E72" w14:textId="77777777" w:rsidR="00326644" w:rsidRPr="003500E4" w:rsidRDefault="00DA1489" w:rsidP="00326644">
      <w:pPr>
        <w:pStyle w:val="ListParagraph"/>
        <w:numPr>
          <w:ilvl w:val="0"/>
          <w:numId w:val="14"/>
        </w:numPr>
        <w:tabs>
          <w:tab w:val="left" w:pos="1560"/>
        </w:tabs>
        <w:ind w:leftChars="0"/>
      </w:pPr>
      <w:hyperlink r:id="rId24" w:history="1">
        <w:r w:rsidR="00326644" w:rsidRPr="003500E4">
          <w:rPr>
            <w:rStyle w:val="Hyperlink"/>
          </w:rPr>
          <w:t>R1-2107171</w:t>
        </w:r>
      </w:hyperlink>
      <w:r w:rsidR="00326644" w:rsidRPr="003500E4">
        <w:tab/>
        <w:t>Considerations on partial sensing mechanism of NR V2X</w:t>
      </w:r>
      <w:r w:rsidR="00326644" w:rsidRPr="003500E4">
        <w:tab/>
        <w:t>CAICT</w:t>
      </w:r>
    </w:p>
    <w:p w14:paraId="3F17088D" w14:textId="77777777" w:rsidR="00326644" w:rsidRPr="003500E4" w:rsidRDefault="00DA1489" w:rsidP="00326644">
      <w:pPr>
        <w:pStyle w:val="ListParagraph"/>
        <w:numPr>
          <w:ilvl w:val="0"/>
          <w:numId w:val="14"/>
        </w:numPr>
        <w:tabs>
          <w:tab w:val="left" w:pos="1560"/>
        </w:tabs>
        <w:ind w:leftChars="0"/>
      </w:pPr>
      <w:hyperlink r:id="rId25" w:history="1">
        <w:r w:rsidR="00326644" w:rsidRPr="003500E4">
          <w:rPr>
            <w:rStyle w:val="Hyperlink"/>
          </w:rPr>
          <w:t>R1-2107195</w:t>
        </w:r>
      </w:hyperlink>
      <w:r w:rsidR="00326644" w:rsidRPr="003500E4">
        <w:tab/>
        <w:t>Discussion on resource allocation for power saving</w:t>
      </w:r>
      <w:r w:rsidR="00326644" w:rsidRPr="003500E4">
        <w:tab/>
        <w:t>Hyundai Motors</w:t>
      </w:r>
    </w:p>
    <w:p w14:paraId="71AFDA98" w14:textId="77777777" w:rsidR="00326644" w:rsidRPr="003500E4" w:rsidRDefault="00DA1489" w:rsidP="00326644">
      <w:pPr>
        <w:pStyle w:val="ListParagraph"/>
        <w:numPr>
          <w:ilvl w:val="0"/>
          <w:numId w:val="14"/>
        </w:numPr>
        <w:tabs>
          <w:tab w:val="left" w:pos="1560"/>
        </w:tabs>
        <w:ind w:leftChars="0"/>
      </w:pPr>
      <w:hyperlink r:id="rId26" w:history="1">
        <w:r w:rsidR="00326644" w:rsidRPr="003500E4">
          <w:rPr>
            <w:rStyle w:val="Hyperlink"/>
          </w:rPr>
          <w:t>R1-2107223</w:t>
        </w:r>
      </w:hyperlink>
      <w:r w:rsidR="00326644" w:rsidRPr="003500E4">
        <w:tab/>
        <w:t xml:space="preserve">Discussion on power saving in NR </w:t>
      </w:r>
      <w:proofErr w:type="spellStart"/>
      <w:r w:rsidR="00326644" w:rsidRPr="003500E4">
        <w:t>sidelink</w:t>
      </w:r>
      <w:proofErr w:type="spellEnd"/>
      <w:r w:rsidR="00326644" w:rsidRPr="003500E4">
        <w:t xml:space="preserve"> communication</w:t>
      </w:r>
      <w:r w:rsidR="00326644" w:rsidRPr="003500E4">
        <w:tab/>
        <w:t>OPPO</w:t>
      </w:r>
    </w:p>
    <w:p w14:paraId="0261DD1A" w14:textId="77777777" w:rsidR="00326644" w:rsidRPr="003500E4" w:rsidRDefault="00DA1489" w:rsidP="00326644">
      <w:pPr>
        <w:pStyle w:val="ListParagraph"/>
        <w:numPr>
          <w:ilvl w:val="0"/>
          <w:numId w:val="14"/>
        </w:numPr>
        <w:tabs>
          <w:tab w:val="left" w:pos="1560"/>
        </w:tabs>
        <w:ind w:leftChars="0"/>
      </w:pPr>
      <w:hyperlink r:id="rId27" w:history="1">
        <w:r w:rsidR="00326644" w:rsidRPr="003500E4">
          <w:rPr>
            <w:rStyle w:val="Hyperlink"/>
          </w:rPr>
          <w:t>R1-2107367</w:t>
        </w:r>
      </w:hyperlink>
      <w:r w:rsidR="00326644" w:rsidRPr="003500E4">
        <w:tab/>
      </w:r>
      <w:r w:rsidR="00326644" w:rsidRPr="003500E4">
        <w:rPr>
          <w:color w:val="000000" w:themeColor="text1"/>
        </w:rPr>
        <w:t xml:space="preserve">Power Savings for </w:t>
      </w:r>
      <w:proofErr w:type="spellStart"/>
      <w:r w:rsidR="00326644" w:rsidRPr="003500E4">
        <w:rPr>
          <w:color w:val="000000" w:themeColor="text1"/>
        </w:rPr>
        <w:t>Sidelink</w:t>
      </w:r>
      <w:proofErr w:type="spellEnd"/>
      <w:r w:rsidR="00326644" w:rsidRPr="003500E4">
        <w:rPr>
          <w:color w:val="000000" w:themeColor="text1"/>
        </w:rPr>
        <w:tab/>
        <w:t>Qualcomm Incorporated</w:t>
      </w:r>
    </w:p>
    <w:p w14:paraId="7F6BE6DD" w14:textId="77777777" w:rsidR="00326644" w:rsidRPr="003500E4" w:rsidRDefault="00DA1489" w:rsidP="00326644">
      <w:pPr>
        <w:pStyle w:val="ListParagraph"/>
        <w:numPr>
          <w:ilvl w:val="0"/>
          <w:numId w:val="14"/>
        </w:numPr>
        <w:tabs>
          <w:tab w:val="left" w:pos="1560"/>
        </w:tabs>
        <w:ind w:leftChars="0"/>
      </w:pPr>
      <w:hyperlink r:id="rId28" w:history="1">
        <w:r w:rsidR="00326644" w:rsidRPr="003500E4">
          <w:rPr>
            <w:rStyle w:val="Hyperlink"/>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6984A3DF" w14:textId="77777777" w:rsidR="00326644" w:rsidRPr="003500E4" w:rsidRDefault="00DA1489" w:rsidP="00326644">
      <w:pPr>
        <w:pStyle w:val="ListParagraph"/>
        <w:numPr>
          <w:ilvl w:val="0"/>
          <w:numId w:val="14"/>
        </w:numPr>
        <w:tabs>
          <w:tab w:val="left" w:pos="1560"/>
        </w:tabs>
        <w:ind w:leftChars="0"/>
      </w:pPr>
      <w:hyperlink r:id="rId29" w:history="1">
        <w:r w:rsidR="00326644" w:rsidRPr="003500E4">
          <w:rPr>
            <w:rStyle w:val="Hyperlink"/>
          </w:rPr>
          <w:t>R1-2107481</w:t>
        </w:r>
      </w:hyperlink>
      <w:r w:rsidR="00326644" w:rsidRPr="003500E4">
        <w:tab/>
        <w:t>Discussion on resource allocation for power saving</w:t>
      </w:r>
      <w:r w:rsidR="00326644" w:rsidRPr="003500E4">
        <w:tab/>
        <w:t>ETRI</w:t>
      </w:r>
    </w:p>
    <w:p w14:paraId="208F8F09" w14:textId="77777777" w:rsidR="00326644" w:rsidRPr="003500E4" w:rsidRDefault="00DA1489" w:rsidP="00326644">
      <w:pPr>
        <w:pStyle w:val="ListParagraph"/>
        <w:numPr>
          <w:ilvl w:val="0"/>
          <w:numId w:val="14"/>
        </w:numPr>
        <w:tabs>
          <w:tab w:val="left" w:pos="1560"/>
        </w:tabs>
        <w:ind w:leftChars="0"/>
        <w:rPr>
          <w:color w:val="000000" w:themeColor="text1"/>
        </w:rPr>
      </w:pPr>
      <w:hyperlink r:id="rId30" w:history="1">
        <w:r w:rsidR="00326644" w:rsidRPr="003500E4">
          <w:rPr>
            <w:rStyle w:val="Hyperlink"/>
          </w:rPr>
          <w:t>R1-2107498</w:t>
        </w:r>
      </w:hyperlink>
      <w:r w:rsidR="00326644" w:rsidRPr="003500E4">
        <w:tab/>
      </w:r>
      <w:r w:rsidR="00326644" w:rsidRPr="003500E4">
        <w:rPr>
          <w:color w:val="000000" w:themeColor="text1"/>
        </w:rPr>
        <w:t xml:space="preserve">Discussion on </w:t>
      </w:r>
      <w:proofErr w:type="spellStart"/>
      <w:r w:rsidR="00326644" w:rsidRPr="003500E4">
        <w:rPr>
          <w:color w:val="000000" w:themeColor="text1"/>
        </w:rPr>
        <w:t>sidelink</w:t>
      </w:r>
      <w:proofErr w:type="spellEnd"/>
      <w:r w:rsidR="00326644" w:rsidRPr="003500E4">
        <w:rPr>
          <w:color w:val="000000" w:themeColor="text1"/>
        </w:rPr>
        <w:t xml:space="preserve"> power saving</w:t>
      </w:r>
      <w:r w:rsidR="00326644" w:rsidRPr="003500E4">
        <w:rPr>
          <w:color w:val="000000" w:themeColor="text1"/>
        </w:rPr>
        <w:tab/>
        <w:t>MediaTek Inc.</w:t>
      </w:r>
    </w:p>
    <w:p w14:paraId="3E6F0AC3" w14:textId="77777777" w:rsidR="00326644" w:rsidRPr="003500E4" w:rsidRDefault="00DA1489" w:rsidP="00326644">
      <w:pPr>
        <w:pStyle w:val="ListParagraph"/>
        <w:numPr>
          <w:ilvl w:val="0"/>
          <w:numId w:val="14"/>
        </w:numPr>
        <w:tabs>
          <w:tab w:val="left" w:pos="1560"/>
        </w:tabs>
        <w:ind w:leftChars="0"/>
      </w:pPr>
      <w:hyperlink r:id="rId31" w:history="1">
        <w:r w:rsidR="00326644" w:rsidRPr="003500E4">
          <w:rPr>
            <w:rStyle w:val="Hyperlink"/>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44FCA10C" w14:textId="77777777" w:rsidR="00326644" w:rsidRPr="003500E4" w:rsidRDefault="00DA1489" w:rsidP="00326644">
      <w:pPr>
        <w:pStyle w:val="ListParagraph"/>
        <w:numPr>
          <w:ilvl w:val="0"/>
          <w:numId w:val="14"/>
        </w:numPr>
        <w:tabs>
          <w:tab w:val="left" w:pos="1560"/>
        </w:tabs>
        <w:ind w:leftChars="0"/>
      </w:pPr>
      <w:hyperlink r:id="rId32" w:history="1">
        <w:r w:rsidR="00326644" w:rsidRPr="003500E4">
          <w:rPr>
            <w:rStyle w:val="Hyperlink"/>
          </w:rPr>
          <w:t>R1-2107609</w:t>
        </w:r>
      </w:hyperlink>
      <w:r w:rsidR="00326644" w:rsidRPr="003500E4">
        <w:tab/>
      </w:r>
      <w:proofErr w:type="spellStart"/>
      <w:r w:rsidR="00326644" w:rsidRPr="003500E4">
        <w:rPr>
          <w:color w:val="000000" w:themeColor="text1"/>
        </w:rPr>
        <w:t>Sidelink</w:t>
      </w:r>
      <w:proofErr w:type="spellEnd"/>
      <w:r w:rsidR="00326644" w:rsidRPr="003500E4">
        <w:rPr>
          <w:color w:val="000000" w:themeColor="text1"/>
        </w:rPr>
        <w:t xml:space="preserve"> Resource Allocation Schemes for UE Power Saving</w:t>
      </w:r>
      <w:r w:rsidR="00326644" w:rsidRPr="003500E4">
        <w:rPr>
          <w:color w:val="000000" w:themeColor="text1"/>
        </w:rPr>
        <w:tab/>
        <w:t>Intel Corporation</w:t>
      </w:r>
    </w:p>
    <w:p w14:paraId="2ABB2AC5" w14:textId="77777777" w:rsidR="00326644" w:rsidRPr="003500E4" w:rsidRDefault="00DA1489" w:rsidP="00326644">
      <w:pPr>
        <w:pStyle w:val="ListParagraph"/>
        <w:numPr>
          <w:ilvl w:val="0"/>
          <w:numId w:val="14"/>
        </w:numPr>
        <w:tabs>
          <w:tab w:val="left" w:pos="1560"/>
        </w:tabs>
        <w:ind w:leftChars="0"/>
      </w:pPr>
      <w:hyperlink r:id="rId33" w:history="1">
        <w:r w:rsidR="00326644" w:rsidRPr="003500E4">
          <w:rPr>
            <w:rStyle w:val="Hyperlink"/>
          </w:rPr>
          <w:t>R1-2107760</w:t>
        </w:r>
      </w:hyperlink>
      <w:r w:rsidR="00326644" w:rsidRPr="003500E4">
        <w:tab/>
      </w:r>
      <w:proofErr w:type="spellStart"/>
      <w:r w:rsidR="00326644" w:rsidRPr="003500E4">
        <w:rPr>
          <w:color w:val="000000" w:themeColor="text1"/>
        </w:rPr>
        <w:t>Sidelink</w:t>
      </w:r>
      <w:proofErr w:type="spellEnd"/>
      <w:r w:rsidR="00326644" w:rsidRPr="003500E4">
        <w:rPr>
          <w:color w:val="000000" w:themeColor="text1"/>
        </w:rPr>
        <w:t xml:space="preserve"> Resource Allocation for Power Saving</w:t>
      </w:r>
      <w:r w:rsidR="00326644" w:rsidRPr="003500E4">
        <w:rPr>
          <w:color w:val="000000" w:themeColor="text1"/>
        </w:rPr>
        <w:tab/>
        <w:t>Apple</w:t>
      </w:r>
    </w:p>
    <w:p w14:paraId="69648023" w14:textId="77777777" w:rsidR="00326644" w:rsidRPr="003500E4" w:rsidRDefault="00DA1489" w:rsidP="00326644">
      <w:pPr>
        <w:pStyle w:val="ListParagraph"/>
        <w:numPr>
          <w:ilvl w:val="0"/>
          <w:numId w:val="14"/>
        </w:numPr>
        <w:tabs>
          <w:tab w:val="left" w:pos="1560"/>
        </w:tabs>
        <w:ind w:leftChars="0"/>
      </w:pPr>
      <w:hyperlink r:id="rId34" w:history="1">
        <w:r w:rsidR="00326644" w:rsidRPr="003500E4">
          <w:rPr>
            <w:rStyle w:val="Hyperlink"/>
          </w:rPr>
          <w:t>R1-2107804</w:t>
        </w:r>
      </w:hyperlink>
      <w:r w:rsidR="00326644" w:rsidRPr="003500E4">
        <w:tab/>
        <w:t>Discussion on resource allocation for power saving</w:t>
      </w:r>
      <w:r w:rsidR="00326644" w:rsidRPr="003500E4">
        <w:tab/>
        <w:t>Sharp</w:t>
      </w:r>
    </w:p>
    <w:p w14:paraId="4F949DE0" w14:textId="77777777" w:rsidR="00326644" w:rsidRPr="003500E4" w:rsidRDefault="00DA1489" w:rsidP="00326644">
      <w:pPr>
        <w:pStyle w:val="ListParagraph"/>
        <w:numPr>
          <w:ilvl w:val="0"/>
          <w:numId w:val="14"/>
        </w:numPr>
        <w:tabs>
          <w:tab w:val="left" w:pos="1560"/>
        </w:tabs>
        <w:ind w:leftChars="0"/>
      </w:pPr>
      <w:hyperlink r:id="rId35" w:history="1">
        <w:r w:rsidR="00326644" w:rsidRPr="003500E4">
          <w:rPr>
            <w:rStyle w:val="Hyperlink"/>
          </w:rPr>
          <w:t>R1-2107879</w:t>
        </w:r>
      </w:hyperlink>
      <w:r w:rsidR="00326644" w:rsidRPr="003500E4">
        <w:tab/>
        <w:t xml:space="preserve">Discussion on </w:t>
      </w:r>
      <w:proofErr w:type="spellStart"/>
      <w:r w:rsidR="00326644" w:rsidRPr="003500E4">
        <w:t>sidelink</w:t>
      </w:r>
      <w:proofErr w:type="spellEnd"/>
      <w:r w:rsidR="00326644" w:rsidRPr="003500E4">
        <w:t xml:space="preserve"> resource allocation for power saving</w:t>
      </w:r>
      <w:r w:rsidR="00326644" w:rsidRPr="003500E4">
        <w:tab/>
        <w:t>NTT DOCOMO, INC.</w:t>
      </w:r>
    </w:p>
    <w:p w14:paraId="13796814" w14:textId="77777777" w:rsidR="00326644" w:rsidRPr="003500E4" w:rsidRDefault="00DA1489" w:rsidP="00326644">
      <w:pPr>
        <w:pStyle w:val="ListParagraph"/>
        <w:numPr>
          <w:ilvl w:val="0"/>
          <w:numId w:val="14"/>
        </w:numPr>
        <w:tabs>
          <w:tab w:val="left" w:pos="1560"/>
        </w:tabs>
        <w:ind w:leftChars="0"/>
      </w:pPr>
      <w:hyperlink r:id="rId36" w:history="1">
        <w:r w:rsidR="00326644" w:rsidRPr="003500E4">
          <w:rPr>
            <w:rStyle w:val="Hyperlink"/>
          </w:rPr>
          <w:t>R1-2107899</w:t>
        </w:r>
      </w:hyperlink>
      <w:r w:rsidR="00326644" w:rsidRPr="003500E4">
        <w:tab/>
        <w:t xml:space="preserve">Discussion on </w:t>
      </w:r>
      <w:proofErr w:type="spellStart"/>
      <w:r w:rsidR="00326644" w:rsidRPr="003500E4">
        <w:t>sidelink</w:t>
      </w:r>
      <w:proofErr w:type="spellEnd"/>
      <w:r w:rsidR="00326644" w:rsidRPr="003500E4">
        <w:t xml:space="preserve"> resource allocation enhancement for power saving</w:t>
      </w:r>
      <w:r w:rsidR="00326644" w:rsidRPr="003500E4">
        <w:tab/>
        <w:t>Xiaomi</w:t>
      </w:r>
    </w:p>
    <w:p w14:paraId="339A889B" w14:textId="77777777" w:rsidR="00326644" w:rsidRPr="003500E4" w:rsidRDefault="00DA1489" w:rsidP="00326644">
      <w:pPr>
        <w:pStyle w:val="ListParagraph"/>
        <w:numPr>
          <w:ilvl w:val="0"/>
          <w:numId w:val="14"/>
        </w:numPr>
        <w:tabs>
          <w:tab w:val="left" w:pos="1560"/>
        </w:tabs>
        <w:ind w:leftChars="0"/>
      </w:pPr>
      <w:hyperlink r:id="rId37" w:history="1">
        <w:r w:rsidR="00326644" w:rsidRPr="003500E4">
          <w:rPr>
            <w:rStyle w:val="Hyperlink"/>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t>Convida Wireless</w:t>
      </w:r>
    </w:p>
    <w:p w14:paraId="4A7764C5" w14:textId="77777777" w:rsidR="00326644" w:rsidRPr="003500E4" w:rsidRDefault="00DA1489" w:rsidP="00326644">
      <w:pPr>
        <w:pStyle w:val="ListParagraph"/>
        <w:numPr>
          <w:ilvl w:val="0"/>
          <w:numId w:val="14"/>
        </w:numPr>
        <w:tabs>
          <w:tab w:val="left" w:pos="1560"/>
        </w:tabs>
        <w:ind w:leftChars="0"/>
      </w:pPr>
      <w:hyperlink r:id="rId38" w:history="1">
        <w:r w:rsidR="00326644" w:rsidRPr="003500E4">
          <w:rPr>
            <w:rStyle w:val="Hyperlink"/>
          </w:rPr>
          <w:t>R1-2108035</w:t>
        </w:r>
      </w:hyperlink>
      <w:r w:rsidR="00326644" w:rsidRPr="003500E4">
        <w:tab/>
      </w:r>
      <w:proofErr w:type="spellStart"/>
      <w:r w:rsidR="00326644" w:rsidRPr="003500E4">
        <w:t>Sidelink</w:t>
      </w:r>
      <w:proofErr w:type="spellEnd"/>
      <w:r w:rsidR="00326644" w:rsidRPr="003500E4">
        <w:t xml:space="preserve"> resource allocation for power saving</w:t>
      </w:r>
      <w:r w:rsidR="00326644" w:rsidRPr="003500E4">
        <w:tab/>
        <w:t>InterDigital, Inc.</w:t>
      </w:r>
    </w:p>
    <w:p w14:paraId="6161B7D3" w14:textId="77777777" w:rsidR="00326644" w:rsidRPr="003500E4" w:rsidRDefault="00DA1489" w:rsidP="00326644">
      <w:pPr>
        <w:pStyle w:val="ListParagraph"/>
        <w:numPr>
          <w:ilvl w:val="0"/>
          <w:numId w:val="14"/>
        </w:numPr>
        <w:tabs>
          <w:tab w:val="left" w:pos="1560"/>
        </w:tabs>
        <w:ind w:leftChars="0"/>
      </w:pPr>
      <w:hyperlink r:id="rId39" w:history="1">
        <w:r w:rsidR="00326644" w:rsidRPr="003500E4">
          <w:rPr>
            <w:rStyle w:val="Hyperlink"/>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 xml:space="preserve">ZTE, </w:t>
      </w:r>
      <w:proofErr w:type="spellStart"/>
      <w:r w:rsidR="00326644" w:rsidRPr="003500E4">
        <w:rPr>
          <w:color w:val="000000" w:themeColor="text1"/>
        </w:rPr>
        <w:t>Sanechips</w:t>
      </w:r>
      <w:proofErr w:type="spellEnd"/>
    </w:p>
    <w:p w14:paraId="7CD606D2" w14:textId="77777777" w:rsidR="00326644" w:rsidRPr="003500E4" w:rsidRDefault="00DA1489" w:rsidP="00326644">
      <w:pPr>
        <w:pStyle w:val="ListParagraph"/>
        <w:numPr>
          <w:ilvl w:val="0"/>
          <w:numId w:val="14"/>
        </w:numPr>
        <w:tabs>
          <w:tab w:val="left" w:pos="1560"/>
        </w:tabs>
        <w:ind w:leftChars="0"/>
      </w:pPr>
      <w:hyperlink r:id="rId40" w:history="1">
        <w:r w:rsidR="00326644" w:rsidRPr="003500E4">
          <w:rPr>
            <w:rStyle w:val="Hyperlink"/>
          </w:rPr>
          <w:t>R1-2108096</w:t>
        </w:r>
      </w:hyperlink>
      <w:r w:rsidR="00326644" w:rsidRPr="003500E4">
        <w:tab/>
        <w:t>Discussion on partial sensing and SL DRX impact</w:t>
      </w:r>
      <w:r w:rsidR="00326644" w:rsidRPr="003500E4">
        <w:tab/>
      </w:r>
      <w:proofErr w:type="spellStart"/>
      <w:r w:rsidR="00326644" w:rsidRPr="003500E4">
        <w:t>ASUSTeK</w:t>
      </w:r>
      <w:proofErr w:type="spellEnd"/>
    </w:p>
    <w:p w14:paraId="39D09914" w14:textId="77777777" w:rsidR="00326644" w:rsidRPr="003500E4" w:rsidRDefault="00DA1489" w:rsidP="00326644">
      <w:pPr>
        <w:pStyle w:val="ListParagraph"/>
        <w:numPr>
          <w:ilvl w:val="0"/>
          <w:numId w:val="14"/>
        </w:numPr>
        <w:tabs>
          <w:tab w:val="left" w:pos="1560"/>
        </w:tabs>
        <w:ind w:leftChars="0"/>
        <w:rPr>
          <w:color w:val="000000" w:themeColor="text1"/>
        </w:rPr>
      </w:pPr>
      <w:hyperlink r:id="rId41" w:history="1">
        <w:r w:rsidR="00326644" w:rsidRPr="003500E4">
          <w:rPr>
            <w:rStyle w:val="Hyperlink"/>
          </w:rPr>
          <w:t>R1-2108121</w:t>
        </w:r>
      </w:hyperlink>
      <w:r w:rsidR="00326644" w:rsidRPr="003500E4">
        <w:tab/>
      </w:r>
      <w:r w:rsidR="00326644" w:rsidRPr="003500E4">
        <w:rPr>
          <w:color w:val="000000" w:themeColor="text1"/>
        </w:rPr>
        <w:t xml:space="preserve">Resource allocation for power saving in NR </w:t>
      </w:r>
      <w:proofErr w:type="spellStart"/>
      <w:r w:rsidR="00326644" w:rsidRPr="003500E4">
        <w:rPr>
          <w:color w:val="000000" w:themeColor="text1"/>
        </w:rPr>
        <w:t>sidelink</w:t>
      </w:r>
      <w:proofErr w:type="spellEnd"/>
      <w:r w:rsidR="00326644" w:rsidRPr="003500E4">
        <w:rPr>
          <w:color w:val="000000" w:themeColor="text1"/>
        </w:rPr>
        <w:t xml:space="preserve"> enhancement</w:t>
      </w:r>
      <w:r w:rsidR="00326644" w:rsidRPr="003500E4">
        <w:rPr>
          <w:color w:val="000000" w:themeColor="text1"/>
        </w:rPr>
        <w:tab/>
        <w:t>ITL</w:t>
      </w:r>
    </w:p>
    <w:p w14:paraId="128D7899" w14:textId="77777777" w:rsidR="00DE7C43" w:rsidRPr="003500E4" w:rsidRDefault="00DA1489" w:rsidP="00326644">
      <w:pPr>
        <w:pStyle w:val="ListParagraph"/>
        <w:numPr>
          <w:ilvl w:val="0"/>
          <w:numId w:val="14"/>
        </w:numPr>
        <w:tabs>
          <w:tab w:val="left" w:pos="1560"/>
        </w:tabs>
        <w:ind w:leftChars="0"/>
      </w:pPr>
      <w:hyperlink r:id="rId42" w:history="1">
        <w:r w:rsidR="00326644" w:rsidRPr="003500E4">
          <w:rPr>
            <w:rStyle w:val="Hyperlink"/>
          </w:rPr>
          <w:t>R1-2108136</w:t>
        </w:r>
      </w:hyperlink>
      <w:r w:rsidR="00326644" w:rsidRPr="003500E4">
        <w:tab/>
        <w:t>Resource allocation procedures for power saving</w:t>
      </w:r>
      <w:r w:rsidR="00326644" w:rsidRPr="003500E4">
        <w:tab/>
        <w:t>Ericsson</w:t>
      </w:r>
    </w:p>
    <w:p w14:paraId="58584160" w14:textId="77777777" w:rsidR="00982A3B" w:rsidRPr="003500E4" w:rsidRDefault="00DA1489" w:rsidP="00326644">
      <w:pPr>
        <w:pStyle w:val="ListParagraph"/>
        <w:numPr>
          <w:ilvl w:val="0"/>
          <w:numId w:val="14"/>
        </w:numPr>
        <w:tabs>
          <w:tab w:val="left" w:pos="1560"/>
        </w:tabs>
        <w:ind w:leftChars="0"/>
      </w:pPr>
      <w:hyperlink r:id="rId43" w:history="1">
        <w:r w:rsidR="00982A3B" w:rsidRPr="003500E4">
          <w:rPr>
            <w:rStyle w:val="Hyperlink"/>
          </w:rPr>
          <w:t>R1-2108238</w:t>
        </w:r>
      </w:hyperlink>
      <w:r w:rsidR="00982A3B" w:rsidRPr="003500E4">
        <w:tab/>
      </w:r>
      <w:r w:rsidR="00982A3B" w:rsidRPr="003500E4">
        <w:rPr>
          <w:color w:val="000000" w:themeColor="text1"/>
        </w:rPr>
        <w:t xml:space="preserve">Discussion on </w:t>
      </w:r>
      <w:proofErr w:type="spellStart"/>
      <w:r w:rsidR="00982A3B" w:rsidRPr="003500E4">
        <w:rPr>
          <w:color w:val="000000" w:themeColor="text1"/>
        </w:rPr>
        <w:t>sidelink</w:t>
      </w:r>
      <w:proofErr w:type="spellEnd"/>
      <w:r w:rsidR="00982A3B" w:rsidRPr="003500E4">
        <w:rPr>
          <w:color w:val="000000" w:themeColor="text1"/>
        </w:rPr>
        <w:t xml:space="preserve"> resource allocation enhancements for power saving</w:t>
      </w:r>
      <w:r w:rsidR="00982A3B" w:rsidRPr="003500E4">
        <w:rPr>
          <w:color w:val="000000" w:themeColor="text1"/>
        </w:rPr>
        <w:tab/>
        <w:t>CATT, GOHIGH</w:t>
      </w:r>
    </w:p>
    <w:p w14:paraId="4CD0D7C4" w14:textId="77777777" w:rsidR="00BE3A80" w:rsidRDefault="00BE3A80" w:rsidP="00BE3A80">
      <w:pPr>
        <w:pStyle w:val="3GPPH1"/>
      </w:pPr>
      <w:r>
        <w:t>Appendix (outcomes</w:t>
      </w:r>
      <w:r w:rsidR="008F358A">
        <w:t xml:space="preserve"> of past meetings</w:t>
      </w:r>
      <w:r>
        <w:t>)</w:t>
      </w:r>
    </w:p>
    <w:p w14:paraId="02F25685" w14:textId="77777777" w:rsidR="00BE3A80" w:rsidRPr="00EF74FD" w:rsidRDefault="00BE3A80" w:rsidP="00BE3A80">
      <w:pPr>
        <w:pStyle w:val="Heading2"/>
      </w:pPr>
      <w:r w:rsidRPr="00EF74FD">
        <w:t>RAN1#103-e</w:t>
      </w:r>
      <w:r>
        <w:t xml:space="preserve"> (26/Oct – 13/Nov 2020)</w:t>
      </w:r>
    </w:p>
    <w:p w14:paraId="25EDD767"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306D4EE8"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SL reception Type A and Type D should be used as the reference for evaluation and designing of SL power saving features in R17. </w:t>
      </w:r>
    </w:p>
    <w:p w14:paraId="6C78E58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75099426"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Type D: UE </w:t>
      </w:r>
      <w:proofErr w:type="gramStart"/>
      <w:r w:rsidRPr="00C66D17">
        <w:rPr>
          <w:rFonts w:ascii="Calibri" w:hAnsi="Calibri"/>
          <w:color w:val="000000"/>
          <w:sz w:val="22"/>
          <w:szCs w:val="22"/>
        </w:rPr>
        <w:t>is capable of performing</w:t>
      </w:r>
      <w:proofErr w:type="gramEnd"/>
      <w:r w:rsidRPr="00C66D17">
        <w:rPr>
          <w:rFonts w:ascii="Calibri" w:hAnsi="Calibri"/>
          <w:color w:val="000000"/>
          <w:sz w:val="22"/>
          <w:szCs w:val="22"/>
        </w:rPr>
        <w:t xml:space="preserve"> reception of all SL signals and channels defined in R16. It does not preclude UE to perform reception of a subset of SL signals/channels</w:t>
      </w:r>
    </w:p>
    <w:p w14:paraId="0B85739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19B1009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lastRenderedPageBreak/>
        <w:t xml:space="preserve">Note: the types and the associated capability defined here are not intended to be defined as Rel-17 UE features as is. </w:t>
      </w:r>
    </w:p>
    <w:p w14:paraId="367151D1" w14:textId="77777777" w:rsidR="00BE3A80" w:rsidRPr="00C66D17" w:rsidRDefault="00BE3A80" w:rsidP="00BE3A80">
      <w:pPr>
        <w:autoSpaceDE w:val="0"/>
        <w:autoSpaceDN w:val="0"/>
        <w:jc w:val="both"/>
        <w:rPr>
          <w:rFonts w:ascii="Calibri" w:hAnsi="Calibri"/>
          <w:color w:val="000000"/>
          <w:sz w:val="22"/>
          <w:szCs w:val="22"/>
        </w:rPr>
      </w:pPr>
    </w:p>
    <w:p w14:paraId="345C7D0B"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5B35D8B9"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 xml:space="preserve">Partial </w:t>
      </w:r>
      <w:proofErr w:type="gramStart"/>
      <w:r w:rsidRPr="00C66D17">
        <w:rPr>
          <w:rFonts w:ascii="Calibri" w:hAnsi="Calibri" w:cs="Calibri"/>
          <w:color w:val="000000"/>
          <w:sz w:val="22"/>
          <w:szCs w:val="22"/>
        </w:rPr>
        <w:t>sensing based</w:t>
      </w:r>
      <w:proofErr w:type="gramEnd"/>
      <w:r w:rsidRPr="00C66D17">
        <w:rPr>
          <w:rFonts w:ascii="Calibri" w:hAnsi="Calibri" w:cs="Calibri"/>
          <w:color w:val="000000"/>
          <w:sz w:val="22"/>
          <w:szCs w:val="22"/>
        </w:rPr>
        <w:t xml:space="preserve"> RA is supported as a power saving RA scheme</w:t>
      </w:r>
    </w:p>
    <w:p w14:paraId="3BC82738"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08956C69"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676C9C2F"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4CB09F13"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2ED37A3D" w14:textId="77777777" w:rsidR="00BE3A80" w:rsidRPr="00C66D17" w:rsidRDefault="00BE3A80" w:rsidP="00BE3A80">
      <w:pPr>
        <w:rPr>
          <w:rFonts w:ascii="Calibri" w:hAnsi="Calibri" w:cs="Calibri"/>
          <w:color w:val="000000"/>
          <w:sz w:val="22"/>
          <w:szCs w:val="22"/>
        </w:rPr>
      </w:pPr>
    </w:p>
    <w:p w14:paraId="020543F1"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1F0C167F"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2DC7C47B"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63C971F5" w14:textId="77777777" w:rsidR="00BE3A80" w:rsidRPr="00C66D17" w:rsidRDefault="00BE3A80" w:rsidP="00BE3A80">
      <w:pPr>
        <w:rPr>
          <w:color w:val="000000"/>
          <w:sz w:val="22"/>
          <w:szCs w:val="22"/>
        </w:rPr>
      </w:pPr>
    </w:p>
    <w:p w14:paraId="4225A496"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3927ED81"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w:t>
      </w:r>
      <w:proofErr w:type="gramStart"/>
      <w:r w:rsidRPr="00C66D17">
        <w:rPr>
          <w:color w:val="000000"/>
          <w:sz w:val="22"/>
          <w:szCs w:val="22"/>
        </w:rPr>
        <w:t>i.e.</w:t>
      </w:r>
      <w:proofErr w:type="gramEnd"/>
      <w:r w:rsidRPr="00C66D17">
        <w:rPr>
          <w:color w:val="000000"/>
          <w:sz w:val="22"/>
          <w:szCs w:val="22"/>
        </w:rPr>
        <w:t xml:space="preserve"> PSCCH reception)</w:t>
      </w:r>
    </w:p>
    <w:p w14:paraId="4BCF2DA0" w14:textId="77777777" w:rsidR="00BE3A80" w:rsidRPr="00C66D17" w:rsidRDefault="00BE3A80" w:rsidP="00A671AE">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66164311" w14:textId="77777777" w:rsidR="00BE3A80" w:rsidRPr="00C66D17" w:rsidRDefault="00BE3A80" w:rsidP="00A671AE">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7F17CB3F" w14:textId="77777777" w:rsidR="00BE3A80" w:rsidRPr="00C66D17" w:rsidRDefault="00BE3A80" w:rsidP="00A671AE">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4EDD3B8D"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1842803E" w14:textId="77777777" w:rsidR="00BE3A80" w:rsidRPr="00C66D17" w:rsidRDefault="00BE3A80" w:rsidP="00BE3A80">
      <w:pPr>
        <w:rPr>
          <w:color w:val="000000"/>
          <w:sz w:val="22"/>
          <w:szCs w:val="22"/>
          <w:u w:val="single"/>
        </w:rPr>
      </w:pPr>
    </w:p>
    <w:p w14:paraId="4A3E9334"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5DA21312"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2DC289EF"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1B325AFC" w14:textId="77777777"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75D9421F" w14:textId="77777777"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2ACA9187" w14:textId="77777777" w:rsidR="005E24CF" w:rsidRPr="00EF74FD" w:rsidRDefault="005E24CF" w:rsidP="005E24CF">
      <w:pPr>
        <w:pStyle w:val="Heading2"/>
      </w:pPr>
      <w:r w:rsidRPr="00EF74FD">
        <w:t>RAN1#10</w:t>
      </w:r>
      <w:r>
        <w:t>4</w:t>
      </w:r>
      <w:r w:rsidRPr="00EF74FD">
        <w:t>-e</w:t>
      </w:r>
      <w:r>
        <w:t xml:space="preserve"> (25/Jan – 05/Feb 2021)</w:t>
      </w:r>
    </w:p>
    <w:p w14:paraId="383DC208"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34498C84" w14:textId="77777777" w:rsidR="005E24CF" w:rsidRDefault="005E24CF" w:rsidP="00A671AE">
      <w:pPr>
        <w:pStyle w:val="ListParagraph"/>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04A0751B" w14:textId="77777777" w:rsidR="005E24CF" w:rsidRDefault="005E24CF" w:rsidP="00A671AE">
      <w:pPr>
        <w:pStyle w:val="ListParagraph"/>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1AB9356C" w14:textId="77777777" w:rsidR="005E24CF" w:rsidRDefault="005E24CF" w:rsidP="005E24CF">
      <w:pPr>
        <w:autoSpaceDE w:val="0"/>
        <w:autoSpaceDN w:val="0"/>
        <w:rPr>
          <w:rFonts w:ascii="Times New Roman" w:hAnsi="Times New Roman"/>
          <w:sz w:val="24"/>
        </w:rPr>
      </w:pPr>
    </w:p>
    <w:p w14:paraId="4E4334F1"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0352F10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1FF617A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3EF52CCB"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5EC44627"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 xml:space="preserve">Type B: Same as Type A with </w:t>
      </w:r>
      <w:proofErr w:type="gramStart"/>
      <w:r>
        <w:rPr>
          <w:rFonts w:ascii="Times New Roman" w:hAnsi="Times New Roman"/>
          <w:color w:val="000000"/>
          <w:sz w:val="22"/>
          <w:szCs w:val="22"/>
        </w:rPr>
        <w:t>an</w:t>
      </w:r>
      <w:proofErr w:type="gramEnd"/>
      <w:r>
        <w:rPr>
          <w:rFonts w:ascii="Times New Roman" w:hAnsi="Times New Roman"/>
          <w:color w:val="000000"/>
          <w:sz w:val="22"/>
          <w:szCs w:val="22"/>
        </w:rPr>
        <w:t xml:space="preserve"> exception of performing PSFCH and S-SSB reception</w:t>
      </w:r>
    </w:p>
    <w:p w14:paraId="2AC44147"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Note: the same conditions as in RAN1#103-e regarding the context of the discussion of Type A and Type D still apply (also applicable to type B)</w:t>
      </w:r>
    </w:p>
    <w:p w14:paraId="460904FA" w14:textId="77777777" w:rsidR="005E24CF" w:rsidRDefault="005E24CF" w:rsidP="005E24CF">
      <w:pPr>
        <w:autoSpaceDE w:val="0"/>
        <w:autoSpaceDN w:val="0"/>
        <w:rPr>
          <w:rFonts w:ascii="Times New Roman" w:hAnsi="Times New Roman"/>
          <w:szCs w:val="20"/>
        </w:rPr>
      </w:pPr>
    </w:p>
    <w:p w14:paraId="6310CFE6" w14:textId="77777777" w:rsidR="005E24CF" w:rsidRDefault="005E24CF" w:rsidP="005E24CF">
      <w:pPr>
        <w:autoSpaceDE w:val="0"/>
        <w:autoSpaceDN w:val="0"/>
        <w:rPr>
          <w:rFonts w:ascii="Times New Roman" w:hAnsi="Times New Roman"/>
          <w:szCs w:val="20"/>
        </w:rPr>
      </w:pPr>
    </w:p>
    <w:p w14:paraId="170485AC"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14:paraId="2388C62B"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lastRenderedPageBreak/>
        <w:t>FFS condition(s) and timing(s) for which periodic-based partial sensing is performed by UE</w:t>
      </w:r>
    </w:p>
    <w:p w14:paraId="5127195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64030D05"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6417556D"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t>
      </w:r>
      <w:proofErr w:type="gramStart"/>
      <w:r>
        <w:rPr>
          <w:rFonts w:ascii="Times New Roman" w:hAnsi="Times New Roman"/>
          <w:sz w:val="22"/>
          <w:szCs w:val="22"/>
        </w:rPr>
        <w:t>whether or not</w:t>
      </w:r>
      <w:proofErr w:type="gramEnd"/>
      <w:r>
        <w:rPr>
          <w:rFonts w:ascii="Times New Roman" w:hAnsi="Times New Roman"/>
          <w:sz w:val="22"/>
          <w:szCs w:val="22"/>
        </w:rPr>
        <w:t xml:space="preserve"> to introduce a threshold to re-define T1 and T2 such that </w:t>
      </w:r>
    </w:p>
    <w:p w14:paraId="6E3523EA"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xml:space="preserve">≥ 0 (subject to processing time constraint </w:t>
      </w:r>
      <w:proofErr w:type="spellStart"/>
      <w:r>
        <w:rPr>
          <w:rFonts w:ascii="Times New Roman" w:hAnsi="Times New Roman"/>
          <w:iCs/>
          <w:sz w:val="22"/>
          <w:szCs w:val="22"/>
        </w:rPr>
        <w:t>T</w:t>
      </w:r>
      <w:r>
        <w:rPr>
          <w:rFonts w:ascii="Times New Roman" w:hAnsi="Times New Roman"/>
          <w:iCs/>
          <w:sz w:val="22"/>
          <w:szCs w:val="22"/>
          <w:vertAlign w:val="subscript"/>
        </w:rPr>
        <w:t>proc</w:t>
      </w:r>
      <w:proofErr w:type="spellEnd"/>
      <w:r>
        <w:rPr>
          <w:rFonts w:ascii="Times New Roman" w:hAnsi="Times New Roman"/>
          <w:iCs/>
          <w:sz w:val="22"/>
          <w:szCs w:val="22"/>
          <w:vertAlign w:val="subscript"/>
        </w:rPr>
        <w:t>, 1</w:t>
      </w:r>
      <w:r>
        <w:rPr>
          <w:rFonts w:ascii="Times New Roman" w:hAnsi="Times New Roman"/>
          <w:iCs/>
          <w:sz w:val="22"/>
          <w:szCs w:val="22"/>
        </w:rPr>
        <w:t>), and T2 ≤ remaining PDB</w:t>
      </w:r>
    </w:p>
    <w:p w14:paraId="07AFC8BD"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7DB4B088"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17E54240"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512B5A0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0728C084"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416E4DDD" w14:textId="77777777" w:rsidR="005E24CF" w:rsidRDefault="005E24CF" w:rsidP="005E24CF">
      <w:pPr>
        <w:autoSpaceDE w:val="0"/>
        <w:autoSpaceDN w:val="0"/>
        <w:rPr>
          <w:rFonts w:ascii="Times New Roman" w:hAnsi="Times New Roman"/>
          <w:szCs w:val="20"/>
        </w:rPr>
      </w:pPr>
    </w:p>
    <w:p w14:paraId="3FADDCD2"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val="en-US" w:eastAsia="zh-CN"/>
        </w:rPr>
        <w:drawing>
          <wp:inline distT="0" distB="0" distL="0" distR="0" wp14:anchorId="667D55FB" wp14:editId="71585DDD">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0BFD2D59"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w:t>
      </w:r>
      <w:proofErr w:type="spellStart"/>
      <w:r>
        <w:rPr>
          <w:rFonts w:ascii="Calibri" w:hAnsi="Calibri" w:cs="Calibri"/>
          <w:color w:val="000000"/>
          <w:sz w:val="22"/>
        </w:rPr>
        <w:t>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proofErr w:type="spellEnd"/>
      <w:r w:rsidRPr="00E528F3">
        <w:rPr>
          <w:rFonts w:ascii="Calibri" w:hAnsi="Calibri" w:cs="Calibri"/>
          <w:color w:val="000000"/>
          <w:sz w:val="22"/>
        </w:rPr>
        <w:t xml:space="preserve"> is included in the set of Y candidate slots.</w:t>
      </w:r>
    </w:p>
    <w:p w14:paraId="0AC166A2"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proofErr w:type="spellStart"/>
      <w:r w:rsidRPr="00E528F3">
        <w:rPr>
          <w:rFonts w:eastAsia="Malgun Gothic"/>
          <w:i/>
          <w:color w:val="000000"/>
          <w:sz w:val="22"/>
          <w:szCs w:val="28"/>
          <w:lang w:eastAsia="ko-KR"/>
        </w:rPr>
        <w:t>sl-ResourceReservePeriodList</w:t>
      </w:r>
      <w:proofErr w:type="spellEnd"/>
      <w:r w:rsidRPr="00E528F3">
        <w:rPr>
          <w:rFonts w:ascii="Calibri" w:hAnsi="Calibri" w:cs="Calibri"/>
          <w:color w:val="000000"/>
          <w:sz w:val="22"/>
        </w:rPr>
        <w:t>). Down select to one:</w:t>
      </w:r>
    </w:p>
    <w:p w14:paraId="388B0A47"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49160CD3"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6DF6DBFB" w14:textId="77777777" w:rsidR="005E24CF" w:rsidRPr="00E528F3" w:rsidRDefault="005E24CF" w:rsidP="00A671AE">
      <w:pPr>
        <w:pStyle w:val="ListParagraph"/>
        <w:numPr>
          <w:ilvl w:val="2"/>
          <w:numId w:val="17"/>
        </w:numPr>
        <w:autoSpaceDE w:val="0"/>
        <w:autoSpaceDN w:val="0"/>
        <w:spacing w:line="256" w:lineRule="auto"/>
        <w:ind w:leftChars="0"/>
        <w:rPr>
          <w:rFonts w:ascii="Calibri" w:hAnsi="Calibri" w:cs="Calibri"/>
          <w:color w:val="000000"/>
          <w:sz w:val="22"/>
        </w:rPr>
      </w:pPr>
      <w:bookmarkStart w:id="46" w:name="_Hlk69130885"/>
      <w:r w:rsidRPr="00E528F3">
        <w:rPr>
          <w:rFonts w:ascii="Calibri" w:hAnsi="Calibri" w:cs="Calibri"/>
          <w:color w:val="000000"/>
          <w:sz w:val="22"/>
        </w:rPr>
        <w:t>FFS how to determine the subset (e.g., by (pre-)configuration, UE determination)</w:t>
      </w:r>
      <w:bookmarkEnd w:id="46"/>
    </w:p>
    <w:p w14:paraId="32622A84" w14:textId="77777777" w:rsidR="005E24CF" w:rsidRPr="00E528F3" w:rsidRDefault="005E24CF" w:rsidP="00A671AE">
      <w:pPr>
        <w:pStyle w:val="ListParagraph"/>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7B05C704" w14:textId="77777777" w:rsidR="005E24CF" w:rsidRPr="00E528F3" w:rsidRDefault="005E24CF" w:rsidP="00A671AE">
      <w:pPr>
        <w:pStyle w:val="ListParagraph"/>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27B0E615"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 xml:space="preserve">equals </w:t>
      </w:r>
      <w:proofErr w:type="spellStart"/>
      <w:r>
        <w:rPr>
          <w:rFonts w:ascii="Calibri" w:hAnsi="Calibri" w:cs="Calibri"/>
          <w:strike/>
          <w:color w:val="00B050"/>
          <w:sz w:val="22"/>
        </w:rPr>
        <w:t>to</w:t>
      </w:r>
      <w:r>
        <w:rPr>
          <w:rFonts w:ascii="Calibri" w:hAnsi="Calibri" w:cs="Calibri"/>
          <w:color w:val="00B050"/>
          <w:sz w:val="22"/>
        </w:rPr>
        <w:t>is</w:t>
      </w:r>
      <w:proofErr w:type="spellEnd"/>
      <w:r>
        <w:rPr>
          <w:rFonts w:ascii="Calibri" w:hAnsi="Calibri" w:cs="Calibri"/>
          <w:color w:val="00B050"/>
          <w:sz w:val="22"/>
        </w:rPr>
        <w:t xml:space="preserve"> selected according to </w:t>
      </w:r>
      <w:r w:rsidRPr="00E528F3">
        <w:rPr>
          <w:rFonts w:ascii="Calibri" w:hAnsi="Calibri" w:cs="Calibri"/>
          <w:color w:val="000000"/>
          <w:sz w:val="22"/>
        </w:rPr>
        <w:t>(down select to one)</w:t>
      </w:r>
    </w:p>
    <w:p w14:paraId="48777065"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291FB872"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40F3BA84"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61473045"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0313AA80"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2480A567"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76561D09"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60A4D116"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2DF62BB5" w14:textId="77777777" w:rsidR="005E24CF" w:rsidRPr="005D198D" w:rsidRDefault="005E24CF" w:rsidP="00A671AE">
      <w:pPr>
        <w:pStyle w:val="ListParagraph"/>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t>FFS</w:t>
      </w:r>
      <w:r w:rsidRPr="005D198D">
        <w:rPr>
          <w:rFonts w:ascii="Calibri" w:hAnsi="Calibri" w:cs="Calibri"/>
          <w:sz w:val="22"/>
        </w:rPr>
        <w:t xml:space="preserve"> condition(s) and timing(s) for which periodic-based partial sensing is performed by UE</w:t>
      </w:r>
    </w:p>
    <w:p w14:paraId="57F79C1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512CEAD0" w14:textId="77777777" w:rsidR="005E24CF" w:rsidRDefault="005E24CF" w:rsidP="005E24CF">
      <w:pPr>
        <w:autoSpaceDE w:val="0"/>
        <w:autoSpaceDN w:val="0"/>
        <w:rPr>
          <w:rFonts w:ascii="Calibri" w:hAnsi="Calibri" w:cs="Calibri"/>
          <w:color w:val="0070C0"/>
          <w:sz w:val="24"/>
          <w:szCs w:val="28"/>
        </w:rPr>
      </w:pPr>
    </w:p>
    <w:p w14:paraId="43390514"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7D84B018" w14:textId="77777777" w:rsidR="005E24CF" w:rsidRPr="00E528F3" w:rsidRDefault="005E24CF" w:rsidP="00A671AE">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66649522"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lastRenderedPageBreak/>
        <w:t xml:space="preserve">Option 1: </w:t>
      </w:r>
      <w:proofErr w:type="gramStart"/>
      <w:r w:rsidRPr="00E528F3">
        <w:rPr>
          <w:rFonts w:ascii="Calibri" w:hAnsi="Calibri" w:cs="Calibri"/>
          <w:color w:val="000000"/>
          <w:sz w:val="22"/>
        </w:rPr>
        <w:t>For the purpose of</w:t>
      </w:r>
      <w:proofErr w:type="gramEnd"/>
      <w:r w:rsidRPr="00E528F3">
        <w:rPr>
          <w:rFonts w:ascii="Calibri" w:hAnsi="Calibri" w:cs="Calibri"/>
          <w:color w:val="000000"/>
          <w:sz w:val="22"/>
        </w:rPr>
        <w:t xml:space="preserve">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3BBA227A" w14:textId="77777777" w:rsidR="005E24CF" w:rsidRPr="00557C32"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6EC97616" w14:textId="77777777" w:rsidR="005E24CF" w:rsidRPr="00E528F3"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41C42D0B"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1E00CD00" w14:textId="77777777" w:rsidR="005E24CF"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1FC52FDA"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 xml:space="preserve">FFS interaction with periodic-based partial </w:t>
      </w:r>
      <w:proofErr w:type="gramStart"/>
      <w:r>
        <w:rPr>
          <w:rFonts w:ascii="Calibri" w:hAnsi="Calibri" w:cs="Calibri"/>
          <w:color w:val="000000"/>
          <w:sz w:val="22"/>
          <w:szCs w:val="22"/>
        </w:rPr>
        <w:t>sensing, if</w:t>
      </w:r>
      <w:proofErr w:type="gramEnd"/>
      <w:r>
        <w:rPr>
          <w:rFonts w:ascii="Calibri" w:hAnsi="Calibri" w:cs="Calibri"/>
          <w:color w:val="000000"/>
          <w:sz w:val="22"/>
          <w:szCs w:val="22"/>
        </w:rPr>
        <w:t xml:space="preserve"> any</w:t>
      </w:r>
    </w:p>
    <w:p w14:paraId="6AC9702C"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4CE127BE" w14:textId="77777777" w:rsidR="005E24CF" w:rsidRPr="005D198D"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74BE8341" w14:textId="77777777" w:rsidR="005E24CF" w:rsidRDefault="005E24CF" w:rsidP="005E24CF">
      <w:pPr>
        <w:autoSpaceDE w:val="0"/>
        <w:autoSpaceDN w:val="0"/>
        <w:jc w:val="both"/>
        <w:rPr>
          <w:rFonts w:ascii="Times New Roman" w:eastAsia="Times New Roman" w:hAnsi="Times New Roman"/>
          <w:color w:val="000000"/>
        </w:rPr>
      </w:pPr>
    </w:p>
    <w:p w14:paraId="4BBE4FA5" w14:textId="77777777" w:rsidR="00DE7C43" w:rsidRPr="00EF74FD" w:rsidRDefault="00DE7C43" w:rsidP="00DE7C43">
      <w:pPr>
        <w:pStyle w:val="Heading2"/>
      </w:pPr>
      <w:r w:rsidRPr="00EF74FD">
        <w:t>RAN1#10</w:t>
      </w:r>
      <w:r>
        <w:t>4b</w:t>
      </w:r>
      <w:r w:rsidRPr="00EF74FD">
        <w:t>-e</w:t>
      </w:r>
      <w:r>
        <w:t xml:space="preserve"> (12 – 20 April 2021)</w:t>
      </w:r>
    </w:p>
    <w:p w14:paraId="5F0250AB"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76DDA741" w14:textId="77777777" w:rsidR="00DE7C43" w:rsidRDefault="00DE7C43" w:rsidP="00A671AE">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30666179" w14:textId="77777777" w:rsidR="00DE7C43" w:rsidRDefault="00DE7C43" w:rsidP="00A671AE">
      <w:pPr>
        <w:pStyle w:val="ListParagraph"/>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 xml:space="preserve">urther discuss </w:t>
      </w:r>
      <w:proofErr w:type="gramStart"/>
      <w:r w:rsidRPr="00184733">
        <w:rPr>
          <w:rFonts w:ascii="Calibri" w:hAnsi="Calibri" w:cs="Calibri"/>
          <w:color w:val="000000" w:themeColor="text1"/>
          <w:sz w:val="22"/>
        </w:rPr>
        <w:t>whether or not</w:t>
      </w:r>
      <w:proofErr w:type="gramEnd"/>
      <w:r w:rsidRPr="00184733">
        <w:rPr>
          <w:rFonts w:ascii="Calibri" w:hAnsi="Calibri" w:cs="Calibri"/>
          <w:color w:val="000000" w:themeColor="text1"/>
          <w:sz w:val="22"/>
        </w:rPr>
        <w:t xml:space="preserve"> to introduce a threshold to re-define T1 and T2</w:t>
      </w:r>
      <w:r>
        <w:rPr>
          <w:rFonts w:ascii="Calibri" w:hAnsi="Calibri" w:cs="Calibri"/>
          <w:color w:val="000000" w:themeColor="text1"/>
          <w:sz w:val="22"/>
        </w:rPr>
        <w:t>.</w:t>
      </w:r>
    </w:p>
    <w:p w14:paraId="62B63858" w14:textId="77777777" w:rsidR="00DE7C43" w:rsidRDefault="00DE7C43" w:rsidP="00DE7C43">
      <w:pPr>
        <w:autoSpaceDE w:val="0"/>
        <w:autoSpaceDN w:val="0"/>
        <w:jc w:val="both"/>
        <w:rPr>
          <w:rFonts w:ascii="Calibri" w:hAnsi="Calibri" w:cs="Calibri"/>
          <w:color w:val="000000" w:themeColor="text1"/>
          <w:sz w:val="22"/>
        </w:rPr>
      </w:pPr>
    </w:p>
    <w:p w14:paraId="039C7C90"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256345B4" w14:textId="77777777" w:rsidR="00DE7C43" w:rsidRPr="00906D3D" w:rsidRDefault="00DE7C43" w:rsidP="00A671AE">
      <w:pPr>
        <w:pStyle w:val="ListParagraph"/>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6C75D65E" w14:textId="77777777" w:rsidR="00DE7C43" w:rsidRPr="00906D3D" w:rsidRDefault="00DE7C43" w:rsidP="00A671AE">
      <w:pPr>
        <w:pStyle w:val="ListParagraph"/>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7FADB507" w14:textId="77777777" w:rsidR="00DE7C43" w:rsidRPr="00906D3D" w:rsidRDefault="00DE7C43" w:rsidP="00A671AE">
      <w:pPr>
        <w:pStyle w:val="ListParagraph"/>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proofErr w:type="spellStart"/>
      <w:r w:rsidRPr="00906D3D">
        <w:rPr>
          <w:rFonts w:eastAsia="Malgun Gothic"/>
          <w:i/>
          <w:color w:val="000000"/>
          <w:sz w:val="22"/>
          <w:szCs w:val="22"/>
          <w:lang w:eastAsia="ko-KR"/>
        </w:rPr>
        <w:t>sl-ResourceReservePeriodList</w:t>
      </w:r>
      <w:proofErr w:type="spellEnd"/>
    </w:p>
    <w:p w14:paraId="4606C880" w14:textId="77777777" w:rsidR="00DE7C43" w:rsidRPr="00906D3D" w:rsidRDefault="00DE7C43" w:rsidP="00A671AE">
      <w:pPr>
        <w:pStyle w:val="ListParagraph"/>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proofErr w:type="spellStart"/>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roofErr w:type="spellEnd"/>
    </w:p>
    <w:p w14:paraId="0D46B331"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6C55065C"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14E1F408" w14:textId="77777777" w:rsidR="00DE7C43" w:rsidRPr="00906D3D" w:rsidRDefault="00DE7C43" w:rsidP="00A671AE">
      <w:pPr>
        <w:pStyle w:val="ListParagraph"/>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3B5B8D14"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42401E9E"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30E371E2" w14:textId="77777777" w:rsidR="00DE7C43" w:rsidRPr="00906D3D" w:rsidRDefault="00DE7C43" w:rsidP="00A671AE">
      <w:pPr>
        <w:pStyle w:val="ListParagraph"/>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w:t>
      </w:r>
      <w:proofErr w:type="gramStart"/>
      <w:r w:rsidRPr="00906D3D">
        <w:rPr>
          <w:rFonts w:ascii="Calibri" w:hAnsi="Calibri" w:cs="Calibri"/>
          <w:sz w:val="22"/>
          <w:szCs w:val="22"/>
        </w:rPr>
        <w:t>e.g.</w:t>
      </w:r>
      <w:proofErr w:type="gramEnd"/>
      <w:r w:rsidRPr="00906D3D">
        <w:rPr>
          <w:rFonts w:ascii="Calibri" w:hAnsi="Calibri" w:cs="Calibri"/>
          <w:sz w:val="22"/>
          <w:szCs w:val="22"/>
        </w:rPr>
        <w:t xml:space="preserve"> including bitmap), whether a maximum number of k values is needed, and whether it can be up to UE implementation to select a k value based on the (pre-)configuration</w:t>
      </w:r>
    </w:p>
    <w:p w14:paraId="2094C6D1" w14:textId="77777777" w:rsidR="00DE7C43" w:rsidRPr="00906D3D" w:rsidRDefault="00DE7C43" w:rsidP="00A671AE">
      <w:pPr>
        <w:pStyle w:val="ListParagraph"/>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069BFFFE" w14:textId="77777777" w:rsidR="00DE7C43" w:rsidRPr="00906D3D" w:rsidRDefault="00DE7C43" w:rsidP="00A671AE">
      <w:pPr>
        <w:pStyle w:val="ListParagraph"/>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29B8725D" w14:textId="77777777" w:rsidR="00DE7C43" w:rsidRDefault="00DE7C43" w:rsidP="00DE7C43">
      <w:pPr>
        <w:autoSpaceDE w:val="0"/>
        <w:autoSpaceDN w:val="0"/>
        <w:jc w:val="both"/>
        <w:rPr>
          <w:rFonts w:ascii="Calibri" w:hAnsi="Calibri" w:cs="Calibri"/>
          <w:color w:val="000000" w:themeColor="text1"/>
          <w:sz w:val="22"/>
        </w:rPr>
      </w:pPr>
    </w:p>
    <w:p w14:paraId="24083161"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Strong"/>
          <w:rFonts w:asciiTheme="minorHAnsi" w:hAnsiTheme="minorHAnsi" w:cstheme="minorHAnsi"/>
          <w:b w:val="0"/>
          <w:bCs w:val="0"/>
          <w:color w:val="000000"/>
          <w:sz w:val="22"/>
          <w:szCs w:val="22"/>
          <w:highlight w:val="green"/>
          <w:lang w:val="en-US" w:eastAsia="ko-KR"/>
        </w:rPr>
        <w:t>Agreement:</w:t>
      </w:r>
    </w:p>
    <w:p w14:paraId="695B16AD"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 xml:space="preserve">When periodic-based partial sensing is potentially performed by UE in a mode 2 Tx resource pool provided by higher layer, at least </w:t>
      </w:r>
      <w:proofErr w:type="gramStart"/>
      <w:r w:rsidRPr="001F2CBF">
        <w:rPr>
          <w:rFonts w:asciiTheme="minorHAnsi" w:hAnsiTheme="minorHAnsi" w:cstheme="minorHAnsi"/>
          <w:sz w:val="22"/>
          <w:szCs w:val="22"/>
          <w:lang w:eastAsia="ko-KR"/>
        </w:rPr>
        <w:t>all of</w:t>
      </w:r>
      <w:proofErr w:type="gramEnd"/>
      <w:r w:rsidRPr="001F2CBF">
        <w:rPr>
          <w:rFonts w:asciiTheme="minorHAnsi" w:hAnsiTheme="minorHAnsi" w:cstheme="minorHAnsi"/>
          <w:sz w:val="22"/>
          <w:szCs w:val="22"/>
          <w:lang w:eastAsia="ko-KR"/>
        </w:rPr>
        <w:t xml:space="preserve"> the followings are met:</w:t>
      </w:r>
    </w:p>
    <w:p w14:paraId="6681CCC7"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Periodic reservation for another TB (</w:t>
      </w:r>
      <w:proofErr w:type="spellStart"/>
      <w:r w:rsidRPr="001F2CBF">
        <w:rPr>
          <w:rStyle w:val="Emphasis"/>
          <w:rFonts w:asciiTheme="minorHAnsi" w:hAnsiTheme="minorHAnsi" w:cstheme="minorHAnsi"/>
          <w:sz w:val="22"/>
          <w:szCs w:val="22"/>
          <w:lang w:eastAsia="ko-KR"/>
        </w:rPr>
        <w:t>sl-MultiReserveResource</w:t>
      </w:r>
      <w:proofErr w:type="spellEnd"/>
      <w:r w:rsidRPr="001F2CBF">
        <w:rPr>
          <w:rFonts w:asciiTheme="minorHAnsi" w:hAnsiTheme="minorHAnsi" w:cstheme="minorHAnsi"/>
          <w:sz w:val="22"/>
          <w:szCs w:val="22"/>
          <w:lang w:eastAsia="ko-KR"/>
        </w:rPr>
        <w:t>) is enabled for the resource pool</w:t>
      </w:r>
    </w:p>
    <w:p w14:paraId="1C99D7A5"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54F29741" w14:textId="77777777"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79A168EF" w14:textId="77777777" w:rsidR="00326644" w:rsidRPr="001F2CBF" w:rsidRDefault="00326644" w:rsidP="00326644">
      <w:pPr>
        <w:rPr>
          <w:rFonts w:asciiTheme="minorHAnsi" w:hAnsiTheme="minorHAnsi" w:cstheme="minorHAnsi"/>
          <w:sz w:val="22"/>
          <w:szCs w:val="22"/>
        </w:rPr>
      </w:pPr>
    </w:p>
    <w:p w14:paraId="40438E3D" w14:textId="77777777" w:rsidR="00982247" w:rsidRPr="00EF74FD" w:rsidRDefault="00982247" w:rsidP="00982247">
      <w:pPr>
        <w:pStyle w:val="Heading2"/>
      </w:pPr>
      <w:r w:rsidRPr="00EF74FD">
        <w:lastRenderedPageBreak/>
        <w:t>RAN1#10</w:t>
      </w:r>
      <w:r>
        <w:t>5</w:t>
      </w:r>
      <w:r w:rsidRPr="00EF74FD">
        <w:t>-e</w:t>
      </w:r>
      <w:r>
        <w:t xml:space="preserve"> (10 – 27 May 2021)</w:t>
      </w:r>
    </w:p>
    <w:p w14:paraId="7AB485E9"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A822DFB" w14:textId="77777777" w:rsidR="00982247" w:rsidRPr="00982247"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6F2AFD94"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proofErr w:type="spellStart"/>
      <w:r w:rsidRPr="00982247">
        <w:rPr>
          <w:rFonts w:asciiTheme="minorHAnsi" w:hAnsiTheme="minorHAnsi" w:cstheme="minorHAnsi"/>
          <w:i/>
          <w:iCs/>
          <w:color w:val="000000"/>
          <w:sz w:val="22"/>
          <w:szCs w:val="22"/>
          <w:lang w:eastAsia="ko-KR"/>
        </w:rPr>
        <w:t>sl-ResourceReservePeriodList</w:t>
      </w:r>
      <w:proofErr w:type="spellEnd"/>
      <w:r w:rsidRPr="00982247">
        <w:rPr>
          <w:rFonts w:asciiTheme="minorHAnsi" w:hAnsiTheme="minorHAnsi" w:cstheme="minorHAnsi"/>
          <w:color w:val="000000"/>
          <w:sz w:val="22"/>
          <w:szCs w:val="22"/>
        </w:rPr>
        <w:t>.</w:t>
      </w:r>
    </w:p>
    <w:p w14:paraId="5F4EF94B"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proofErr w:type="spellStart"/>
      <w:r w:rsidRPr="00982247">
        <w:rPr>
          <w:rFonts w:asciiTheme="minorHAnsi" w:hAnsiTheme="minorHAnsi" w:cstheme="minorHAnsi"/>
          <w:i/>
          <w:iCs/>
          <w:color w:val="000000"/>
          <w:sz w:val="22"/>
          <w:szCs w:val="22"/>
        </w:rPr>
        <w:t>sl-ResourceReservePeriodList</w:t>
      </w:r>
      <w:proofErr w:type="spellEnd"/>
    </w:p>
    <w:p w14:paraId="73BEAD0D"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7501C0C2"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proofErr w:type="spellStart"/>
      <w:r w:rsidRPr="00982247">
        <w:rPr>
          <w:rFonts w:asciiTheme="minorHAnsi" w:hAnsiTheme="minorHAnsi" w:cstheme="minorHAnsi"/>
          <w:i/>
          <w:iCs/>
          <w:color w:val="000000"/>
          <w:sz w:val="22"/>
          <w:szCs w:val="22"/>
        </w:rPr>
        <w:t>sl-ResourceReservePeriodList</w:t>
      </w:r>
      <w:proofErr w:type="spellEnd"/>
      <w:r w:rsidRPr="00982247">
        <w:rPr>
          <w:rFonts w:asciiTheme="minorHAnsi" w:hAnsiTheme="minorHAnsi" w:cstheme="minorHAnsi"/>
          <w:color w:val="000000"/>
          <w:sz w:val="22"/>
          <w:szCs w:val="22"/>
        </w:rPr>
        <w:t xml:space="preserve"> values not part of the restricted subset </w:t>
      </w:r>
    </w:p>
    <w:p w14:paraId="5F4CC830" w14:textId="77777777" w:rsidR="00982247" w:rsidRPr="00982247" w:rsidRDefault="00982247" w:rsidP="00A671AE">
      <w:pPr>
        <w:pStyle w:val="ListParagraph"/>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In particular, the UE may additionally monitor occasions corresponding to </w:t>
      </w:r>
      <w:proofErr w:type="spellStart"/>
      <w:r w:rsidRPr="00982247">
        <w:rPr>
          <w:rFonts w:asciiTheme="minorHAnsi" w:hAnsiTheme="minorHAnsi" w:cstheme="minorHAnsi"/>
          <w:color w:val="000000"/>
          <w:sz w:val="22"/>
          <w:szCs w:val="22"/>
        </w:rPr>
        <w:t>P_RSVP_Tx</w:t>
      </w:r>
      <w:proofErr w:type="spellEnd"/>
    </w:p>
    <w:p w14:paraId="1FA8C111" w14:textId="77777777" w:rsidR="00982247" w:rsidRPr="00982247" w:rsidRDefault="00982247" w:rsidP="00A671AE">
      <w:pPr>
        <w:pStyle w:val="ListParagraph"/>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280364AC" w14:textId="77777777" w:rsidR="00DE7C43" w:rsidRDefault="00DE7C43" w:rsidP="005E24CF">
      <w:pPr>
        <w:autoSpaceDE w:val="0"/>
        <w:autoSpaceDN w:val="0"/>
        <w:jc w:val="both"/>
        <w:rPr>
          <w:rFonts w:asciiTheme="minorHAnsi" w:eastAsia="Times New Roman" w:hAnsiTheme="minorHAnsi" w:cstheme="minorHAnsi"/>
          <w:color w:val="000000"/>
          <w:sz w:val="22"/>
          <w:szCs w:val="22"/>
        </w:rPr>
      </w:pPr>
    </w:p>
    <w:p w14:paraId="2539D681" w14:textId="77777777" w:rsidR="00982247" w:rsidRPr="00326644" w:rsidRDefault="00982247" w:rsidP="00982247">
      <w:pPr>
        <w:jc w:val="both"/>
        <w:rPr>
          <w:rFonts w:asciiTheme="minorHAnsi" w:eastAsia="SimSun"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36E6D94C" w14:textId="77777777" w:rsidR="00982247" w:rsidRPr="00326644" w:rsidRDefault="00982247" w:rsidP="00A671AE">
      <w:pPr>
        <w:pStyle w:val="ListParagraph"/>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512B088F" w14:textId="77777777" w:rsidR="00982247" w:rsidRPr="00326644" w:rsidRDefault="00982247" w:rsidP="00982247">
      <w:pPr>
        <w:pStyle w:val="ListParagraph"/>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w:t>
      </w:r>
      <w:proofErr w:type="gramStart"/>
      <w:r w:rsidRPr="00326644">
        <w:rPr>
          <w:rFonts w:asciiTheme="minorHAnsi" w:hAnsiTheme="minorHAnsi" w:cstheme="minorHAnsi"/>
          <w:i/>
          <w:iCs/>
          <w:color w:val="000000"/>
          <w:sz w:val="22"/>
          <w:szCs w:val="22"/>
          <w:lang w:val="en-AU" w:eastAsia="en-GB"/>
        </w:rPr>
        <w:t>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and</w:t>
      </w:r>
      <w:proofErr w:type="gramEnd"/>
      <w:r w:rsidRPr="00326644">
        <w:rPr>
          <w:rFonts w:asciiTheme="minorHAnsi" w:hAnsiTheme="minorHAnsi" w:cstheme="minorHAnsi"/>
          <w:color w:val="000000"/>
          <w:sz w:val="22"/>
          <w:szCs w:val="22"/>
          <w:lang w:val="en-AU" w:eastAsia="ko-KR"/>
        </w:rPr>
        <w:t xml:space="preserve">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7AF42884" w14:textId="77777777" w:rsidR="00982247" w:rsidRPr="00326644" w:rsidRDefault="00982247" w:rsidP="00982247">
      <w:pPr>
        <w:pStyle w:val="ListParagraph"/>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03C3569A" w14:textId="77777777" w:rsidR="00982247" w:rsidRPr="00326644" w:rsidRDefault="00982247" w:rsidP="00A671AE">
      <w:pPr>
        <w:pStyle w:val="ListParagraph"/>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77DE1527" w14:textId="77777777" w:rsidR="00982247" w:rsidRPr="00326644" w:rsidRDefault="00982247" w:rsidP="00A671AE">
      <w:pPr>
        <w:pStyle w:val="ListParagraph"/>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1DDE76C0" w14:textId="77777777" w:rsidR="00982247" w:rsidRPr="00326644" w:rsidRDefault="00982247" w:rsidP="00982247">
      <w:pPr>
        <w:rPr>
          <w:rFonts w:asciiTheme="minorHAnsi" w:hAnsiTheme="minorHAnsi" w:cstheme="minorHAnsi"/>
          <w:sz w:val="22"/>
          <w:szCs w:val="22"/>
          <w:lang w:eastAsia="zh-TW"/>
        </w:rPr>
      </w:pPr>
    </w:p>
    <w:p w14:paraId="7A7E67B5" w14:textId="77777777" w:rsidR="00982247" w:rsidRPr="00326644" w:rsidRDefault="00982247" w:rsidP="00982247">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5E5D814A" w14:textId="77777777" w:rsidR="00982247" w:rsidRPr="00326644" w:rsidRDefault="00982247" w:rsidP="00A671AE">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4435DB82"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6132EC15"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7997C402"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4E476D86"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w:t>
      </w:r>
      <w:proofErr w:type="gramStart"/>
      <w:r w:rsidRPr="00326644">
        <w:rPr>
          <w:rFonts w:asciiTheme="minorHAnsi" w:hAnsiTheme="minorHAnsi" w:cstheme="minorHAnsi"/>
          <w:color w:val="000000"/>
          <w:sz w:val="22"/>
          <w:szCs w:val="22"/>
          <w:lang w:eastAsia="ko-KR"/>
        </w:rPr>
        <w:t>e.g.</w:t>
      </w:r>
      <w:proofErr w:type="gramEnd"/>
      <w:r w:rsidRPr="00326644">
        <w:rPr>
          <w:rFonts w:asciiTheme="minorHAnsi" w:hAnsiTheme="minorHAnsi" w:cstheme="minorHAnsi"/>
          <w:color w:val="000000"/>
          <w:sz w:val="22"/>
          <w:szCs w:val="22"/>
          <w:lang w:eastAsia="ko-KR"/>
        </w:rPr>
        <w:t xml:space="preserve"> max number of values or sensing occasions)</w:t>
      </w:r>
    </w:p>
    <w:p w14:paraId="25417DA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C7D5C0F"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50418BBB"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7D9A6E6E"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288B6893" w14:textId="77777777" w:rsidR="00982247" w:rsidRPr="00326644" w:rsidRDefault="00982247" w:rsidP="00982247">
      <w:pPr>
        <w:rPr>
          <w:rFonts w:asciiTheme="minorHAnsi" w:hAnsiTheme="minorHAnsi" w:cstheme="minorHAnsi"/>
          <w:sz w:val="22"/>
          <w:szCs w:val="22"/>
          <w:lang w:eastAsia="zh-TW"/>
        </w:rPr>
      </w:pPr>
    </w:p>
    <w:p w14:paraId="07379790" w14:textId="77777777" w:rsidR="00982247" w:rsidRPr="00326644" w:rsidRDefault="00982247" w:rsidP="00982247">
      <w:pPr>
        <w:rPr>
          <w:rFonts w:asciiTheme="minorHAnsi" w:hAnsiTheme="minorHAnsi" w:cstheme="minorHAnsi"/>
          <w:sz w:val="22"/>
          <w:szCs w:val="22"/>
          <w:lang w:eastAsia="zh-TW"/>
        </w:rPr>
      </w:pPr>
    </w:p>
    <w:p w14:paraId="7ABE1FB7"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6AD3965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523C0A08"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lastRenderedPageBreak/>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6459C12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6254C73E"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696C84F1"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w:t>
      </w:r>
      <w:proofErr w:type="gramStart"/>
      <w:r w:rsidRPr="00326644">
        <w:rPr>
          <w:rFonts w:asciiTheme="minorHAnsi" w:hAnsiTheme="minorHAnsi" w:cstheme="minorHAnsi"/>
          <w:color w:val="000000"/>
          <w:sz w:val="22"/>
          <w:szCs w:val="22"/>
        </w:rPr>
        <w:t>e.g.</w:t>
      </w:r>
      <w:proofErr w:type="gramEnd"/>
      <w:r w:rsidRPr="00326644">
        <w:rPr>
          <w:rFonts w:asciiTheme="minorHAnsi" w:hAnsiTheme="minorHAnsi" w:cstheme="minorHAnsi"/>
          <w:color w:val="000000"/>
          <w:sz w:val="22"/>
          <w:szCs w:val="22"/>
        </w:rPr>
        <w:t xml:space="preserve"> for low priority or any priority transmissions).</w:t>
      </w:r>
    </w:p>
    <w:p w14:paraId="0334EF37"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w:t>
      </w:r>
      <w:proofErr w:type="gramStart"/>
      <w:r w:rsidRPr="00326644">
        <w:rPr>
          <w:rFonts w:asciiTheme="minorHAnsi" w:hAnsiTheme="minorHAnsi" w:cstheme="minorHAnsi"/>
          <w:color w:val="000000"/>
          <w:sz w:val="22"/>
          <w:szCs w:val="22"/>
        </w:rPr>
        <w:t>e.g.</w:t>
      </w:r>
      <w:proofErr w:type="gramEnd"/>
      <w:r w:rsidRPr="00326644">
        <w:rPr>
          <w:rFonts w:asciiTheme="minorHAnsi" w:hAnsiTheme="minorHAnsi" w:cstheme="minorHAnsi"/>
          <w:color w:val="000000"/>
          <w:sz w:val="22"/>
          <w:szCs w:val="22"/>
        </w:rPr>
        <w:t xml:space="preserve"> threshold based, raising priority, minimum time gap, pattern based, a priori SCI reserving initial transmissions, resource pool partitioning, and etc.).</w:t>
      </w:r>
    </w:p>
    <w:p w14:paraId="20C9C668" w14:textId="77777777" w:rsidR="00982247" w:rsidRPr="00326644" w:rsidRDefault="00982247" w:rsidP="00982247">
      <w:pPr>
        <w:rPr>
          <w:rFonts w:asciiTheme="minorHAnsi" w:hAnsiTheme="minorHAnsi" w:cstheme="minorHAnsi"/>
          <w:sz w:val="22"/>
          <w:szCs w:val="22"/>
          <w:lang w:eastAsia="zh-TW"/>
        </w:rPr>
      </w:pPr>
    </w:p>
    <w:p w14:paraId="77CD4AD0" w14:textId="77777777" w:rsidR="00982247" w:rsidRPr="00326644" w:rsidRDefault="00982247" w:rsidP="00982247">
      <w:pPr>
        <w:rPr>
          <w:rFonts w:asciiTheme="minorHAnsi" w:hAnsiTheme="minorHAnsi" w:cstheme="minorHAnsi"/>
          <w:sz w:val="22"/>
          <w:szCs w:val="22"/>
          <w:lang w:eastAsia="zh-TW"/>
        </w:rPr>
      </w:pPr>
    </w:p>
    <w:p w14:paraId="19BC05E6"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5D3B179A"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3F0560F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4C668EE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1585B261" w14:textId="77777777"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4518E105"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5712E" w14:textId="77777777" w:rsidR="00DA1489" w:rsidRDefault="00DA1489">
      <w:r>
        <w:separator/>
      </w:r>
    </w:p>
  </w:endnote>
  <w:endnote w:type="continuationSeparator" w:id="0">
    <w:p w14:paraId="37103161" w14:textId="77777777" w:rsidR="00DA1489" w:rsidRDefault="00DA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13E04" w14:textId="77777777" w:rsidR="00DA1489" w:rsidRDefault="00DA1489">
      <w:r>
        <w:separator/>
      </w:r>
    </w:p>
  </w:footnote>
  <w:footnote w:type="continuationSeparator" w:id="0">
    <w:p w14:paraId="4224AD4D" w14:textId="77777777" w:rsidR="00DA1489" w:rsidRDefault="00DA1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58A00E7"/>
    <w:multiLevelType w:val="hybridMultilevel"/>
    <w:tmpl w:val="87266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27A29E6"/>
    <w:multiLevelType w:val="hybridMultilevel"/>
    <w:tmpl w:val="D1EA7B4A"/>
    <w:lvl w:ilvl="0" w:tplc="22B83226">
      <w:start w:val="1"/>
      <w:numFmt w:val="bullet"/>
      <w:lvlText w:val=""/>
      <w:lvlJc w:val="left"/>
      <w:pPr>
        <w:ind w:left="420" w:hanging="420"/>
      </w:pPr>
      <w:rPr>
        <w:rFonts w:ascii="Symbol" w:hAnsi="Symbol" w:hint="default"/>
        <w:vertAlign w:val="baseli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2C34BC"/>
    <w:multiLevelType w:val="hybridMultilevel"/>
    <w:tmpl w:val="42CE5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E8C0E9E"/>
    <w:multiLevelType w:val="hybridMultilevel"/>
    <w:tmpl w:val="CA3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9414CD"/>
    <w:multiLevelType w:val="hybridMultilevel"/>
    <w:tmpl w:val="2CC4C6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3302B5"/>
    <w:multiLevelType w:val="hybridMultilevel"/>
    <w:tmpl w:val="1838A4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0"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1"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40"/>
  </w:num>
  <w:num w:numId="4">
    <w:abstractNumId w:val="39"/>
  </w:num>
  <w:num w:numId="5">
    <w:abstractNumId w:val="34"/>
  </w:num>
  <w:num w:numId="6">
    <w:abstractNumId w:val="23"/>
  </w:num>
  <w:num w:numId="7">
    <w:abstractNumId w:val="9"/>
  </w:num>
  <w:num w:numId="8">
    <w:abstractNumId w:val="42"/>
  </w:num>
  <w:num w:numId="9">
    <w:abstractNumId w:val="16"/>
  </w:num>
  <w:num w:numId="10">
    <w:abstractNumId w:val="35"/>
  </w:num>
  <w:num w:numId="11">
    <w:abstractNumId w:val="21"/>
  </w:num>
  <w:num w:numId="12">
    <w:abstractNumId w:val="5"/>
  </w:num>
  <w:num w:numId="13">
    <w:abstractNumId w:val="17"/>
  </w:num>
  <w:num w:numId="14">
    <w:abstractNumId w:val="14"/>
  </w:num>
  <w:num w:numId="15">
    <w:abstractNumId w:val="36"/>
  </w:num>
  <w:num w:numId="16">
    <w:abstractNumId w:val="2"/>
  </w:num>
  <w:num w:numId="17">
    <w:abstractNumId w:val="22"/>
  </w:num>
  <w:num w:numId="18">
    <w:abstractNumId w:val="6"/>
  </w:num>
  <w:num w:numId="19">
    <w:abstractNumId w:val="11"/>
  </w:num>
  <w:num w:numId="20">
    <w:abstractNumId w:val="32"/>
  </w:num>
  <w:num w:numId="21">
    <w:abstractNumId w:val="41"/>
  </w:num>
  <w:num w:numId="22">
    <w:abstractNumId w:val="24"/>
  </w:num>
  <w:num w:numId="23">
    <w:abstractNumId w:val="13"/>
  </w:num>
  <w:num w:numId="24">
    <w:abstractNumId w:val="25"/>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3"/>
  </w:num>
  <w:num w:numId="28">
    <w:abstractNumId w:val="37"/>
  </w:num>
  <w:num w:numId="29">
    <w:abstractNumId w:val="12"/>
  </w:num>
  <w:num w:numId="30">
    <w:abstractNumId w:val="15"/>
  </w:num>
  <w:num w:numId="31">
    <w:abstractNumId w:val="26"/>
  </w:num>
  <w:num w:numId="32">
    <w:abstractNumId w:val="27"/>
  </w:num>
  <w:num w:numId="33">
    <w:abstractNumId w:val="22"/>
  </w:num>
  <w:num w:numId="34">
    <w:abstractNumId w:val="19"/>
  </w:num>
  <w:num w:numId="35">
    <w:abstractNumId w:val="7"/>
  </w:num>
  <w:num w:numId="36">
    <w:abstractNumId w:val="38"/>
  </w:num>
  <w:num w:numId="37">
    <w:abstractNumId w:val="18"/>
  </w:num>
  <w:num w:numId="38">
    <w:abstractNumId w:val="29"/>
  </w:num>
  <w:num w:numId="39">
    <w:abstractNumId w:val="31"/>
  </w:num>
  <w:num w:numId="40">
    <w:abstractNumId w:val="8"/>
  </w:num>
  <w:num w:numId="41">
    <w:abstractNumId w:val="20"/>
  </w:num>
  <w:num w:numId="42">
    <w:abstractNumId w:val="28"/>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ctiveWritingStyle w:appName="MSWord" w:lang="en-GB" w:vendorID="64" w:dllVersion="6" w:nlCheck="1" w:checkStyle="0"/>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0"/>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tzQ2NzIxNzW2NDdQ0lEKTi0uzszPAykwrAUAindtAy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DE8"/>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750"/>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629"/>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D48"/>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50"/>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5E6"/>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0F"/>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7AD"/>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DF8"/>
    <w:rsid w:val="003E1EB4"/>
    <w:rsid w:val="003E1F65"/>
    <w:rsid w:val="003E1FA5"/>
    <w:rsid w:val="003E2049"/>
    <w:rsid w:val="003E206F"/>
    <w:rsid w:val="003E2113"/>
    <w:rsid w:val="003E2199"/>
    <w:rsid w:val="003E226A"/>
    <w:rsid w:val="003E2547"/>
    <w:rsid w:val="003E254F"/>
    <w:rsid w:val="003E271C"/>
    <w:rsid w:val="003E27E0"/>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C7F"/>
    <w:rsid w:val="00421F86"/>
    <w:rsid w:val="004222CC"/>
    <w:rsid w:val="00422408"/>
    <w:rsid w:val="00422474"/>
    <w:rsid w:val="00422508"/>
    <w:rsid w:val="00422586"/>
    <w:rsid w:val="004227A6"/>
    <w:rsid w:val="0042295B"/>
    <w:rsid w:val="00422BE9"/>
    <w:rsid w:val="00422DD4"/>
    <w:rsid w:val="00422F66"/>
    <w:rsid w:val="00423235"/>
    <w:rsid w:val="00423607"/>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085"/>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86"/>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583"/>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89C"/>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5"/>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47B"/>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AD5"/>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B92"/>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3EBC"/>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AD9"/>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095"/>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63"/>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489"/>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EF6"/>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7A0"/>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5074"/>
    <w:rsid w:val="008156DE"/>
    <w:rsid w:val="008156E5"/>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5B2"/>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CD9"/>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A2C"/>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4EC"/>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85E"/>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A8D"/>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5E4"/>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5E"/>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69"/>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1C7"/>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169"/>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0"/>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918"/>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8A4"/>
    <w:rsid w:val="00C368DA"/>
    <w:rsid w:val="00C36979"/>
    <w:rsid w:val="00C369D3"/>
    <w:rsid w:val="00C36E1D"/>
    <w:rsid w:val="00C36F5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70E"/>
    <w:rsid w:val="00C4589D"/>
    <w:rsid w:val="00C458F4"/>
    <w:rsid w:val="00C45F22"/>
    <w:rsid w:val="00C45F45"/>
    <w:rsid w:val="00C460A1"/>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1FAC"/>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A7F"/>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89"/>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10F"/>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25D"/>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92"/>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2EA"/>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D8"/>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153ECF"/>
  <w15:docId w15:val="{78A81DF0-E2DD-4155-8532-651A2E68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83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C50B95"/>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C50B95"/>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C50B95"/>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C50B95"/>
    <w:pPr>
      <w:spacing w:after="120"/>
      <w:jc w:val="both"/>
    </w:pPr>
  </w:style>
  <w:style w:type="paragraph" w:customStyle="1" w:styleId="TdocHeader1">
    <w:name w:val="Tdoc_Header_1"/>
    <w:basedOn w:val="Header"/>
    <w:rsid w:val="00C50B95"/>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C50B95"/>
    <w:pPr>
      <w:tabs>
        <w:tab w:val="center" w:pos="4536"/>
        <w:tab w:val="right" w:pos="9072"/>
      </w:tabs>
    </w:pPr>
  </w:style>
  <w:style w:type="paragraph" w:styleId="FootnoteText">
    <w:name w:val="footnote text"/>
    <w:basedOn w:val="Normal"/>
    <w:link w:val="FootnoteTextChar"/>
    <w:semiHidden/>
    <w:rsid w:val="00C50B95"/>
    <w:pPr>
      <w:jc w:val="both"/>
    </w:pPr>
    <w:rPr>
      <w:szCs w:val="20"/>
    </w:rPr>
  </w:style>
  <w:style w:type="paragraph" w:styleId="DocumentMap">
    <w:name w:val="Document Map"/>
    <w:basedOn w:val="Normal"/>
    <w:link w:val="DocumentMapChar"/>
    <w:semiHidden/>
    <w:rsid w:val="00C50B95"/>
    <w:pPr>
      <w:shd w:val="clear" w:color="auto" w:fill="000080"/>
    </w:pPr>
    <w:rPr>
      <w:rFonts w:ascii="Tahoma" w:hAnsi="Tahoma"/>
    </w:rPr>
  </w:style>
  <w:style w:type="paragraph" w:customStyle="1" w:styleId="TdocHeading2">
    <w:name w:val="Tdoc_Heading_2"/>
    <w:basedOn w:val="Normal"/>
    <w:rsid w:val="00C50B95"/>
  </w:style>
  <w:style w:type="character" w:styleId="Hyperlink">
    <w:name w:val="Hyperlink"/>
    <w:uiPriority w:val="99"/>
    <w:rsid w:val="00C50B95"/>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C50B95"/>
    <w:rPr>
      <w:rFonts w:ascii="Tahoma" w:hAnsi="Tahoma"/>
      <w:sz w:val="16"/>
      <w:szCs w:val="16"/>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rsid w:val="00C50B95"/>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リスト段落,列,목록 단락"/>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1">
    <w:name w:val="未处理的提及1"/>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RAN1_Meetings\Tdocs\2021\R1-2106531.zip" TargetMode="External"/><Relationship Id="rId18" Type="http://schemas.openxmlformats.org/officeDocument/2006/relationships/hyperlink" Target="file:///C:\3GPP\RAN1_Meetings\Tdocs\2021\R1-2107021.zip" TargetMode="External"/><Relationship Id="rId26" Type="http://schemas.openxmlformats.org/officeDocument/2006/relationships/hyperlink" Target="file:///C:\3GPP\RAN1_Meetings\Tdocs\2021\R1-2107223.zip" TargetMode="External"/><Relationship Id="rId39" Type="http://schemas.openxmlformats.org/officeDocument/2006/relationships/hyperlink" Target="file:///C:\3GPP\RAN1_Meetings\Tdocs\2021\R1-2108085.zip" TargetMode="External"/><Relationship Id="rId3" Type="http://schemas.openxmlformats.org/officeDocument/2006/relationships/customXml" Target="../customXml/item2.xml"/><Relationship Id="rId21" Type="http://schemas.openxmlformats.org/officeDocument/2006/relationships/hyperlink" Target="file:///C:\3GPP\RAN1_Meetings\Tdocs\2021\R1-2107091.zip" TargetMode="External"/><Relationship Id="rId34" Type="http://schemas.openxmlformats.org/officeDocument/2006/relationships/hyperlink" Target="file:///C:\3GPP\RAN1_Meetings\Tdocs\2021\R1-2107804.zip" TargetMode="External"/><Relationship Id="rId42" Type="http://schemas.openxmlformats.org/officeDocument/2006/relationships/hyperlink" Target="file:///C:\3GPP\RAN1_Meetings\Tdocs\2021\R1-2108136.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909.zip" TargetMode="External"/><Relationship Id="rId25" Type="http://schemas.openxmlformats.org/officeDocument/2006/relationships/hyperlink" Target="file:///C:\3GPP\RAN1_Meetings\Tdocs\2021\R1-2107195.zip" TargetMode="External"/><Relationship Id="rId33" Type="http://schemas.openxmlformats.org/officeDocument/2006/relationships/hyperlink" Target="file:///C:\3GPP\RAN1_Meetings\Tdocs\2021\R1-2107760.zip" TargetMode="External"/><Relationship Id="rId38" Type="http://schemas.openxmlformats.org/officeDocument/2006/relationships/hyperlink" Target="file:///C:\3GPP\RAN1_Meetings\Tdocs\2021\R1-2108035.zip" TargetMode="External"/><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file:///C:\3GPP\RAN1_Meetings\Tdocs\2021\R1-2106818.zip" TargetMode="External"/><Relationship Id="rId20" Type="http://schemas.openxmlformats.org/officeDocument/2006/relationships/hyperlink" Target="file:///C:\3GPP\RAN1_Meetings\Tdocs\2021\R1-2107037.zip" TargetMode="External"/><Relationship Id="rId29" Type="http://schemas.openxmlformats.org/officeDocument/2006/relationships/hyperlink" Target="file:///C:\3GPP\RAN1_Meetings\Tdocs\2021\R1-2107481.zip" TargetMode="External"/><Relationship Id="rId41" Type="http://schemas.openxmlformats.org/officeDocument/2006/relationships/hyperlink" Target="file:///C:\3GPP\RAN1_Meetings\Tdocs\2021\R1-210812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71.zip" TargetMode="External"/><Relationship Id="rId32" Type="http://schemas.openxmlformats.org/officeDocument/2006/relationships/hyperlink" Target="file:///C:\3GPP\RAN1_Meetings\Tdocs\2021\R1-2107609.zip" TargetMode="External"/><Relationship Id="rId37" Type="http://schemas.openxmlformats.org/officeDocument/2006/relationships/hyperlink" Target="file:///C:\3GPP\RAN1_Meetings\Tdocs\2021\R1-2108023.zip" TargetMode="External"/><Relationship Id="rId40" Type="http://schemas.openxmlformats.org/officeDocument/2006/relationships/hyperlink" Target="file:///C:\3GPP\RAN1_Meetings\Tdocs\2021\R1-2108096.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3GPP\RAN1_Meetings\Tdocs\2021\R1-2106724.zip" TargetMode="External"/><Relationship Id="rId23" Type="http://schemas.openxmlformats.org/officeDocument/2006/relationships/hyperlink" Target="file:///C:\3GPP\RAN1_Meetings\Tdocs\2021\R1-2107163.zip" TargetMode="External"/><Relationship Id="rId28" Type="http://schemas.openxmlformats.org/officeDocument/2006/relationships/hyperlink" Target="file:///C:\3GPP\RAN1_Meetings\Tdocs\2021\R1-2107422.zip" TargetMode="External"/><Relationship Id="rId36" Type="http://schemas.openxmlformats.org/officeDocument/2006/relationships/hyperlink" Target="file:///C:\3GPP\RAN1_Meetings\Tdocs\2021\R1-2107899.zip" TargetMode="External"/><Relationship Id="rId10" Type="http://schemas.openxmlformats.org/officeDocument/2006/relationships/footnotes" Target="footnotes.xml"/><Relationship Id="rId19" Type="http://schemas.openxmlformats.org/officeDocument/2006/relationships/hyperlink" Target="file:///C:\3GPP\RAN1_Meetings\Tdocs\2021\R1-2107022.zip" TargetMode="External"/><Relationship Id="rId31" Type="http://schemas.openxmlformats.org/officeDocument/2006/relationships/hyperlink" Target="file:///C:\3GPP\RAN1_Meetings\Tdocs\2021\R1-2107528.zip" TargetMode="External"/><Relationship Id="rId44"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6714.zip" TargetMode="External"/><Relationship Id="rId22" Type="http://schemas.openxmlformats.org/officeDocument/2006/relationships/hyperlink" Target="file:///C:\3GPP\RAN1_Meetings\Tdocs\2021\R1-2107151.zip" TargetMode="External"/><Relationship Id="rId27" Type="http://schemas.openxmlformats.org/officeDocument/2006/relationships/hyperlink" Target="file:///C:\3GPP\RAN1_Meetings\Tdocs\2021\R1-2107367.zip" TargetMode="External"/><Relationship Id="rId30" Type="http://schemas.openxmlformats.org/officeDocument/2006/relationships/hyperlink" Target="file:///C:\3GPP\RAN1_Meetings\Tdocs\2021\R1-2107498.zip" TargetMode="External"/><Relationship Id="rId35" Type="http://schemas.openxmlformats.org/officeDocument/2006/relationships/hyperlink" Target="file:///C:\3GPP\RAN1_Meetings\Tdocs\2021\R1-2107879.zip" TargetMode="External"/><Relationship Id="rId43" Type="http://schemas.openxmlformats.org/officeDocument/2006/relationships/hyperlink" Target="file:///C:\3GPP\RAN1_Meetings\Tdocs\2021\R1-21082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5EB9B901-665E-494D-8E4C-803E9EE4E12F}">
  <ds:schemaRefs>
    <ds:schemaRef ds:uri="http://schemas.openxmlformats.org/officeDocument/2006/bibliography"/>
  </ds:schemaRefs>
</ds:datastoreItem>
</file>

<file path=customXml/itemProps3.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 contribution</Template>
  <TotalTime>4</TotalTime>
  <Pages>56</Pages>
  <Words>26279</Words>
  <Characters>149791</Characters>
  <Application>Microsoft Office Word</Application>
  <DocSecurity>0</DocSecurity>
  <Lines>1248</Lines>
  <Paragraphs>351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175719</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Kyle Pan</cp:lastModifiedBy>
  <cp:revision>3</cp:revision>
  <cp:lastPrinted>2013-05-13T15:37:00Z</cp:lastPrinted>
  <dcterms:created xsi:type="dcterms:W3CDTF">2021-08-17T19:20:00Z</dcterms:created>
  <dcterms:modified xsi:type="dcterms:W3CDTF">2021-08-17T19:23:00Z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