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w:t>
      </w:r>
      <w:r w:rsidR="009B568C">
        <w:rPr>
          <w:rFonts w:asciiTheme="minorHAnsi" w:hAnsiTheme="minorHAnsi" w:cstheme="minorHAnsi"/>
          <w:color w:val="000000"/>
          <w:sz w:val="22"/>
          <w:szCs w:val="22"/>
        </w:rPr>
        <w:t xml:space="preserve">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77777777" w:rsidR="00C67F08" w:rsidRPr="00C67F08" w:rsidRDefault="00C67F08" w:rsidP="00C67F08">
            <w:pPr>
              <w:autoSpaceDE w:val="0"/>
              <w:autoSpaceDN w:val="0"/>
              <w:jc w:val="both"/>
              <w:rPr>
                <w:rFonts w:ascii="Calibri" w:hAnsi="Calibri" w:cs="Calibri"/>
                <w:sz w:val="22"/>
              </w:rPr>
            </w:pPr>
          </w:p>
        </w:tc>
        <w:tc>
          <w:tcPr>
            <w:tcW w:w="1434" w:type="dxa"/>
          </w:tcPr>
          <w:p w14:paraId="2A4FDFB5" w14:textId="77777777" w:rsidR="00C67F08" w:rsidRPr="00C67F08" w:rsidRDefault="00C67F08" w:rsidP="00C67F08">
            <w:pPr>
              <w:autoSpaceDE w:val="0"/>
              <w:autoSpaceDN w:val="0"/>
              <w:jc w:val="both"/>
              <w:rPr>
                <w:rFonts w:ascii="Calibri" w:hAnsi="Calibri" w:cs="Calibri"/>
                <w:sz w:val="22"/>
              </w:rPr>
            </w:pPr>
          </w:p>
        </w:tc>
        <w:tc>
          <w:tcPr>
            <w:tcW w:w="6517" w:type="dxa"/>
          </w:tcPr>
          <w:p w14:paraId="5545E8F6" w14:textId="77777777" w:rsidR="00C67F08" w:rsidRPr="00C67F08" w:rsidRDefault="00C67F08" w:rsidP="00C67F08">
            <w:pPr>
              <w:autoSpaceDE w:val="0"/>
              <w:autoSpaceDN w:val="0"/>
              <w:jc w:val="both"/>
              <w:rPr>
                <w:rFonts w:ascii="Calibri" w:hAnsi="Calibri" w:cs="Calibri"/>
                <w:sz w:val="22"/>
              </w:rPr>
            </w:pPr>
          </w:p>
        </w:tc>
      </w:tr>
      <w:tr w:rsidR="00C67F08" w14:paraId="51945E20" w14:textId="77777777" w:rsidTr="00DD2743">
        <w:tc>
          <w:tcPr>
            <w:tcW w:w="1680" w:type="dxa"/>
          </w:tcPr>
          <w:p w14:paraId="069BB8DE" w14:textId="77777777" w:rsidR="00C67F08" w:rsidRPr="00C67F08" w:rsidRDefault="00C67F08" w:rsidP="00C67F08">
            <w:pPr>
              <w:autoSpaceDE w:val="0"/>
              <w:autoSpaceDN w:val="0"/>
              <w:jc w:val="both"/>
              <w:rPr>
                <w:rFonts w:ascii="Calibri" w:hAnsi="Calibri" w:cs="Calibri"/>
                <w:sz w:val="22"/>
              </w:rPr>
            </w:pPr>
          </w:p>
        </w:tc>
        <w:tc>
          <w:tcPr>
            <w:tcW w:w="1434" w:type="dxa"/>
          </w:tcPr>
          <w:p w14:paraId="1F0FD585" w14:textId="77777777" w:rsidR="00C67F08" w:rsidRPr="00C67F08" w:rsidRDefault="00C67F08" w:rsidP="00C67F08">
            <w:pPr>
              <w:autoSpaceDE w:val="0"/>
              <w:autoSpaceDN w:val="0"/>
              <w:jc w:val="both"/>
              <w:rPr>
                <w:rFonts w:ascii="Calibri" w:hAnsi="Calibri" w:cs="Calibri"/>
                <w:sz w:val="22"/>
              </w:rPr>
            </w:pPr>
          </w:p>
        </w:tc>
        <w:tc>
          <w:tcPr>
            <w:tcW w:w="6517" w:type="dxa"/>
          </w:tcPr>
          <w:p w14:paraId="3D7F23FC" w14:textId="77777777" w:rsidR="00C67F08" w:rsidRPr="00C67F08" w:rsidRDefault="00C67F08" w:rsidP="00C67F08">
            <w:pPr>
              <w:autoSpaceDE w:val="0"/>
              <w:autoSpaceDN w:val="0"/>
              <w:jc w:val="both"/>
              <w:rPr>
                <w:rFonts w:ascii="Calibri" w:hAnsi="Calibri" w:cs="Calibri"/>
                <w:sz w:val="22"/>
              </w:rPr>
            </w:pPr>
          </w:p>
        </w:tc>
      </w:tr>
      <w:tr w:rsidR="00C67F08" w14:paraId="4BEE667E" w14:textId="77777777" w:rsidTr="00DD2743">
        <w:tc>
          <w:tcPr>
            <w:tcW w:w="1680" w:type="dxa"/>
          </w:tcPr>
          <w:p w14:paraId="43EBDAD3" w14:textId="77777777" w:rsidR="00C67F08" w:rsidRPr="00C67F08" w:rsidRDefault="00C67F08" w:rsidP="00C67F08">
            <w:pPr>
              <w:autoSpaceDE w:val="0"/>
              <w:autoSpaceDN w:val="0"/>
              <w:jc w:val="both"/>
              <w:rPr>
                <w:rFonts w:ascii="Calibri" w:hAnsi="Calibri" w:cs="Calibri"/>
                <w:sz w:val="22"/>
              </w:rPr>
            </w:pPr>
          </w:p>
        </w:tc>
        <w:tc>
          <w:tcPr>
            <w:tcW w:w="1434" w:type="dxa"/>
          </w:tcPr>
          <w:p w14:paraId="4A36AB64" w14:textId="77777777" w:rsidR="00C67F08" w:rsidRPr="00C67F08" w:rsidRDefault="00C67F08" w:rsidP="00C67F08">
            <w:pPr>
              <w:autoSpaceDE w:val="0"/>
              <w:autoSpaceDN w:val="0"/>
              <w:jc w:val="both"/>
              <w:rPr>
                <w:rFonts w:ascii="Calibri" w:hAnsi="Calibri" w:cs="Calibri"/>
                <w:sz w:val="22"/>
              </w:rPr>
            </w:pPr>
          </w:p>
        </w:tc>
        <w:tc>
          <w:tcPr>
            <w:tcW w:w="6517" w:type="dxa"/>
          </w:tcPr>
          <w:p w14:paraId="2E59F3E5" w14:textId="77777777" w:rsidR="00C67F08" w:rsidRPr="00C67F08" w:rsidRDefault="00C67F08" w:rsidP="00C67F08">
            <w:pPr>
              <w:autoSpaceDE w:val="0"/>
              <w:autoSpaceDN w:val="0"/>
              <w:jc w:val="both"/>
              <w:rPr>
                <w:rFonts w:ascii="Calibri" w:hAnsi="Calibri" w:cs="Calibri"/>
                <w:sz w:val="22"/>
              </w:rPr>
            </w:pPr>
          </w:p>
        </w:tc>
      </w:tr>
      <w:tr w:rsidR="00C67F08" w14:paraId="161F1068" w14:textId="77777777" w:rsidTr="00DD2743">
        <w:tc>
          <w:tcPr>
            <w:tcW w:w="1680" w:type="dxa"/>
          </w:tcPr>
          <w:p w14:paraId="13DEC27F" w14:textId="77777777" w:rsidR="00C67F08" w:rsidRPr="00C67F08" w:rsidRDefault="00C67F08" w:rsidP="00C67F08">
            <w:pPr>
              <w:autoSpaceDE w:val="0"/>
              <w:autoSpaceDN w:val="0"/>
              <w:jc w:val="both"/>
              <w:rPr>
                <w:rFonts w:ascii="Calibri" w:hAnsi="Calibri" w:cs="Calibri"/>
                <w:sz w:val="22"/>
              </w:rPr>
            </w:pPr>
          </w:p>
        </w:tc>
        <w:tc>
          <w:tcPr>
            <w:tcW w:w="1434" w:type="dxa"/>
          </w:tcPr>
          <w:p w14:paraId="63D849FE" w14:textId="77777777" w:rsidR="00C67F08" w:rsidRPr="00C67F08" w:rsidRDefault="00C67F08" w:rsidP="00C67F08">
            <w:pPr>
              <w:autoSpaceDE w:val="0"/>
              <w:autoSpaceDN w:val="0"/>
              <w:jc w:val="both"/>
              <w:rPr>
                <w:rFonts w:ascii="Calibri" w:hAnsi="Calibri" w:cs="Calibri"/>
                <w:sz w:val="22"/>
              </w:rPr>
            </w:pPr>
          </w:p>
        </w:tc>
        <w:tc>
          <w:tcPr>
            <w:tcW w:w="6517" w:type="dxa"/>
          </w:tcPr>
          <w:p w14:paraId="7B9B7687" w14:textId="77777777" w:rsidR="00C67F08" w:rsidRPr="00C67F08" w:rsidRDefault="00C67F08" w:rsidP="00C67F08">
            <w:pPr>
              <w:autoSpaceDE w:val="0"/>
              <w:autoSpaceDN w:val="0"/>
              <w:jc w:val="both"/>
              <w:rPr>
                <w:rFonts w:ascii="Calibri" w:hAnsi="Calibri" w:cs="Calibri"/>
                <w:sz w:val="22"/>
              </w:rPr>
            </w:pPr>
          </w:p>
        </w:tc>
      </w:tr>
    </w:tbl>
    <w:p w14:paraId="0E1C3FDC" w14:textId="18E40C7D" w:rsidR="00C67F08" w:rsidRDefault="00C67F08" w:rsidP="00C67F08">
      <w:pPr>
        <w:pStyle w:val="0Maintext"/>
        <w:spacing w:after="0" w:afterAutospacing="0"/>
        <w:ind w:firstLine="0"/>
      </w:pPr>
    </w:p>
    <w:p w14:paraId="7F832DD8" w14:textId="6D9D3F95" w:rsidR="00530971" w:rsidRDefault="00530971" w:rsidP="00530971">
      <w:pPr>
        <w:pStyle w:val="Heading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5F1084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1AD7994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36A505FC"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w:t>
      </w:r>
      <w:r w:rsidR="00F75E1B">
        <w:rPr>
          <w:rFonts w:ascii="Calibri" w:hAnsi="Calibri" w:cs="Calibri"/>
          <w:color w:val="000000" w:themeColor="text1"/>
          <w:sz w:val="22"/>
        </w:rPr>
        <w:t>4 companies explicitly mentioned to confirm the working assumption</w:t>
      </w:r>
      <w:r w:rsidR="00F75E1B">
        <w:rPr>
          <w:rFonts w:ascii="Calibri" w:hAnsi="Calibri" w:cs="Calibri"/>
          <w:color w:val="000000" w:themeColor="text1"/>
          <w:sz w:val="22"/>
        </w:rPr>
        <w:t xml:space="preserve">.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11A143FC" w14:textId="77777777" w:rsidR="008A2865" w:rsidRDefault="008A2865" w:rsidP="008A2865">
      <w:pPr>
        <w:pStyle w:val="Heading3"/>
      </w:pPr>
      <w:r>
        <w:t>Proposals before 1</w:t>
      </w:r>
      <w:r w:rsidRPr="00224780">
        <w:rPr>
          <w:vertAlign w:val="superscript"/>
        </w:rPr>
        <w:t>st</w:t>
      </w:r>
      <w:r>
        <w:t xml:space="preserve"> check point</w:t>
      </w:r>
    </w:p>
    <w:p w14:paraId="7C3CBEAC" w14:textId="6B0988BF" w:rsidR="00B76DCB" w:rsidRPr="002C6AA7"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r w:rsidR="004B2E84">
        <w:rPr>
          <w:rFonts w:ascii="Calibri" w:hAnsi="Calibri" w:cs="Calibri"/>
          <w:b/>
          <w:bCs/>
          <w:color w:val="000000" w:themeColor="text1"/>
          <w:sz w:val="22"/>
        </w:rPr>
        <w:t>When</w:t>
      </w:r>
      <w:r w:rsidR="002C6AA7">
        <w:rPr>
          <w:rFonts w:ascii="Calibri" w:hAnsi="Calibri" w:cs="Calibri"/>
          <w:b/>
          <w:bCs/>
          <w:color w:val="000000" w:themeColor="text1"/>
          <w:sz w:val="22"/>
        </w:rPr>
        <w:t xml:space="preserve"> the </w:t>
      </w:r>
      <w:r w:rsidR="002C6AA7" w:rsidRPr="00B76DCB">
        <w:rPr>
          <w:rFonts w:ascii="Calibri" w:hAnsi="Calibri" w:cs="Calibri"/>
          <w:b/>
          <w:bCs/>
          <w:color w:val="000000" w:themeColor="text1"/>
          <w:sz w:val="22"/>
        </w:rPr>
        <w:t xml:space="preserve">k value </w:t>
      </w:r>
      <w:r w:rsidR="004B2E84">
        <w:rPr>
          <w:rFonts w:ascii="Calibri" w:hAnsi="Calibri" w:cs="Calibri"/>
          <w:b/>
          <w:bCs/>
          <w:color w:val="000000" w:themeColor="text1"/>
          <w:sz w:val="22"/>
        </w:rPr>
        <w:t xml:space="preserve">is (pre-)configured </w:t>
      </w:r>
      <w:r w:rsidR="002C6AA7" w:rsidRPr="00B76DCB">
        <w:rPr>
          <w:rFonts w:ascii="Calibri" w:hAnsi="Calibri" w:cs="Calibri"/>
          <w:b/>
          <w:bCs/>
          <w:color w:val="000000" w:themeColor="text1"/>
          <w:sz w:val="22"/>
        </w:rPr>
        <w:t>in periodic-based partial sensing for resource (re)selection</w:t>
      </w:r>
      <w:r w:rsidR="00FB2BFE">
        <w:rPr>
          <w:rFonts w:ascii="Calibri" w:hAnsi="Calibri" w:cs="Calibri"/>
          <w:b/>
          <w:bCs/>
          <w:color w:val="000000" w:themeColor="text1"/>
          <w:sz w:val="22"/>
        </w:rPr>
        <w:t>, t</w:t>
      </w:r>
      <w:r w:rsidR="00FB2BFE" w:rsidRPr="002C6AA7">
        <w:rPr>
          <w:rFonts w:ascii="Calibri" w:hAnsi="Calibri" w:cs="Calibri"/>
          <w:b/>
          <w:bCs/>
          <w:color w:val="000000" w:themeColor="text1"/>
          <w:sz w:val="22"/>
        </w:rPr>
        <w:t>he working assumption made in RAN1#105-e is confirmed</w:t>
      </w:r>
      <w:r w:rsidR="00B76DCB" w:rsidRPr="002C6AA7">
        <w:rPr>
          <w:rFonts w:ascii="Calibri" w:hAnsi="Calibri" w:cs="Calibri"/>
          <w:b/>
          <w:bCs/>
          <w:color w:val="000000" w:themeColor="text1"/>
          <w:sz w:val="22"/>
        </w:rPr>
        <w:t>.</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4B2E84" w14:paraId="3E82B5D5" w14:textId="77777777" w:rsidTr="004B2E84">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4C53C09C" w14:textId="69F45075" w:rsidR="004B2E84" w:rsidRPr="00C67F08" w:rsidRDefault="004B2E84" w:rsidP="005E24CF">
            <w:pPr>
              <w:autoSpaceDE w:val="0"/>
              <w:autoSpaceDN w:val="0"/>
              <w:jc w:val="both"/>
              <w:rPr>
                <w:rFonts w:ascii="Calibri" w:hAnsi="Calibri" w:cs="Calibri"/>
                <w:b/>
                <w:bCs/>
                <w:sz w:val="22"/>
              </w:rPr>
            </w:pPr>
            <w:r>
              <w:rPr>
                <w:rFonts w:ascii="Calibri" w:hAnsi="Calibri" w:cs="Calibri"/>
                <w:b/>
                <w:bCs/>
                <w:sz w:val="22"/>
              </w:rPr>
              <w:t>Agree/Disagree</w:t>
            </w:r>
          </w:p>
        </w:tc>
        <w:tc>
          <w:tcPr>
            <w:tcW w:w="6274" w:type="dxa"/>
          </w:tcPr>
          <w:p w14:paraId="5D2A6572" w14:textId="7A78C3D8"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(what are other or maximum k value should be included?)</w:t>
            </w:r>
          </w:p>
        </w:tc>
      </w:tr>
      <w:tr w:rsidR="004B2E84" w14:paraId="6D059508" w14:textId="77777777" w:rsidTr="004B2E84">
        <w:tc>
          <w:tcPr>
            <w:tcW w:w="1680" w:type="dxa"/>
          </w:tcPr>
          <w:p w14:paraId="16A121DC" w14:textId="77777777" w:rsidR="004B2E84" w:rsidRPr="00C67F08" w:rsidRDefault="004B2E84" w:rsidP="005E24CF">
            <w:pPr>
              <w:autoSpaceDE w:val="0"/>
              <w:autoSpaceDN w:val="0"/>
              <w:jc w:val="both"/>
              <w:rPr>
                <w:rFonts w:ascii="Calibri" w:hAnsi="Calibri" w:cs="Calibri"/>
                <w:sz w:val="22"/>
              </w:rPr>
            </w:pPr>
          </w:p>
        </w:tc>
        <w:tc>
          <w:tcPr>
            <w:tcW w:w="1680" w:type="dxa"/>
          </w:tcPr>
          <w:p w14:paraId="37868A0A" w14:textId="182D22EA" w:rsidR="004B2E84" w:rsidRPr="00C67F08" w:rsidRDefault="004B2E84" w:rsidP="005E24CF">
            <w:pPr>
              <w:autoSpaceDE w:val="0"/>
              <w:autoSpaceDN w:val="0"/>
              <w:jc w:val="both"/>
              <w:rPr>
                <w:rFonts w:ascii="Calibri" w:hAnsi="Calibri" w:cs="Calibri"/>
                <w:sz w:val="22"/>
              </w:rPr>
            </w:pPr>
          </w:p>
        </w:tc>
        <w:tc>
          <w:tcPr>
            <w:tcW w:w="6274" w:type="dxa"/>
          </w:tcPr>
          <w:p w14:paraId="735A5F43" w14:textId="77777777" w:rsidR="004B2E84" w:rsidRPr="00C67F08" w:rsidRDefault="004B2E84" w:rsidP="005E24CF">
            <w:pPr>
              <w:autoSpaceDE w:val="0"/>
              <w:autoSpaceDN w:val="0"/>
              <w:jc w:val="both"/>
              <w:rPr>
                <w:rFonts w:ascii="Calibri" w:hAnsi="Calibri" w:cs="Calibri"/>
                <w:sz w:val="22"/>
              </w:rPr>
            </w:pPr>
          </w:p>
        </w:tc>
      </w:tr>
      <w:tr w:rsidR="004B2E84" w14:paraId="6516A552" w14:textId="77777777" w:rsidTr="004B2E84">
        <w:tc>
          <w:tcPr>
            <w:tcW w:w="1680" w:type="dxa"/>
          </w:tcPr>
          <w:p w14:paraId="1ABBA551" w14:textId="77777777" w:rsidR="004B2E84" w:rsidRPr="00C67F08" w:rsidRDefault="004B2E84" w:rsidP="005E24CF">
            <w:pPr>
              <w:autoSpaceDE w:val="0"/>
              <w:autoSpaceDN w:val="0"/>
              <w:jc w:val="both"/>
              <w:rPr>
                <w:rFonts w:ascii="Calibri" w:hAnsi="Calibri" w:cs="Calibri"/>
                <w:sz w:val="22"/>
              </w:rPr>
            </w:pPr>
          </w:p>
        </w:tc>
        <w:tc>
          <w:tcPr>
            <w:tcW w:w="1680" w:type="dxa"/>
          </w:tcPr>
          <w:p w14:paraId="0A335250" w14:textId="3E9CA6E6" w:rsidR="004B2E84" w:rsidRPr="00C67F08" w:rsidRDefault="004B2E84" w:rsidP="005E24CF">
            <w:pPr>
              <w:autoSpaceDE w:val="0"/>
              <w:autoSpaceDN w:val="0"/>
              <w:jc w:val="both"/>
              <w:rPr>
                <w:rFonts w:ascii="Calibri" w:hAnsi="Calibri" w:cs="Calibri"/>
                <w:sz w:val="22"/>
              </w:rPr>
            </w:pPr>
          </w:p>
        </w:tc>
        <w:tc>
          <w:tcPr>
            <w:tcW w:w="6274" w:type="dxa"/>
          </w:tcPr>
          <w:p w14:paraId="3387355B" w14:textId="77777777" w:rsidR="004B2E84" w:rsidRPr="00C67F08" w:rsidRDefault="004B2E84" w:rsidP="005E24CF">
            <w:pPr>
              <w:autoSpaceDE w:val="0"/>
              <w:autoSpaceDN w:val="0"/>
              <w:jc w:val="both"/>
              <w:rPr>
                <w:rFonts w:ascii="Calibri" w:hAnsi="Calibri" w:cs="Calibri"/>
                <w:sz w:val="22"/>
              </w:rPr>
            </w:pPr>
          </w:p>
        </w:tc>
      </w:tr>
      <w:tr w:rsidR="004B2E84" w14:paraId="0FF8F072" w14:textId="77777777" w:rsidTr="004B2E84">
        <w:tc>
          <w:tcPr>
            <w:tcW w:w="1680" w:type="dxa"/>
          </w:tcPr>
          <w:p w14:paraId="44E7F189" w14:textId="77777777" w:rsidR="004B2E84" w:rsidRPr="00C67F08" w:rsidRDefault="004B2E84" w:rsidP="005E24CF">
            <w:pPr>
              <w:autoSpaceDE w:val="0"/>
              <w:autoSpaceDN w:val="0"/>
              <w:jc w:val="both"/>
              <w:rPr>
                <w:rFonts w:ascii="Calibri" w:hAnsi="Calibri" w:cs="Calibri"/>
                <w:sz w:val="22"/>
              </w:rPr>
            </w:pPr>
          </w:p>
        </w:tc>
        <w:tc>
          <w:tcPr>
            <w:tcW w:w="1680" w:type="dxa"/>
          </w:tcPr>
          <w:p w14:paraId="30D11CA6" w14:textId="2BC1CD26" w:rsidR="004B2E84" w:rsidRPr="00C67F08" w:rsidRDefault="004B2E84" w:rsidP="005E24CF">
            <w:pPr>
              <w:autoSpaceDE w:val="0"/>
              <w:autoSpaceDN w:val="0"/>
              <w:jc w:val="both"/>
              <w:rPr>
                <w:rFonts w:ascii="Calibri" w:hAnsi="Calibri" w:cs="Calibri"/>
                <w:sz w:val="22"/>
              </w:rPr>
            </w:pPr>
          </w:p>
        </w:tc>
        <w:tc>
          <w:tcPr>
            <w:tcW w:w="6274" w:type="dxa"/>
          </w:tcPr>
          <w:p w14:paraId="26C5DE96" w14:textId="77777777" w:rsidR="004B2E84" w:rsidRPr="00C67F08" w:rsidRDefault="004B2E84" w:rsidP="005E24CF">
            <w:pPr>
              <w:autoSpaceDE w:val="0"/>
              <w:autoSpaceDN w:val="0"/>
              <w:jc w:val="both"/>
              <w:rPr>
                <w:rFonts w:ascii="Calibri" w:hAnsi="Calibri" w:cs="Calibri"/>
                <w:sz w:val="22"/>
              </w:rPr>
            </w:pPr>
          </w:p>
        </w:tc>
      </w:tr>
      <w:tr w:rsidR="004B2E84" w14:paraId="5981D462" w14:textId="77777777" w:rsidTr="004B2E84">
        <w:tc>
          <w:tcPr>
            <w:tcW w:w="1680" w:type="dxa"/>
          </w:tcPr>
          <w:p w14:paraId="1365894F" w14:textId="77777777" w:rsidR="004B2E84" w:rsidRPr="00C67F08" w:rsidRDefault="004B2E84" w:rsidP="005E24CF">
            <w:pPr>
              <w:autoSpaceDE w:val="0"/>
              <w:autoSpaceDN w:val="0"/>
              <w:jc w:val="both"/>
              <w:rPr>
                <w:rFonts w:ascii="Calibri" w:hAnsi="Calibri" w:cs="Calibri"/>
                <w:sz w:val="22"/>
              </w:rPr>
            </w:pPr>
          </w:p>
        </w:tc>
        <w:tc>
          <w:tcPr>
            <w:tcW w:w="1680" w:type="dxa"/>
          </w:tcPr>
          <w:p w14:paraId="5C2CF19F" w14:textId="112A0098" w:rsidR="004B2E84" w:rsidRPr="00C67F08" w:rsidRDefault="004B2E84" w:rsidP="005E24CF">
            <w:pPr>
              <w:autoSpaceDE w:val="0"/>
              <w:autoSpaceDN w:val="0"/>
              <w:jc w:val="both"/>
              <w:rPr>
                <w:rFonts w:ascii="Calibri" w:hAnsi="Calibri" w:cs="Calibri"/>
                <w:sz w:val="22"/>
              </w:rPr>
            </w:pPr>
          </w:p>
        </w:tc>
        <w:tc>
          <w:tcPr>
            <w:tcW w:w="6274" w:type="dxa"/>
          </w:tcPr>
          <w:p w14:paraId="46522C7F" w14:textId="77777777" w:rsidR="004B2E84" w:rsidRPr="00C67F08" w:rsidRDefault="004B2E84" w:rsidP="005E24CF">
            <w:pPr>
              <w:autoSpaceDE w:val="0"/>
              <w:autoSpaceDN w:val="0"/>
              <w:jc w:val="both"/>
              <w:rPr>
                <w:rFonts w:ascii="Calibri" w:hAnsi="Calibri" w:cs="Calibri"/>
                <w:sz w:val="22"/>
              </w:rPr>
            </w:pPr>
          </w:p>
        </w:tc>
      </w:tr>
    </w:tbl>
    <w:p w14:paraId="64BDA20B" w14:textId="77777777" w:rsidR="008A2865" w:rsidRDefault="008A2865" w:rsidP="008A2865">
      <w:pPr>
        <w:pStyle w:val="0Maintext"/>
        <w:spacing w:after="0" w:afterAutospacing="0"/>
        <w:ind w:firstLine="0"/>
      </w:pPr>
    </w:p>
    <w:p w14:paraId="59FE7628" w14:textId="77777777" w:rsidR="008A2865" w:rsidRDefault="008A2865" w:rsidP="008A2865">
      <w:pPr>
        <w:pStyle w:val="Heading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w:t>
      </w:r>
      <w:r w:rsidR="00AC25E1" w:rsidRPr="00AC25E1">
        <w:rPr>
          <w:rFonts w:ascii="Calibri" w:hAnsi="Calibri" w:cs="Calibri"/>
          <w:color w:val="000000" w:themeColor="text1"/>
          <w:sz w:val="22"/>
        </w:rPr>
        <w:t>sensing occasions between slot n or the first slot of the set of Y candidate slots should be part of resource (re)selection or re-evaluation/pre-emption checking</w:t>
      </w:r>
      <w:r w:rsidR="00AC25E1" w:rsidRPr="00AC25E1">
        <w:rPr>
          <w:rFonts w:ascii="Calibri" w:hAnsi="Calibri" w:cs="Calibri"/>
          <w:color w:val="000000" w:themeColor="text1"/>
          <w:sz w:val="22"/>
        </w:rPr>
        <w:t>.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I</w:t>
      </w:r>
      <w:r w:rsidRPr="00AC25E1">
        <w:rPr>
          <w:rFonts w:ascii="Calibri" w:hAnsi="Calibri" w:cs="Calibri"/>
          <w:color w:val="000000" w:themeColor="text1"/>
          <w:sz w:val="22"/>
        </w:rPr>
        <w:t xml:space="preserve">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w:t>
      </w:r>
      <w:r w:rsidRPr="00AC25E1">
        <w:rPr>
          <w:rFonts w:ascii="Calibri" w:hAnsi="Calibri" w:cs="Calibri"/>
          <w:color w:val="000000" w:themeColor="text1"/>
          <w:sz w:val="22"/>
        </w:rPr>
        <w:t xml:space="preserve"> in</w:t>
      </w:r>
      <w:r w:rsidRPr="00AC25E1">
        <w:rPr>
          <w:rFonts w:ascii="Calibri" w:hAnsi="Calibri" w:cs="Calibri"/>
          <w:color w:val="000000" w:themeColor="text1"/>
          <w:sz w:val="22"/>
        </w:rPr>
        <w:t xml:space="preserve"> aperiodic transmission</w:t>
      </w:r>
      <w:r w:rsidRPr="00AC25E1">
        <w:rPr>
          <w:rFonts w:ascii="Calibri" w:hAnsi="Calibri" w:cs="Calibri"/>
          <w:color w:val="000000" w:themeColor="text1"/>
          <w:sz w:val="22"/>
        </w:rPr>
        <w:t>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Heading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10C03674" w:rsidR="008A2865" w:rsidRPr="00483836" w:rsidRDefault="00483836"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w:t>
      </w:r>
      <w:r w:rsidRPr="00483836">
        <w:rPr>
          <w:rFonts w:ascii="Calibri" w:hAnsi="Calibri" w:cs="Calibri"/>
          <w:b/>
          <w:bCs/>
          <w:color w:val="000000" w:themeColor="text1"/>
          <w:sz w:val="22"/>
        </w:rPr>
        <w:t>monitoring of periodic sensing occasions between triggering slot n and the first slot of the selected Y candidate slots subject to processing time restriction is performed as part of resource (re)selection</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483836" w14:paraId="64E4B904" w14:textId="77777777" w:rsidTr="00483836">
        <w:tc>
          <w:tcPr>
            <w:tcW w:w="1680" w:type="dxa"/>
          </w:tcPr>
          <w:p w14:paraId="16943D97" w14:textId="77777777" w:rsidR="00483836" w:rsidRPr="00C67F08" w:rsidRDefault="0048383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7CAA9E6" w14:textId="77777777" w:rsidR="00483836" w:rsidRPr="00C67F08" w:rsidRDefault="0048383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83836" w14:paraId="638D4C11" w14:textId="77777777" w:rsidTr="00483836">
        <w:tc>
          <w:tcPr>
            <w:tcW w:w="1680" w:type="dxa"/>
          </w:tcPr>
          <w:p w14:paraId="359AADD6" w14:textId="77777777" w:rsidR="00483836" w:rsidRPr="00C67F08" w:rsidRDefault="00483836" w:rsidP="005E24CF">
            <w:pPr>
              <w:autoSpaceDE w:val="0"/>
              <w:autoSpaceDN w:val="0"/>
              <w:jc w:val="both"/>
              <w:rPr>
                <w:rFonts w:ascii="Calibri" w:hAnsi="Calibri" w:cs="Calibri"/>
                <w:sz w:val="22"/>
              </w:rPr>
            </w:pPr>
          </w:p>
        </w:tc>
        <w:tc>
          <w:tcPr>
            <w:tcW w:w="7954" w:type="dxa"/>
          </w:tcPr>
          <w:p w14:paraId="01D1AAAC" w14:textId="77777777" w:rsidR="00483836" w:rsidRPr="00C67F08" w:rsidRDefault="00483836" w:rsidP="005E24CF">
            <w:pPr>
              <w:autoSpaceDE w:val="0"/>
              <w:autoSpaceDN w:val="0"/>
              <w:jc w:val="both"/>
              <w:rPr>
                <w:rFonts w:ascii="Calibri" w:hAnsi="Calibri" w:cs="Calibri"/>
                <w:sz w:val="22"/>
              </w:rPr>
            </w:pPr>
          </w:p>
        </w:tc>
      </w:tr>
      <w:tr w:rsidR="00483836" w14:paraId="13081974" w14:textId="77777777" w:rsidTr="00483836">
        <w:tc>
          <w:tcPr>
            <w:tcW w:w="1680" w:type="dxa"/>
          </w:tcPr>
          <w:p w14:paraId="3EAC223D" w14:textId="77777777" w:rsidR="00483836" w:rsidRPr="00C67F08" w:rsidRDefault="00483836" w:rsidP="005E24CF">
            <w:pPr>
              <w:autoSpaceDE w:val="0"/>
              <w:autoSpaceDN w:val="0"/>
              <w:jc w:val="both"/>
              <w:rPr>
                <w:rFonts w:ascii="Calibri" w:hAnsi="Calibri" w:cs="Calibri"/>
                <w:sz w:val="22"/>
              </w:rPr>
            </w:pPr>
          </w:p>
        </w:tc>
        <w:tc>
          <w:tcPr>
            <w:tcW w:w="7954" w:type="dxa"/>
          </w:tcPr>
          <w:p w14:paraId="5B136B4C" w14:textId="77777777" w:rsidR="00483836" w:rsidRPr="00C67F08" w:rsidRDefault="00483836" w:rsidP="005E24CF">
            <w:pPr>
              <w:autoSpaceDE w:val="0"/>
              <w:autoSpaceDN w:val="0"/>
              <w:jc w:val="both"/>
              <w:rPr>
                <w:rFonts w:ascii="Calibri" w:hAnsi="Calibri" w:cs="Calibri"/>
                <w:sz w:val="22"/>
              </w:rPr>
            </w:pPr>
          </w:p>
        </w:tc>
      </w:tr>
      <w:tr w:rsidR="00483836" w14:paraId="742426D3" w14:textId="77777777" w:rsidTr="00483836">
        <w:tc>
          <w:tcPr>
            <w:tcW w:w="1680" w:type="dxa"/>
          </w:tcPr>
          <w:p w14:paraId="38C53E9F" w14:textId="77777777" w:rsidR="00483836" w:rsidRPr="00C67F08" w:rsidRDefault="00483836" w:rsidP="005E24CF">
            <w:pPr>
              <w:autoSpaceDE w:val="0"/>
              <w:autoSpaceDN w:val="0"/>
              <w:jc w:val="both"/>
              <w:rPr>
                <w:rFonts w:ascii="Calibri" w:hAnsi="Calibri" w:cs="Calibri"/>
                <w:sz w:val="22"/>
              </w:rPr>
            </w:pPr>
          </w:p>
        </w:tc>
        <w:tc>
          <w:tcPr>
            <w:tcW w:w="7954" w:type="dxa"/>
          </w:tcPr>
          <w:p w14:paraId="5E6C19BC" w14:textId="77777777" w:rsidR="00483836" w:rsidRPr="00C67F08" w:rsidRDefault="00483836" w:rsidP="005E24CF">
            <w:pPr>
              <w:autoSpaceDE w:val="0"/>
              <w:autoSpaceDN w:val="0"/>
              <w:jc w:val="both"/>
              <w:rPr>
                <w:rFonts w:ascii="Calibri" w:hAnsi="Calibri" w:cs="Calibri"/>
                <w:sz w:val="22"/>
              </w:rPr>
            </w:pPr>
          </w:p>
        </w:tc>
      </w:tr>
      <w:tr w:rsidR="00483836" w14:paraId="236760FA" w14:textId="77777777" w:rsidTr="00483836">
        <w:tc>
          <w:tcPr>
            <w:tcW w:w="1680" w:type="dxa"/>
          </w:tcPr>
          <w:p w14:paraId="29F26237" w14:textId="77777777" w:rsidR="00483836" w:rsidRPr="00C67F08" w:rsidRDefault="00483836" w:rsidP="005E24CF">
            <w:pPr>
              <w:autoSpaceDE w:val="0"/>
              <w:autoSpaceDN w:val="0"/>
              <w:jc w:val="both"/>
              <w:rPr>
                <w:rFonts w:ascii="Calibri" w:hAnsi="Calibri" w:cs="Calibri"/>
                <w:sz w:val="22"/>
              </w:rPr>
            </w:pPr>
          </w:p>
        </w:tc>
        <w:tc>
          <w:tcPr>
            <w:tcW w:w="7954" w:type="dxa"/>
          </w:tcPr>
          <w:p w14:paraId="12E2D739" w14:textId="77777777" w:rsidR="00483836" w:rsidRPr="00C67F08" w:rsidRDefault="00483836" w:rsidP="005E24CF">
            <w:pPr>
              <w:autoSpaceDE w:val="0"/>
              <w:autoSpaceDN w:val="0"/>
              <w:jc w:val="both"/>
              <w:rPr>
                <w:rFonts w:ascii="Calibri" w:hAnsi="Calibri" w:cs="Calibri"/>
                <w:sz w:val="22"/>
              </w:rPr>
            </w:pPr>
          </w:p>
        </w:tc>
      </w:tr>
    </w:tbl>
    <w:p w14:paraId="5000244C" w14:textId="77777777" w:rsidR="008A2865" w:rsidRDefault="008A2865" w:rsidP="008A2865">
      <w:pPr>
        <w:pStyle w:val="0Maintext"/>
        <w:spacing w:after="0" w:afterAutospacing="0"/>
        <w:ind w:firstLine="0"/>
      </w:pPr>
    </w:p>
    <w:p w14:paraId="307D4A68" w14:textId="77777777" w:rsidR="008A2865" w:rsidRDefault="008A2865" w:rsidP="008A2865">
      <w:pPr>
        <w:pStyle w:val="Heading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In RAN1#104-e, it was agreed to further study the condition(s) in which contiguous partial sensing is performed by UE.</w:t>
      </w:r>
      <w:r w:rsidR="00252A75" w:rsidRPr="00252A75">
        <w:rPr>
          <w:rFonts w:ascii="Calibri" w:hAnsi="Calibri" w:cs="Calibri"/>
          <w:color w:val="000000" w:themeColor="text1"/>
          <w:sz w:val="22"/>
        </w:rPr>
        <w:t xml:space="preserv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Heading3"/>
      </w:pPr>
      <w:r>
        <w:lastRenderedPageBreak/>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8A2865" w14:paraId="7242011E" w14:textId="77777777" w:rsidTr="005E24CF">
        <w:tc>
          <w:tcPr>
            <w:tcW w:w="1680" w:type="dxa"/>
          </w:tcPr>
          <w:p w14:paraId="7B3A9D3E" w14:textId="77777777" w:rsidR="008A2865" w:rsidRPr="00C67F08" w:rsidRDefault="008A2865"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2AF5C7F" w14:textId="77777777" w:rsidR="008A2865" w:rsidRPr="00C67F08" w:rsidRDefault="008A2865"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6C7C291C" w14:textId="77777777" w:rsidR="008A2865" w:rsidRPr="00C67F08" w:rsidRDefault="008A2865"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8A2865" w14:paraId="5FF631C7" w14:textId="77777777" w:rsidTr="005E24CF">
        <w:tc>
          <w:tcPr>
            <w:tcW w:w="1680" w:type="dxa"/>
          </w:tcPr>
          <w:p w14:paraId="6931D61B" w14:textId="77777777" w:rsidR="008A2865" w:rsidRPr="00C67F08" w:rsidRDefault="008A2865" w:rsidP="005E24CF">
            <w:pPr>
              <w:autoSpaceDE w:val="0"/>
              <w:autoSpaceDN w:val="0"/>
              <w:jc w:val="both"/>
              <w:rPr>
                <w:rFonts w:ascii="Calibri" w:hAnsi="Calibri" w:cs="Calibri"/>
                <w:sz w:val="22"/>
              </w:rPr>
            </w:pPr>
          </w:p>
        </w:tc>
        <w:tc>
          <w:tcPr>
            <w:tcW w:w="1434" w:type="dxa"/>
          </w:tcPr>
          <w:p w14:paraId="37EFAD8A" w14:textId="77777777" w:rsidR="008A2865" w:rsidRPr="00C67F08" w:rsidRDefault="008A2865" w:rsidP="005E24CF">
            <w:pPr>
              <w:autoSpaceDE w:val="0"/>
              <w:autoSpaceDN w:val="0"/>
              <w:jc w:val="both"/>
              <w:rPr>
                <w:rFonts w:ascii="Calibri" w:hAnsi="Calibri" w:cs="Calibri"/>
                <w:sz w:val="22"/>
              </w:rPr>
            </w:pPr>
          </w:p>
        </w:tc>
        <w:tc>
          <w:tcPr>
            <w:tcW w:w="6517" w:type="dxa"/>
          </w:tcPr>
          <w:p w14:paraId="00E157E9" w14:textId="77777777" w:rsidR="008A2865" w:rsidRPr="00C67F08" w:rsidRDefault="008A2865" w:rsidP="005E24CF">
            <w:pPr>
              <w:autoSpaceDE w:val="0"/>
              <w:autoSpaceDN w:val="0"/>
              <w:jc w:val="both"/>
              <w:rPr>
                <w:rFonts w:ascii="Calibri" w:hAnsi="Calibri" w:cs="Calibri"/>
                <w:sz w:val="22"/>
              </w:rPr>
            </w:pPr>
          </w:p>
        </w:tc>
      </w:tr>
      <w:tr w:rsidR="008A2865" w14:paraId="03375820" w14:textId="77777777" w:rsidTr="005E24CF">
        <w:tc>
          <w:tcPr>
            <w:tcW w:w="1680" w:type="dxa"/>
          </w:tcPr>
          <w:p w14:paraId="02E0789D" w14:textId="77777777" w:rsidR="008A2865" w:rsidRPr="00C67F08" w:rsidRDefault="008A2865" w:rsidP="005E24CF">
            <w:pPr>
              <w:autoSpaceDE w:val="0"/>
              <w:autoSpaceDN w:val="0"/>
              <w:jc w:val="both"/>
              <w:rPr>
                <w:rFonts w:ascii="Calibri" w:hAnsi="Calibri" w:cs="Calibri"/>
                <w:sz w:val="22"/>
              </w:rPr>
            </w:pPr>
          </w:p>
        </w:tc>
        <w:tc>
          <w:tcPr>
            <w:tcW w:w="1434" w:type="dxa"/>
          </w:tcPr>
          <w:p w14:paraId="787FCB64" w14:textId="77777777" w:rsidR="008A2865" w:rsidRPr="00C67F08" w:rsidRDefault="008A2865" w:rsidP="005E24CF">
            <w:pPr>
              <w:autoSpaceDE w:val="0"/>
              <w:autoSpaceDN w:val="0"/>
              <w:jc w:val="both"/>
              <w:rPr>
                <w:rFonts w:ascii="Calibri" w:hAnsi="Calibri" w:cs="Calibri"/>
                <w:sz w:val="22"/>
              </w:rPr>
            </w:pPr>
          </w:p>
        </w:tc>
        <w:tc>
          <w:tcPr>
            <w:tcW w:w="6517" w:type="dxa"/>
          </w:tcPr>
          <w:p w14:paraId="59AAA98C" w14:textId="77777777" w:rsidR="008A2865" w:rsidRPr="00C67F08" w:rsidRDefault="008A2865" w:rsidP="005E24CF">
            <w:pPr>
              <w:autoSpaceDE w:val="0"/>
              <w:autoSpaceDN w:val="0"/>
              <w:jc w:val="both"/>
              <w:rPr>
                <w:rFonts w:ascii="Calibri" w:hAnsi="Calibri" w:cs="Calibri"/>
                <w:sz w:val="22"/>
              </w:rPr>
            </w:pPr>
          </w:p>
        </w:tc>
      </w:tr>
      <w:tr w:rsidR="008A2865" w14:paraId="570976F1" w14:textId="77777777" w:rsidTr="005E24CF">
        <w:tc>
          <w:tcPr>
            <w:tcW w:w="1680" w:type="dxa"/>
          </w:tcPr>
          <w:p w14:paraId="7D3C6531" w14:textId="77777777" w:rsidR="008A2865" w:rsidRPr="00C67F08" w:rsidRDefault="008A2865" w:rsidP="005E24CF">
            <w:pPr>
              <w:autoSpaceDE w:val="0"/>
              <w:autoSpaceDN w:val="0"/>
              <w:jc w:val="both"/>
              <w:rPr>
                <w:rFonts w:ascii="Calibri" w:hAnsi="Calibri" w:cs="Calibri"/>
                <w:sz w:val="22"/>
              </w:rPr>
            </w:pPr>
          </w:p>
        </w:tc>
        <w:tc>
          <w:tcPr>
            <w:tcW w:w="1434" w:type="dxa"/>
          </w:tcPr>
          <w:p w14:paraId="1102F108" w14:textId="77777777" w:rsidR="008A2865" w:rsidRPr="00C67F08" w:rsidRDefault="008A2865" w:rsidP="005E24CF">
            <w:pPr>
              <w:autoSpaceDE w:val="0"/>
              <w:autoSpaceDN w:val="0"/>
              <w:jc w:val="both"/>
              <w:rPr>
                <w:rFonts w:ascii="Calibri" w:hAnsi="Calibri" w:cs="Calibri"/>
                <w:sz w:val="22"/>
              </w:rPr>
            </w:pPr>
          </w:p>
        </w:tc>
        <w:tc>
          <w:tcPr>
            <w:tcW w:w="6517" w:type="dxa"/>
          </w:tcPr>
          <w:p w14:paraId="38E57D6C" w14:textId="77777777" w:rsidR="008A2865" w:rsidRPr="00C67F08" w:rsidRDefault="008A2865" w:rsidP="005E24CF">
            <w:pPr>
              <w:autoSpaceDE w:val="0"/>
              <w:autoSpaceDN w:val="0"/>
              <w:jc w:val="both"/>
              <w:rPr>
                <w:rFonts w:ascii="Calibri" w:hAnsi="Calibri" w:cs="Calibri"/>
                <w:sz w:val="22"/>
              </w:rPr>
            </w:pPr>
          </w:p>
        </w:tc>
      </w:tr>
      <w:tr w:rsidR="008A2865" w14:paraId="3EA6C432" w14:textId="77777777" w:rsidTr="005E24CF">
        <w:tc>
          <w:tcPr>
            <w:tcW w:w="1680" w:type="dxa"/>
          </w:tcPr>
          <w:p w14:paraId="2124EC2C" w14:textId="77777777" w:rsidR="008A2865" w:rsidRPr="00C67F08" w:rsidRDefault="008A2865" w:rsidP="005E24CF">
            <w:pPr>
              <w:autoSpaceDE w:val="0"/>
              <w:autoSpaceDN w:val="0"/>
              <w:jc w:val="both"/>
              <w:rPr>
                <w:rFonts w:ascii="Calibri" w:hAnsi="Calibri" w:cs="Calibri"/>
                <w:sz w:val="22"/>
              </w:rPr>
            </w:pPr>
          </w:p>
        </w:tc>
        <w:tc>
          <w:tcPr>
            <w:tcW w:w="1434" w:type="dxa"/>
          </w:tcPr>
          <w:p w14:paraId="208507B0" w14:textId="77777777" w:rsidR="008A2865" w:rsidRPr="00C67F08" w:rsidRDefault="008A2865" w:rsidP="005E24CF">
            <w:pPr>
              <w:autoSpaceDE w:val="0"/>
              <w:autoSpaceDN w:val="0"/>
              <w:jc w:val="both"/>
              <w:rPr>
                <w:rFonts w:ascii="Calibri" w:hAnsi="Calibri" w:cs="Calibri"/>
                <w:sz w:val="22"/>
              </w:rPr>
            </w:pPr>
          </w:p>
        </w:tc>
        <w:tc>
          <w:tcPr>
            <w:tcW w:w="6517" w:type="dxa"/>
          </w:tcPr>
          <w:p w14:paraId="2A84AB27" w14:textId="77777777" w:rsidR="008A2865" w:rsidRPr="00C67F08" w:rsidRDefault="008A2865" w:rsidP="005E24CF">
            <w:pPr>
              <w:autoSpaceDE w:val="0"/>
              <w:autoSpaceDN w:val="0"/>
              <w:jc w:val="both"/>
              <w:rPr>
                <w:rFonts w:ascii="Calibri" w:hAnsi="Calibri" w:cs="Calibri"/>
                <w:sz w:val="22"/>
              </w:rPr>
            </w:pP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Heading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 xml:space="preserve">in resource pool with </w:t>
      </w:r>
      <w:r w:rsidR="0064762B" w:rsidRPr="00712934">
        <w:rPr>
          <w:color w:val="000000" w:themeColor="text1"/>
        </w:rPr>
        <w:t>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Heading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w:t>
      </w:r>
      <w:r w:rsidR="00E870FA" w:rsidRPr="00E870FA">
        <w:rPr>
          <w:rFonts w:ascii="Calibri" w:hAnsi="Calibri" w:cs="Calibri"/>
          <w:b/>
          <w:bCs/>
          <w:color w:val="000000" w:themeColor="text1"/>
          <w:sz w:val="22"/>
        </w:rPr>
        <w:t xml:space="preserve">step </w:t>
      </w:r>
      <w:r w:rsidR="00E870FA" w:rsidRPr="00E870FA">
        <w:rPr>
          <w:rFonts w:ascii="Calibri" w:hAnsi="Calibri" w:cs="Calibri"/>
          <w:b/>
          <w:bCs/>
          <w:color w:val="000000" w:themeColor="text1"/>
          <w:sz w:val="22"/>
        </w:rPr>
        <w:t>6)</w:t>
      </w:r>
      <w:r w:rsidR="00E870FA" w:rsidRPr="00E870FA">
        <w:rPr>
          <w:rFonts w:ascii="Calibri" w:hAnsi="Calibri" w:cs="Calibri"/>
          <w:b/>
          <w:bCs/>
          <w:color w:val="000000" w:themeColor="text1"/>
          <w:sz w:val="22"/>
        </w:rPr>
        <w:t xml:space="preserve"> </w:t>
      </w:r>
      <w:r w:rsidR="00E870FA" w:rsidRPr="00E870FA">
        <w:rPr>
          <w:rFonts w:ascii="Calibri" w:hAnsi="Calibri" w:cs="Calibri"/>
          <w:b/>
          <w:bCs/>
          <w:color w:val="000000" w:themeColor="text1"/>
          <w:sz w:val="22"/>
        </w:rPr>
        <w:t xml:space="preserve">of Rel-16 </w:t>
      </w:r>
      <w:r w:rsidR="00E870FA" w:rsidRPr="00E870FA">
        <w:rPr>
          <w:rFonts w:ascii="Calibri" w:hAnsi="Calibri" w:cs="Calibri"/>
          <w:b/>
          <w:bCs/>
          <w:color w:val="000000" w:themeColor="text1"/>
          <w:sz w:val="22"/>
        </w:rPr>
        <w:t>TS 38.214 Sec. 8.1.4</w:t>
      </w:r>
    </w:p>
    <w:p w14:paraId="1EC70026"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based on </w:t>
      </w:r>
      <w:r w:rsidRPr="00E870FA">
        <w:rPr>
          <w:rFonts w:ascii="Calibri" w:hAnsi="Calibri" w:cs="Calibri"/>
          <w:b/>
          <w:bCs/>
          <w:color w:val="000000" w:themeColor="text1"/>
          <w:sz w:val="22"/>
        </w:rPr>
        <w:t>periodic-based and contiguous partial sensing schemes</w:t>
      </w:r>
      <w:r w:rsidRPr="00E870FA">
        <w:rPr>
          <w:rFonts w:ascii="Calibri" w:hAnsi="Calibri" w:cs="Calibri"/>
          <w:b/>
          <w:bCs/>
          <w:color w:val="000000" w:themeColor="text1"/>
          <w:sz w:val="22"/>
        </w:rPr>
        <w:t xml:space="preserve">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77777777" w:rsidR="00712934" w:rsidRPr="00C67F08" w:rsidRDefault="00712934" w:rsidP="005E24CF">
            <w:pPr>
              <w:autoSpaceDE w:val="0"/>
              <w:autoSpaceDN w:val="0"/>
              <w:jc w:val="both"/>
              <w:rPr>
                <w:rFonts w:ascii="Calibri" w:hAnsi="Calibri" w:cs="Calibri"/>
                <w:sz w:val="22"/>
              </w:rPr>
            </w:pPr>
          </w:p>
        </w:tc>
        <w:tc>
          <w:tcPr>
            <w:tcW w:w="7954" w:type="dxa"/>
          </w:tcPr>
          <w:p w14:paraId="0080D2DC" w14:textId="77777777" w:rsidR="00712934" w:rsidRPr="00C67F08" w:rsidRDefault="00712934" w:rsidP="005E24CF">
            <w:pPr>
              <w:autoSpaceDE w:val="0"/>
              <w:autoSpaceDN w:val="0"/>
              <w:jc w:val="both"/>
              <w:rPr>
                <w:rFonts w:ascii="Calibri" w:hAnsi="Calibri" w:cs="Calibri"/>
                <w:sz w:val="22"/>
              </w:rPr>
            </w:pPr>
          </w:p>
        </w:tc>
      </w:tr>
      <w:tr w:rsidR="00712934" w14:paraId="69DCD0E6" w14:textId="77777777" w:rsidTr="00712934">
        <w:tc>
          <w:tcPr>
            <w:tcW w:w="1680" w:type="dxa"/>
          </w:tcPr>
          <w:p w14:paraId="6D27DF8C" w14:textId="77777777" w:rsidR="00712934" w:rsidRPr="00C67F08" w:rsidRDefault="00712934" w:rsidP="005E24CF">
            <w:pPr>
              <w:autoSpaceDE w:val="0"/>
              <w:autoSpaceDN w:val="0"/>
              <w:jc w:val="both"/>
              <w:rPr>
                <w:rFonts w:ascii="Calibri" w:hAnsi="Calibri" w:cs="Calibri"/>
                <w:sz w:val="22"/>
              </w:rPr>
            </w:pPr>
          </w:p>
        </w:tc>
        <w:tc>
          <w:tcPr>
            <w:tcW w:w="7954" w:type="dxa"/>
          </w:tcPr>
          <w:p w14:paraId="06D9BAB8" w14:textId="77777777" w:rsidR="00712934" w:rsidRPr="00C67F08" w:rsidRDefault="00712934" w:rsidP="005E24CF">
            <w:pPr>
              <w:autoSpaceDE w:val="0"/>
              <w:autoSpaceDN w:val="0"/>
              <w:jc w:val="both"/>
              <w:rPr>
                <w:rFonts w:ascii="Calibri" w:hAnsi="Calibri" w:cs="Calibri"/>
                <w:sz w:val="22"/>
              </w:rPr>
            </w:pPr>
          </w:p>
        </w:tc>
      </w:tr>
      <w:tr w:rsidR="00712934" w14:paraId="3BB69E1D" w14:textId="77777777" w:rsidTr="00712934">
        <w:tc>
          <w:tcPr>
            <w:tcW w:w="1680" w:type="dxa"/>
          </w:tcPr>
          <w:p w14:paraId="57470043" w14:textId="77777777" w:rsidR="00712934" w:rsidRPr="00C67F08" w:rsidRDefault="00712934" w:rsidP="005E24CF">
            <w:pPr>
              <w:autoSpaceDE w:val="0"/>
              <w:autoSpaceDN w:val="0"/>
              <w:jc w:val="both"/>
              <w:rPr>
                <w:rFonts w:ascii="Calibri" w:hAnsi="Calibri" w:cs="Calibri"/>
                <w:sz w:val="22"/>
              </w:rPr>
            </w:pPr>
          </w:p>
        </w:tc>
        <w:tc>
          <w:tcPr>
            <w:tcW w:w="7954" w:type="dxa"/>
          </w:tcPr>
          <w:p w14:paraId="4D908121" w14:textId="77777777" w:rsidR="00712934" w:rsidRPr="00C67F08" w:rsidRDefault="00712934" w:rsidP="005E24CF">
            <w:pPr>
              <w:autoSpaceDE w:val="0"/>
              <w:autoSpaceDN w:val="0"/>
              <w:jc w:val="both"/>
              <w:rPr>
                <w:rFonts w:ascii="Calibri" w:hAnsi="Calibri" w:cs="Calibri"/>
                <w:sz w:val="22"/>
              </w:rPr>
            </w:pPr>
          </w:p>
        </w:tc>
      </w:tr>
      <w:tr w:rsidR="00712934" w14:paraId="0F092203" w14:textId="77777777" w:rsidTr="00712934">
        <w:tc>
          <w:tcPr>
            <w:tcW w:w="1680" w:type="dxa"/>
          </w:tcPr>
          <w:p w14:paraId="67DC912E" w14:textId="77777777" w:rsidR="00712934" w:rsidRPr="00C67F08" w:rsidRDefault="00712934" w:rsidP="005E24CF">
            <w:pPr>
              <w:autoSpaceDE w:val="0"/>
              <w:autoSpaceDN w:val="0"/>
              <w:jc w:val="both"/>
              <w:rPr>
                <w:rFonts w:ascii="Calibri" w:hAnsi="Calibri" w:cs="Calibri"/>
                <w:sz w:val="22"/>
              </w:rPr>
            </w:pPr>
          </w:p>
        </w:tc>
        <w:tc>
          <w:tcPr>
            <w:tcW w:w="7954" w:type="dxa"/>
          </w:tcPr>
          <w:p w14:paraId="73BF5ABE" w14:textId="77777777" w:rsidR="00712934" w:rsidRPr="00C67F08" w:rsidRDefault="00712934" w:rsidP="005E24CF">
            <w:pPr>
              <w:autoSpaceDE w:val="0"/>
              <w:autoSpaceDN w:val="0"/>
              <w:jc w:val="both"/>
              <w:rPr>
                <w:rFonts w:ascii="Calibri" w:hAnsi="Calibri" w:cs="Calibri"/>
                <w:sz w:val="22"/>
              </w:rPr>
            </w:pP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111A99">
        <w:rPr>
          <w:rFonts w:ascii="Calibri" w:hAnsi="Calibri" w:cs="Calibri"/>
          <w:b/>
          <w:bCs/>
          <w:color w:val="000000" w:themeColor="text1"/>
          <w:sz w:val="22"/>
          <w:highlight w:val="yellow"/>
        </w:rPr>
        <w:t>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according to the </w:t>
      </w:r>
      <w:r w:rsidRPr="005847F3">
        <w:rPr>
          <w:rFonts w:ascii="Calibri" w:hAnsi="Calibri" w:cs="Calibri"/>
          <w:b/>
          <w:bCs/>
          <w:color w:val="000000" w:themeColor="text1"/>
          <w:sz w:val="22"/>
        </w:rPr>
        <w:t>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(pre-)configured</w:t>
      </w:r>
      <w:r w:rsidR="00B577C3" w:rsidRPr="005847F3">
        <w:rPr>
          <w:rFonts w:ascii="Calibri" w:hAnsi="Calibri" w:cs="Calibri"/>
          <w:b/>
          <w:bCs/>
          <w:color w:val="000000" w:themeColor="text1"/>
          <w:sz w:val="22"/>
        </w:rPr>
        <w:t xml:space="preserve">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5847F3">
        <w:rPr>
          <w:rFonts w:ascii="Calibri" w:hAnsi="Calibri" w:cs="Calibri"/>
          <w:b/>
          <w:bCs/>
          <w:color w:val="000000" w:themeColor="text1"/>
          <w:sz w:val="22"/>
        </w:rPr>
        <w:t>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5331FA5" w14:textId="2A00CC4E"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 xml:space="preserve">for all candidate single-slot resources </w:t>
      </w:r>
      <w:r w:rsidR="005847F3" w:rsidRPr="005847F3">
        <w:rPr>
          <w:rFonts w:ascii="Calibri" w:hAnsi="Calibri" w:cs="Calibri"/>
          <w:b/>
          <w:bCs/>
          <w:color w:val="000000" w:themeColor="text1"/>
          <w:sz w:val="22"/>
        </w:rPr>
        <w:t>after the contiguous partial sensing</w:t>
      </w:r>
      <w:r w:rsidR="005847F3" w:rsidRPr="005847F3">
        <w:rPr>
          <w:rFonts w:ascii="Calibri" w:hAnsi="Calibri" w:cs="Calibri"/>
          <w:b/>
          <w:bCs/>
          <w:color w:val="000000" w:themeColor="text1"/>
          <w:sz w:val="22"/>
        </w:rPr>
        <w:t xml:space="preserve"> in the remaining RSW </w:t>
      </w:r>
      <w:r w:rsidR="005847F3" w:rsidRPr="005847F3">
        <w:rPr>
          <w:rFonts w:ascii="Calibri" w:hAnsi="Calibri" w:cs="Calibri"/>
          <w:b/>
          <w:bCs/>
          <w:color w:val="000000" w:themeColor="text1"/>
          <w:sz w:val="22"/>
        </w:rPr>
        <w:t>[</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1CECC698" w14:textId="77777777" w:rsidTr="00C7330B">
        <w:tc>
          <w:tcPr>
            <w:tcW w:w="1680" w:type="dxa"/>
          </w:tcPr>
          <w:p w14:paraId="3BF55A82" w14:textId="77777777" w:rsidR="00712934" w:rsidRPr="00C67F08" w:rsidRDefault="00712934" w:rsidP="00C7330B">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C7330B">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C7330B">
        <w:tc>
          <w:tcPr>
            <w:tcW w:w="1680" w:type="dxa"/>
          </w:tcPr>
          <w:p w14:paraId="428B835E" w14:textId="77777777" w:rsidR="00712934" w:rsidRPr="00C67F08" w:rsidRDefault="00712934" w:rsidP="00C7330B">
            <w:pPr>
              <w:autoSpaceDE w:val="0"/>
              <w:autoSpaceDN w:val="0"/>
              <w:jc w:val="both"/>
              <w:rPr>
                <w:rFonts w:ascii="Calibri" w:hAnsi="Calibri" w:cs="Calibri"/>
                <w:sz w:val="22"/>
              </w:rPr>
            </w:pPr>
          </w:p>
        </w:tc>
        <w:tc>
          <w:tcPr>
            <w:tcW w:w="7954" w:type="dxa"/>
          </w:tcPr>
          <w:p w14:paraId="7D3B984B" w14:textId="77777777" w:rsidR="00712934" w:rsidRPr="00C67F08" w:rsidRDefault="00712934" w:rsidP="00C7330B">
            <w:pPr>
              <w:autoSpaceDE w:val="0"/>
              <w:autoSpaceDN w:val="0"/>
              <w:jc w:val="both"/>
              <w:rPr>
                <w:rFonts w:ascii="Calibri" w:hAnsi="Calibri" w:cs="Calibri"/>
                <w:sz w:val="22"/>
              </w:rPr>
            </w:pPr>
          </w:p>
        </w:tc>
      </w:tr>
      <w:tr w:rsidR="00712934" w14:paraId="50C8EE3F" w14:textId="77777777" w:rsidTr="00C7330B">
        <w:tc>
          <w:tcPr>
            <w:tcW w:w="1680" w:type="dxa"/>
          </w:tcPr>
          <w:p w14:paraId="4586DF56" w14:textId="77777777" w:rsidR="00712934" w:rsidRPr="00C67F08" w:rsidRDefault="00712934" w:rsidP="00C7330B">
            <w:pPr>
              <w:autoSpaceDE w:val="0"/>
              <w:autoSpaceDN w:val="0"/>
              <w:jc w:val="both"/>
              <w:rPr>
                <w:rFonts w:ascii="Calibri" w:hAnsi="Calibri" w:cs="Calibri"/>
                <w:sz w:val="22"/>
              </w:rPr>
            </w:pPr>
          </w:p>
        </w:tc>
        <w:tc>
          <w:tcPr>
            <w:tcW w:w="7954" w:type="dxa"/>
          </w:tcPr>
          <w:p w14:paraId="6232C553" w14:textId="77777777" w:rsidR="00712934" w:rsidRPr="00C67F08" w:rsidRDefault="00712934" w:rsidP="00C7330B">
            <w:pPr>
              <w:autoSpaceDE w:val="0"/>
              <w:autoSpaceDN w:val="0"/>
              <w:jc w:val="both"/>
              <w:rPr>
                <w:rFonts w:ascii="Calibri" w:hAnsi="Calibri" w:cs="Calibri"/>
                <w:sz w:val="22"/>
              </w:rPr>
            </w:pPr>
          </w:p>
        </w:tc>
      </w:tr>
      <w:tr w:rsidR="00712934" w14:paraId="0C2676AD" w14:textId="77777777" w:rsidTr="00C7330B">
        <w:tc>
          <w:tcPr>
            <w:tcW w:w="1680" w:type="dxa"/>
          </w:tcPr>
          <w:p w14:paraId="4768D2B5" w14:textId="77777777" w:rsidR="00712934" w:rsidRPr="00C67F08" w:rsidRDefault="00712934" w:rsidP="00C7330B">
            <w:pPr>
              <w:autoSpaceDE w:val="0"/>
              <w:autoSpaceDN w:val="0"/>
              <w:jc w:val="both"/>
              <w:rPr>
                <w:rFonts w:ascii="Calibri" w:hAnsi="Calibri" w:cs="Calibri"/>
                <w:sz w:val="22"/>
              </w:rPr>
            </w:pPr>
          </w:p>
        </w:tc>
        <w:tc>
          <w:tcPr>
            <w:tcW w:w="7954" w:type="dxa"/>
          </w:tcPr>
          <w:p w14:paraId="1B685235" w14:textId="77777777" w:rsidR="00712934" w:rsidRPr="00C67F08" w:rsidRDefault="00712934" w:rsidP="00C7330B">
            <w:pPr>
              <w:autoSpaceDE w:val="0"/>
              <w:autoSpaceDN w:val="0"/>
              <w:jc w:val="both"/>
              <w:rPr>
                <w:rFonts w:ascii="Calibri" w:hAnsi="Calibri" w:cs="Calibri"/>
                <w:sz w:val="22"/>
              </w:rPr>
            </w:pPr>
          </w:p>
        </w:tc>
      </w:tr>
      <w:tr w:rsidR="00712934" w14:paraId="7F29B2BE" w14:textId="77777777" w:rsidTr="00C7330B">
        <w:tc>
          <w:tcPr>
            <w:tcW w:w="1680" w:type="dxa"/>
          </w:tcPr>
          <w:p w14:paraId="3AA37FE6" w14:textId="77777777" w:rsidR="00712934" w:rsidRPr="00C67F08" w:rsidRDefault="00712934" w:rsidP="00C7330B">
            <w:pPr>
              <w:autoSpaceDE w:val="0"/>
              <w:autoSpaceDN w:val="0"/>
              <w:jc w:val="both"/>
              <w:rPr>
                <w:rFonts w:ascii="Calibri" w:hAnsi="Calibri" w:cs="Calibri"/>
                <w:sz w:val="22"/>
              </w:rPr>
            </w:pPr>
          </w:p>
        </w:tc>
        <w:tc>
          <w:tcPr>
            <w:tcW w:w="7954" w:type="dxa"/>
          </w:tcPr>
          <w:p w14:paraId="2D6E651C" w14:textId="77777777" w:rsidR="00712934" w:rsidRPr="00C67F08" w:rsidRDefault="00712934" w:rsidP="00C7330B">
            <w:pPr>
              <w:autoSpaceDE w:val="0"/>
              <w:autoSpaceDN w:val="0"/>
              <w:jc w:val="both"/>
              <w:rPr>
                <w:rFonts w:ascii="Calibri" w:hAnsi="Calibri" w:cs="Calibri"/>
                <w:sz w:val="22"/>
              </w:rPr>
            </w:pPr>
          </w:p>
        </w:tc>
      </w:tr>
    </w:tbl>
    <w:p w14:paraId="7AE4F0C3" w14:textId="77777777" w:rsidR="00712934" w:rsidRDefault="00712934" w:rsidP="008A2865">
      <w:pPr>
        <w:pStyle w:val="0Maintext"/>
        <w:spacing w:after="0" w:afterAutospacing="0"/>
        <w:ind w:firstLine="0"/>
      </w:pPr>
    </w:p>
    <w:p w14:paraId="4F626EDC" w14:textId="77777777" w:rsidR="008A2865" w:rsidRDefault="008A2865" w:rsidP="008A2865">
      <w:pPr>
        <w:pStyle w:val="Heading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low priority r</w:t>
      </w:r>
      <w:r w:rsidR="00712934" w:rsidRPr="00544E99">
        <w:rPr>
          <w:rFonts w:ascii="Calibri" w:hAnsi="Calibri" w:cs="Calibri"/>
          <w:color w:val="000000" w:themeColor="text1"/>
          <w:sz w:val="22"/>
        </w:rPr>
        <w:t xml:space="preserve">andomly selected transmission </w:t>
      </w:r>
      <w:r w:rsidR="00712934" w:rsidRPr="00544E99">
        <w:rPr>
          <w:rFonts w:ascii="Calibri" w:hAnsi="Calibri" w:cs="Calibri"/>
          <w:color w:val="000000" w:themeColor="text1"/>
          <w:sz w:val="22"/>
        </w:rPr>
        <w:t xml:space="preserve">colliding with higher priority transmission </w:t>
      </w:r>
      <w:r w:rsidR="00712934" w:rsidRPr="00544E99">
        <w:rPr>
          <w:rFonts w:ascii="Calibri" w:hAnsi="Calibri" w:cs="Calibri"/>
          <w:color w:val="000000" w:themeColor="text1"/>
          <w:sz w:val="22"/>
        </w:rPr>
        <w:t>in a resource pool configured with mixed RA schemes (full/partial sensing and random selection)</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and the low priority transmission is performed </w:t>
      </w:r>
      <w:r w:rsidR="00A4212E" w:rsidRPr="00544E99">
        <w:rPr>
          <w:rFonts w:ascii="Calibri" w:hAnsi="Calibri" w:cs="Calibri"/>
          <w:color w:val="000000" w:themeColor="text1"/>
          <w:sz w:val="22"/>
        </w:rPr>
        <w:t xml:space="preserve">by </w:t>
      </w:r>
      <w:r w:rsidR="00A4212E" w:rsidRPr="00544E99">
        <w:rPr>
          <w:rFonts w:ascii="Calibri" w:hAnsi="Calibri" w:cs="Calibri"/>
          <w:color w:val="000000" w:themeColor="text1"/>
          <w:sz w:val="22"/>
        </w:rPr>
        <w:t xml:space="preserve">a </w:t>
      </w:r>
      <w:r w:rsidR="00A4212E" w:rsidRPr="00544E99">
        <w:rPr>
          <w:rFonts w:ascii="Calibri" w:hAnsi="Calibri" w:cs="Calibri"/>
          <w:color w:val="000000" w:themeColor="text1"/>
          <w:sz w:val="22"/>
        </w:rPr>
        <w:t>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Heading3"/>
      </w:pPr>
      <w:r>
        <w:lastRenderedPageBreak/>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w:t>
      </w:r>
      <w:r w:rsidRPr="001756FB">
        <w:rPr>
          <w:rFonts w:ascii="Calibri" w:hAnsi="Calibri" w:cs="Calibri"/>
          <w:b/>
          <w:bCs/>
          <w:color w:val="000000" w:themeColor="text1"/>
          <w:sz w:val="22"/>
        </w:rPr>
        <w:t xml:space="preserve">A priority threshold </w:t>
      </w:r>
      <w:r w:rsidRPr="001756FB">
        <w:rPr>
          <w:rFonts w:ascii="Calibri" w:hAnsi="Calibri" w:cs="Calibri"/>
          <w:b/>
          <w:bCs/>
          <w:color w:val="000000" w:themeColor="text1"/>
          <w:sz w:val="22"/>
        </w:rPr>
        <w:t xml:space="preserve">value or a range of priority levels </w:t>
      </w:r>
      <w:r w:rsidRPr="001756FB">
        <w:rPr>
          <w:rFonts w:ascii="Calibri" w:hAnsi="Calibri" w:cs="Calibri"/>
          <w:b/>
          <w:bCs/>
          <w:color w:val="000000" w:themeColor="text1"/>
          <w:sz w:val="22"/>
        </w:rPr>
        <w:t xml:space="preserve">is </w:t>
      </w:r>
      <w:r w:rsidRPr="001756FB">
        <w:rPr>
          <w:rFonts w:ascii="Calibri" w:hAnsi="Calibri" w:cs="Calibri"/>
          <w:b/>
          <w:bCs/>
          <w:color w:val="000000" w:themeColor="text1"/>
          <w:sz w:val="22"/>
        </w:rPr>
        <w:t>(pre-)</w:t>
      </w:r>
      <w:r w:rsidRPr="001756FB">
        <w:rPr>
          <w:rFonts w:ascii="Calibri" w:hAnsi="Calibri" w:cs="Calibri"/>
          <w:b/>
          <w:bCs/>
          <w:color w:val="000000" w:themeColor="text1"/>
          <w:sz w:val="22"/>
        </w:rPr>
        <w:t xml:space="preserve">configured for </w:t>
      </w:r>
      <w:r w:rsidRPr="001756FB">
        <w:rPr>
          <w:rFonts w:ascii="Calibri" w:hAnsi="Calibri" w:cs="Calibri"/>
          <w:b/>
          <w:bCs/>
          <w:color w:val="000000" w:themeColor="text1"/>
          <w:sz w:val="22"/>
        </w:rPr>
        <w:t>the</w:t>
      </w:r>
      <w:r w:rsidRPr="001756FB">
        <w:rPr>
          <w:rFonts w:ascii="Calibri" w:hAnsi="Calibri" w:cs="Calibri"/>
          <w:b/>
          <w:bCs/>
          <w:color w:val="000000" w:themeColor="text1"/>
          <w:sz w:val="22"/>
        </w:rPr>
        <w:t xml:space="preserve"> resource pool, </w:t>
      </w:r>
      <w:r w:rsidRPr="001756FB">
        <w:rPr>
          <w:rFonts w:ascii="Calibri" w:hAnsi="Calibri" w:cs="Calibri"/>
          <w:b/>
          <w:bCs/>
          <w:color w:val="000000" w:themeColor="text1"/>
          <w:sz w:val="22"/>
        </w:rPr>
        <w:t>below</w:t>
      </w:r>
      <w:r w:rsidRPr="001756FB">
        <w:rPr>
          <w:rFonts w:ascii="Calibri" w:hAnsi="Calibri" w:cs="Calibri"/>
          <w:b/>
          <w:bCs/>
          <w:color w:val="000000" w:themeColor="text1"/>
          <w:sz w:val="22"/>
        </w:rPr>
        <w:t xml:space="preserve"> </w:t>
      </w:r>
      <w:r w:rsidRPr="001756FB">
        <w:rPr>
          <w:rFonts w:ascii="Calibri" w:hAnsi="Calibri" w:cs="Calibri"/>
          <w:b/>
          <w:bCs/>
          <w:color w:val="000000" w:themeColor="text1"/>
          <w:sz w:val="22"/>
        </w:rPr>
        <w:t xml:space="preserve">or within </w:t>
      </w:r>
      <w:r w:rsidRPr="001756FB">
        <w:rPr>
          <w:rFonts w:ascii="Calibri" w:hAnsi="Calibri" w:cs="Calibri"/>
          <w:b/>
          <w:bCs/>
          <w:color w:val="000000" w:themeColor="text1"/>
          <w:sz w:val="22"/>
        </w:rPr>
        <w:t xml:space="preserve">which </w:t>
      </w:r>
      <w:r w:rsidRPr="001756FB">
        <w:rPr>
          <w:rFonts w:ascii="Calibri" w:hAnsi="Calibri" w:cs="Calibri"/>
          <w:b/>
          <w:bCs/>
          <w:color w:val="000000" w:themeColor="text1"/>
          <w:sz w:val="22"/>
        </w:rPr>
        <w:t xml:space="preserve">random resource selection is allowed </w:t>
      </w:r>
    </w:p>
    <w:p w14:paraId="070AD2DF" w14:textId="50C498B0"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2: </w:t>
      </w:r>
      <w:r w:rsidRPr="001756FB">
        <w:rPr>
          <w:rFonts w:ascii="Calibri" w:hAnsi="Calibri" w:cs="Calibri"/>
          <w:b/>
          <w:bCs/>
          <w:color w:val="000000" w:themeColor="text1"/>
          <w:sz w:val="22"/>
        </w:rPr>
        <w:t xml:space="preserve">Increase the priority </w:t>
      </w:r>
      <w:r w:rsidRPr="001756FB">
        <w:rPr>
          <w:rFonts w:ascii="Calibri" w:hAnsi="Calibri" w:cs="Calibri"/>
          <w:b/>
          <w:bCs/>
          <w:color w:val="000000" w:themeColor="text1"/>
          <w:sz w:val="22"/>
        </w:rPr>
        <w:t>for</w:t>
      </w:r>
      <w:r w:rsidRPr="001756FB">
        <w:rPr>
          <w:rFonts w:ascii="Calibri" w:hAnsi="Calibri" w:cs="Calibri"/>
          <w:b/>
          <w:bCs/>
          <w:color w:val="000000" w:themeColor="text1"/>
          <w:sz w:val="22"/>
        </w:rPr>
        <w:t xml:space="preserve"> </w:t>
      </w:r>
      <w:r w:rsidRPr="001756FB">
        <w:rPr>
          <w:rFonts w:ascii="Calibri" w:hAnsi="Calibri" w:cs="Calibri"/>
          <w:b/>
          <w:bCs/>
          <w:color w:val="000000" w:themeColor="text1"/>
          <w:sz w:val="22"/>
        </w:rPr>
        <w:t xml:space="preserve">the transmission based on </w:t>
      </w:r>
      <w:r w:rsidRPr="001756FB">
        <w:rPr>
          <w:rFonts w:ascii="Calibri" w:hAnsi="Calibri" w:cs="Calibri"/>
          <w:b/>
          <w:bCs/>
          <w:color w:val="000000" w:themeColor="text1"/>
          <w:sz w:val="22"/>
        </w:rPr>
        <w:t>random selection</w:t>
      </w:r>
      <w:r w:rsidRPr="001756FB">
        <w:rPr>
          <w:rFonts w:asciiTheme="minorHAnsi" w:hAnsiTheme="minorHAnsi" w:cstheme="minorHAnsi"/>
          <w:b/>
          <w:bCs/>
          <w:color w:val="000000" w:themeColor="text1"/>
          <w:sz w:val="22"/>
          <w:szCs w:val="22"/>
        </w:rPr>
        <w:t xml:space="preserve"> </w:t>
      </w:r>
      <w:r w:rsidRPr="001756FB">
        <w:rPr>
          <w:rFonts w:asciiTheme="minorHAnsi" w:hAnsiTheme="minorHAnsi" w:cstheme="minorHAnsi"/>
          <w:b/>
          <w:bCs/>
          <w:color w:val="000000" w:themeColor="text1"/>
          <w:sz w:val="22"/>
          <w:szCs w:val="22"/>
        </w:rPr>
        <w:t xml:space="preserve">and </w:t>
      </w:r>
      <w:r w:rsidRPr="001756FB">
        <w:rPr>
          <w:rFonts w:asciiTheme="minorHAnsi" w:hAnsiTheme="minorHAnsi" w:cstheme="minorHAnsi"/>
          <w:b/>
          <w:bCs/>
          <w:color w:val="000000" w:themeColor="text1"/>
          <w:sz w:val="22"/>
          <w:szCs w:val="22"/>
        </w:rPr>
        <w:t>indicate the new</w:t>
      </w:r>
      <w:r w:rsidRPr="001756FB">
        <w:rPr>
          <w:rFonts w:asciiTheme="minorHAnsi" w:hAnsiTheme="minorHAnsi" w:cstheme="minorHAnsi"/>
          <w:b/>
          <w:bCs/>
          <w:color w:val="000000" w:themeColor="text1"/>
          <w:sz w:val="22"/>
          <w:szCs w:val="22"/>
        </w:rPr>
        <w:t xml:space="preserve"> priority value in the priority field in the 1st-stage SCI</w:t>
      </w:r>
    </w:p>
    <w:p w14:paraId="11D00EFB" w14:textId="2A00CC84"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w:t>
      </w:r>
      <w:r w:rsidRPr="001756FB">
        <w:rPr>
          <w:rFonts w:asciiTheme="minorHAnsi" w:hAnsiTheme="minorHAnsi" w:cstheme="minorHAnsi"/>
          <w:b/>
          <w:bCs/>
          <w:color w:val="000000" w:themeColor="text1"/>
          <w:sz w:val="22"/>
          <w:szCs w:val="22"/>
        </w:rPr>
        <w:t>, or</w:t>
      </w:r>
    </w:p>
    <w:p w14:paraId="75D354BA" w14:textId="7BB2B266"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 xml:space="preserve">Different RSRP thresholds or increased RSRP threshold value is (pre-)configured for different resource </w:t>
      </w:r>
      <w:r w:rsidRPr="001756FB">
        <w:rPr>
          <w:rFonts w:asciiTheme="minorHAnsi" w:hAnsiTheme="minorHAnsi" w:cstheme="minorHAnsi"/>
          <w:b/>
          <w:bCs/>
          <w:color w:val="000000" w:themeColor="text1"/>
          <w:sz w:val="22"/>
          <w:szCs w:val="22"/>
        </w:rPr>
        <w:t>allocation</w:t>
      </w:r>
      <w:r w:rsidRPr="001756FB">
        <w:rPr>
          <w:rFonts w:asciiTheme="minorHAnsi" w:hAnsiTheme="minorHAnsi" w:cstheme="minorHAnsi"/>
          <w:b/>
          <w:bCs/>
          <w:color w:val="000000" w:themeColor="text1"/>
          <w:sz w:val="22"/>
          <w:szCs w:val="22"/>
        </w:rPr>
        <w:t xml:space="preserve"> scheme</w:t>
      </w:r>
      <w:r w:rsidRPr="001756FB">
        <w:rPr>
          <w:rFonts w:asciiTheme="minorHAnsi" w:hAnsiTheme="minorHAnsi" w:cstheme="minorHAnsi"/>
          <w:b/>
          <w:bCs/>
          <w:color w:val="000000" w:themeColor="text1"/>
          <w:sz w:val="22"/>
          <w:szCs w:val="22"/>
        </w:rPr>
        <w:t>.</w:t>
      </w:r>
    </w:p>
    <w:p w14:paraId="1172FA14" w14:textId="2804C4E4"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4: </w:t>
      </w:r>
      <w:r w:rsidRPr="001756FB">
        <w:rPr>
          <w:rFonts w:asciiTheme="minorHAnsi" w:hAnsiTheme="minorHAnsi" w:cstheme="minorHAnsi"/>
          <w:b/>
          <w:bCs/>
          <w:color w:val="000000" w:themeColor="text1"/>
          <w:sz w:val="22"/>
          <w:szCs w:val="22"/>
        </w:rPr>
        <w:t>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w:t>
      </w:r>
      <w:r w:rsidRPr="001756FB">
        <w:rPr>
          <w:rFonts w:asciiTheme="minorHAnsi" w:hAnsiTheme="minorHAnsi" w:cstheme="minorHAnsi"/>
          <w:b/>
          <w:bCs/>
          <w:color w:val="000000" w:themeColor="text1"/>
          <w:sz w:val="22"/>
          <w:szCs w:val="22"/>
        </w:rPr>
        <w:t xml:space="preserve">Set priority of </w:t>
      </w:r>
      <w:r w:rsidRPr="001756FB">
        <w:rPr>
          <w:rFonts w:asciiTheme="minorHAnsi" w:hAnsiTheme="minorHAnsi" w:cstheme="minorHAnsi"/>
          <w:b/>
          <w:bCs/>
          <w:color w:val="000000" w:themeColor="text1"/>
          <w:sz w:val="22"/>
          <w:szCs w:val="22"/>
        </w:rPr>
        <w:t>transmission</w:t>
      </w:r>
      <w:r w:rsidRPr="001756FB">
        <w:rPr>
          <w:rFonts w:asciiTheme="minorHAnsi" w:hAnsiTheme="minorHAnsi" w:cstheme="minorHAnsi"/>
          <w:b/>
          <w:bCs/>
          <w:color w:val="000000" w:themeColor="text1"/>
          <w:sz w:val="22"/>
          <w:szCs w:val="22"/>
        </w:rPr>
        <w:t xml:space="preserve"> with random resource selection to lowest priority; or set priority of </w:t>
      </w:r>
      <w:r w:rsidRPr="001756FB">
        <w:rPr>
          <w:rFonts w:asciiTheme="minorHAnsi" w:hAnsiTheme="minorHAnsi" w:cstheme="minorHAnsi"/>
          <w:b/>
          <w:bCs/>
          <w:color w:val="000000" w:themeColor="text1"/>
          <w:sz w:val="22"/>
          <w:szCs w:val="22"/>
        </w:rPr>
        <w:t>transmission</w:t>
      </w:r>
      <w:r w:rsidRPr="001756FB">
        <w:rPr>
          <w:rFonts w:asciiTheme="minorHAnsi" w:hAnsiTheme="minorHAnsi" w:cstheme="minorHAnsi"/>
          <w:b/>
          <w:bCs/>
          <w:color w:val="000000" w:themeColor="text1"/>
          <w:sz w:val="22"/>
          <w:szCs w:val="22"/>
        </w:rPr>
        <w:t xml:space="preserve">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6: </w:t>
      </w:r>
      <w:r w:rsidRPr="001756FB">
        <w:rPr>
          <w:rFonts w:ascii="Calibri" w:hAnsi="Calibri" w:cs="Calibri"/>
          <w:b/>
          <w:bCs/>
          <w:color w:val="000000" w:themeColor="text1"/>
          <w:sz w:val="22"/>
        </w:rPr>
        <w:t xml:space="preserve">Higher priority is </w:t>
      </w:r>
      <w:r w:rsidRPr="001756FB">
        <w:rPr>
          <w:rFonts w:ascii="Calibri" w:hAnsi="Calibri" w:cs="Calibri"/>
          <w:b/>
          <w:bCs/>
          <w:color w:val="000000" w:themeColor="text1"/>
          <w:sz w:val="22"/>
        </w:rPr>
        <w:t>given</w:t>
      </w:r>
      <w:r w:rsidRPr="001756FB">
        <w:rPr>
          <w:rFonts w:ascii="Calibri" w:hAnsi="Calibri" w:cs="Calibri"/>
          <w:b/>
          <w:bCs/>
          <w:color w:val="000000" w:themeColor="text1"/>
          <w:sz w:val="22"/>
        </w:rPr>
        <w:t xml:space="preserve"> to the resources reserved by random selection, to preserve these selected resources from being pre-empted by other UEs.</w:t>
      </w:r>
      <w:r w:rsidRPr="001756FB">
        <w:rPr>
          <w:rFonts w:ascii="Calibri" w:hAnsi="Calibri" w:cs="Calibri"/>
          <w:b/>
          <w:bCs/>
          <w:color w:val="000000" w:themeColor="text1"/>
          <w:sz w:val="22"/>
        </w:rPr>
        <w:t xml:space="preserve">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sidRPr="001756FB">
        <w:rPr>
          <w:rFonts w:asciiTheme="minorHAnsi" w:hAnsiTheme="minorHAnsi" w:cstheme="minorHAnsi"/>
          <w:b/>
          <w:bCs/>
          <w:color w:val="000000" w:themeColor="text1"/>
          <w:sz w:val="22"/>
          <w:szCs w:val="22"/>
        </w:rPr>
        <w:t>.</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7777777" w:rsidR="003364A6" w:rsidRPr="00C67F08" w:rsidRDefault="003364A6" w:rsidP="005E24CF">
            <w:pPr>
              <w:autoSpaceDE w:val="0"/>
              <w:autoSpaceDN w:val="0"/>
              <w:jc w:val="both"/>
              <w:rPr>
                <w:rFonts w:ascii="Calibri" w:hAnsi="Calibri" w:cs="Calibri"/>
                <w:sz w:val="22"/>
              </w:rPr>
            </w:pP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1CC8DC81" w14:textId="77777777" w:rsidR="003364A6" w:rsidRPr="00C67F08" w:rsidRDefault="003364A6" w:rsidP="005E24CF">
            <w:pPr>
              <w:autoSpaceDE w:val="0"/>
              <w:autoSpaceDN w:val="0"/>
              <w:jc w:val="both"/>
              <w:rPr>
                <w:rFonts w:ascii="Calibri" w:hAnsi="Calibri" w:cs="Calibri"/>
                <w:sz w:val="22"/>
              </w:rPr>
            </w:pPr>
          </w:p>
        </w:tc>
      </w:tr>
      <w:tr w:rsidR="003364A6" w14:paraId="34CDBBC2" w14:textId="77777777" w:rsidTr="005E24CF">
        <w:tc>
          <w:tcPr>
            <w:tcW w:w="1680" w:type="dxa"/>
          </w:tcPr>
          <w:p w14:paraId="42BC54DC" w14:textId="77777777" w:rsidR="003364A6" w:rsidRPr="00C67F08" w:rsidRDefault="003364A6" w:rsidP="005E24CF">
            <w:pPr>
              <w:autoSpaceDE w:val="0"/>
              <w:autoSpaceDN w:val="0"/>
              <w:jc w:val="both"/>
              <w:rPr>
                <w:rFonts w:ascii="Calibri" w:hAnsi="Calibri" w:cs="Calibri"/>
                <w:sz w:val="22"/>
              </w:rPr>
            </w:pPr>
          </w:p>
        </w:tc>
        <w:tc>
          <w:tcPr>
            <w:tcW w:w="1434" w:type="dxa"/>
          </w:tcPr>
          <w:p w14:paraId="4E104C52" w14:textId="77777777" w:rsidR="003364A6" w:rsidRPr="00C67F08" w:rsidRDefault="003364A6" w:rsidP="005E24CF">
            <w:pPr>
              <w:autoSpaceDE w:val="0"/>
              <w:autoSpaceDN w:val="0"/>
              <w:jc w:val="both"/>
              <w:rPr>
                <w:rFonts w:ascii="Calibri" w:hAnsi="Calibri" w:cs="Calibri"/>
                <w:sz w:val="22"/>
              </w:rPr>
            </w:pPr>
          </w:p>
        </w:tc>
        <w:tc>
          <w:tcPr>
            <w:tcW w:w="6517" w:type="dxa"/>
          </w:tcPr>
          <w:p w14:paraId="624CBBCE" w14:textId="77777777" w:rsidR="003364A6" w:rsidRPr="00C67F08" w:rsidRDefault="003364A6" w:rsidP="005E24CF">
            <w:pPr>
              <w:autoSpaceDE w:val="0"/>
              <w:autoSpaceDN w:val="0"/>
              <w:jc w:val="both"/>
              <w:rPr>
                <w:rFonts w:ascii="Calibri" w:hAnsi="Calibri" w:cs="Calibri"/>
                <w:sz w:val="22"/>
              </w:rPr>
            </w:pPr>
          </w:p>
        </w:tc>
      </w:tr>
      <w:tr w:rsidR="003364A6" w14:paraId="6F3244D3" w14:textId="77777777" w:rsidTr="005E24CF">
        <w:tc>
          <w:tcPr>
            <w:tcW w:w="1680" w:type="dxa"/>
          </w:tcPr>
          <w:p w14:paraId="53A8C6DC" w14:textId="77777777" w:rsidR="003364A6" w:rsidRPr="00C67F08" w:rsidRDefault="003364A6" w:rsidP="005E24CF">
            <w:pPr>
              <w:autoSpaceDE w:val="0"/>
              <w:autoSpaceDN w:val="0"/>
              <w:jc w:val="both"/>
              <w:rPr>
                <w:rFonts w:ascii="Calibri" w:hAnsi="Calibri" w:cs="Calibri"/>
                <w:sz w:val="22"/>
              </w:rPr>
            </w:pPr>
          </w:p>
        </w:tc>
        <w:tc>
          <w:tcPr>
            <w:tcW w:w="1434" w:type="dxa"/>
          </w:tcPr>
          <w:p w14:paraId="0CE1C768" w14:textId="77777777" w:rsidR="003364A6" w:rsidRPr="00C67F08" w:rsidRDefault="003364A6" w:rsidP="005E24CF">
            <w:pPr>
              <w:autoSpaceDE w:val="0"/>
              <w:autoSpaceDN w:val="0"/>
              <w:jc w:val="both"/>
              <w:rPr>
                <w:rFonts w:ascii="Calibri" w:hAnsi="Calibri" w:cs="Calibri"/>
                <w:sz w:val="22"/>
              </w:rPr>
            </w:pPr>
          </w:p>
        </w:tc>
        <w:tc>
          <w:tcPr>
            <w:tcW w:w="6517" w:type="dxa"/>
          </w:tcPr>
          <w:p w14:paraId="4CABA052" w14:textId="77777777" w:rsidR="003364A6" w:rsidRPr="00C67F08" w:rsidRDefault="003364A6" w:rsidP="005E24CF">
            <w:pPr>
              <w:autoSpaceDE w:val="0"/>
              <w:autoSpaceDN w:val="0"/>
              <w:jc w:val="both"/>
              <w:rPr>
                <w:rFonts w:ascii="Calibri" w:hAnsi="Calibri" w:cs="Calibri"/>
                <w:sz w:val="22"/>
              </w:rPr>
            </w:pPr>
          </w:p>
        </w:tc>
      </w:tr>
      <w:tr w:rsidR="003364A6" w14:paraId="44D075B2" w14:textId="77777777" w:rsidTr="005E24CF">
        <w:tc>
          <w:tcPr>
            <w:tcW w:w="1680" w:type="dxa"/>
          </w:tcPr>
          <w:p w14:paraId="76874717" w14:textId="77777777" w:rsidR="003364A6" w:rsidRPr="00C67F08" w:rsidRDefault="003364A6" w:rsidP="005E24CF">
            <w:pPr>
              <w:autoSpaceDE w:val="0"/>
              <w:autoSpaceDN w:val="0"/>
              <w:jc w:val="both"/>
              <w:rPr>
                <w:rFonts w:ascii="Calibri" w:hAnsi="Calibri" w:cs="Calibri"/>
                <w:sz w:val="22"/>
              </w:rPr>
            </w:pPr>
          </w:p>
        </w:tc>
        <w:tc>
          <w:tcPr>
            <w:tcW w:w="1434" w:type="dxa"/>
          </w:tcPr>
          <w:p w14:paraId="3EBF21AF" w14:textId="77777777" w:rsidR="003364A6" w:rsidRPr="00C67F08" w:rsidRDefault="003364A6" w:rsidP="005E24CF">
            <w:pPr>
              <w:autoSpaceDE w:val="0"/>
              <w:autoSpaceDN w:val="0"/>
              <w:jc w:val="both"/>
              <w:rPr>
                <w:rFonts w:ascii="Calibri" w:hAnsi="Calibri" w:cs="Calibri"/>
                <w:sz w:val="22"/>
              </w:rPr>
            </w:pPr>
          </w:p>
        </w:tc>
        <w:tc>
          <w:tcPr>
            <w:tcW w:w="6517" w:type="dxa"/>
          </w:tcPr>
          <w:p w14:paraId="457C18CE" w14:textId="77777777" w:rsidR="003364A6" w:rsidRPr="00C67F08" w:rsidRDefault="003364A6" w:rsidP="005E24CF">
            <w:pPr>
              <w:autoSpaceDE w:val="0"/>
              <w:autoSpaceDN w:val="0"/>
              <w:jc w:val="both"/>
              <w:rPr>
                <w:rFonts w:ascii="Calibri" w:hAnsi="Calibri" w:cs="Calibri"/>
                <w:sz w:val="22"/>
              </w:rPr>
            </w:pP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Heading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Heading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Re-evaluation and pre-emption checking </w:t>
      </w:r>
      <w:r w:rsidRPr="004B07F7">
        <w:rPr>
          <w:rFonts w:ascii="Calibri" w:hAnsi="Calibri" w:cs="Calibri"/>
          <w:b/>
          <w:bCs/>
          <w:color w:val="000000" w:themeColor="text1"/>
          <w:sz w:val="22"/>
        </w:rPr>
        <w:t>are performed</w:t>
      </w:r>
      <w:r w:rsidRPr="004B07F7">
        <w:rPr>
          <w:rFonts w:ascii="Calibri" w:hAnsi="Calibri" w:cs="Calibri"/>
          <w:b/>
          <w:bCs/>
          <w:color w:val="000000" w:themeColor="text1"/>
          <w:sz w:val="22"/>
        </w:rPr>
        <w:t xml:space="preserve">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w:t>
      </w:r>
      <w:r w:rsidRPr="004B07F7">
        <w:rPr>
          <w:rFonts w:ascii="Calibri" w:hAnsi="Calibri" w:cs="Calibri"/>
          <w:b/>
          <w:bCs/>
          <w:color w:val="000000" w:themeColor="text1"/>
          <w:sz w:val="22"/>
        </w:rPr>
        <w:t>, respectively</w:t>
      </w:r>
    </w:p>
    <w:p w14:paraId="7E039F7D" w14:textId="26FD9E8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The triggering </w:t>
      </w:r>
      <w:r w:rsidRPr="004B07F7">
        <w:rPr>
          <w:rFonts w:ascii="Calibri" w:hAnsi="Calibri" w:cs="Calibri"/>
          <w:b/>
          <w:bCs/>
          <w:color w:val="000000" w:themeColor="text1"/>
          <w:sz w:val="22"/>
        </w:rPr>
        <w:t>of re-evaluation and pre-emption checking</w:t>
      </w:r>
      <w:r w:rsidRPr="004B07F7">
        <w:rPr>
          <w:rFonts w:ascii="Calibri" w:hAnsi="Calibri" w:cs="Calibri"/>
          <w:b/>
          <w:bCs/>
          <w:color w:val="000000" w:themeColor="text1"/>
          <w:sz w:val="22"/>
        </w:rPr>
        <w:t xml:space="preserve"> is </w:t>
      </w:r>
      <w:r w:rsidRPr="004B07F7">
        <w:rPr>
          <w:rFonts w:ascii="Calibri" w:hAnsi="Calibri" w:cs="Calibri"/>
          <w:b/>
          <w:bCs/>
          <w:color w:val="000000" w:themeColor="text1"/>
          <w:sz w:val="22"/>
        </w:rPr>
        <w:t xml:space="preserve">at least </w:t>
      </w:r>
      <w:r w:rsidRPr="004B07F7">
        <w:rPr>
          <w:rFonts w:ascii="Calibri" w:hAnsi="Calibri" w:cs="Calibri"/>
          <w:b/>
          <w:bCs/>
          <w:color w:val="000000" w:themeColor="text1"/>
          <w:sz w:val="22"/>
        </w:rPr>
        <w:t>at ‘m – T3’</w:t>
      </w:r>
    </w:p>
    <w:p w14:paraId="33E043AA" w14:textId="6B7E6DBC"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156BE114"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77777777" w:rsidR="00AB5297" w:rsidRPr="00C67F08" w:rsidRDefault="00AB5297" w:rsidP="00AB5297">
            <w:pPr>
              <w:autoSpaceDE w:val="0"/>
              <w:autoSpaceDN w:val="0"/>
              <w:jc w:val="both"/>
              <w:rPr>
                <w:rFonts w:ascii="Calibri" w:hAnsi="Calibri" w:cs="Calibri"/>
                <w:sz w:val="22"/>
              </w:rPr>
            </w:pPr>
          </w:p>
        </w:tc>
        <w:tc>
          <w:tcPr>
            <w:tcW w:w="1434" w:type="dxa"/>
          </w:tcPr>
          <w:p w14:paraId="6386DE7E" w14:textId="77777777" w:rsidR="00AB5297" w:rsidRPr="00C67F08" w:rsidRDefault="00AB5297" w:rsidP="00AB5297">
            <w:pPr>
              <w:autoSpaceDE w:val="0"/>
              <w:autoSpaceDN w:val="0"/>
              <w:jc w:val="both"/>
              <w:rPr>
                <w:rFonts w:ascii="Calibri" w:hAnsi="Calibri" w:cs="Calibri"/>
                <w:sz w:val="22"/>
              </w:rPr>
            </w:pPr>
          </w:p>
        </w:tc>
        <w:tc>
          <w:tcPr>
            <w:tcW w:w="6517" w:type="dxa"/>
          </w:tcPr>
          <w:p w14:paraId="481274CB" w14:textId="77777777" w:rsidR="00AB5297" w:rsidRPr="00C67F08" w:rsidRDefault="00AB5297" w:rsidP="00AB5297">
            <w:pPr>
              <w:autoSpaceDE w:val="0"/>
              <w:autoSpaceDN w:val="0"/>
              <w:jc w:val="both"/>
              <w:rPr>
                <w:rFonts w:ascii="Calibri" w:hAnsi="Calibri" w:cs="Calibri"/>
                <w:sz w:val="22"/>
              </w:rPr>
            </w:pPr>
          </w:p>
        </w:tc>
      </w:tr>
      <w:tr w:rsidR="00AB5297" w14:paraId="32088767" w14:textId="77777777" w:rsidTr="00AB5297">
        <w:tc>
          <w:tcPr>
            <w:tcW w:w="1680" w:type="dxa"/>
          </w:tcPr>
          <w:p w14:paraId="29E0FE28" w14:textId="77777777" w:rsidR="00AB5297" w:rsidRPr="00C67F08" w:rsidRDefault="00AB5297" w:rsidP="00AB5297">
            <w:pPr>
              <w:autoSpaceDE w:val="0"/>
              <w:autoSpaceDN w:val="0"/>
              <w:jc w:val="both"/>
              <w:rPr>
                <w:rFonts w:ascii="Calibri" w:hAnsi="Calibri" w:cs="Calibri"/>
                <w:sz w:val="22"/>
              </w:rPr>
            </w:pPr>
          </w:p>
        </w:tc>
        <w:tc>
          <w:tcPr>
            <w:tcW w:w="1434" w:type="dxa"/>
          </w:tcPr>
          <w:p w14:paraId="3782FF93" w14:textId="77777777" w:rsidR="00AB5297" w:rsidRPr="00C67F08" w:rsidRDefault="00AB5297" w:rsidP="00AB5297">
            <w:pPr>
              <w:autoSpaceDE w:val="0"/>
              <w:autoSpaceDN w:val="0"/>
              <w:jc w:val="both"/>
              <w:rPr>
                <w:rFonts w:ascii="Calibri" w:hAnsi="Calibri" w:cs="Calibri"/>
                <w:sz w:val="22"/>
              </w:rPr>
            </w:pPr>
          </w:p>
        </w:tc>
        <w:tc>
          <w:tcPr>
            <w:tcW w:w="6517" w:type="dxa"/>
          </w:tcPr>
          <w:p w14:paraId="37938956" w14:textId="77777777" w:rsidR="00AB5297" w:rsidRPr="00C67F08" w:rsidRDefault="00AB5297" w:rsidP="00AB5297">
            <w:pPr>
              <w:autoSpaceDE w:val="0"/>
              <w:autoSpaceDN w:val="0"/>
              <w:jc w:val="both"/>
              <w:rPr>
                <w:rFonts w:ascii="Calibri" w:hAnsi="Calibri" w:cs="Calibri"/>
                <w:sz w:val="22"/>
              </w:rPr>
            </w:pPr>
          </w:p>
        </w:tc>
      </w:tr>
      <w:tr w:rsidR="00AB5297" w14:paraId="0158B01F" w14:textId="77777777" w:rsidTr="00AB5297">
        <w:tc>
          <w:tcPr>
            <w:tcW w:w="1680" w:type="dxa"/>
          </w:tcPr>
          <w:p w14:paraId="0C3F481F" w14:textId="77777777" w:rsidR="00AB5297" w:rsidRPr="00C67F08" w:rsidRDefault="00AB5297" w:rsidP="00AB5297">
            <w:pPr>
              <w:autoSpaceDE w:val="0"/>
              <w:autoSpaceDN w:val="0"/>
              <w:jc w:val="both"/>
              <w:rPr>
                <w:rFonts w:ascii="Calibri" w:hAnsi="Calibri" w:cs="Calibri"/>
                <w:sz w:val="22"/>
              </w:rPr>
            </w:pPr>
          </w:p>
        </w:tc>
        <w:tc>
          <w:tcPr>
            <w:tcW w:w="1434" w:type="dxa"/>
          </w:tcPr>
          <w:p w14:paraId="72BE8E99" w14:textId="77777777" w:rsidR="00AB5297" w:rsidRPr="00C67F08" w:rsidRDefault="00AB5297" w:rsidP="00AB5297">
            <w:pPr>
              <w:autoSpaceDE w:val="0"/>
              <w:autoSpaceDN w:val="0"/>
              <w:jc w:val="both"/>
              <w:rPr>
                <w:rFonts w:ascii="Calibri" w:hAnsi="Calibri" w:cs="Calibri"/>
                <w:sz w:val="22"/>
              </w:rPr>
            </w:pPr>
          </w:p>
        </w:tc>
        <w:tc>
          <w:tcPr>
            <w:tcW w:w="6517" w:type="dxa"/>
          </w:tcPr>
          <w:p w14:paraId="13716C69" w14:textId="77777777" w:rsidR="00AB5297" w:rsidRPr="00C67F08" w:rsidRDefault="00AB5297" w:rsidP="00AB5297">
            <w:pPr>
              <w:autoSpaceDE w:val="0"/>
              <w:autoSpaceDN w:val="0"/>
              <w:jc w:val="both"/>
              <w:rPr>
                <w:rFonts w:ascii="Calibri" w:hAnsi="Calibri" w:cs="Calibri"/>
                <w:sz w:val="22"/>
              </w:rPr>
            </w:pPr>
          </w:p>
        </w:tc>
      </w:tr>
      <w:tr w:rsidR="00AB5297" w14:paraId="218FAADD" w14:textId="77777777" w:rsidTr="00AB5297">
        <w:tc>
          <w:tcPr>
            <w:tcW w:w="1680" w:type="dxa"/>
          </w:tcPr>
          <w:p w14:paraId="42693CAD" w14:textId="77777777" w:rsidR="00AB5297" w:rsidRPr="00C67F08" w:rsidRDefault="00AB5297" w:rsidP="00AB5297">
            <w:pPr>
              <w:autoSpaceDE w:val="0"/>
              <w:autoSpaceDN w:val="0"/>
              <w:jc w:val="both"/>
              <w:rPr>
                <w:rFonts w:ascii="Calibri" w:hAnsi="Calibri" w:cs="Calibri"/>
                <w:sz w:val="22"/>
              </w:rPr>
            </w:pPr>
          </w:p>
        </w:tc>
        <w:tc>
          <w:tcPr>
            <w:tcW w:w="1434" w:type="dxa"/>
          </w:tcPr>
          <w:p w14:paraId="5A498127" w14:textId="77777777" w:rsidR="00AB5297" w:rsidRPr="00C67F08" w:rsidRDefault="00AB5297" w:rsidP="00AB5297">
            <w:pPr>
              <w:autoSpaceDE w:val="0"/>
              <w:autoSpaceDN w:val="0"/>
              <w:jc w:val="both"/>
              <w:rPr>
                <w:rFonts w:ascii="Calibri" w:hAnsi="Calibri" w:cs="Calibri"/>
                <w:sz w:val="22"/>
              </w:rPr>
            </w:pPr>
          </w:p>
        </w:tc>
        <w:tc>
          <w:tcPr>
            <w:tcW w:w="6517" w:type="dxa"/>
          </w:tcPr>
          <w:p w14:paraId="50ECA556" w14:textId="77777777" w:rsidR="00AB5297" w:rsidRPr="00C67F08" w:rsidRDefault="00AB5297" w:rsidP="00AB5297">
            <w:pPr>
              <w:autoSpaceDE w:val="0"/>
              <w:autoSpaceDN w:val="0"/>
              <w:jc w:val="both"/>
              <w:rPr>
                <w:rFonts w:ascii="Calibri" w:hAnsi="Calibri" w:cs="Calibri"/>
                <w:sz w:val="22"/>
              </w:rPr>
            </w:pPr>
          </w:p>
        </w:tc>
      </w:tr>
    </w:tbl>
    <w:p w14:paraId="1F9A92DD" w14:textId="77777777" w:rsidR="00AB5297" w:rsidRDefault="00AB5297" w:rsidP="00AB5297">
      <w:pPr>
        <w:pStyle w:val="0Maintext"/>
        <w:spacing w:after="0" w:afterAutospacing="0"/>
        <w:ind w:firstLine="0"/>
      </w:pPr>
    </w:p>
    <w:p w14:paraId="0800F311" w14:textId="77777777" w:rsidR="00AB5297" w:rsidRDefault="00AB5297" w:rsidP="00AB5297">
      <w:pPr>
        <w:pStyle w:val="Heading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Heading2"/>
      </w:pPr>
      <w:r>
        <w:t>Periodic-based partial sensing</w:t>
      </w:r>
    </w:p>
    <w:p w14:paraId="29A2B582" w14:textId="7E4BB633"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2ED726F" w14:textId="13648098"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11A5F23B" w14:textId="41E3E72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4296AAC1" w14:textId="4DFA1E90"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49AE2B5B" w14:textId="33F600F8"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0016D9F" w14:textId="46C69CC4"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7C53B64B" w14:textId="3EBEE269"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5C3FC10" w14:textId="02630EB2"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087E2D46" w14:textId="35DB018B"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Heading2"/>
      </w:pPr>
      <w:r w:rsidRPr="00732FB7">
        <w:t>Contiguous partial sensing</w:t>
      </w:r>
    </w:p>
    <w:p w14:paraId="6F3381A1" w14:textId="7E0D43B9"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7CF91CE" w14:textId="4042DC20"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lastRenderedPageBreak/>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w:t>
      </w:r>
      <w:proofErr w:type="gramStart"/>
      <w:r w:rsidRPr="007B0ECF">
        <w:rPr>
          <w:rFonts w:asciiTheme="minorHAnsi" w:hAnsiTheme="minorHAnsi" w:cstheme="minorHAnsi"/>
          <w:color w:val="000000" w:themeColor="text1"/>
          <w:sz w:val="22"/>
          <w:szCs w:val="28"/>
        </w:rPr>
        <w:t>max(</w:t>
      </w:r>
      <w:proofErr w:type="gramEnd"/>
      <w:r w:rsidRPr="007B0ECF">
        <w:rPr>
          <w:rFonts w:asciiTheme="minorHAnsi" w:hAnsiTheme="minorHAnsi" w:cstheme="minorHAnsi"/>
          <w:color w:val="000000" w:themeColor="text1"/>
          <w:sz w:val="22"/>
          <w:szCs w:val="28"/>
        </w:rPr>
        <w:t>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6"/>
    </w:p>
    <w:p w14:paraId="3217F9DE" w14:textId="2B1D81B2"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4F726F94" w14:textId="3E79109D"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-31, </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 T_1 – T_proc,0]</w:t>
      </w:r>
    </w:p>
    <w:p w14:paraId="0AB0CBC1" w14:textId="77A5BB8F"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w:t>
      </w:r>
      <w:proofErr w:type="gramStart"/>
      <w:r w:rsidRPr="007B0ECF">
        <w:rPr>
          <w:rFonts w:asciiTheme="minorHAnsi" w:hAnsiTheme="minorHAnsi" w:cstheme="minorHAnsi"/>
          <w:color w:val="000000" w:themeColor="text1"/>
          <w:sz w:val="22"/>
          <w:szCs w:val="28"/>
        </w:rPr>
        <w:t>max(</w:t>
      </w:r>
      <w:proofErr w:type="gramEnd"/>
      <w:r w:rsidRPr="007B0ECF">
        <w:rPr>
          <w:rFonts w:asciiTheme="minorHAnsi" w:hAnsiTheme="minorHAnsi" w:cstheme="minorHAnsi"/>
          <w:color w:val="000000" w:themeColor="text1"/>
          <w:sz w:val="22"/>
          <w:szCs w:val="28"/>
        </w:rPr>
        <w:t>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proofErr w:type="spellStart"/>
      <w:r w:rsidRPr="007B0ECF">
        <w:rPr>
          <w:rFonts w:asciiTheme="minorHAnsi" w:hAnsiTheme="minorHAnsi" w:cstheme="minorHAnsi"/>
          <w:color w:val="000000" w:themeColor="text1"/>
          <w:sz w:val="22"/>
          <w:szCs w:val="28"/>
        </w:rPr>
        <w:t>Y</w:t>
      </w:r>
      <w:r w:rsidRPr="007B0ECF">
        <w:rPr>
          <w:rFonts w:asciiTheme="minorHAnsi" w:hAnsiTheme="minorHAnsi" w:cstheme="minorHAnsi"/>
          <w:color w:val="000000" w:themeColor="text1"/>
          <w:sz w:val="22"/>
          <w:szCs w:val="28"/>
          <w:vertAlign w:val="subscript"/>
        </w:rPr>
        <w:t>min</w:t>
      </w:r>
      <w:proofErr w:type="spellEnd"/>
    </w:p>
    <w:p w14:paraId="1E5DBC1C" w14:textId="1804A65C"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 xml:space="preserve">mixed full/partial sensing with random </w:t>
      </w:r>
      <w:r w:rsidR="00BE302B" w:rsidRPr="00732FB7">
        <w:lastRenderedPageBreak/>
        <w:t>selection in a same pool)</w:t>
      </w:r>
    </w:p>
    <w:p w14:paraId="27C6ECF1" w14:textId="7CCBD78F"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9C8CB4E" w14:textId="6FDD7043"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84FB29D" w14:textId="63493B06"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Random selection UE with high priority can reserve the resource by sending reservation indication before its data transmission [29/ZTE, Sanechips]</w:t>
      </w:r>
    </w:p>
    <w:p w14:paraId="19B52AE6" w14:textId="5565F506"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8"/>
    </w:p>
    <w:p w14:paraId="647C5121" w14:textId="53656CB9"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3CD8D193" w14:textId="1A911992"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33656840" w14:textId="58651006"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A UE can be configured to perform random selection in a resource pool based on the priority of the TB. [28/IDC]</w:t>
      </w:r>
    </w:p>
    <w:p w14:paraId="0EED4FBC" w14:textId="4912ED46" w:rsidR="00CF5D09" w:rsidRPr="00732FB7" w:rsidRDefault="006A1519" w:rsidP="00CF5D09">
      <w:pPr>
        <w:pStyle w:val="Heading2"/>
      </w:pPr>
      <w:r w:rsidRPr="00732FB7">
        <w:t>Re-evaluation and pre-emption check</w:t>
      </w:r>
      <w:r w:rsidR="00217AD3">
        <w:t>ing</w:t>
      </w:r>
    </w:p>
    <w:p w14:paraId="5686814A" w14:textId="201AB6CE"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558238BB" w14:textId="2FA59E32"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B8F3803" w14:textId="21E43D33"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Option 1: reuse the set of candidate slots in resource (re)selection</w:t>
      </w:r>
    </w:p>
    <w:p w14:paraId="161BBC2A" w14:textId="5AF4E03C"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393DFB"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393DFB"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393DFB"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393DFB"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393DFB"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Heading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0586287E" w14:textId="2E517972"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CBR measured in the partial sensing slots if the number of decoded PSCCH/PSSCH slots is above a threshold</w:t>
      </w:r>
    </w:p>
    <w:p w14:paraId="232E63DA" w14:textId="01CF942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Heading2"/>
        <w:rPr>
          <w:color w:val="000000" w:themeColor="text1"/>
        </w:rPr>
      </w:pPr>
      <w:r>
        <w:rPr>
          <w:color w:val="000000" w:themeColor="text1"/>
        </w:rPr>
        <w:t>Sidelink DRX</w:t>
      </w:r>
    </w:p>
    <w:p w14:paraId="071C670C" w14:textId="1317671E"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098B4A9" w14:textId="19C5F069"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w:t>
      </w:r>
      <w:r w:rsidRPr="007B0ECF">
        <w:rPr>
          <w:rFonts w:asciiTheme="minorHAnsi" w:hAnsiTheme="minorHAnsi" w:cstheme="minorHAnsi"/>
          <w:color w:val="000000" w:themeColor="text1"/>
          <w:sz w:val="22"/>
          <w:szCs w:val="28"/>
        </w:rPr>
        <w:lastRenderedPageBreak/>
        <w:t>transmission resources selected by the Tx UE can be within Rx UE’s DRX active time. [33/CATT, GH]</w:t>
      </w:r>
    </w:p>
    <w:p w14:paraId="4BAEF635" w14:textId="43A35573"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CF9B40F" w14:textId="7BB8F7FE"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Heading2"/>
        <w:rPr>
          <w:color w:val="000000" w:themeColor="text1"/>
        </w:rPr>
      </w:pPr>
      <w:r>
        <w:rPr>
          <w:color w:val="000000" w:themeColor="text1"/>
        </w:rPr>
        <w:t>Others</w:t>
      </w:r>
    </w:p>
    <w:p w14:paraId="26488F2F" w14:textId="429F386D"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6263E61D" w14:textId="1672F0A5"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AABF984" w14:textId="2CA31982"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1A4481BA" w14:textId="5E8E243E"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Support SL Tx/Rx performed in a power saving manner by configuring a resource pool partition for resource alignment among multiple UEs.</w:t>
      </w:r>
    </w:p>
    <w:p w14:paraId="04B20F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209D90DD" w14:textId="202E0ABE"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9" w:name="_Ref54027126"/>
    <w:p w14:paraId="38BB9029" w14:textId="2C43B3DD" w:rsidR="00BE3A80" w:rsidRPr="003500E4" w:rsidRDefault="00326644" w:rsidP="00BE3A80">
      <w:pPr>
        <w:pStyle w:val="ListParagraph"/>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Hyperlink"/>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393DFB"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9"/>
    <w:p w14:paraId="630C2A24" w14:textId="7EE36BF3" w:rsidR="00326644" w:rsidRPr="003500E4" w:rsidRDefault="00326644" w:rsidP="00326644">
      <w:pPr>
        <w:pStyle w:val="ListParagraph"/>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Hyperlink"/>
        </w:rPr>
        <w:t>R1-2106620</w:t>
      </w:r>
      <w:r w:rsidRPr="003500E4">
        <w:fldChar w:fldCharType="end"/>
      </w:r>
      <w:r w:rsidRPr="003500E4">
        <w:tab/>
        <w:t>Resource allocation for sidelink power saving</w:t>
      </w:r>
      <w:r w:rsidRPr="003500E4">
        <w:tab/>
        <w:t>vivo</w:t>
      </w:r>
    </w:p>
    <w:p w14:paraId="64B99D3D" w14:textId="3197AAE8" w:rsidR="00326644" w:rsidRPr="003500E4" w:rsidRDefault="00393DFB"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393DFB"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393DFB"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393DFB"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9836CF1" w14:textId="7B365C0A" w:rsidR="00326644" w:rsidRPr="003500E4" w:rsidRDefault="00393DFB"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393DFB"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393DFB"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393DFB"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393DFB"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229B28DB" w14:textId="3AA46605" w:rsidR="00326644" w:rsidRPr="003500E4" w:rsidRDefault="00393DFB"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393DFB"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4FD79F9A" w14:textId="52DBAC3F" w:rsidR="00326644" w:rsidRPr="003500E4" w:rsidRDefault="00393DFB"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393DFB"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4CF28DC1" w14:textId="65D45582" w:rsidR="00326644" w:rsidRPr="003500E4" w:rsidRDefault="00393DFB"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393DFB"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393DFB"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AE28986" w14:textId="3B965183" w:rsidR="00326644" w:rsidRPr="003500E4" w:rsidRDefault="00393DFB"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393DFB"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393DFB"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393DFB"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393DFB"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42DA302" w14:textId="305C5B28" w:rsidR="00326644" w:rsidRPr="003500E4" w:rsidRDefault="00393DFB"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393DFB"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393DFB"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62B05D8F" w14:textId="1F03BA8B" w:rsidR="00326644" w:rsidRPr="003500E4" w:rsidRDefault="00393DFB"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393DFB"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393DFB"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76C9D0A6" w14:textId="4872A696" w:rsidR="00326644" w:rsidRPr="003500E4" w:rsidRDefault="00393DFB"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393DFB"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742DA2D7" w14:textId="1F5E90C7" w:rsidR="00982A3B" w:rsidRPr="003500E4" w:rsidRDefault="00393DFB"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Heading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2444BED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lastRenderedPageBreak/>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Heading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153BAE9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lastRenderedPageBreak/>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E3F131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4CCBA7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D194D6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 w:name="_Hlk69130885"/>
      <w:r w:rsidRPr="00E528F3">
        <w:rPr>
          <w:rFonts w:ascii="Calibri" w:hAnsi="Calibri" w:cs="Calibri"/>
          <w:color w:val="000000"/>
          <w:sz w:val="22"/>
        </w:rPr>
        <w:t>FFS how to determine the subset (e.g., by (pre-)configuration, UE determination)</w:t>
      </w:r>
      <w:bookmarkEnd w:id="10"/>
    </w:p>
    <w:p w14:paraId="4EBB45C7"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0170C9B9"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Heading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lastRenderedPageBreak/>
        <w:t>In periodic-based partial sensing,</w:t>
      </w:r>
    </w:p>
    <w:p w14:paraId="6BB35D92"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19C7E83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252340D9"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Heading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90A10D0"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5036F9DA"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lastRenderedPageBreak/>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09C3EB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41ADFA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lastRenderedPageBreak/>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920F" w14:textId="77777777" w:rsidR="00393DFB" w:rsidRDefault="00393DFB">
      <w:r>
        <w:separator/>
      </w:r>
    </w:p>
  </w:endnote>
  <w:endnote w:type="continuationSeparator" w:id="0">
    <w:p w14:paraId="4798A183" w14:textId="77777777" w:rsidR="00393DFB" w:rsidRDefault="0039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E3EB" w14:textId="77777777" w:rsidR="00393DFB" w:rsidRDefault="00393DFB">
      <w:r>
        <w:separator/>
      </w:r>
    </w:p>
  </w:footnote>
  <w:footnote w:type="continuationSeparator" w:id="0">
    <w:p w14:paraId="10F70ECB" w14:textId="77777777" w:rsidR="00393DFB" w:rsidRDefault="00393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28"/>
  </w:num>
  <w:num w:numId="5">
    <w:abstractNumId w:val="24"/>
  </w:num>
  <w:num w:numId="6">
    <w:abstractNumId w:val="18"/>
  </w:num>
  <w:num w:numId="7">
    <w:abstractNumId w:val="7"/>
  </w:num>
  <w:num w:numId="8">
    <w:abstractNumId w:val="31"/>
  </w:num>
  <w:num w:numId="9">
    <w:abstractNumId w:val="14"/>
  </w:num>
  <w:num w:numId="10">
    <w:abstractNumId w:val="25"/>
  </w:num>
  <w:num w:numId="11">
    <w:abstractNumId w:val="16"/>
  </w:num>
  <w:num w:numId="12">
    <w:abstractNumId w:val="5"/>
  </w:num>
  <w:num w:numId="13">
    <w:abstractNumId w:val="15"/>
  </w:num>
  <w:num w:numId="14">
    <w:abstractNumId w:val="12"/>
  </w:num>
  <w:num w:numId="15">
    <w:abstractNumId w:val="26"/>
  </w:num>
  <w:num w:numId="16">
    <w:abstractNumId w:val="2"/>
  </w:num>
  <w:num w:numId="17">
    <w:abstractNumId w:val="17"/>
  </w:num>
  <w:num w:numId="18">
    <w:abstractNumId w:val="6"/>
  </w:num>
  <w:num w:numId="19">
    <w:abstractNumId w:val="9"/>
  </w:num>
  <w:num w:numId="20">
    <w:abstractNumId w:val="22"/>
  </w:num>
  <w:num w:numId="21">
    <w:abstractNumId w:val="30"/>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27"/>
  </w:num>
  <w:num w:numId="29">
    <w:abstractNumId w:val="10"/>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 Char,列表段落1 Char,—ño’i—Ž Char,¥ê¥¹¥È¶ÎÂä Char,1st level - Bullet List Paragraph Char,목록단락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styleId="UnresolvedMention">
    <w:name w:val="Unresolved Mention"/>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4F051-4827-4548-A06E-119C6041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508</TotalTime>
  <Pages>27</Pages>
  <Words>12564</Words>
  <Characters>71617</Characters>
  <Application>Microsoft Office Word</Application>
  <DocSecurity>0</DocSecurity>
  <Lines>596</Lines>
  <Paragraphs>168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84013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Kevin Lin</cp:lastModifiedBy>
  <cp:revision>8</cp:revision>
  <cp:lastPrinted>2013-05-13T15:37:00Z</cp:lastPrinted>
  <dcterms:created xsi:type="dcterms:W3CDTF">2021-08-15T08:41:00Z</dcterms:created>
  <dcterms:modified xsi:type="dcterms:W3CDTF">2021-08-16T10:45:00Z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