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Heading1"/>
      </w:pPr>
      <w:r>
        <w:t>Introduction</w:t>
      </w:r>
    </w:p>
    <w:p w14:paraId="5E18E4D0" w14:textId="77777777" w:rsidR="00CF6A10" w:rsidRDefault="007A168C">
      <w:pPr>
        <w:pStyle w:val="BodyText"/>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BodyText"/>
      </w:pPr>
    </w:p>
    <w:p w14:paraId="3BBA5885" w14:textId="77777777" w:rsidR="00CF6A10" w:rsidRDefault="007A168C">
      <w:pPr>
        <w:pStyle w:val="Heading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ListParagraph"/>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BodyText"/>
              <w:rPr>
                <w:b/>
                <w:bCs/>
              </w:rPr>
            </w:pPr>
            <w:r>
              <w:rPr>
                <w:b/>
                <w:bCs/>
              </w:rPr>
              <w:t>Company</w:t>
            </w:r>
          </w:p>
        </w:tc>
        <w:tc>
          <w:tcPr>
            <w:tcW w:w="8095" w:type="dxa"/>
          </w:tcPr>
          <w:p w14:paraId="273FC285" w14:textId="77777777" w:rsidR="00CF6A10" w:rsidRDefault="007A168C">
            <w:pPr>
              <w:pStyle w:val="BodyText"/>
              <w:rPr>
                <w:b/>
                <w:bCs/>
              </w:rPr>
            </w:pPr>
            <w:r>
              <w:rPr>
                <w:b/>
                <w:bCs/>
              </w:rPr>
              <w:t>Proposals</w:t>
            </w:r>
          </w:p>
        </w:tc>
      </w:tr>
      <w:tr w:rsidR="00CF6A10" w14:paraId="2CD40D10" w14:textId="77777777">
        <w:tc>
          <w:tcPr>
            <w:tcW w:w="1975" w:type="dxa"/>
          </w:tcPr>
          <w:p w14:paraId="743152FF" w14:textId="77777777" w:rsidR="00CF6A10" w:rsidRDefault="007A168C">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(R1-2106454,R1-2107665)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BodyText"/>
              <w:rPr>
                <w:b/>
                <w:bCs/>
              </w:rPr>
            </w:pPr>
            <w:r>
              <w:rPr>
                <w:b/>
                <w:bCs/>
              </w:rPr>
              <w:lastRenderedPageBreak/>
              <w:t>Vivo (R1-2106617)</w:t>
            </w:r>
          </w:p>
        </w:tc>
        <w:tc>
          <w:tcPr>
            <w:tcW w:w="8095" w:type="dxa"/>
          </w:tcPr>
          <w:p w14:paraId="22AB982D" w14:textId="77777777" w:rsidR="00CF6A10" w:rsidRDefault="007A168C">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67E5256B" w14:textId="77777777" w:rsidR="00CF6A10" w:rsidRDefault="007A168C">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BodyText"/>
            </w:pPr>
          </w:p>
        </w:tc>
      </w:tr>
      <w:tr w:rsidR="00CF6A10" w14:paraId="49716F07" w14:textId="77777777">
        <w:tc>
          <w:tcPr>
            <w:tcW w:w="1975" w:type="dxa"/>
          </w:tcPr>
          <w:p w14:paraId="2B8D59DB" w14:textId="77777777" w:rsidR="00CF6A10" w:rsidRDefault="007A168C">
            <w:pPr>
              <w:pStyle w:val="BodyText"/>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NoSpacing"/>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ListParagraph"/>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ListParagraph"/>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BodyText"/>
            </w:pPr>
          </w:p>
        </w:tc>
      </w:tr>
      <w:tr w:rsidR="00CF6A10" w14:paraId="5095D713" w14:textId="77777777">
        <w:tc>
          <w:tcPr>
            <w:tcW w:w="1975" w:type="dxa"/>
          </w:tcPr>
          <w:p w14:paraId="1FBD2B73" w14:textId="77777777" w:rsidR="00CF6A10" w:rsidRDefault="007A168C">
            <w:pPr>
              <w:pStyle w:val="BodyText"/>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BodyText"/>
            </w:pPr>
          </w:p>
        </w:tc>
      </w:tr>
      <w:tr w:rsidR="00CF6A10" w14:paraId="24367B0C" w14:textId="77777777">
        <w:tc>
          <w:tcPr>
            <w:tcW w:w="1975" w:type="dxa"/>
          </w:tcPr>
          <w:p w14:paraId="1F68D157" w14:textId="77777777" w:rsidR="00CF6A10" w:rsidRDefault="007A168C">
            <w:pPr>
              <w:pStyle w:val="BodyText"/>
            </w:pPr>
            <w:r>
              <w:t>Lenovo, Motorola Mobility (R1-2107188)</w:t>
            </w:r>
          </w:p>
        </w:tc>
        <w:tc>
          <w:tcPr>
            <w:tcW w:w="8095" w:type="dxa"/>
          </w:tcPr>
          <w:p w14:paraId="1333BD7E" w14:textId="77777777" w:rsidR="00CF6A10" w:rsidRDefault="007A168C">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BodyText"/>
            </w:pPr>
          </w:p>
        </w:tc>
      </w:tr>
      <w:tr w:rsidR="00CF6A10" w14:paraId="62012503" w14:textId="77777777">
        <w:tc>
          <w:tcPr>
            <w:tcW w:w="1975" w:type="dxa"/>
          </w:tcPr>
          <w:p w14:paraId="591B3EF2" w14:textId="77777777" w:rsidR="00CF6A10" w:rsidRDefault="007A168C">
            <w:pPr>
              <w:pStyle w:val="BodyText"/>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2D2EC5B5"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TableofFigures"/>
              <w:rPr>
                <w:lang w:val="en-GB"/>
              </w:rPr>
            </w:pPr>
          </w:p>
        </w:tc>
      </w:tr>
      <w:tr w:rsidR="00CF6A10" w14:paraId="5F2C2DF9" w14:textId="77777777">
        <w:tc>
          <w:tcPr>
            <w:tcW w:w="1975" w:type="dxa"/>
          </w:tcPr>
          <w:p w14:paraId="60F5D202" w14:textId="77777777" w:rsidR="00CF6A10" w:rsidRDefault="007A168C">
            <w:pPr>
              <w:pStyle w:val="BodyText"/>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BodyText"/>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BodyText"/>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BodyText"/>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BodyText"/>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ListParagraph"/>
              <w:numPr>
                <w:ilvl w:val="0"/>
                <w:numId w:val="33"/>
              </w:numPr>
              <w:spacing w:before="0" w:after="0" w:line="240" w:lineRule="auto"/>
            </w:pPr>
            <w:r>
              <w:t xml:space="preserve">Dynamic e.g. through TCI index in DCI for scheduling PDSCH </w:t>
            </w:r>
            <w:proofErr w:type="spellStart"/>
            <w:r>
              <w:t>L</w:t>
            </w:r>
            <w:r>
              <w:rPr>
                <w:vertAlign w:val="subscript"/>
              </w:rPr>
              <w:t>p,DL</w:t>
            </w:r>
            <w:proofErr w:type="spellEnd"/>
            <w:r>
              <w:rPr>
                <w:vertAlign w:val="subscript"/>
              </w:rPr>
              <w:t xml:space="preserve"> </w:t>
            </w:r>
            <w:r>
              <w:t xml:space="preserve"> </w:t>
            </w:r>
          </w:p>
          <w:p w14:paraId="2485A417" w14:textId="77777777" w:rsidR="00CF6A10" w:rsidRDefault="007A168C">
            <w:pPr>
              <w:pStyle w:val="ListParagraph"/>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r>
              <w:rPr>
                <w:sz w:val="20"/>
                <w:szCs w:val="20"/>
              </w:rPr>
              <w:t>L</w:t>
            </w:r>
            <w:r>
              <w:rPr>
                <w:sz w:val="20"/>
                <w:szCs w:val="20"/>
                <w:vertAlign w:val="subscript"/>
              </w:rPr>
              <w:t>p,DL</w:t>
            </w:r>
            <w:proofErr w:type="spell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ListParagraph"/>
              <w:numPr>
                <w:ilvl w:val="0"/>
                <w:numId w:val="34"/>
              </w:numPr>
              <w:spacing w:before="0" w:after="0" w:line="240" w:lineRule="auto"/>
            </w:pPr>
            <w:r>
              <w:t xml:space="preserve">Dynamic e.g. through UCI transmission from IAB-MT to parent DU </w:t>
            </w:r>
          </w:p>
          <w:p w14:paraId="380F833B" w14:textId="77777777" w:rsidR="00CF6A10" w:rsidRDefault="007A168C">
            <w:pPr>
              <w:pStyle w:val="ListParagraph"/>
              <w:numPr>
                <w:ilvl w:val="0"/>
                <w:numId w:val="34"/>
              </w:numPr>
              <w:spacing w:before="0" w:after="0" w:line="240" w:lineRule="auto"/>
            </w:pPr>
            <w:r>
              <w:t>Semi-static, e.g. through MAC-CE from IAB-MT or through F1 interface from IAB-DU</w:t>
            </w:r>
          </w:p>
          <w:p w14:paraId="462A4C65" w14:textId="77777777" w:rsidR="00CF6A10" w:rsidRDefault="007A168C">
            <w:pPr>
              <w:pStyle w:val="ListParagraph"/>
              <w:numPr>
                <w:ilvl w:val="0"/>
                <w:numId w:val="34"/>
              </w:numPr>
              <w:spacing w:before="0" w:after="0" w:line="240" w:lineRule="auto"/>
            </w:pPr>
            <w:r>
              <w:t xml:space="preserve">Alternatively, IAB-MT performs SR or initiates PRACH to indicate desired receiving beam on </w:t>
            </w:r>
            <w:proofErr w:type="spellStart"/>
            <w:r>
              <w:t>L</w:t>
            </w:r>
            <w:r>
              <w:rPr>
                <w:vertAlign w:val="subscript"/>
              </w:rPr>
              <w:t>p,DL</w:t>
            </w:r>
            <w:proofErr w:type="spell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BodyText"/>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B64FEB" w14:textId="77777777" w:rsidR="00CF6A10" w:rsidRDefault="00550B42">
            <w:pPr>
              <w:pStyle w:val="TOC1"/>
              <w:tabs>
                <w:tab w:val="left" w:pos="1470"/>
              </w:tabs>
              <w:spacing w:after="120"/>
              <w:rPr>
                <w:rFonts w:asciiTheme="minorHAnsi" w:hAnsiTheme="minorHAnsi" w:cstheme="minorBidi"/>
                <w:b w:val="0"/>
                <w:bCs/>
                <w:i/>
                <w:iCs/>
                <w:sz w:val="21"/>
              </w:rPr>
            </w:pPr>
            <w:hyperlink w:anchor="_Toc79164567" w:history="1">
              <w:r w:rsidR="007A168C">
                <w:rPr>
                  <w:rStyle w:val="Hyperlink"/>
                  <w:rFonts w:eastAsia="SimSun"/>
                </w:rPr>
                <w:t>Observation 2:</w:t>
              </w:r>
              <w:r w:rsidR="007A168C">
                <w:rPr>
                  <w:rFonts w:asciiTheme="minorHAnsi" w:hAnsiTheme="minorHAnsi" w:cstheme="minorBidi"/>
                  <w:b w:val="0"/>
                  <w:sz w:val="21"/>
                </w:rPr>
                <w:tab/>
              </w:r>
              <w:r w:rsidR="007A168C">
                <w:rPr>
                  <w:rStyle w:val="Hyperlink"/>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5E77DC44" w14:textId="77777777" w:rsidR="00CF6A10" w:rsidRDefault="00550B42">
            <w:pPr>
              <w:pStyle w:val="TOC1"/>
              <w:tabs>
                <w:tab w:val="left" w:pos="862"/>
              </w:tabs>
              <w:spacing w:after="120"/>
              <w:rPr>
                <w:rFonts w:asciiTheme="minorHAnsi" w:hAnsiTheme="minorHAnsi" w:cstheme="minorBidi"/>
                <w:b w:val="0"/>
                <w:bCs/>
                <w:i/>
                <w:iCs/>
                <w:sz w:val="21"/>
              </w:rPr>
            </w:pPr>
            <w:hyperlink w:anchor="_Toc79164570"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Candidate values for N can be 1, 4, 8, 16.</w:t>
              </w:r>
            </w:hyperlink>
          </w:p>
          <w:p w14:paraId="374A0767" w14:textId="77777777" w:rsidR="00CF6A10" w:rsidRDefault="00550B42">
            <w:pPr>
              <w:pStyle w:val="TOC1"/>
              <w:tabs>
                <w:tab w:val="left" w:pos="862"/>
              </w:tabs>
              <w:spacing w:after="120"/>
              <w:rPr>
                <w:rFonts w:asciiTheme="minorHAnsi" w:hAnsiTheme="minorHAnsi" w:cstheme="minorBidi"/>
                <w:b w:val="0"/>
                <w:bCs/>
                <w:i/>
                <w:iCs/>
                <w:sz w:val="21"/>
              </w:rPr>
            </w:pPr>
            <w:hyperlink w:anchor="_Toc79164571"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It is up to CU implementation how to set the actual value of N.</w:t>
              </w:r>
            </w:hyperlink>
          </w:p>
          <w:p w14:paraId="2E0AC712" w14:textId="77777777" w:rsidR="00CF6A10" w:rsidRDefault="00550B42">
            <w:pPr>
              <w:pStyle w:val="TOC1"/>
              <w:tabs>
                <w:tab w:val="left" w:pos="1282"/>
              </w:tabs>
              <w:spacing w:after="120"/>
              <w:rPr>
                <w:rFonts w:asciiTheme="minorHAnsi" w:hAnsiTheme="minorHAnsi" w:cstheme="minorBidi"/>
                <w:b w:val="0"/>
                <w:bCs/>
                <w:i/>
                <w:iCs/>
                <w:sz w:val="21"/>
              </w:rPr>
            </w:pPr>
            <w:hyperlink w:anchor="_Toc79164572" w:history="1">
              <w:r w:rsidR="007A168C">
                <w:rPr>
                  <w:rStyle w:val="Hyperlink"/>
                  <w:rFonts w:eastAsia="SimSun"/>
                </w:rPr>
                <w:t>Proposal 2:</w:t>
              </w:r>
              <w:r w:rsidR="007A168C">
                <w:rPr>
                  <w:rFonts w:asciiTheme="minorHAnsi" w:hAnsiTheme="minorHAnsi" w:cstheme="minorBidi"/>
                  <w:b w:val="0"/>
                  <w:sz w:val="21"/>
                </w:rPr>
                <w:tab/>
              </w:r>
              <w:r w:rsidR="007A168C">
                <w:rPr>
                  <w:rStyle w:val="Hyperlink"/>
                  <w:rFonts w:cs="Times"/>
                </w:rPr>
                <w:t>Frequency-domain H/S/NA</w:t>
              </w:r>
              <w:r w:rsidR="007A168C">
                <w:rPr>
                  <w:rStyle w:val="Hyperlink"/>
                </w:rPr>
                <w:t xml:space="preserve"> should be configured per RB set within a carrier.</w:t>
              </w:r>
            </w:hyperlink>
          </w:p>
          <w:p w14:paraId="6E83D068" w14:textId="77777777" w:rsidR="00CF6A10" w:rsidRDefault="00550B42">
            <w:pPr>
              <w:pStyle w:val="TOC1"/>
              <w:tabs>
                <w:tab w:val="left" w:pos="862"/>
              </w:tabs>
              <w:spacing w:after="120"/>
              <w:rPr>
                <w:rFonts w:asciiTheme="minorHAnsi" w:hAnsiTheme="minorHAnsi" w:cstheme="minorBidi"/>
                <w:b w:val="0"/>
                <w:bCs/>
                <w:i/>
                <w:iCs/>
                <w:sz w:val="21"/>
              </w:rPr>
            </w:pPr>
            <w:hyperlink w:anchor="_Toc79164573"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One RB set is configured as a multiple of N RBs.</w:t>
              </w:r>
            </w:hyperlink>
          </w:p>
          <w:p w14:paraId="51DF21F0" w14:textId="77777777" w:rsidR="00CF6A10" w:rsidRDefault="00550B42">
            <w:pPr>
              <w:pStyle w:val="TOC1"/>
              <w:tabs>
                <w:tab w:val="left" w:pos="862"/>
              </w:tabs>
              <w:spacing w:after="120"/>
              <w:rPr>
                <w:rFonts w:asciiTheme="minorHAnsi" w:hAnsiTheme="minorHAnsi" w:cstheme="minorBidi"/>
                <w:b w:val="0"/>
                <w:bCs/>
                <w:i/>
                <w:iCs/>
                <w:sz w:val="21"/>
              </w:rPr>
            </w:pPr>
            <w:hyperlink w:anchor="_Toc79164574"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Each RB set is defined based on a reference carrier/SCS, FFS how to determine the reference carrier/SCS of a DU cell.</w:t>
              </w:r>
            </w:hyperlink>
          </w:p>
          <w:p w14:paraId="7825CD46" w14:textId="77777777" w:rsidR="00CF6A10" w:rsidRDefault="00550B42">
            <w:pPr>
              <w:pStyle w:val="TOC1"/>
              <w:tabs>
                <w:tab w:val="left" w:pos="1282"/>
              </w:tabs>
              <w:spacing w:after="120"/>
              <w:rPr>
                <w:rFonts w:asciiTheme="minorHAnsi" w:hAnsiTheme="minorHAnsi" w:cstheme="minorBidi"/>
                <w:b w:val="0"/>
                <w:bCs/>
                <w:i/>
                <w:iCs/>
                <w:sz w:val="21"/>
              </w:rPr>
            </w:pPr>
            <w:hyperlink w:anchor="_Toc79164575" w:history="1">
              <w:r w:rsidR="007A168C">
                <w:rPr>
                  <w:rStyle w:val="Hyperlink"/>
                  <w:rFonts w:eastAsia="SimSun"/>
                </w:rPr>
                <w:t>Proposal 3:</w:t>
              </w:r>
              <w:r w:rsidR="007A168C">
                <w:rPr>
                  <w:rFonts w:asciiTheme="minorHAnsi" w:hAnsiTheme="minorHAnsi" w:cstheme="minorBidi"/>
                  <w:b w:val="0"/>
                  <w:sz w:val="21"/>
                </w:rPr>
                <w:tab/>
              </w:r>
              <w:r w:rsidR="007A168C">
                <w:rPr>
                  <w:rStyle w:val="Hyperlink"/>
                </w:rPr>
                <w:t xml:space="preserve">For a given resource of an IAB DU cell, IAB node can be configured with either Rel-16 H/S/NA or </w:t>
              </w:r>
              <w:r w:rsidR="007A168C">
                <w:rPr>
                  <w:rStyle w:val="Hyperlink"/>
                  <w:rFonts w:cs="Times"/>
                </w:rPr>
                <w:t>frequency-domain H/S/NA</w:t>
              </w:r>
              <w:r w:rsidR="007A168C">
                <w:rPr>
                  <w:rStyle w:val="Hyperlink"/>
                </w:rPr>
                <w:t>.</w:t>
              </w:r>
            </w:hyperlink>
          </w:p>
          <w:p w14:paraId="5D40F582" w14:textId="77777777" w:rsidR="00CF6A10" w:rsidRDefault="00550B42">
            <w:pPr>
              <w:pStyle w:val="TOC1"/>
              <w:tabs>
                <w:tab w:val="left" w:pos="1282"/>
              </w:tabs>
              <w:spacing w:after="120"/>
              <w:rPr>
                <w:rFonts w:asciiTheme="minorHAnsi" w:hAnsiTheme="minorHAnsi" w:cstheme="minorBidi"/>
                <w:b w:val="0"/>
                <w:bCs/>
                <w:i/>
                <w:iCs/>
                <w:sz w:val="21"/>
              </w:rPr>
            </w:pPr>
            <w:hyperlink w:anchor="_Toc79164576" w:history="1">
              <w:r w:rsidR="007A168C">
                <w:rPr>
                  <w:rStyle w:val="Hyperlink"/>
                  <w:rFonts w:eastAsia="SimSun"/>
                </w:rPr>
                <w:t>Proposal 4:</w:t>
              </w:r>
              <w:r w:rsidR="007A168C">
                <w:rPr>
                  <w:rFonts w:asciiTheme="minorHAnsi" w:hAnsiTheme="minorHAnsi" w:cstheme="minorBidi"/>
                  <w:b w:val="0"/>
                  <w:sz w:val="21"/>
                </w:rPr>
                <w:tab/>
              </w:r>
              <w:r w:rsidR="007A168C">
                <w:rPr>
                  <w:rStyle w:val="Hyperlink"/>
                  <w:rFonts w:cs="Times"/>
                </w:rPr>
                <w:t>Rel-16 DCI Format 2_5 is reused to indicate soft resource availability for TDM and FDM slots:</w:t>
              </w:r>
            </w:hyperlink>
          </w:p>
          <w:p w14:paraId="20175877" w14:textId="77777777" w:rsidR="00CF6A10" w:rsidRDefault="00550B4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TDM slot, </w:t>
              </w:r>
              <w:r w:rsidR="007A168C">
                <w:rPr>
                  <w:rStyle w:val="Hyperlink"/>
                </w:rPr>
                <w:t xml:space="preserve">availability indication is valid </w:t>
              </w:r>
              <w:r w:rsidR="007A168C">
                <w:rPr>
                  <w:rStyle w:val="Hyperlink"/>
                  <w:rFonts w:cs="Times"/>
                </w:rPr>
                <w:t>for all soft symbols in the slot</w:t>
              </w:r>
            </w:hyperlink>
          </w:p>
          <w:p w14:paraId="3AA997B6" w14:textId="77777777" w:rsidR="00CF6A10" w:rsidRDefault="00550B42">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FDM slot, </w:t>
              </w:r>
              <w:r w:rsidR="007A168C">
                <w:rPr>
                  <w:rStyle w:val="Hyperlink"/>
                </w:rPr>
                <w:t>availability indication</w:t>
              </w:r>
              <w:r w:rsidR="007A168C">
                <w:rPr>
                  <w:rStyle w:val="Hyperlink"/>
                  <w:rFonts w:cs="Times"/>
                </w:rPr>
                <w:t xml:space="preserve"> is only valid for all soft resource in the slot</w:t>
              </w:r>
              <w:r w:rsidR="007A168C">
                <w:rPr>
                  <w:rStyle w:val="Hyperlink"/>
                </w:rPr>
                <w:t>.</w:t>
              </w:r>
            </w:hyperlink>
          </w:p>
          <w:p w14:paraId="172DE9BA" w14:textId="77777777" w:rsidR="00CF6A10" w:rsidRDefault="00550B42">
            <w:pPr>
              <w:pStyle w:val="TOC1"/>
              <w:tabs>
                <w:tab w:val="left" w:pos="1282"/>
              </w:tabs>
              <w:spacing w:after="120"/>
              <w:rPr>
                <w:rFonts w:asciiTheme="minorHAnsi" w:hAnsiTheme="minorHAnsi" w:cstheme="minorBidi"/>
                <w:b w:val="0"/>
                <w:bCs/>
                <w:i/>
                <w:iCs/>
                <w:sz w:val="21"/>
              </w:rPr>
            </w:pPr>
            <w:hyperlink w:anchor="_Toc79164579" w:history="1">
              <w:r w:rsidR="007A168C">
                <w:rPr>
                  <w:rStyle w:val="Hyperlink"/>
                  <w:rFonts w:eastAsia="SimSun"/>
                </w:rPr>
                <w:t>Proposal 5:</w:t>
              </w:r>
              <w:r w:rsidR="007A168C">
                <w:rPr>
                  <w:rFonts w:asciiTheme="minorHAnsi" w:hAnsiTheme="minorHAnsi" w:cstheme="minorBidi"/>
                  <w:b w:val="0"/>
                  <w:sz w:val="21"/>
                </w:rPr>
                <w:tab/>
              </w:r>
              <w:r w:rsidR="007A168C">
                <w:rPr>
                  <w:rStyle w:val="Hyperlink"/>
                  <w:rFonts w:cs="Times"/>
                </w:rPr>
                <w:t>Additional enhancements to DCI Format 2_5 are not necessary</w:t>
              </w:r>
              <w:r w:rsidR="007A168C">
                <w:rPr>
                  <w:rStyle w:val="Hyperlink"/>
                </w:rPr>
                <w:t>.</w:t>
              </w:r>
            </w:hyperlink>
          </w:p>
          <w:p w14:paraId="576C386B" w14:textId="77777777" w:rsidR="00CF6A10" w:rsidRDefault="00550B42">
            <w:pPr>
              <w:pStyle w:val="TOC1"/>
              <w:tabs>
                <w:tab w:val="left" w:pos="1282"/>
              </w:tabs>
              <w:spacing w:after="120"/>
              <w:rPr>
                <w:rFonts w:asciiTheme="minorHAnsi" w:hAnsiTheme="minorHAnsi" w:cstheme="minorBidi"/>
                <w:b w:val="0"/>
                <w:bCs/>
                <w:i/>
                <w:iCs/>
                <w:sz w:val="21"/>
              </w:rPr>
            </w:pPr>
            <w:hyperlink w:anchor="_Toc79164580" w:history="1">
              <w:r w:rsidR="007A168C">
                <w:rPr>
                  <w:rStyle w:val="Hyperlink"/>
                  <w:rFonts w:eastAsia="SimSun"/>
                </w:rPr>
                <w:t>Proposal 6:</w:t>
              </w:r>
              <w:r w:rsidR="007A168C">
                <w:rPr>
                  <w:rFonts w:asciiTheme="minorHAnsi" w:hAnsiTheme="minorHAnsi" w:cstheme="minorBidi"/>
                  <w:b w:val="0"/>
                  <w:sz w:val="21"/>
                </w:rPr>
                <w:tab/>
              </w:r>
              <w:r w:rsidR="007A168C">
                <w:rPr>
                  <w:rStyle w:val="Hyperlink"/>
                </w:rPr>
                <w:t>It is sufficient to indicate the one of the preferred beams and the not preferred beams for IAB node MT, and it is not necessary to indicate both of them at the same time.</w:t>
              </w:r>
            </w:hyperlink>
          </w:p>
          <w:p w14:paraId="6DBD5562" w14:textId="77777777" w:rsidR="00CF6A10" w:rsidRDefault="00550B42">
            <w:pPr>
              <w:pStyle w:val="TOC1"/>
              <w:tabs>
                <w:tab w:val="left" w:pos="1282"/>
              </w:tabs>
              <w:spacing w:after="120"/>
              <w:rPr>
                <w:rFonts w:asciiTheme="minorHAnsi" w:hAnsiTheme="minorHAnsi" w:cstheme="minorBidi"/>
                <w:b w:val="0"/>
                <w:bCs/>
                <w:i/>
                <w:iCs/>
                <w:sz w:val="21"/>
              </w:rPr>
            </w:pPr>
            <w:hyperlink w:anchor="_Toc79164581" w:history="1">
              <w:r w:rsidR="007A168C">
                <w:rPr>
                  <w:rStyle w:val="Hyperlink"/>
                  <w:rFonts w:eastAsia="SimSun"/>
                </w:rPr>
                <w:t>Proposal 7:</w:t>
              </w:r>
              <w:r w:rsidR="007A168C">
                <w:rPr>
                  <w:rFonts w:asciiTheme="minorHAnsi" w:hAnsiTheme="minorHAnsi" w:cstheme="minorBidi"/>
                  <w:b w:val="0"/>
                  <w:sz w:val="21"/>
                </w:rPr>
                <w:tab/>
              </w:r>
              <w:r w:rsidR="007A168C">
                <w:rPr>
                  <w:rStyle w:val="Hyperlink"/>
                </w:rPr>
                <w:t>It is not necessary to limit the applicability of beam indication to specific multiplexing cases or time-frequency resources.</w:t>
              </w:r>
            </w:hyperlink>
          </w:p>
          <w:p w14:paraId="13817BC1" w14:textId="77777777" w:rsidR="00CF6A10" w:rsidRDefault="00550B42">
            <w:pPr>
              <w:pStyle w:val="TOC1"/>
              <w:tabs>
                <w:tab w:val="left" w:pos="1282"/>
              </w:tabs>
              <w:spacing w:after="120"/>
              <w:rPr>
                <w:rFonts w:asciiTheme="minorHAnsi" w:hAnsiTheme="minorHAnsi" w:cstheme="minorBidi"/>
                <w:b w:val="0"/>
                <w:bCs/>
                <w:i/>
                <w:iCs/>
                <w:sz w:val="21"/>
              </w:rPr>
            </w:pPr>
            <w:hyperlink w:anchor="_Toc79164582" w:history="1">
              <w:r w:rsidR="007A168C">
                <w:rPr>
                  <w:rStyle w:val="Hyperlink"/>
                  <w:rFonts w:eastAsia="SimSun"/>
                </w:rPr>
                <w:t>Proposal 8:</w:t>
              </w:r>
              <w:r w:rsidR="007A168C">
                <w:rPr>
                  <w:rFonts w:asciiTheme="minorHAnsi" w:hAnsiTheme="minorHAnsi" w:cstheme="minorBidi"/>
                  <w:b w:val="0"/>
                  <w:sz w:val="21"/>
                </w:rPr>
                <w:tab/>
              </w:r>
              <w:r w:rsidR="007A168C">
                <w:rPr>
                  <w:rStyle w:val="Hyperlink"/>
                </w:rPr>
                <w:t>H/S/NA configuration per beam (i.e. additional semi-static configuration signaling) is not supported.</w:t>
              </w:r>
            </w:hyperlink>
          </w:p>
          <w:p w14:paraId="697544FF" w14:textId="77777777" w:rsidR="00CF6A10" w:rsidRDefault="00550B42">
            <w:pPr>
              <w:pStyle w:val="TOC1"/>
              <w:tabs>
                <w:tab w:val="left" w:pos="1282"/>
              </w:tabs>
              <w:spacing w:after="120"/>
              <w:rPr>
                <w:rFonts w:asciiTheme="minorHAnsi" w:hAnsiTheme="minorHAnsi" w:cstheme="minorBidi"/>
                <w:b w:val="0"/>
                <w:bCs/>
                <w:i/>
                <w:iCs/>
                <w:sz w:val="21"/>
              </w:rPr>
            </w:pPr>
            <w:hyperlink w:anchor="_Toc79164583" w:history="1">
              <w:r w:rsidR="007A168C">
                <w:rPr>
                  <w:rStyle w:val="Hyperlink"/>
                  <w:rFonts w:eastAsia="SimSun"/>
                </w:rPr>
                <w:t>Proposal 9:</w:t>
              </w:r>
              <w:r w:rsidR="007A168C">
                <w:rPr>
                  <w:rFonts w:asciiTheme="minorHAnsi" w:hAnsiTheme="minorHAnsi" w:cstheme="minorBidi"/>
                  <w:b w:val="0"/>
                  <w:sz w:val="21"/>
                </w:rPr>
                <w:tab/>
              </w:r>
              <w:r w:rsidR="007A168C">
                <w:rPr>
                  <w:rStyle w:val="Hyperlink"/>
                </w:rPr>
                <w:t>Per-panel granularity for resource management in the spatial domain is not supported.</w:t>
              </w:r>
            </w:hyperlink>
          </w:p>
          <w:p w14:paraId="52E4D915" w14:textId="77777777" w:rsidR="00CF6A10" w:rsidRDefault="00550B42">
            <w:pPr>
              <w:pStyle w:val="TOC1"/>
              <w:tabs>
                <w:tab w:val="left" w:pos="1282"/>
              </w:tabs>
              <w:spacing w:after="120"/>
              <w:rPr>
                <w:rFonts w:asciiTheme="minorHAnsi" w:hAnsiTheme="minorHAnsi" w:cstheme="minorBidi"/>
                <w:b w:val="0"/>
                <w:bCs/>
                <w:i/>
                <w:iCs/>
                <w:sz w:val="21"/>
              </w:rPr>
            </w:pPr>
            <w:hyperlink w:anchor="_Toc79164584" w:history="1">
              <w:r w:rsidR="007A168C">
                <w:rPr>
                  <w:rStyle w:val="Hyperlink"/>
                  <w:rFonts w:eastAsia="SimSun"/>
                </w:rPr>
                <w:t>Proposal 10:</w:t>
              </w:r>
              <w:r w:rsidR="007A168C">
                <w:rPr>
                  <w:rFonts w:asciiTheme="minorHAnsi" w:hAnsiTheme="minorHAnsi" w:cstheme="minorBidi"/>
                  <w:b w:val="0"/>
                  <w:sz w:val="21"/>
                </w:rPr>
                <w:tab/>
              </w:r>
              <w:r w:rsidR="007A168C">
                <w:rPr>
                  <w:rStyle w:val="Hyperlink"/>
                </w:rPr>
                <w:t xml:space="preserve">Different beam indications (i.e. </w:t>
              </w:r>
              <w:r w:rsidR="007A168C">
                <w:rPr>
                  <w:rStyle w:val="Hyperlink"/>
                  <w:rFonts w:cs="Times"/>
                </w:rPr>
                <w:t>child IAB-MT beam indication and parent IAB-DU beam indication</w:t>
              </w:r>
              <w:r w:rsidR="007A168C">
                <w:rPr>
                  <w:rStyle w:val="Hyperlink"/>
                </w:rPr>
                <w:t>) are applied to different links, i.e. backhaul link and access link of an IAB node.</w:t>
              </w:r>
            </w:hyperlink>
          </w:p>
          <w:p w14:paraId="3068CA6E" w14:textId="77777777" w:rsidR="00CF6A10" w:rsidRDefault="00550B42">
            <w:pPr>
              <w:pStyle w:val="TOC1"/>
              <w:tabs>
                <w:tab w:val="left" w:pos="1282"/>
              </w:tabs>
              <w:spacing w:after="120"/>
              <w:rPr>
                <w:rFonts w:asciiTheme="minorHAnsi" w:hAnsiTheme="minorHAnsi" w:cstheme="minorBidi"/>
                <w:b w:val="0"/>
                <w:bCs/>
                <w:i/>
                <w:iCs/>
                <w:sz w:val="21"/>
              </w:rPr>
            </w:pPr>
            <w:hyperlink w:anchor="_Toc79164585" w:history="1">
              <w:r w:rsidR="007A168C">
                <w:rPr>
                  <w:rStyle w:val="Hyperlink"/>
                  <w:rFonts w:eastAsia="SimSun"/>
                </w:rPr>
                <w:t>Proposal 11:</w:t>
              </w:r>
              <w:r w:rsidR="007A168C">
                <w:rPr>
                  <w:rFonts w:asciiTheme="minorHAnsi" w:hAnsiTheme="minorHAnsi" w:cstheme="minorBidi"/>
                  <w:b w:val="0"/>
                  <w:sz w:val="21"/>
                </w:rPr>
                <w:tab/>
              </w:r>
              <w:r w:rsidR="007A168C">
                <w:rPr>
                  <w:rStyle w:val="Hyperlink"/>
                  <w:rFonts w:cs="Times"/>
                </w:rPr>
                <w:t>Rel-16 guard symbols mechanism is reused in Rel-17 IAB</w:t>
              </w:r>
              <w:r w:rsidR="007A168C">
                <w:rPr>
                  <w:rStyle w:val="Hyperlink"/>
                </w:rPr>
                <w:t>.</w:t>
              </w:r>
            </w:hyperlink>
          </w:p>
          <w:p w14:paraId="3F2AA298" w14:textId="77777777" w:rsidR="00CF6A10" w:rsidRDefault="00550B42">
            <w:pPr>
              <w:pStyle w:val="TOC1"/>
              <w:tabs>
                <w:tab w:val="left" w:pos="1282"/>
              </w:tabs>
              <w:spacing w:after="120"/>
              <w:rPr>
                <w:rFonts w:asciiTheme="minorHAnsi" w:hAnsiTheme="minorHAnsi" w:cstheme="minorBidi"/>
                <w:b w:val="0"/>
                <w:bCs/>
                <w:i/>
                <w:iCs/>
                <w:sz w:val="21"/>
              </w:rPr>
            </w:pPr>
            <w:hyperlink w:anchor="_Toc79164586" w:history="1">
              <w:r w:rsidR="007A168C">
                <w:rPr>
                  <w:rStyle w:val="Hyperlink"/>
                  <w:rFonts w:eastAsia="SimSun"/>
                </w:rPr>
                <w:t>Proposal 12:</w:t>
              </w:r>
              <w:r w:rsidR="007A168C">
                <w:rPr>
                  <w:rFonts w:asciiTheme="minorHAnsi" w:hAnsiTheme="minorHAnsi" w:cstheme="minorBidi"/>
                  <w:b w:val="0"/>
                  <w:sz w:val="21"/>
                </w:rPr>
                <w:tab/>
              </w:r>
              <w:r w:rsidR="007A168C">
                <w:rPr>
                  <w:rStyle w:val="Hyperlink"/>
                  <w:rFonts w:cs="Times"/>
                </w:rPr>
                <w:t>Guard band for FDM between backhaul link and access link at an IAB node depends on implementation</w:t>
              </w:r>
              <w:r w:rsidR="007A168C">
                <w:rPr>
                  <w:rStyle w:val="Hyperlink"/>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550B42">
            <w:pPr>
              <w:pStyle w:val="TOC1"/>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550B42">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BodyText"/>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BodyText"/>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r>
              <w:rPr>
                <w:rFonts w:ascii="Times New Roman" w:hAnsi="Times New Roman" w:cs="Times New Roman"/>
                <w:sz w:val="22"/>
              </w:rPr>
              <w:lastRenderedPageBreak/>
              <w:t xml:space="preserve">CEWiT,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BodyText"/>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TableGrid"/>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bl>
    <w:p w14:paraId="53B70FF4" w14:textId="77777777" w:rsidR="00CF6A10" w:rsidRDefault="00CF6A10">
      <w:pPr>
        <w:pStyle w:val="BodyText"/>
      </w:pPr>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TableGrid"/>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TableGrid"/>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lastRenderedPageBreak/>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r w:rsidRPr="00DB5B68">
              <w:rPr>
                <w:rFonts w:ascii="Calibri" w:eastAsia="Malgun Gothic"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TableofFigures"/>
        <w:rPr>
          <w:rFonts w:eastAsiaTheme="minorEastAsia" w:cstheme="minorBidi"/>
          <w:b w:val="0"/>
          <w:bCs w:val="0"/>
          <w:sz w:val="22"/>
          <w:szCs w:val="22"/>
        </w:rPr>
      </w:pPr>
      <w:r>
        <w:rPr>
          <w:rFonts w:cstheme="minorHAnsi"/>
          <w:highlight w:val="yellow"/>
        </w:rPr>
        <w:lastRenderedPageBreak/>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TableGrid"/>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ListParagraph"/>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767ABD26" w14:textId="77777777" w:rsidR="00CF6A10" w:rsidRDefault="007A168C">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hint="eastAsia"/>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655F696A" w14:textId="508F82CC" w:rsidR="00550B42" w:rsidRPr="00EE1F66" w:rsidRDefault="00550B42" w:rsidP="00550B42">
            <w:pPr>
              <w:rPr>
                <w:rFonts w:ascii="Calibri" w:eastAsia="SimSun" w:hAnsi="Calibri"/>
                <w:bCs/>
                <w:sz w:val="22"/>
                <w:szCs w:val="22"/>
                <w:lang w:eastAsia="zh-CN"/>
              </w:rPr>
            </w:pPr>
            <w:r>
              <w:rPr>
                <w:rFonts w:ascii="Calibri" w:eastAsia="Malgun Gothic" w:hAnsi="Calibri"/>
                <w:b/>
                <w:bCs/>
                <w:sz w:val="22"/>
                <w:szCs w:val="22"/>
                <w:lang w:eastAsia="ko-KR"/>
              </w:rPr>
              <w:t>Support proposal</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TableGrid"/>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More clarification is needed,  e.g.,</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Malgun Gothic" w:hAnsi="Calibri"/>
                <w:b/>
                <w:bCs/>
                <w:i/>
                <w:iCs/>
                <w:sz w:val="22"/>
                <w:szCs w:val="22"/>
                <w:lang w:eastAsia="ko-KR"/>
              </w:rPr>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hint="eastAsia"/>
                <w:b/>
                <w:bCs/>
                <w:sz w:val="22"/>
                <w:szCs w:val="22"/>
                <w:lang w:eastAsia="zh-CN"/>
              </w:rPr>
            </w:pPr>
            <w:r>
              <w:rPr>
                <w:rFonts w:ascii="Calibri" w:eastAsia="Malgun Gothic" w:hAnsi="Calibri"/>
                <w:b/>
                <w:bCs/>
                <w:sz w:val="22"/>
                <w:szCs w:val="22"/>
                <w:lang w:eastAsia="ko-KR"/>
              </w:rPr>
              <w:t>CEWiT</w:t>
            </w:r>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bl>
    <w:p w14:paraId="77104EFC" w14:textId="77777777" w:rsidR="00CF6A10" w:rsidRDefault="00CF6A10">
      <w:pPr>
        <w:pStyle w:val="BodyText"/>
      </w:pPr>
    </w:p>
    <w:p w14:paraId="47B31A33"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D00EBB9"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TableGrid"/>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We suggest adding reporting beams corresponding to SSBRI/CRI as an example.</w:t>
            </w:r>
          </w:p>
          <w:p w14:paraId="6636396B"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support </w:t>
            </w:r>
            <w:r w:rsidRPr="004854DB">
              <w:rPr>
                <w:rFonts w:ascii="Calibri" w:eastAsia="Malgun Gothic" w:hAnsi="Calibri"/>
                <w:b/>
                <w:bCs/>
                <w:i/>
                <w:iCs/>
                <w:sz w:val="22"/>
                <w:szCs w:val="22"/>
                <w:lang w:eastAsia="ko-KR"/>
              </w:rPr>
              <w:t>not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bl>
    <w:p w14:paraId="58A99461" w14:textId="77777777" w:rsidR="00CF6A10" w:rsidRDefault="00CF6A10">
      <w:pPr>
        <w:pStyle w:val="BodyText"/>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w:t>
            </w:r>
            <w:r>
              <w:rPr>
                <w:rFonts w:ascii="Calibri" w:eastAsiaTheme="minorEastAsia" w:hAnsi="Calibri"/>
                <w:b/>
                <w:bCs/>
                <w:sz w:val="22"/>
                <w:szCs w:val="22"/>
                <w:lang w:eastAsia="zh-CN"/>
              </w:rPr>
              <w:lastRenderedPageBreak/>
              <w:t>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ListParagraph"/>
              <w:numPr>
                <w:ilvl w:val="0"/>
                <w:numId w:val="40"/>
              </w:numPr>
              <w:rPr>
                <w:rFonts w:eastAsia="SimSun"/>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w:t>
            </w:r>
            <w:proofErr w:type="spellStart"/>
            <w:r w:rsidR="00016EB0">
              <w:rPr>
                <w:rFonts w:ascii="Calibri" w:eastAsia="Malgun Gothic" w:hAnsi="Calibri"/>
                <w:sz w:val="22"/>
                <w:szCs w:val="22"/>
                <w:lang w:eastAsia="ko-KR"/>
              </w:rPr>
              <w:t>LoS</w:t>
            </w:r>
            <w:proofErr w:type="spellEnd"/>
            <w:r w:rsidR="00016EB0">
              <w:rPr>
                <w:rFonts w:ascii="Calibri" w:eastAsia="Malgun Gothic"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lastRenderedPageBreak/>
        <w:t>Multiplexing capability adaptation is signaled separately from the operational conditions/parameters reported for different multiplexing operation cases.</w:t>
      </w:r>
    </w:p>
    <w:p w14:paraId="687FBCFD" w14:textId="77777777" w:rsidR="00CF6A10" w:rsidRDefault="007A168C">
      <w:pPr>
        <w:pStyle w:val="ListParagraph"/>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ListParagraph"/>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TableGrid"/>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bl>
    <w:p w14:paraId="1E74E357" w14:textId="77777777" w:rsidR="00CF6A10" w:rsidRDefault="00CF6A10">
      <w:pPr>
        <w:pStyle w:val="BodyText"/>
      </w:pPr>
    </w:p>
    <w:p w14:paraId="05423E6D" w14:textId="77777777" w:rsidR="00CF6A10" w:rsidRDefault="00CF6A10">
      <w:pPr>
        <w:pStyle w:val="BodyText"/>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bl>
    <w:p w14:paraId="0EC19B51" w14:textId="77777777" w:rsidR="00CF6A10" w:rsidRDefault="00CF6A10">
      <w:pPr>
        <w:jc w:val="both"/>
        <w:rPr>
          <w:rFonts w:ascii="Calibri" w:hAnsi="Calibri" w:cs="Calibri"/>
          <w:b/>
        </w:rPr>
      </w:pPr>
    </w:p>
    <w:p w14:paraId="34702D05" w14:textId="77777777" w:rsidR="00CF6A10" w:rsidRDefault="007A168C">
      <w:pPr>
        <w:pStyle w:val="Heading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ListParagraph"/>
        <w:numPr>
          <w:ilvl w:val="1"/>
          <w:numId w:val="18"/>
        </w:numPr>
        <w:spacing w:before="120" w:after="180"/>
      </w:pPr>
      <w:r>
        <w:lastRenderedPageBreak/>
        <w:t>Support of simultaneous operation (transmission and/or reception) of IAB-node’s child and parent links (i.e., MT Tx/DU Tx, MT Tx/DU Rx, MT Rx/DU Tx, MT Rx/DU Rx)</w:t>
      </w:r>
    </w:p>
    <w:p w14:paraId="5D331D57" w14:textId="77777777" w:rsidR="00CF6A10" w:rsidRDefault="007A168C">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BodyText"/>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w:t>
            </w:r>
            <w:r>
              <w:rPr>
                <w:b/>
                <w:bCs/>
                <w:i/>
                <w:iCs/>
              </w:rPr>
              <w:lastRenderedPageBreak/>
              <w:t xml:space="preserve">different carriers, it does not expect to receive conflicting DCI 2_0 from different parents. </w:t>
            </w:r>
          </w:p>
          <w:p w14:paraId="0E4B49EE" w14:textId="77777777" w:rsidR="00CF6A10" w:rsidRDefault="007A168C">
            <w:pPr>
              <w:pStyle w:val="ListParagraph"/>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ListParagraph"/>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ListParagraph"/>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lastRenderedPageBreak/>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BodyText"/>
      </w:pPr>
    </w:p>
    <w:p w14:paraId="02DDB98E" w14:textId="77777777" w:rsidR="00CF6A10" w:rsidRDefault="007A168C">
      <w:pPr>
        <w:pStyle w:val="BodyText"/>
      </w:pPr>
      <w:r>
        <w:rPr>
          <w:rFonts w:cs="Calibri"/>
          <w:b/>
          <w:bCs/>
          <w:color w:val="000000"/>
          <w:highlight w:val="magenta"/>
        </w:rPr>
        <w:lastRenderedPageBreak/>
        <w:t>ISSUE 3.1: ENHANCEMENTS FOR NR-DC SUPPORT</w:t>
      </w:r>
    </w:p>
    <w:p w14:paraId="0F243430"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BodyText"/>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3.1.1?</w:t>
      </w:r>
    </w:p>
    <w:tbl>
      <w:tblPr>
        <w:tblStyle w:val="TableGrid"/>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BodyText"/>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BodyText"/>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TableGrid"/>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bl>
    <w:p w14:paraId="7E6BA394" w14:textId="77777777" w:rsidR="00CF6A10" w:rsidRDefault="00CF6A10">
      <w:pPr>
        <w:shd w:val="clear" w:color="auto" w:fill="FFFFFF" w:themeFill="background1"/>
      </w:pPr>
    </w:p>
    <w:p w14:paraId="026F5E01" w14:textId="77777777" w:rsidR="00CF6A10" w:rsidRDefault="007A168C">
      <w:pPr>
        <w:pStyle w:val="BodyText"/>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ListParagraph"/>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ListParagraph"/>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TableGrid"/>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lastRenderedPageBreak/>
              <w:t>Interpretation 1:a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3:a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bl>
    <w:p w14:paraId="4CE6F34F" w14:textId="77777777" w:rsidR="00CF6A10" w:rsidRDefault="00CF6A10">
      <w:pPr>
        <w:pStyle w:val="BodyText"/>
      </w:pPr>
    </w:p>
    <w:p w14:paraId="5310F60B" w14:textId="77777777" w:rsidR="00CF6A10" w:rsidRDefault="007A168C">
      <w:pPr>
        <w:pStyle w:val="BodyText"/>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TableGrid"/>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hint="eastAsia"/>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bl>
    <w:p w14:paraId="12801323" w14:textId="77777777" w:rsidR="00CF6A10" w:rsidRDefault="00CF6A10"/>
    <w:p w14:paraId="566ADBBD" w14:textId="77777777" w:rsidR="00CF6A10" w:rsidRDefault="007A168C">
      <w:pPr>
        <w:pStyle w:val="BodyText"/>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r>
              <w:rPr>
                <w:rFonts w:ascii="Calibri" w:eastAsia="Malgun Gothic" w:hAnsi="Calibri"/>
                <w:b/>
                <w:bCs/>
                <w:sz w:val="22"/>
                <w:szCs w:val="22"/>
                <w:lang w:eastAsia="ko-KR"/>
              </w:rPr>
              <w:t>CEWiT</w:t>
            </w:r>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w:t>
            </w:r>
            <w:r>
              <w:rPr>
                <w:rFonts w:ascii="Calibri" w:eastAsia="Malgun Gothic" w:hAnsi="Calibri"/>
                <w:sz w:val="22"/>
                <w:szCs w:val="22"/>
                <w:lang w:eastAsia="ko-KR"/>
              </w:rPr>
              <w:t>upport</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Heading1"/>
      </w:pPr>
      <w:r>
        <w:t>Summary</w:t>
      </w:r>
    </w:p>
    <w:p w14:paraId="35D10ECB"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9"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1"/>
  </w:num>
  <w:num w:numId="2">
    <w:abstractNumId w:val="46"/>
  </w:num>
  <w:num w:numId="3">
    <w:abstractNumId w:val="1"/>
  </w:num>
  <w:num w:numId="4">
    <w:abstractNumId w:val="20"/>
  </w:num>
  <w:num w:numId="5">
    <w:abstractNumId w:val="11"/>
  </w:num>
  <w:num w:numId="6">
    <w:abstractNumId w:val="18"/>
  </w:num>
  <w:num w:numId="7">
    <w:abstractNumId w:val="27"/>
  </w:num>
  <w:num w:numId="8">
    <w:abstractNumId w:val="43"/>
  </w:num>
  <w:num w:numId="9">
    <w:abstractNumId w:val="6"/>
  </w:num>
  <w:num w:numId="10">
    <w:abstractNumId w:val="5"/>
  </w:num>
  <w:num w:numId="11">
    <w:abstractNumId w:val="45"/>
  </w:num>
  <w:num w:numId="12">
    <w:abstractNumId w:val="40"/>
  </w:num>
  <w:num w:numId="13">
    <w:abstractNumId w:val="37"/>
  </w:num>
  <w:num w:numId="14">
    <w:abstractNumId w:val="0"/>
  </w:num>
  <w:num w:numId="15">
    <w:abstractNumId w:val="36"/>
  </w:num>
  <w:num w:numId="16">
    <w:abstractNumId w:val="21"/>
  </w:num>
  <w:num w:numId="17">
    <w:abstractNumId w:val="23"/>
  </w:num>
  <w:num w:numId="18">
    <w:abstractNumId w:val="41"/>
  </w:num>
  <w:num w:numId="19">
    <w:abstractNumId w:val="3"/>
  </w:num>
  <w:num w:numId="20">
    <w:abstractNumId w:val="12"/>
  </w:num>
  <w:num w:numId="21">
    <w:abstractNumId w:val="13"/>
  </w:num>
  <w:num w:numId="22">
    <w:abstractNumId w:val="32"/>
  </w:num>
  <w:num w:numId="23">
    <w:abstractNumId w:val="16"/>
  </w:num>
  <w:num w:numId="24">
    <w:abstractNumId w:val="39"/>
  </w:num>
  <w:num w:numId="25">
    <w:abstractNumId w:val="25"/>
  </w:num>
  <w:num w:numId="26">
    <w:abstractNumId w:val="7"/>
  </w:num>
  <w:num w:numId="27">
    <w:abstractNumId w:val="44"/>
  </w:num>
  <w:num w:numId="28">
    <w:abstractNumId w:val="14"/>
  </w:num>
  <w:num w:numId="29">
    <w:abstractNumId w:val="4"/>
  </w:num>
  <w:num w:numId="30">
    <w:abstractNumId w:val="26"/>
  </w:num>
  <w:num w:numId="31">
    <w:abstractNumId w:val="33"/>
  </w:num>
  <w:num w:numId="32">
    <w:abstractNumId w:val="24"/>
  </w:num>
  <w:num w:numId="33">
    <w:abstractNumId w:val="19"/>
  </w:num>
  <w:num w:numId="34">
    <w:abstractNumId w:val="28"/>
  </w:num>
  <w:num w:numId="35">
    <w:abstractNumId w:val="29"/>
  </w:num>
  <w:num w:numId="36">
    <w:abstractNumId w:val="30"/>
  </w:num>
  <w:num w:numId="37">
    <w:abstractNumId w:val="34"/>
  </w:num>
  <w:num w:numId="38">
    <w:abstractNumId w:val="42"/>
  </w:num>
  <w:num w:numId="39">
    <w:abstractNumId w:val="38"/>
  </w:num>
  <w:num w:numId="40">
    <w:abstractNumId w:val="35"/>
  </w:num>
  <w:num w:numId="41">
    <w:abstractNumId w:val="2"/>
  </w:num>
  <w:num w:numId="42">
    <w:abstractNumId w:val="10"/>
  </w:num>
  <w:num w:numId="43">
    <w:abstractNumId w:val="15"/>
  </w:num>
  <w:num w:numId="44">
    <w:abstractNumId w:val="22"/>
  </w:num>
  <w:num w:numId="45">
    <w:abstractNumId w:val="8"/>
  </w:num>
  <w:num w:numId="46">
    <w:abstractNumId w:val="1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7267"/>
    <w:rsid w:val="000774A8"/>
    <w:rsid w:val="0007752B"/>
    <w:rsid w:val="00077712"/>
    <w:rsid w:val="000828A2"/>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21D0"/>
    <w:rsid w:val="000C2BCE"/>
    <w:rsid w:val="000C300D"/>
    <w:rsid w:val="000C3426"/>
    <w:rsid w:val="000C57B9"/>
    <w:rsid w:val="000C5ADA"/>
    <w:rsid w:val="000C5B23"/>
    <w:rsid w:val="000C5D6D"/>
    <w:rsid w:val="000C708A"/>
    <w:rsid w:val="000D1FD3"/>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D58"/>
    <w:rsid w:val="002A6AD9"/>
    <w:rsid w:val="002A7472"/>
    <w:rsid w:val="002A7B43"/>
    <w:rsid w:val="002B00C0"/>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60741"/>
    <w:rsid w:val="00660BEF"/>
    <w:rsid w:val="0066157D"/>
    <w:rsid w:val="006618DF"/>
    <w:rsid w:val="00662A53"/>
    <w:rsid w:val="00663461"/>
    <w:rsid w:val="0066602D"/>
    <w:rsid w:val="00666306"/>
    <w:rsid w:val="006677E1"/>
    <w:rsid w:val="00667F40"/>
    <w:rsid w:val="0067125A"/>
    <w:rsid w:val="006718F0"/>
    <w:rsid w:val="006721DA"/>
    <w:rsid w:val="00673C83"/>
    <w:rsid w:val="006756FB"/>
    <w:rsid w:val="00675D42"/>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A03"/>
    <w:rsid w:val="00701172"/>
    <w:rsid w:val="007014CE"/>
    <w:rsid w:val="00702214"/>
    <w:rsid w:val="00702AD0"/>
    <w:rsid w:val="00702C40"/>
    <w:rsid w:val="00703E3A"/>
    <w:rsid w:val="00704604"/>
    <w:rsid w:val="00707D20"/>
    <w:rsid w:val="00707D8A"/>
    <w:rsid w:val="00710153"/>
    <w:rsid w:val="00710326"/>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38AA"/>
    <w:rsid w:val="007F392E"/>
    <w:rsid w:val="007F418E"/>
    <w:rsid w:val="007F4808"/>
    <w:rsid w:val="007F4D96"/>
    <w:rsid w:val="007F50F4"/>
    <w:rsid w:val="007F578D"/>
    <w:rsid w:val="007F5FD0"/>
    <w:rsid w:val="007F6454"/>
    <w:rsid w:val="007F69B0"/>
    <w:rsid w:val="007F6BCF"/>
    <w:rsid w:val="00800212"/>
    <w:rsid w:val="008005D7"/>
    <w:rsid w:val="00801CCE"/>
    <w:rsid w:val="0080204A"/>
    <w:rsid w:val="00802475"/>
    <w:rsid w:val="00802C1B"/>
    <w:rsid w:val="0080339D"/>
    <w:rsid w:val="00803C3D"/>
    <w:rsid w:val="008040F5"/>
    <w:rsid w:val="00805802"/>
    <w:rsid w:val="00805EA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C7E"/>
    <w:rsid w:val="00D734D8"/>
    <w:rsid w:val="00D7445F"/>
    <w:rsid w:val="00D74DDF"/>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4BC5"/>
    <w:rsid w:val="00DF5853"/>
    <w:rsid w:val="00DF5F2A"/>
    <w:rsid w:val="00DF5F45"/>
    <w:rsid w:val="00DF73A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1810"/>
    <w:rsid w:val="00F71C06"/>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val="en-US" w:eastAsia="en-US"/>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607A8-E3D8-48EB-A099-BEB1D8D832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10599</Words>
  <Characters>60417</Characters>
  <Application>Microsoft Office Word</Application>
  <DocSecurity>0</DocSecurity>
  <Lines>503</Lines>
  <Paragraphs>141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70875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Deepak P M</cp:lastModifiedBy>
  <cp:revision>3</cp:revision>
  <cp:lastPrinted>2016-02-23T10:51:00Z</cp:lastPrinted>
  <dcterms:created xsi:type="dcterms:W3CDTF">2021-08-17T14:26:00Z</dcterms:created>
  <dcterms:modified xsi:type="dcterms:W3CDTF">2021-08-17T14:48:00Z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