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5960F1DE"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620B2452"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647C0F75" w14:textId="77777777"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2361C85D" w14:textId="77777777"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6A9ADF30"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7643F0B" w14:textId="77777777"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81C70B0"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N3=3,4,..,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4A694458"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F87203">
              <w:rPr>
                <w:rFonts w:ascii="Times New Roman" w:eastAsia="SimSun" w:hAnsi="Times New Roman"/>
                <w:b/>
                <w:i/>
                <w:color w:val="FF0000"/>
                <w:sz w:val="22"/>
                <w:szCs w:val="22"/>
                <w:lang w:eastAsia="zh-CN"/>
              </w:rPr>
              <w:t>and N3&gt;t</w:t>
            </w:r>
            <w:r w:rsidRPr="005036F6">
              <w:rPr>
                <w:rFonts w:ascii="Times New Roman" w:eastAsia="SimSun" w:hAnsi="Times New Roman"/>
                <w:b/>
                <w:i/>
                <w:sz w:val="22"/>
                <w:szCs w:val="22"/>
                <w:lang w:eastAsia="zh-CN"/>
              </w:rPr>
              <w:t>,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N=N3 for N3&lt;=t</w:t>
            </w:r>
          </w:p>
          <w:p w14:paraId="33CB3D9A" w14:textId="77777777" w:rsidR="00F87203" w:rsidRP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FFS: t</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5EBFF3D9"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lastRenderedPageBreak/>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0F2ADD10" w14:textId="77777777"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1C5456FE" w14:textId="77777777"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bookmarkStart w:id="3" w:name="_GoBack"/>
            <w:bookmarkEnd w:id="3"/>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w:t>
            </w:r>
            <w:r w:rsidR="00902FD5">
              <w:rPr>
                <w:rFonts w:ascii="Times New Roman" w:eastAsiaTheme="minorEastAsia" w:hAnsi="Times New Roman"/>
                <w:sz w:val="22"/>
                <w:szCs w:val="22"/>
                <w:lang w:eastAsia="zh-CN"/>
              </w:rPr>
              <w:lastRenderedPageBreak/>
              <w:t xml:space="preserve">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AE34A5" w14:textId="77777777"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311B5B67" w14:textId="77777777"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45A60DED"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0E7122DB"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0F2F615E" w14:textId="77777777"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27B703B4" w14:textId="77777777"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315DED7"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6912BEC3"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0F2D24D2" w14:textId="77777777"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4: For Rel-17 PS codebook, following value</w:t>
            </w:r>
            <w:r w:rsidRPr="004C13DF">
              <w:rPr>
                <w:rFonts w:ascii="Times New Roman" w:eastAsia="SimSun" w:hAnsi="Times New Roman"/>
                <w:b/>
                <w:i/>
                <w:strike/>
                <w:color w:val="FF0000"/>
                <w:sz w:val="22"/>
                <w:szCs w:val="22"/>
                <w:lang w:val="en-US" w:eastAsia="zh-CN"/>
              </w:rPr>
              <w:t>s</w:t>
            </w:r>
            <w:r w:rsidRPr="005036F6">
              <w:rPr>
                <w:rFonts w:ascii="Times New Roman" w:eastAsia="SimSun" w:hAnsi="Times New Roman"/>
                <w:b/>
                <w:i/>
                <w:sz w:val="22"/>
                <w:szCs w:val="22"/>
                <w:lang w:val="en-US" w:eastAsia="zh-CN"/>
              </w:rPr>
              <w:t xml:space="preserve"> of R </w:t>
            </w:r>
            <w:r w:rsidR="004C13DF" w:rsidRPr="004C13DF">
              <w:rPr>
                <w:rFonts w:ascii="Times New Roman" w:eastAsia="SimSun" w:hAnsi="Times New Roman"/>
                <w:b/>
                <w:i/>
                <w:color w:val="FF0000"/>
                <w:sz w:val="22"/>
                <w:szCs w:val="22"/>
                <w:lang w:val="en-US" w:eastAsia="zh-CN"/>
              </w:rPr>
              <w:t>is</w:t>
            </w:r>
            <w:r w:rsidRPr="004C13DF">
              <w:rPr>
                <w:rFonts w:ascii="Times New Roman" w:eastAsia="SimSun" w:hAnsi="Times New Roman"/>
                <w:b/>
                <w:i/>
                <w:strike/>
                <w:color w:val="FF0000"/>
                <w:sz w:val="22"/>
                <w:szCs w:val="22"/>
                <w:lang w:val="en-US" w:eastAsia="zh-CN"/>
              </w:rPr>
              <w:t>are</w:t>
            </w:r>
            <w:r w:rsidRPr="004C13DF">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supported:</w:t>
            </w:r>
          </w:p>
          <w:p w14:paraId="603E5BD1" w14:textId="77777777" w:rsidR="004F78EF" w:rsidRPr="005036F6"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R = 1 </w:t>
            </w:r>
            <w:r w:rsidRPr="004C13DF">
              <w:rPr>
                <w:rFonts w:ascii="Times New Roman" w:eastAsia="SimSun" w:hAnsi="Times New Roman"/>
                <w:b/>
                <w:i/>
                <w:strike/>
                <w:color w:val="FF0000"/>
                <w:sz w:val="22"/>
                <w:szCs w:val="22"/>
                <w:lang w:val="en-US" w:eastAsia="zh-CN"/>
              </w:rPr>
              <w:t>and</w:t>
            </w:r>
            <w:r w:rsidRPr="004C13DF">
              <w:rPr>
                <w:rFonts w:ascii="Times New Roman" w:eastAsia="SimSun" w:hAnsi="Times New Roman"/>
                <w:b/>
                <w:i/>
                <w:color w:val="FF0000"/>
                <w:sz w:val="22"/>
                <w:szCs w:val="22"/>
                <w:lang w:val="en-US" w:eastAsia="zh-CN"/>
              </w:rPr>
              <w:t xml:space="preserve"> </w:t>
            </w:r>
          </w:p>
          <w:p w14:paraId="53553F7C" w14:textId="77777777" w:rsidR="004F78EF" w:rsidRPr="004F78EF"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One value from {2, 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Pr>
                <w:rFonts w:ascii="Times New Roman" w:eastAsia="SimSun" w:hAnsi="Times New Roman"/>
                <w:b/>
                <w:i/>
                <w:strike/>
                <w:color w:val="FF0000"/>
                <w:sz w:val="22"/>
                <w:szCs w:val="22"/>
                <w:lang w:val="en-US" w:eastAsia="zh-CN"/>
              </w:rPr>
              <w:t>}</w:t>
            </w:r>
          </w:p>
          <w:p w14:paraId="08715ABB" w14:textId="77777777" w:rsidR="004F78EF" w:rsidRPr="004F78EF" w:rsidRDefault="004F78EF" w:rsidP="004F78EF">
            <w:pPr>
              <w:pStyle w:val="ListParagraph"/>
              <w:numPr>
                <w:ilvl w:val="1"/>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D is the density of CSI-RS in frequency domain and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sidDel="005C3124">
              <w:rPr>
                <w:rFonts w:ascii="Times New Roman" w:eastAsia="SimSun" w:hAnsi="Times New Roman"/>
                <w:b/>
                <w:i/>
                <w:strike/>
                <w:color w:val="FF0000"/>
                <w:sz w:val="22"/>
                <w:szCs w:val="22"/>
                <w:lang w:val="en-US" w:eastAsia="zh-CN"/>
              </w:rPr>
              <w:t xml:space="preserve"> </w:t>
            </w:r>
            <w:r w:rsidRPr="004F78EF">
              <w:rPr>
                <w:rFonts w:ascii="Times New Roman" w:eastAsia="SimSun"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SimSun" w:hAnsi="Times New Roman"/>
                <w:b/>
                <w:i/>
                <w:strike/>
                <w:color w:val="FF0000"/>
                <w:sz w:val="22"/>
                <w:szCs w:val="22"/>
                <w:lang w:val="en-US" w:eastAsia="zh-CN"/>
              </w:rPr>
              <w:t>Note that this R is optional</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592DB27A" w14:textId="77777777"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4924C591"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4FD972B3" w14:textId="77777777"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3BE50CFE" w14:textId="77777777"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5D30322E" w14:textId="77777777"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1D01FA9C"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lastRenderedPageBreak/>
              <w:t>Z</w:t>
            </w:r>
            <w:r>
              <w:rPr>
                <w:rFonts w:ascii="Times New Roman" w:eastAsia="SimSun"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5: For Rel-17 </w:t>
            </w:r>
            <w:r>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following Alt is supported.</w:t>
            </w:r>
          </w:p>
          <w:p w14:paraId="78F8EE67" w14:textId="1220AF74" w:rsidR="0027316B" w:rsidRPr="005036F6" w:rsidRDefault="0027316B" w:rsidP="0027316B">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r w:rsidRPr="00AD22C4">
              <w:rPr>
                <w:rFonts w:ascii="Times New Roman" w:eastAsia="SimSun"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sidRPr="0027316B">
              <w:rPr>
                <w:rFonts w:ascii="Times New Roman" w:eastAsia="SimSun"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Pr>
                <w:rFonts w:ascii="Times New Roman" w:eastAsia="SimSun" w:hAnsi="Times New Roman"/>
                <w:b/>
                <w:i/>
                <w:color w:val="FF0000"/>
                <w:sz w:val="22"/>
                <w:szCs w:val="22"/>
                <w:lang w:val="en-US" w:eastAsia="zh-CN"/>
              </w:rPr>
              <w:t>FFS whether W</w:t>
            </w:r>
            <w:r w:rsidRPr="0027316B">
              <w:rPr>
                <w:rFonts w:ascii="Times New Roman" w:eastAsia="SimSun"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SimSun"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SimSun" w:hAnsi="Times New Roman"/>
                <w:b/>
                <w:i/>
                <w:strike/>
                <w:color w:val="FF0000"/>
                <w:sz w:val="22"/>
                <w:szCs w:val="22"/>
                <w:vertAlign w:val="subscript"/>
                <w:lang w:val="en-US" w:eastAsia="zh-CN"/>
              </w:rPr>
              <w:t>3</w:t>
            </w:r>
            <w:r w:rsidRPr="0027316B">
              <w:rPr>
                <w:rFonts w:ascii="Times New Roman" w:eastAsia="SimSun" w:hAnsi="Times New Roman"/>
                <w:b/>
                <w:i/>
                <w:strike/>
                <w:color w:val="FF0000"/>
                <w:sz w:val="22"/>
                <w:szCs w:val="22"/>
                <w:lang w:val="en-US" w:eastAsia="zh-CN"/>
              </w:rPr>
              <w:t>=1 in this case</w:t>
            </w:r>
          </w:p>
        </w:tc>
      </w:tr>
    </w:tbl>
    <w:p w14:paraId="4E0B03C9"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179D2657" w14:textId="77777777"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1F1A7F81" w14:textId="77777777"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bl>
    <w:p w14:paraId="376348FB"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7A598429" w14:textId="77777777"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40F1E2F0" w14:textId="77777777"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75C7C2BC" w14:textId="77777777"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5D0791FB"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288D8786"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5894E91C"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63BFB14F"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065C66CC" w14:textId="77777777"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21E04979"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lastRenderedPageBreak/>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AF825B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4CCC26F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3E24373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E671838"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w:t>
            </w:r>
            <w:r>
              <w:rPr>
                <w:rFonts w:ascii="Times New Roman" w:eastAsiaTheme="minorEastAsia" w:hAnsi="Times New Roman"/>
                <w:sz w:val="22"/>
                <w:szCs w:val="22"/>
                <w:lang w:eastAsia="zh-CN"/>
              </w:rPr>
              <w:lastRenderedPageBreak/>
              <w:t xml:space="preserve">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0 : Reporting of the position, [il*, fl*], of the strongest coefficient of layer l using ceil(log2(K0)) bits, where K0=Beta*K1*Mv</w:t>
      </w:r>
    </w:p>
    <w:p w14:paraId="17C2D8D2"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[il*, fl*], of the strongest coefficient of layer l, using ceil(log2(K1*Mv)) or ceil(log2(K1))+ceil(log2(Mv)) bits</w:t>
      </w:r>
    </w:p>
    <w:p w14:paraId="2904A0C5"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1986D0D"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3F9C4A2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6857EC2F" w14:textId="77777777"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100CB872" w14:textId="77777777"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257F8845" w14:textId="77777777"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289B8FD7" w14:textId="77777777"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08D28F9A" w14:textId="77777777"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0FEA2F9F" w14:textId="77777777"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lastRenderedPageBreak/>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bl>
    <w:p w14:paraId="7E27DD1D"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lastRenderedPageBreak/>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601E76E0"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42C44F17"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001B06FE"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0657D9C4" w14:textId="77777777"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7349EB0C"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75CB2A0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0475AB13"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4" w:name="OLE_LINK11"/>
      <w:bookmarkStart w:id="5"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4"/>
      <w:bookmarkEnd w:id="5"/>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31309B1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049DBB03" w14:textId="77777777"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321C2321" w14:textId="77777777"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performance gain with Wf reporting for rank 1-2. We can be open to discuss Alt2 for rank 3-4 since for high rank, the delay profiles for multiple layers may require a larger window.</w:t>
            </w:r>
          </w:p>
        </w:tc>
      </w:tr>
    </w:tbl>
    <w:p w14:paraId="0A753956"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628D65A9" w14:textId="77777777"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3C0599B4" w14:textId="77777777"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w:t>
      </w:r>
      <w:r w:rsidR="00364C23" w:rsidRPr="005036F6">
        <w:rPr>
          <w:rFonts w:ascii="Times New Roman" w:eastAsia="SimSun" w:hAnsi="Times New Roman"/>
          <w:sz w:val="22"/>
          <w:szCs w:val="22"/>
          <w:lang w:eastAsia="zh-CN"/>
        </w:rPr>
        <w:lastRenderedPageBreak/>
        <w:t xml:space="preserve">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46ED9D90" w14:textId="77777777"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 Plus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lastRenderedPageBreak/>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lastRenderedPageBreak/>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2B61D6"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w:t>
            </w:r>
            <w:r w:rsidR="00C86EA6">
              <w:rPr>
                <w:rFonts w:ascii="Times New Roman" w:hAnsi="Times New Roman"/>
                <w:sz w:val="22"/>
                <w:szCs w:val="22"/>
              </w:rPr>
              <w:lastRenderedPageBreak/>
              <w:t xml:space="preserve">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Pr="00476EC3">
              <w:rPr>
                <w:rFonts w:ascii="Times New Roman" w:eastAsia="SimSun" w:hAnsi="Times New Roman"/>
                <w:bCs/>
                <w:i/>
                <w:sz w:val="22"/>
                <w:szCs w:val="22"/>
              </w:rPr>
              <w:t>,</w:t>
            </w:r>
            <w:r w:rsidRPr="00476EC3">
              <w:rPr>
                <w:rFonts w:ascii="Times New Roman" w:eastAsia="SimSun" w:hAnsi="Times New Roman"/>
                <w:bCs/>
                <w:sz w:val="22"/>
                <w:szCs w:val="22"/>
              </w:rPr>
              <w:t xml:space="preserve"> with </w:t>
            </w:r>
            <m:oMath>
              <m:r>
                <w:rPr>
                  <w:rFonts w:ascii="Cambria Math" w:eastAsia="SimSun" w:hAnsi="Cambria Math"/>
                  <w:sz w:val="22"/>
                  <w:szCs w:val="22"/>
                </w:rPr>
                <m:t>α≤1</m:t>
              </m:r>
            </m:oMath>
            <w:r>
              <w:rPr>
                <w:rFonts w:ascii="Times New Roman" w:eastAsia="SimSun" w:hAnsi="Times New Roman"/>
                <w:sz w:val="22"/>
                <w:szCs w:val="22"/>
              </w:rPr>
              <w:t xml:space="preserve">. We suggest </w:t>
            </w:r>
            <w:r w:rsidR="00981658">
              <w:rPr>
                <w:rFonts w:ascii="Times New Roman" w:eastAsia="SimSun" w:hAnsi="Times New Roman"/>
                <w:sz w:val="22"/>
                <w:szCs w:val="22"/>
              </w:rPr>
              <w:t xml:space="preserve">to agree to </w:t>
            </w:r>
            <w:r>
              <w:rPr>
                <w:rFonts w:ascii="Times New Roman" w:eastAsia="SimSun" w:hAnsi="Times New Roman"/>
                <w:sz w:val="22"/>
                <w:szCs w:val="22"/>
              </w:rPr>
              <w:t>the following</w:t>
            </w:r>
            <w:r w:rsidR="00981658">
              <w:rPr>
                <w:rFonts w:ascii="Times New Roman" w:eastAsia="SimSun" w:hAnsi="Times New Roman"/>
                <w:sz w:val="22"/>
                <w:szCs w:val="22"/>
              </w:rPr>
              <w:t xml:space="preserve"> so that companies can study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sidR="00981658">
              <w:rPr>
                <w:rFonts w:ascii="Times New Roman" w:eastAsia="SimSun" w:hAnsi="Times New Roman"/>
                <w:sz w:val="22"/>
                <w:szCs w:val="22"/>
              </w:rPr>
              <w:t xml:space="preserve"> for parameter combinations</w:t>
            </w:r>
            <w:r>
              <w:rPr>
                <w:rFonts w:ascii="Times New Roman" w:eastAsia="SimSun"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bCs/>
                <w:sz w:val="22"/>
                <w:szCs w:val="22"/>
              </w:rPr>
            </w:pPr>
            <w:r w:rsidRPr="00476EC3">
              <w:rPr>
                <w:rFonts w:ascii="Times New Roman" w:eastAsia="SimSun" w:hAnsi="Times New Roman"/>
                <w:b/>
                <w:sz w:val="22"/>
                <w:szCs w:val="22"/>
              </w:rPr>
              <w:t>Proposal</w:t>
            </w:r>
            <w:r>
              <w:rPr>
                <w:rFonts w:ascii="Times New Roman" w:eastAsia="SimSun" w:hAnsi="Times New Roman"/>
                <w:sz w:val="22"/>
                <w:szCs w:val="22"/>
              </w:rPr>
              <w:t xml:space="preserve">: parameterize </w:t>
            </w:r>
            <m:oMath>
              <m:sSub>
                <m:sSubPr>
                  <m:ctrlPr>
                    <w:rPr>
                      <w:rFonts w:ascii="Cambria Math" w:eastAsia="SimSun" w:hAnsi="Cambria Math"/>
                      <w:i/>
                      <w:sz w:val="22"/>
                      <w:szCs w:val="22"/>
                    </w:rPr>
                  </m:ctrlPr>
                </m:sSubPr>
                <m:e>
                  <m:r>
                    <w:rPr>
                      <w:rFonts w:ascii="Cambria Math" w:eastAsia="SimSun" w:hAnsi="Cambria Math"/>
                      <w:sz w:val="22"/>
                      <w:szCs w:val="22"/>
                    </w:rPr>
                    <m:t>K</m:t>
                  </m:r>
                </m:e>
                <m:sub>
                  <m:r>
                    <w:rPr>
                      <w:rFonts w:ascii="Cambria Math" w:eastAsia="SimSun" w:hAnsi="Cambria Math"/>
                      <w:sz w:val="22"/>
                      <w:szCs w:val="22"/>
                    </w:rPr>
                    <m:t>1</m:t>
                  </m:r>
                </m:sub>
              </m:sSub>
            </m:oMath>
            <w:r>
              <w:rPr>
                <w:rFonts w:ascii="Times New Roman" w:eastAsia="SimSun"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00287860">
              <w:rPr>
                <w:rFonts w:ascii="Times New Roman" w:eastAsia="SimSun" w:hAnsi="Times New Roman"/>
                <w:bCs/>
                <w:sz w:val="22"/>
                <w:szCs w:val="22"/>
              </w:rPr>
              <w:t xml:space="preserve"> for parameter combinations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p>
          <w:p w14:paraId="38CE8420" w14:textId="66A6B407" w:rsidR="00476EC3" w:rsidRPr="00476EC3" w:rsidRDefault="00476EC3" w:rsidP="00476EC3">
            <w:pPr>
              <w:pStyle w:val="ListParagraph"/>
              <w:numPr>
                <w:ilvl w:val="0"/>
                <w:numId w:val="175"/>
              </w:numPr>
              <w:autoSpaceDE w:val="0"/>
              <w:autoSpaceDN w:val="0"/>
              <w:adjustRightInd w:val="0"/>
              <w:snapToGrid w:val="0"/>
              <w:spacing w:beforeLines="50" w:before="120"/>
              <w:ind w:leftChars="0"/>
              <w:jc w:val="both"/>
              <w:rPr>
                <w:rFonts w:ascii="Times New Roman" w:eastAsia="SimSun" w:hAnsi="Times New Roman"/>
                <w:sz w:val="22"/>
                <w:szCs w:val="22"/>
              </w:rPr>
            </w:pPr>
            <w:r>
              <w:rPr>
                <w:rFonts w:ascii="Times New Roman" w:eastAsia="SimSun" w:hAnsi="Times New Roman"/>
                <w:sz w:val="22"/>
                <w:szCs w:val="22"/>
              </w:rPr>
              <w:t xml:space="preserve">The candidate values of </w:t>
            </w:r>
            <m:oMath>
              <m:r>
                <w:rPr>
                  <w:rFonts w:ascii="Cambria Math" w:eastAsia="SimSun" w:hAnsi="Cambria Math"/>
                  <w:sz w:val="22"/>
                  <w:szCs w:val="22"/>
                </w:rPr>
                <m:t>α</m:t>
              </m:r>
            </m:oMath>
            <w:r>
              <w:rPr>
                <w:rFonts w:ascii="Times New Roman" w:eastAsia="SimSun" w:hAnsi="Times New Roman"/>
                <w:sz w:val="22"/>
                <w:szCs w:val="22"/>
              </w:rPr>
              <w:t xml:space="preserve"> are </w:t>
            </w:r>
            <m:oMath>
              <m:d>
                <m:dPr>
                  <m:begChr m:val="{"/>
                  <m:endChr m:val="}"/>
                  <m:ctrlPr>
                    <w:rPr>
                      <w:rFonts w:ascii="Cambria Math" w:eastAsia="SimSun" w:hAnsi="Cambria Math"/>
                      <w:i/>
                      <w:sz w:val="22"/>
                      <w:szCs w:val="22"/>
                    </w:rPr>
                  </m:ctrlPr>
                </m:dPr>
                <m:e>
                  <m:f>
                    <m:fPr>
                      <m:ctrlPr>
                        <w:rPr>
                          <w:rFonts w:ascii="Cambria Math" w:eastAsia="SimSun" w:hAnsi="Cambria Math"/>
                          <w:i/>
                          <w:sz w:val="22"/>
                          <w:szCs w:val="22"/>
                        </w:rPr>
                      </m:ctrlPr>
                    </m:fPr>
                    <m:num>
                      <m:r>
                        <w:rPr>
                          <w:rFonts w:ascii="Cambria Math" w:eastAsia="SimSun" w:hAnsi="Cambria Math"/>
                          <w:sz w:val="22"/>
                          <w:szCs w:val="22"/>
                        </w:rPr>
                        <m:t>1</m:t>
                      </m:r>
                    </m:num>
                    <m:den>
                      <m:r>
                        <w:rPr>
                          <w:rFonts w:ascii="Cambria Math" w:eastAsia="SimSun" w:hAnsi="Cambria Math"/>
                          <w:sz w:val="22"/>
                          <w:szCs w:val="22"/>
                        </w:rPr>
                        <m:t>2</m:t>
                      </m:r>
                    </m:den>
                  </m:f>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3</m:t>
                      </m:r>
                    </m:num>
                    <m:den>
                      <m:r>
                        <w:rPr>
                          <w:rFonts w:ascii="Cambria Math" w:eastAsia="SimSun" w:hAnsi="Cambria Math"/>
                          <w:sz w:val="22"/>
                          <w:szCs w:val="22"/>
                        </w:rPr>
                        <m:t>4</m:t>
                      </m:r>
                    </m:den>
                  </m:f>
                  <m:r>
                    <w:rPr>
                      <w:rFonts w:ascii="Cambria Math" w:eastAsia="SimSun" w:hAnsi="Cambria Math"/>
                      <w:sz w:val="22"/>
                      <w:szCs w:val="22"/>
                    </w:rPr>
                    <m:t>,1</m:t>
                  </m:r>
                </m:e>
              </m:d>
            </m:oMath>
            <w:r>
              <w:rPr>
                <w:rFonts w:ascii="Times New Roman" w:eastAsia="SimSun" w:hAnsi="Times New Roman"/>
                <w:sz w:val="22"/>
                <w:szCs w:val="22"/>
              </w:rPr>
              <w:t>.</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52DA3CB5"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50DFD0B4"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lastRenderedPageBreak/>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1A79AA2A"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06C7380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lastRenderedPageBreak/>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6794318A"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lastRenderedPageBreak/>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lastRenderedPageBreak/>
        <w:t>Companies preferring Alt 2 have the following considerations:</w:t>
      </w:r>
    </w:p>
    <w:p w14:paraId="119C823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E6B59B1"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Lenovo/MotM</w:t>
            </w:r>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287F74">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en-US"/>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a separate powerControlOffset (Pc ratio) shall be configured for NCJT measurement hypothesis</w:t>
      </w:r>
    </w:p>
    <w:p w14:paraId="2CB07924"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en-US"/>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an a CMR be used for both sTRP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2B61D6"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287F74">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are ok to discuss. </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CSI computation delay requirement shall be relaxed. FFS details</w:t>
      </w:r>
    </w:p>
    <w:p w14:paraId="4508EC28"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287F74">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Ok to discuss. </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5919A29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lastRenderedPageBreak/>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18819D91" w14:textId="77777777" w:rsidR="0000598C" w:rsidRPr="0014787F" w:rsidRDefault="002B61D6"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2B61D6"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2B61D6"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bl>
    <w:p w14:paraId="052914E5"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lastRenderedPageBreak/>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70632E24"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(sTRP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Slightly prefer Alt.1. But also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287F74">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287F74">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Support Alt 1. </w:t>
            </w:r>
          </w:p>
        </w:tc>
      </w:tr>
    </w:tbl>
    <w:p w14:paraId="6C978D6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Alt1 in Proposal 22-1. In Alt 2, we suggest to remove the “at least not”. Why should we remove the existing RI restriction for sTRP?</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Futurewei</w:t>
            </w:r>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5E45BF05" w14:textId="77777777" w:rsidR="00E54BFD" w:rsidRPr="00E54BFD" w:rsidRDefault="00E54BFD" w:rsidP="00E54BFD">
            <w:pPr>
              <w:pStyle w:val="ListParagraph"/>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 addition, we think multiple CBSRs should also be supported.</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lastRenderedPageBreak/>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w:t>
            </w:r>
            <w:r>
              <w:rPr>
                <w:rFonts w:ascii="Times New Roman" w:hAnsi="Times New Roman"/>
                <w:sz w:val="22"/>
                <w:szCs w:val="22"/>
              </w:rPr>
              <w:lastRenderedPageBreak/>
              <w:t>introduce all theses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r w:rsidR="00C05B86">
              <w:rPr>
                <w:rFonts w:ascii="Times New Roman" w:hAnsi="Times New Roman"/>
                <w:sz w:val="22"/>
                <w:szCs w:val="22"/>
                <w:lang w:eastAsia="zh-CN"/>
              </w:rPr>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bl>
    <w:p w14:paraId="008D9945"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lastRenderedPageBreak/>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287F74">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287F74">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353EB28C"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41546A51"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lastRenderedPageBreak/>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7EDF1982"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3E87234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2C093DE7" w14:textId="77777777" w:rsidR="00EF7A17" w:rsidRPr="00EF7A17" w:rsidRDefault="00EF7A17" w:rsidP="00EF7A17">
            <w:pPr>
              <w:pStyle w:val="ListParagraph"/>
              <w:numPr>
                <w:ilvl w:val="1"/>
                <w:numId w:val="173"/>
              </w:numPr>
              <w:tabs>
                <w:tab w:val="num" w:pos="576"/>
              </w:tabs>
              <w:autoSpaceDE w:val="0"/>
              <w:autoSpaceDN w:val="0"/>
              <w:adjustRightInd w:val="0"/>
              <w:snapToGrid w:val="0"/>
              <w:ind w:leftChars="0"/>
              <w:jc w:val="both"/>
              <w:rP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6EB3CB2E"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7D8E1054" w14:textId="77777777" w:rsidR="00846020" w:rsidRPr="00E34745" w:rsidRDefault="00846020" w:rsidP="009A03F2">
      <w:pPr>
        <w:spacing w:beforeLines="50" w:before="120"/>
        <w:jc w:val="both"/>
        <w:rPr>
          <w:rFonts w:ascii="Times New Roman" w:eastAsia="SimSun" w:hAnsi="Times New Roman"/>
          <w:lang w:eastAsia="zh-CN"/>
        </w:rPr>
      </w:pPr>
    </w:p>
    <w:p w14:paraId="4E15539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7"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2337FD0"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CBB2A46" w14:textId="77777777"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51A5DB"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2E54A803" w14:textId="7777777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0BE52AF"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2076C404" w14:textId="77777777"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lastRenderedPageBreak/>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678F83B8"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w:t>
            </w:r>
            <w:r w:rsidRPr="009A03F2">
              <w:rPr>
                <w:rFonts w:ascii="Times New Roman" w:eastAsia="MS Mincho" w:hAnsi="Times New Roman"/>
                <w:i/>
                <w:color w:val="000000" w:themeColor="text1"/>
                <w:sz w:val="22"/>
                <w:szCs w:val="22"/>
                <w:lang w:eastAsia="ja-JP"/>
              </w:rPr>
              <w:lastRenderedPageBreak/>
              <w:t xml:space="preserve">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69449788"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5C56917C"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76C20B72"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Confirm the working assumption on window design: a layer-common, window-based approach is used to configure the FD basis indices for </w:t>
            </w:r>
            <w:r w:rsidRPr="009A03F2">
              <w:rPr>
                <w:b w:val="0"/>
                <w:i/>
                <w:sz w:val="22"/>
                <w:szCs w:val="22"/>
                <w:lang w:bidi="ar-EG"/>
              </w:rPr>
              <w:lastRenderedPageBreak/>
              <w:t>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lastRenderedPageBreak/>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623E9D6A"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1729CE31"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2B61D6"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2B61D6"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2FF9E7D1" w14:textId="77777777" w:rsidR="001E78E8" w:rsidRPr="009A03F2" w:rsidRDefault="002B61D6"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213EFC8B" w14:textId="77777777" w:rsidR="001E78E8" w:rsidRPr="009A03F2" w:rsidRDefault="002B61D6"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086B1C25" w14:textId="77777777" w:rsidR="001E78E8" w:rsidRPr="009A03F2" w:rsidRDefault="002B61D6"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10235B09" w14:textId="77777777" w:rsidR="001E78E8" w:rsidRPr="009A03F2" w:rsidRDefault="002B61D6"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2B61D6"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46D8D0DC" w14:textId="77777777"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06D15D0B"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28EB2FA9"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19036DE" w14:textId="77777777"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1F9D6B7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46A4F1C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4879881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67AAE8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5E448BDF" w14:textId="77777777"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6B6E4E6" w14:textId="77777777" w:rsidR="001E78E8" w:rsidRPr="009A03F2" w:rsidRDefault="002B61D6"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725F678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1137D1C"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0942877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47185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0AE6B458"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4FA15A1A"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37BFCE28"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5075BB64"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4FA2B907"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30A1293F"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1B81859"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lastRenderedPageBreak/>
              <w:t>Proposal 8: support Rel.17 codebook for BWP size &lt; 24 PRBs with the current restriction in the specification, i.e. support only WB CSI implying Wf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7C1DA11"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2B61D6"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lastRenderedPageBreak/>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lastRenderedPageBreak/>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3B11AF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6FF3D1E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448A9B3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8 For Wf frequency basis reporting for port selection codebook enhancement, </w:t>
            </w:r>
          </w:p>
          <w:p w14:paraId="514524ED"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03308A66"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w:t>
            </w:r>
            <w:r w:rsidRPr="009A03F2">
              <w:rPr>
                <w:rFonts w:ascii="Times New Roman" w:hAnsi="Times New Roman"/>
                <w:i/>
                <w:kern w:val="2"/>
                <w:sz w:val="22"/>
                <w:szCs w:val="22"/>
                <w:lang w:eastAsia="zh-CN"/>
              </w:rPr>
              <w:lastRenderedPageBreak/>
              <w:t xml:space="preserve">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30.5pt;mso-width-percent:0;mso-height-percent:0;mso-width-percent:0;mso-height-percent:0" o:ole="">
                  <v:imagedata r:id="rId11" o:title=""/>
                </v:shape>
                <o:OLEObject Type="Embed" ProgID="Equation.3" ShapeID="_x0000_i1025" DrawAspect="Content" ObjectID="_1690527325"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lastRenderedPageBreak/>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lastRenderedPageBreak/>
              <w:t>CRI, RI or joint RI, 1 CQI for the first CW should be include into Part1;</w:t>
            </w:r>
          </w:p>
          <w:p w14:paraId="1354CCB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lastRenderedPageBreak/>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5A247E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lastRenderedPageBreak/>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2B61D6"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2B61D6"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t>Proposal-30: Further discuss the following alternatives for CSI reporting of M-DCI based NC-JT.</w:t>
            </w:r>
          </w:p>
          <w:p w14:paraId="140B522D"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2B61D6"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2B61D6"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3F1B3C66"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lastRenderedPageBreak/>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1078A45D"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lastRenderedPageBreak/>
              <w:t xml:space="preserve">Proposal 13: For CSI for NC-JT hypothesis in the CSI report of Option 1 and type 1 codebook, </w:t>
            </w:r>
          </w:p>
          <w:p w14:paraId="26F385BB"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675E19FE"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56E74792"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41E093A1"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3F8D" w14:textId="77777777" w:rsidR="00C37DDF" w:rsidRDefault="00C37DDF">
      <w:r>
        <w:separator/>
      </w:r>
    </w:p>
  </w:endnote>
  <w:endnote w:type="continuationSeparator" w:id="0">
    <w:p w14:paraId="0DBF5BF0" w14:textId="77777777" w:rsidR="00C37DDF" w:rsidRDefault="00C3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DA78" w14:textId="77777777" w:rsidR="00C37DDF" w:rsidRDefault="00C37DDF">
      <w:r>
        <w:separator/>
      </w:r>
    </w:p>
  </w:footnote>
  <w:footnote w:type="continuationSeparator" w:id="0">
    <w:p w14:paraId="57F137E6" w14:textId="77777777" w:rsidR="00C37DDF" w:rsidRDefault="00C3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11913280"/>
        <c:axId val="611912104"/>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1191328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912104"/>
        <c:crosses val="autoZero"/>
        <c:crossBetween val="midCat"/>
      </c:valAx>
      <c:valAx>
        <c:axId val="611912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913280"/>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4520-5F4B-412F-8B5B-889199F6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26042</Words>
  <Characters>148445</Characters>
  <Application>Microsoft Office Word</Application>
  <DocSecurity>0</DocSecurity>
  <Lines>1237</Lines>
  <Paragraphs>348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2021-08-15T11:09:00Z</dcterms:created>
  <dcterms:modified xsi:type="dcterms:W3CDTF">2021-08-15T13:52:00Z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