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w:t>
      </w:r>
      <w:r w:rsidR="00FE6CBC" w:rsidRPr="00FE6CBC">
        <w:rPr>
          <w:rFonts w:ascii="Calibri" w:eastAsia="SimSun"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A3761F" w:rsidRPr="00A3761F">
        <w:rPr>
          <w:rFonts w:ascii="Arial" w:eastAsia="SimSun" w:hAnsi="Arial" w:cs="Times New Roman"/>
          <w:color w:val="000000"/>
          <w:sz w:val="24"/>
        </w:rPr>
        <w:t>Summary #</w:t>
      </w:r>
      <w:r w:rsidR="00ED7C9B">
        <w:rPr>
          <w:rFonts w:ascii="Arial" w:eastAsia="SimSun" w:hAnsi="Arial" w:cs="Times New Roman"/>
          <w:color w:val="000000"/>
          <w:sz w:val="24"/>
        </w:rPr>
        <w:t>2</w:t>
      </w:r>
      <w:r w:rsidR="00A3761F" w:rsidRPr="00A3761F">
        <w:rPr>
          <w:rFonts w:ascii="Arial" w:eastAsia="SimSun"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5DA450FD" w14:textId="33A19D69" w:rsidR="002C3EE0" w:rsidRPr="00874440" w:rsidRDefault="00B50A3E" w:rsidP="00874440">
      <w:pPr>
        <w:pStyle w:val="Heading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SimSun"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SimSun"/>
          <w:b/>
          <w:bCs/>
          <w:i/>
          <w:iCs/>
          <w:lang w:val="en-US"/>
        </w:rPr>
        <w:t xml:space="preserve"> value</w:t>
      </w:r>
    </w:p>
    <w:p w14:paraId="26A211D3"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3: By considering the number of overlapping symbols from both PDCCH candidates.</w:t>
      </w:r>
    </w:p>
    <w:p w14:paraId="3292820D"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szCs w:val="20"/>
        </w:rPr>
      </w:pPr>
      <w:r w:rsidRPr="006841C2">
        <w:rPr>
          <w:rFonts w:eastAsia="SimSun"/>
          <w:b/>
          <w:bCs/>
          <w:i/>
          <w:iCs/>
          <w:szCs w:val="20"/>
        </w:rPr>
        <w:t>Each of the overlapping symbol is counted as a single symbol</w:t>
      </w:r>
    </w:p>
    <w:p w14:paraId="3994019E"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4: By considering the number of overlapping symbols from both PDCCH candidates.</w:t>
      </w:r>
    </w:p>
    <w:p w14:paraId="7E0EDC84"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ko-KR"/>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39388C" w:rsidRDefault="0039388C"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39388C" w:rsidRPr="0015079E" w:rsidRDefault="0039388C"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39388C" w:rsidRDefault="0039388C"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39388C" w:rsidRDefault="0039388C"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39388C" w:rsidRPr="0017586C" w:rsidRDefault="0039388C"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39388C" w:rsidRDefault="0039388C"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39388C" w:rsidRDefault="0039388C"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39388C" w:rsidRPr="00CB6FAD" w:rsidRDefault="0039388C"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39388C" w:rsidRDefault="0039388C"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39388C" w:rsidRDefault="0039388C"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39388C" w:rsidRPr="0083354E" w:rsidRDefault="0039388C"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39388C" w:rsidRDefault="0039388C"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39388C" w:rsidRPr="0015079E" w:rsidRDefault="0039388C"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39388C" w:rsidRDefault="0039388C"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39388C" w:rsidRDefault="0039388C"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39388C" w:rsidRPr="0017586C" w:rsidRDefault="0039388C"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39388C" w:rsidRDefault="0039388C"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39388C" w:rsidRDefault="0039388C"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39388C" w:rsidRPr="00CB6FAD" w:rsidRDefault="0039388C"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39388C" w:rsidRDefault="0039388C"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39388C" w:rsidRDefault="0039388C"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39388C" w:rsidRPr="0083354E" w:rsidRDefault="0039388C"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ko-KR"/>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ListParagraph"/>
              <w:numPr>
                <w:ilvl w:val="0"/>
                <w:numId w:val="61"/>
              </w:numPr>
              <w:autoSpaceDE w:val="0"/>
              <w:autoSpaceDN w:val="0"/>
              <w:adjustRightInd w:val="0"/>
              <w:snapToGrid w:val="0"/>
              <w:spacing w:after="120"/>
              <w:ind w:firstLineChars="0"/>
              <w:rPr>
                <w:rFonts w:eastAsia="SimSun"/>
                <w:b/>
                <w:bCs/>
                <w:i/>
                <w:iCs/>
                <w:sz w:val="18"/>
                <w:szCs w:val="18"/>
              </w:rPr>
            </w:pPr>
            <w:r w:rsidRPr="00927234">
              <w:rPr>
                <w:rFonts w:eastAsia="SimSun"/>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ListParagraph"/>
              <w:numPr>
                <w:ilvl w:val="1"/>
                <w:numId w:val="61"/>
              </w:numPr>
              <w:autoSpaceDE w:val="0"/>
              <w:autoSpaceDN w:val="0"/>
              <w:adjustRightInd w:val="0"/>
              <w:snapToGrid w:val="0"/>
              <w:spacing w:after="120"/>
              <w:ind w:firstLineChars="0"/>
              <w:rPr>
                <w:rFonts w:eastAsia="SimSun"/>
                <w:b/>
                <w:bCs/>
                <w:i/>
                <w:iCs/>
                <w:strike/>
                <w:color w:val="FF0000"/>
                <w:sz w:val="18"/>
                <w:szCs w:val="18"/>
              </w:rPr>
            </w:pPr>
            <w:r w:rsidRPr="00927234">
              <w:rPr>
                <w:rFonts w:eastAsia="SimSun"/>
                <w:b/>
                <w:bCs/>
                <w:i/>
                <w:iCs/>
                <w:strike/>
                <w:color w:val="FF0000"/>
                <w:sz w:val="18"/>
                <w:szCs w:val="18"/>
              </w:rPr>
              <w:t>Each of the overlapping symbol is counted as a single symbol</w:t>
            </w:r>
          </w:p>
          <w:p w14:paraId="259487E7" w14:textId="76DE6D6D" w:rsidR="00927234" w:rsidRPr="00927234" w:rsidRDefault="00927234" w:rsidP="00927234">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rPr>
              <w:t xml:space="preserve">Each PDSCH symbol that only overlaps with one of </w:t>
            </w:r>
            <w:r w:rsidRPr="00927234">
              <w:rPr>
                <w:rFonts w:eastAsia="SimSun"/>
                <w:b/>
                <w:bCs/>
                <w:i/>
                <w:iCs/>
                <w:color w:val="FF0000"/>
                <w:sz w:val="18"/>
                <w:szCs w:val="18"/>
                <w:lang w:val="en-US"/>
              </w:rPr>
              <w:t>both PDCCH candidates is counted as a single symbol;</w:t>
            </w:r>
          </w:p>
          <w:p w14:paraId="348CFDED" w14:textId="09D1CDF9" w:rsidR="002B6103" w:rsidRPr="00927234" w:rsidRDefault="00927234" w:rsidP="002B6103">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ListParagraph"/>
              <w:numPr>
                <w:ilvl w:val="0"/>
                <w:numId w:val="92"/>
              </w:numPr>
              <w:autoSpaceDE w:val="0"/>
              <w:autoSpaceDN w:val="0"/>
              <w:adjustRightInd w:val="0"/>
              <w:snapToGrid w:val="0"/>
              <w:spacing w:after="120"/>
              <w:ind w:firstLineChars="0"/>
              <w:rPr>
                <w:rFonts w:eastAsia="SimSun"/>
                <w:sz w:val="20"/>
                <w:szCs w:val="20"/>
              </w:rPr>
            </w:pPr>
            <w:r>
              <w:rPr>
                <w:rFonts w:eastAsia="SimSun"/>
                <w:sz w:val="20"/>
                <w:szCs w:val="20"/>
              </w:rPr>
              <w:t xml:space="preserve">For UE capability 1, </w:t>
            </w:r>
            <w:r w:rsidRPr="00AF1E0C">
              <w:rPr>
                <w:rFonts w:eastAsia="SimSun"/>
                <w:sz w:val="20"/>
                <w:szCs w:val="20"/>
                <w:lang w:val="en-US"/>
              </w:rPr>
              <w:t>d1,1 = 3 + min (d,1)</w:t>
            </w:r>
            <w:r w:rsidRPr="00AF1E0C">
              <w:rPr>
                <w:rFonts w:eastAsia="SimSun"/>
                <w:color w:val="FF0000"/>
                <w:sz w:val="20"/>
                <w:szCs w:val="20"/>
                <w:lang w:val="en-US"/>
              </w:rPr>
              <w:t>+1</w:t>
            </w:r>
          </w:p>
          <w:p w14:paraId="3620CA4D" w14:textId="77777777" w:rsidR="00B574B8" w:rsidRPr="00B574B8" w:rsidRDefault="00AF1E0C" w:rsidP="00B574B8">
            <w:pPr>
              <w:pStyle w:val="ListParagraph"/>
              <w:numPr>
                <w:ilvl w:val="0"/>
                <w:numId w:val="92"/>
              </w:numPr>
              <w:autoSpaceDE w:val="0"/>
              <w:autoSpaceDN w:val="0"/>
              <w:adjustRightInd w:val="0"/>
              <w:snapToGrid w:val="0"/>
              <w:spacing w:after="120"/>
              <w:ind w:firstLineChars="0"/>
              <w:rPr>
                <w:rFonts w:eastAsia="SimSun"/>
                <w:sz w:val="20"/>
                <w:szCs w:val="20"/>
              </w:rPr>
            </w:pPr>
            <w:r w:rsidRPr="00AF1E0C">
              <w:rPr>
                <w:rFonts w:eastAsia="SimSun"/>
                <w:sz w:val="20"/>
                <w:szCs w:val="20"/>
              </w:rPr>
              <w:t xml:space="preserve">For UE capability 2, </w:t>
            </w:r>
            <w:r w:rsidRPr="00AF1E0C">
              <w:rPr>
                <w:rFonts w:eastAsia="SimSun"/>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r>
              <w:t>MotM</w:t>
            </w:r>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bl>
    <w:p w14:paraId="0BEF6D81" w14:textId="7E8F1BB3" w:rsidR="00D90A7B" w:rsidRPr="00E32218" w:rsidRDefault="00D90A7B" w:rsidP="00456DE7">
      <w:pPr>
        <w:jc w:val="both"/>
        <w:rPr>
          <w:lang w:eastAsia="x-none"/>
        </w:rPr>
      </w:pPr>
    </w:p>
    <w:p w14:paraId="3657229D" w14:textId="53C5C5A6" w:rsidR="001B0DB9" w:rsidRPr="00FD67E6" w:rsidRDefault="00052A85" w:rsidP="00FD67E6">
      <w:pPr>
        <w:pStyle w:val="Heading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ko-KR"/>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39388C" w:rsidRPr="00694EE6" w:rsidRDefault="0039388C"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9388C" w:rsidRPr="00694EE6" w:rsidRDefault="0039388C"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9388C" w:rsidRPr="00694EE6" w:rsidRDefault="0039388C"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9388C" w:rsidRPr="001C06A4" w:rsidRDefault="0039388C"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39388C" w:rsidRPr="00694EE6" w:rsidRDefault="0039388C"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39388C" w:rsidRPr="00694EE6" w:rsidRDefault="0039388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9388C" w:rsidRPr="00694EE6" w:rsidRDefault="0039388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39388C" w:rsidRPr="00694EE6" w:rsidRDefault="0039388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9388C" w:rsidRPr="00694EE6" w:rsidRDefault="0039388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39388C" w:rsidRPr="001C06A4" w:rsidRDefault="0039388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ko-KR"/>
        </w:rPr>
        <w:lastRenderedPageBreak/>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39388C" w:rsidRPr="004E1C78" w:rsidRDefault="0039388C" w:rsidP="00F97C26">
                            <w:pPr>
                              <w:rPr>
                                <w:lang w:eastAsia="x-none"/>
                              </w:rPr>
                            </w:pPr>
                            <w:r w:rsidRPr="004E1C78">
                              <w:rPr>
                                <w:b/>
                                <w:bCs/>
                                <w:highlight w:val="green"/>
                                <w:lang w:val="en-GB" w:eastAsia="x-none"/>
                              </w:rPr>
                              <w:t>Agreement</w:t>
                            </w:r>
                          </w:p>
                          <w:p w14:paraId="770979D5" w14:textId="77777777" w:rsidR="0039388C" w:rsidRPr="004E1C78" w:rsidRDefault="0039388C"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39388C" w:rsidRPr="004E1C78" w:rsidRDefault="0039388C"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39388C" w:rsidRPr="00E416A5" w:rsidRDefault="0039388C"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39388C" w:rsidRPr="004E1C78" w:rsidRDefault="0039388C" w:rsidP="00F97C26">
                      <w:pPr>
                        <w:rPr>
                          <w:lang w:eastAsia="x-none"/>
                        </w:rPr>
                      </w:pPr>
                      <w:r w:rsidRPr="004E1C78">
                        <w:rPr>
                          <w:b/>
                          <w:bCs/>
                          <w:highlight w:val="green"/>
                          <w:lang w:val="en-GB" w:eastAsia="x-none"/>
                        </w:rPr>
                        <w:t>Agreement</w:t>
                      </w:r>
                    </w:p>
                    <w:p w14:paraId="770979D5" w14:textId="77777777" w:rsidR="0039388C" w:rsidRPr="004E1C78" w:rsidRDefault="0039388C"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39388C" w:rsidRPr="004E1C78" w:rsidRDefault="0039388C"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39388C" w:rsidRPr="00E416A5" w:rsidRDefault="0039388C"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ListParagraph"/>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ListParagraph"/>
        <w:numPr>
          <w:ilvl w:val="0"/>
          <w:numId w:val="86"/>
        </w:numPr>
        <w:ind w:firstLineChars="0"/>
        <w:rPr>
          <w:lang w:val="en-GB" w:eastAsia="x-none"/>
        </w:rPr>
      </w:pPr>
      <w:r>
        <w:rPr>
          <w:lang w:val="en-GB" w:eastAsia="x-none"/>
        </w:rPr>
        <w:t xml:space="preserve">Option 2: </w:t>
      </w:r>
      <w:r>
        <w:rPr>
          <w:rFonts w:eastAsia="DengXian"/>
          <w:lang w:val="en-US"/>
        </w:rPr>
        <w:t>R</w:t>
      </w:r>
      <w:r>
        <w:rPr>
          <w:rFonts w:eastAsia="DengXian"/>
        </w:rPr>
        <w:t>eu</w:t>
      </w:r>
      <w:r w:rsidR="00017DA3">
        <w:rPr>
          <w:rFonts w:eastAsia="DengXian"/>
          <w:lang w:val="en-US"/>
        </w:rPr>
        <w:t>s</w:t>
      </w:r>
      <w:r>
        <w:rPr>
          <w:rFonts w:eastAsia="DengXian"/>
        </w:rPr>
        <w:t xml:space="preserve">es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4D3AFE">
      <w:pPr>
        <w:pStyle w:val="ListParagraph"/>
        <w:numPr>
          <w:ilvl w:val="0"/>
          <w:numId w:val="86"/>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lastRenderedPageBreak/>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Heading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ko-KR"/>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39388C" w:rsidRPr="00F322BC" w:rsidRDefault="0039388C"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9388C" w:rsidRPr="00F322BC" w:rsidRDefault="0039388C"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9388C" w:rsidRPr="00F322BC" w:rsidRDefault="0039388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9388C" w:rsidRPr="00F322BC" w:rsidRDefault="0039388C"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9388C" w:rsidRPr="00F322BC" w:rsidRDefault="0039388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9388C" w:rsidRPr="00F322BC" w:rsidRDefault="0039388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9388C" w:rsidRPr="00F322BC" w:rsidRDefault="0039388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39388C" w:rsidRPr="00E31BE4" w:rsidRDefault="0039388C"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39388C" w:rsidRPr="00F322BC" w:rsidRDefault="0039388C"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39388C" w:rsidRPr="00F322BC" w:rsidRDefault="0039388C"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39388C" w:rsidRPr="00F322BC" w:rsidRDefault="0039388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39388C" w:rsidRPr="00F322BC" w:rsidRDefault="0039388C"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39388C" w:rsidRPr="00F322BC" w:rsidRDefault="0039388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39388C" w:rsidRPr="00F322BC" w:rsidRDefault="0039388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39388C" w:rsidRPr="00F322BC" w:rsidRDefault="0039388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39388C" w:rsidRPr="00E31BE4" w:rsidRDefault="0039388C"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It can be configured only if UE indicates 3 BDs.</w:t>
      </w:r>
    </w:p>
    <w:p w14:paraId="3EE9D346" w14:textId="77777777" w:rsidR="0094284C" w:rsidRPr="00E041BD" w:rsidRDefault="0094284C" w:rsidP="0094284C">
      <w:pPr>
        <w:pStyle w:val="ListParagraph"/>
        <w:numPr>
          <w:ilvl w:val="0"/>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ListParagraph"/>
        <w:numPr>
          <w:ilvl w:val="1"/>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FFS: Any impact on RAN1 specification</w:t>
      </w:r>
    </w:p>
    <w:p w14:paraId="5E2F7F59"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ListParagraph"/>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ListParagraph"/>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ListParagraph"/>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lastRenderedPageBreak/>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3528691F" w14:textId="1A581626" w:rsidR="0039388C" w:rsidRDefault="0039388C" w:rsidP="0039388C">
            <w:r>
              <w:t>Q1: Yes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Yes on account that RRC signalling can align BD number assumption between gNB and provide the flexibility for gNB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Heading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lastRenderedPageBreak/>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30CB4961"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216CD2">
      <w:pPr>
        <w:pStyle w:val="ListParagraph"/>
        <w:numPr>
          <w:ilvl w:val="2"/>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w:t>
            </w:r>
            <w:r w:rsidR="005E2AC0">
              <w:lastRenderedPageBreak/>
              <w:t xml:space="preserve">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ListParagraph"/>
              <w:numPr>
                <w:ilvl w:val="0"/>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Alt2: Consider the SS set pair together </w:t>
            </w:r>
            <w:r w:rsidRPr="00E6111F">
              <w:rPr>
                <w:rFonts w:eastAsia="DengXian"/>
                <w:b/>
                <w:bCs/>
                <w:i/>
                <w:iCs/>
                <w:strike/>
                <w:color w:val="FF0000"/>
                <w:kern w:val="32"/>
                <w:sz w:val="20"/>
                <w:szCs w:val="20"/>
                <w:lang w:val="en-GB"/>
              </w:rPr>
              <w:t>(both are kept or both are dropped)</w:t>
            </w:r>
            <w:r w:rsidRPr="00E6111F">
              <w:rPr>
                <w:rFonts w:eastAsia="DengXian"/>
                <w:b/>
                <w:bCs/>
                <w:i/>
                <w:iCs/>
                <w:kern w:val="32"/>
                <w:sz w:val="20"/>
                <w:szCs w:val="20"/>
                <w:lang w:val="en-GB"/>
              </w:rPr>
              <w:t>, where the priority is based on lower SS set ID among the pair.</w:t>
            </w:r>
          </w:p>
          <w:p w14:paraId="6CE2DC65" w14:textId="39C6D174" w:rsidR="00F74FF5" w:rsidRDefault="00F74FF5" w:rsidP="00E6111F">
            <w:pPr>
              <w:pStyle w:val="ListParagraph"/>
              <w:numPr>
                <w:ilvl w:val="1"/>
                <w:numId w:val="62"/>
              </w:numPr>
              <w:ind w:firstLineChars="0"/>
              <w:rPr>
                <w:rFonts w:eastAsia="DengXian"/>
                <w:b/>
                <w:bCs/>
                <w:i/>
                <w:iCs/>
                <w:kern w:val="32"/>
                <w:sz w:val="20"/>
                <w:szCs w:val="20"/>
                <w:lang w:val="en-GB"/>
              </w:rPr>
            </w:pPr>
            <w:r>
              <w:rPr>
                <w:rFonts w:eastAsia="DengXian"/>
                <w:b/>
                <w:bCs/>
                <w:i/>
                <w:iCs/>
                <w:kern w:val="32"/>
                <w:sz w:val="20"/>
                <w:szCs w:val="20"/>
                <w:lang w:val="en-GB"/>
              </w:rPr>
              <w:t>If both SS sets can be allocate</w:t>
            </w:r>
            <w:r w:rsidR="00BA4EB6">
              <w:rPr>
                <w:rFonts w:eastAsia="DengXian"/>
                <w:b/>
                <w:bCs/>
                <w:i/>
                <w:iCs/>
                <w:kern w:val="32"/>
                <w:sz w:val="20"/>
                <w:szCs w:val="20"/>
                <w:lang w:val="en-GB"/>
              </w:rPr>
              <w:t>d</w:t>
            </w:r>
            <w:r>
              <w:rPr>
                <w:rFonts w:eastAsia="DengXian"/>
                <w:b/>
                <w:bCs/>
                <w:i/>
                <w:iCs/>
                <w:kern w:val="32"/>
                <w:sz w:val="20"/>
                <w:szCs w:val="20"/>
                <w:lang w:val="en-GB"/>
              </w:rPr>
              <w:t>, both are kept</w:t>
            </w:r>
          </w:p>
          <w:p w14:paraId="23322D11" w14:textId="1A857D72" w:rsidR="00E6111F" w:rsidRPr="00E6111F" w:rsidRDefault="00E6111F" w:rsidP="00E6111F">
            <w:pPr>
              <w:pStyle w:val="ListParagraph"/>
              <w:numPr>
                <w:ilvl w:val="1"/>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FFS: </w:t>
            </w:r>
            <w:r w:rsidR="00000A2F">
              <w:rPr>
                <w:rFonts w:eastAsia="DengXian"/>
                <w:b/>
                <w:bCs/>
                <w:i/>
                <w:iCs/>
                <w:kern w:val="32"/>
                <w:sz w:val="20"/>
                <w:szCs w:val="20"/>
                <w:lang w:val="en-GB"/>
              </w:rPr>
              <w:t xml:space="preserve">if both SS sets cannot </w:t>
            </w:r>
            <w:r w:rsidR="00C53590">
              <w:rPr>
                <w:rFonts w:eastAsia="DengXian"/>
                <w:b/>
                <w:bCs/>
                <w:i/>
                <w:iCs/>
                <w:kern w:val="32"/>
                <w:sz w:val="20"/>
                <w:szCs w:val="20"/>
                <w:lang w:val="en-GB"/>
              </w:rPr>
              <w:t>be allocated</w:t>
            </w:r>
            <w:r w:rsidR="008B3DA0">
              <w:rPr>
                <w:rFonts w:eastAsia="DengXian"/>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r>
              <w:t>Lenovo&amp;MotM</w:t>
            </w:r>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Heading1"/>
        <w:spacing w:after="120"/>
        <w:jc w:val="both"/>
        <w:rPr>
          <w:rFonts w:ascii="Calibri" w:eastAsia="Batang" w:hAnsi="Calibri" w:cs="Calibri"/>
          <w:b/>
          <w:bCs/>
          <w:sz w:val="28"/>
        </w:rPr>
      </w:pPr>
      <w:r w:rsidRPr="00D436A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39388C" w:rsidRPr="00E92E40" w:rsidRDefault="0039388C"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9388C" w:rsidRPr="00E92E40" w:rsidRDefault="0039388C"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39388C" w:rsidRPr="00E92E40" w:rsidRDefault="0039388C"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39388C" w:rsidRPr="009B12B6" w:rsidRDefault="0039388C"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39388C" w:rsidRPr="00E92E40" w:rsidRDefault="0039388C"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39388C" w:rsidRPr="00E92E40" w:rsidRDefault="0039388C"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39388C" w:rsidRPr="00E92E40" w:rsidRDefault="0039388C"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39388C" w:rsidRPr="009B12B6" w:rsidRDefault="0039388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eastAsia="x-none"/>
        </w:rPr>
        <w:t xml:space="preserve">Alt 1: </w:t>
      </w:r>
      <w:r w:rsidRPr="00896689">
        <w:rPr>
          <w:b/>
          <w:bCs/>
          <w:sz w:val="22"/>
          <w:szCs w:val="22"/>
          <w:lang w:val="en-US" w:eastAsia="x-none"/>
        </w:rPr>
        <w:t>LG</w:t>
      </w:r>
      <w:r>
        <w:rPr>
          <w:b/>
          <w:bCs/>
          <w:sz w:val="22"/>
          <w:szCs w:val="22"/>
          <w:lang w:val="en-US" w:eastAsia="x-none"/>
        </w:rPr>
        <w:t xml:space="preserve">, </w:t>
      </w:r>
      <w:r w:rsidRPr="001A785C">
        <w:rPr>
          <w:b/>
          <w:bCs/>
          <w:sz w:val="22"/>
          <w:szCs w:val="22"/>
          <w:lang w:val="en-US" w:eastAsia="x-none"/>
        </w:rPr>
        <w:t>OPPO</w:t>
      </w:r>
      <w:r>
        <w:rPr>
          <w:b/>
          <w:bCs/>
          <w:sz w:val="22"/>
          <w:szCs w:val="22"/>
          <w:lang w:val="en-US" w:eastAsia="x-none"/>
        </w:rPr>
        <w:t xml:space="preserve">, </w:t>
      </w:r>
      <w:r w:rsidRPr="001A3DA2">
        <w:rPr>
          <w:b/>
          <w:bCs/>
          <w:sz w:val="22"/>
          <w:szCs w:val="22"/>
          <w:lang w:val="en-US" w:eastAsia="x-none"/>
        </w:rPr>
        <w:t>InterDigital</w:t>
      </w:r>
      <w:r>
        <w:rPr>
          <w:b/>
          <w:bCs/>
          <w:sz w:val="22"/>
          <w:szCs w:val="22"/>
          <w:lang w:val="en-US" w:eastAsia="x-none"/>
        </w:rPr>
        <w:t xml:space="preserve">, </w:t>
      </w:r>
      <w:r w:rsidRPr="00B93307">
        <w:rPr>
          <w:b/>
          <w:bCs/>
          <w:sz w:val="22"/>
          <w:szCs w:val="22"/>
          <w:lang w:val="en-US" w:eastAsia="x-none"/>
        </w:rPr>
        <w:t>ZTE</w:t>
      </w:r>
      <w:r>
        <w:rPr>
          <w:b/>
          <w:bCs/>
          <w:sz w:val="22"/>
          <w:szCs w:val="22"/>
          <w:lang w:val="en-US" w:eastAsia="x-none"/>
        </w:rPr>
        <w:t xml:space="preserve">, </w:t>
      </w:r>
      <w:r w:rsidRPr="008F26F6">
        <w:rPr>
          <w:b/>
          <w:bCs/>
          <w:sz w:val="22"/>
          <w:szCs w:val="22"/>
          <w:lang w:val="en-US" w:eastAsia="x-none"/>
        </w:rPr>
        <w:t>Nokia/NSB</w:t>
      </w:r>
    </w:p>
    <w:p w14:paraId="1AEFAB98" w14:textId="6D81ADDE" w:rsidR="00013DEC" w:rsidRPr="00832128"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ListParagraph"/>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lastRenderedPageBreak/>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ListParagraph"/>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ListParagraph"/>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ListParagraph"/>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ListParagraph"/>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 xml:space="preserve">We think Alt1 should be removed, since it may lead to 2 QCL-TypeD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QCL-TypeD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QCL-TypeD</w:t>
            </w:r>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ListParagraph"/>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0B51C183" w14:textId="77777777" w:rsidR="00F437DC" w:rsidRDefault="00F437DC" w:rsidP="00F437DC">
            <w:pPr>
              <w:pStyle w:val="ListParagraph"/>
              <w:numPr>
                <w:ilvl w:val="1"/>
                <w:numId w:val="87"/>
              </w:numPr>
              <w:ind w:firstLineChars="0"/>
              <w:rPr>
                <w:b/>
                <w:i/>
                <w:iCs/>
                <w:strike/>
                <w:color w:val="FF0000"/>
                <w:lang w:val="en-GB" w:eastAsia="ko-KR"/>
              </w:rPr>
            </w:pPr>
            <w:r w:rsidRPr="00CE0B95">
              <w:rPr>
                <w:b/>
                <w:i/>
                <w:iCs/>
                <w:strike/>
                <w:color w:val="FF0000"/>
                <w:lang w:val="en-GB" w:eastAsia="ko-KR"/>
              </w:rPr>
              <w:lastRenderedPageBreak/>
              <w:t>FFS: The case that the first QCL-TypeD is from unlinked CSS</w:t>
            </w:r>
          </w:p>
          <w:p w14:paraId="5A7980E6" w14:textId="77777777" w:rsidR="00F437DC" w:rsidRPr="00CE0B95" w:rsidRDefault="00F437DC" w:rsidP="00F437DC">
            <w:pPr>
              <w:pStyle w:val="ListParagraph"/>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QCL-TypeD.</w:t>
            </w:r>
          </w:p>
          <w:p w14:paraId="0252EE3F" w14:textId="77777777" w:rsidR="00F437DC" w:rsidRPr="00CE0B95" w:rsidRDefault="00F437DC" w:rsidP="00F437DC">
            <w:pPr>
              <w:pStyle w:val="ListParagraph"/>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ListParagraph"/>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ListParagraph"/>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lastRenderedPageBreak/>
              <w:t>Lenovo/MotM</w:t>
            </w:r>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QCL-TypeD</w:t>
            </w:r>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bl>
    <w:p w14:paraId="3F497E64" w14:textId="4938C999"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8512F9">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5467EA">
      <w:pPr>
        <w:pStyle w:val="ListParagraph"/>
        <w:numPr>
          <w:ilvl w:val="0"/>
          <w:numId w:val="6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(similar to CPU occupation)</w:t>
      </w:r>
    </w:p>
    <w:p w14:paraId="3F6C2212" w14:textId="73AAC628" w:rsidR="005467EA" w:rsidRDefault="005467E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7980DC05" w14:textId="5865EF38" w:rsidR="0008458A" w:rsidRDefault="0008458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Lenovo/MotM</w:t>
            </w:r>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Heading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Heading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ListParagraph"/>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39388C" w:rsidRPr="00F12A2B" w:rsidRDefault="0039388C"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39388C" w:rsidRPr="00F12A2B" w:rsidRDefault="0039388C"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39388C" w:rsidRPr="00F978DE" w:rsidRDefault="0039388C"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39388C" w:rsidRPr="00F12A2B" w:rsidRDefault="0039388C"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39388C" w:rsidRPr="00F12A2B" w:rsidRDefault="0039388C"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39388C" w:rsidRPr="00F978DE" w:rsidRDefault="0039388C"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ko-KR"/>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4"/>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ko-KR"/>
        </w:rPr>
        <w:lastRenderedPageBreak/>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39388C" w:rsidRPr="00B93C0A" w:rsidRDefault="0039388C"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39388C" w:rsidRPr="00B93C0A" w:rsidRDefault="0039388C"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ko-KR"/>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39388C" w:rsidRPr="00B74D25" w:rsidRDefault="0039388C"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39388C" w:rsidRPr="00B74D25" w:rsidRDefault="0039388C"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ko-KR"/>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ListParagraph"/>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ListParagraph"/>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lastRenderedPageBreak/>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lastRenderedPageBreak/>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addressed by gNB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Lenovo/MotM</w:t>
            </w:r>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Heading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Lenovo/MotM</w:t>
            </w:r>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(q_new) may be needed.</w:t>
            </w:r>
          </w:p>
        </w:tc>
      </w:tr>
    </w:tbl>
    <w:p w14:paraId="732FBD89" w14:textId="47183C3E" w:rsidR="00C87691" w:rsidRPr="00AC7A08" w:rsidRDefault="00C87691" w:rsidP="00F12A2B">
      <w:pPr>
        <w:jc w:val="both"/>
        <w:rPr>
          <w:rFonts w:ascii="Times New Roman" w:hAnsi="Times New Roman" w:cs="Times New Roman"/>
          <w:lang w:eastAsia="x-none"/>
        </w:rPr>
      </w:pPr>
    </w:p>
    <w:p w14:paraId="341085A2" w14:textId="16A61CBC" w:rsidR="00D93014" w:rsidRPr="00F223B0" w:rsidRDefault="005626CC" w:rsidP="00D93014">
      <w:pPr>
        <w:pStyle w:val="Heading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lastRenderedPageBreak/>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ko-KR"/>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39388C" w:rsidRPr="000A13F8" w:rsidRDefault="0039388C"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39388C" w:rsidRPr="000A13F8" w:rsidRDefault="0039388C"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39388C" w:rsidRPr="001640CD" w:rsidRDefault="0039388C"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39388C" w:rsidRPr="001640CD" w:rsidRDefault="0039388C"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Lenovo/MotM</w:t>
            </w:r>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30F6" w14:textId="77777777" w:rsidR="00456DCE" w:rsidRDefault="00456DCE" w:rsidP="00A16686">
      <w:pPr>
        <w:spacing w:after="0" w:line="240" w:lineRule="auto"/>
      </w:pPr>
      <w:r>
        <w:separator/>
      </w:r>
    </w:p>
  </w:endnote>
  <w:endnote w:type="continuationSeparator" w:id="0">
    <w:p w14:paraId="360D4721" w14:textId="77777777" w:rsidR="00456DCE" w:rsidRDefault="00456DCE"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263B" w14:textId="77777777" w:rsidR="00456DCE" w:rsidRDefault="00456DCE" w:rsidP="00A16686">
      <w:pPr>
        <w:spacing w:after="0" w:line="240" w:lineRule="auto"/>
      </w:pPr>
      <w:r>
        <w:separator/>
      </w:r>
    </w:p>
  </w:footnote>
  <w:footnote w:type="continuationSeparator" w:id="0">
    <w:p w14:paraId="39EC438B" w14:textId="77777777" w:rsidR="00456DCE" w:rsidRDefault="00456DCE"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27704"/>
    <w:multiLevelType w:val="hybridMultilevel"/>
    <w:tmpl w:val="D03895B6"/>
    <w:lvl w:ilvl="0" w:tplc="05283BA6">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4E89"/>
    <w:rsid w:val="001365BF"/>
    <w:rsid w:val="001366F8"/>
    <w:rsid w:val="00136F3D"/>
    <w:rsid w:val="00136F50"/>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183F"/>
    <w:rsid w:val="0018287A"/>
    <w:rsid w:val="001857DA"/>
    <w:rsid w:val="00185AB3"/>
    <w:rsid w:val="00187CA8"/>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612D"/>
    <w:rsid w:val="0020729C"/>
    <w:rsid w:val="002075F6"/>
    <w:rsid w:val="002076CC"/>
    <w:rsid w:val="002078DB"/>
    <w:rsid w:val="00213A57"/>
    <w:rsid w:val="00214A83"/>
    <w:rsid w:val="00214C8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BA9"/>
    <w:rsid w:val="002C0FE1"/>
    <w:rsid w:val="002C14B0"/>
    <w:rsid w:val="002C1777"/>
    <w:rsid w:val="002C190B"/>
    <w:rsid w:val="002C3DF2"/>
    <w:rsid w:val="002C3EE0"/>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7CAD"/>
    <w:rsid w:val="0032036B"/>
    <w:rsid w:val="00320563"/>
    <w:rsid w:val="00321375"/>
    <w:rsid w:val="00322655"/>
    <w:rsid w:val="00323255"/>
    <w:rsid w:val="00323BEA"/>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E84"/>
    <w:rsid w:val="00510378"/>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3196"/>
    <w:rsid w:val="00534F94"/>
    <w:rsid w:val="0053516D"/>
    <w:rsid w:val="005358FB"/>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63D0"/>
    <w:rsid w:val="00556B0B"/>
    <w:rsid w:val="005573DD"/>
    <w:rsid w:val="005576D8"/>
    <w:rsid w:val="0055773E"/>
    <w:rsid w:val="005578BB"/>
    <w:rsid w:val="00557FEB"/>
    <w:rsid w:val="005626CC"/>
    <w:rsid w:val="00562776"/>
    <w:rsid w:val="0056379C"/>
    <w:rsid w:val="00563885"/>
    <w:rsid w:val="0056394F"/>
    <w:rsid w:val="00563AE3"/>
    <w:rsid w:val="00566D46"/>
    <w:rsid w:val="00567976"/>
    <w:rsid w:val="00571F20"/>
    <w:rsid w:val="00572CAE"/>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4069"/>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59"/>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F0D"/>
    <w:rsid w:val="008F7F1E"/>
    <w:rsid w:val="008F7F8E"/>
    <w:rsid w:val="00900CA6"/>
    <w:rsid w:val="00900CD0"/>
    <w:rsid w:val="00902159"/>
    <w:rsid w:val="00902367"/>
    <w:rsid w:val="009027EA"/>
    <w:rsid w:val="0090369F"/>
    <w:rsid w:val="00903A70"/>
    <w:rsid w:val="00903A92"/>
    <w:rsid w:val="00904181"/>
    <w:rsid w:val="00905168"/>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3487"/>
    <w:rsid w:val="00AB3901"/>
    <w:rsid w:val="00AB4C79"/>
    <w:rsid w:val="00AB4FE6"/>
    <w:rsid w:val="00AB5194"/>
    <w:rsid w:val="00AB57FF"/>
    <w:rsid w:val="00AB5C20"/>
    <w:rsid w:val="00AB7AB9"/>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334"/>
    <w:rsid w:val="00B3581E"/>
    <w:rsid w:val="00B35B64"/>
    <w:rsid w:val="00B364D6"/>
    <w:rsid w:val="00B40F0E"/>
    <w:rsid w:val="00B41A2D"/>
    <w:rsid w:val="00B4537F"/>
    <w:rsid w:val="00B46261"/>
    <w:rsid w:val="00B46413"/>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E76"/>
    <w:rsid w:val="00D0409A"/>
    <w:rsid w:val="00D048C4"/>
    <w:rsid w:val="00D0546E"/>
    <w:rsid w:val="00D0688C"/>
    <w:rsid w:val="00D06DC2"/>
    <w:rsid w:val="00D0701E"/>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E7"/>
    <w:rsid w:val="00E1443A"/>
    <w:rsid w:val="00E14567"/>
    <w:rsid w:val="00E14A97"/>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 w:type="paragraph" w:customStyle="1" w:styleId="B2">
    <w:name w:val="B2"/>
    <w:basedOn w:val="Normal"/>
    <w:link w:val="B2Char"/>
    <w:qFormat/>
    <w:rsid w:val="00331791"/>
    <w:pPr>
      <w:spacing w:after="180" w:line="240" w:lineRule="auto"/>
      <w:ind w:left="851" w:hanging="284"/>
    </w:pPr>
    <w:rPr>
      <w:rFonts w:ascii="Times New Roman" w:eastAsia="SimSun" w:hAnsi="Times New Roman" w:cs="Times New Roman"/>
      <w:sz w:val="20"/>
      <w:szCs w:val="20"/>
      <w:lang w:val="x-none"/>
    </w:rPr>
  </w:style>
  <w:style w:type="paragraph" w:customStyle="1" w:styleId="B3">
    <w:name w:val="B3"/>
    <w:basedOn w:val="Normal"/>
    <w:link w:val="B3Char"/>
    <w:qFormat/>
    <w:rsid w:val="00331791"/>
    <w:pPr>
      <w:spacing w:after="180" w:line="240" w:lineRule="auto"/>
      <w:ind w:left="1135" w:hanging="284"/>
    </w:pPr>
    <w:rPr>
      <w:rFonts w:ascii="Times New Roman" w:eastAsia="SimSun"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SimSun" w:hAnsi="Times New Roman" w:cs="Times New Roman"/>
      <w:sz w:val="20"/>
      <w:szCs w:val="20"/>
      <w:lang w:val="x-none"/>
    </w:rPr>
  </w:style>
  <w:style w:type="character" w:customStyle="1" w:styleId="B3Char">
    <w:name w:val="B3 Char"/>
    <w:link w:val="B3"/>
    <w:rsid w:val="00331791"/>
    <w:rPr>
      <w:rFonts w:ascii="Times New Roman" w:eastAsia="SimSu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2.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3.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8ED3B-FCF8-4A13-8128-F8D64F4FA350}">
  <ds:schemaRefs>
    <ds:schemaRef ds:uri="http://schemas.openxmlformats.org/officeDocument/2006/bibliography"/>
  </ds:schemaRefs>
</ds:datastoreItem>
</file>

<file path=customXml/itemProps5.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75CB017-02C0-467C-A143-DC2F58BA1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4165</Words>
  <Characters>23746</Characters>
  <Application>Microsoft Office Word</Application>
  <DocSecurity>0</DocSecurity>
  <Lines>197</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Mostafa Khoshnevisan</cp:lastModifiedBy>
  <cp:revision>5</cp:revision>
  <dcterms:created xsi:type="dcterms:W3CDTF">2021-08-18T08:46:00Z</dcterms:created>
  <dcterms:modified xsi:type="dcterms:W3CDTF">2021-08-18T09:24:00Z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ies>
</file>