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912E7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912E7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912E7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912E7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912E78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lastRenderedPageBreak/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</w:t>
            </w:r>
            <w:proofErr w:type="spellStart"/>
            <w:r w:rsidRPr="00170843">
              <w:rPr>
                <w:i/>
                <w:iCs/>
                <w:color w:val="0070C0"/>
              </w:rPr>
              <w:t>ResourceList</w:t>
            </w:r>
            <w:proofErr w:type="spellEnd"/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7359F6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>PUCCH-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ResourceId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pucch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>-CSI-</w:t>
            </w:r>
            <w:proofErr w:type="spellStart"/>
            <w:r w:rsidRPr="00170843">
              <w:rPr>
                <w:rFonts w:eastAsia="SimSun"/>
                <w:i/>
                <w:iCs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multi-CSI-PUCCH-</w:t>
            </w:r>
            <w:proofErr w:type="spellStart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ResourceList</w:t>
            </w:r>
            <w:proofErr w:type="spellEnd"/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For my background knowledge, there is no other case than multi-CSI resource since SR resource are confined with sub-slot. In the last meeting, some companies suggest </w:t>
            </w:r>
            <w:proofErr w:type="gramStart"/>
            <w:r>
              <w:rPr>
                <w:rFonts w:eastAsia="SimSun"/>
                <w:lang w:val="en-GB" w:eastAsia="zh-CN"/>
              </w:rPr>
              <w:t>to make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</w:t>
            </w:r>
            <w:proofErr w:type="gramStart"/>
            <w:r w:rsidR="00493EB9">
              <w:rPr>
                <w:rFonts w:eastAsia="SimSun"/>
                <w:lang w:val="en-GB" w:eastAsia="zh-CN"/>
              </w:rPr>
              <w:t>reporting,  new</w:t>
            </w:r>
            <w:proofErr w:type="gramEnd"/>
            <w:r w:rsidR="00493EB9">
              <w:rPr>
                <w:rFonts w:eastAsia="SimSun"/>
                <w:lang w:val="en-GB" w:eastAsia="zh-CN"/>
              </w:rPr>
              <w:t xml:space="preserve">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 xml:space="preserve">Considering beneficial aspect, I would like to suggest have generalized expression unless specific use case of </w:t>
            </w:r>
            <w:proofErr w:type="gramStart"/>
            <w:r>
              <w:rPr>
                <w:rFonts w:eastAsiaTheme="minorEastAsia"/>
                <w:lang w:val="en-GB"/>
              </w:rPr>
              <w:t>changing  sub</w:t>
            </w:r>
            <w:proofErr w:type="gramEnd"/>
            <w:r>
              <w:rPr>
                <w:rFonts w:eastAsiaTheme="minorEastAsia"/>
                <w:lang w:val="en-GB"/>
              </w:rPr>
              <w:t>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ResoruceList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, there is </w:t>
            </w:r>
            <w:proofErr w:type="gramStart"/>
            <w:r>
              <w:rPr>
                <w:rFonts w:eastAsia="SimSun"/>
                <w:lang w:val="en-GB" w:eastAsia="zh-CN"/>
              </w:rPr>
              <w:t>no</w:t>
            </w:r>
            <w:proofErr w:type="gramEnd"/>
            <w:r>
              <w:rPr>
                <w:rFonts w:eastAsia="SimSun"/>
                <w:lang w:val="en-GB" w:eastAsia="zh-CN"/>
              </w:rPr>
              <w:t xml:space="preserve">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357FB6">
              <w:rPr>
                <w:rFonts w:eastAsia="SimSun"/>
                <w:lang w:val="en-GB" w:eastAsia="zh-CN"/>
              </w:rPr>
              <w:t>subslotLengthForPUCCH</w:t>
            </w:r>
            <w:proofErr w:type="spellEnd"/>
            <w:r w:rsidRPr="00357FB6">
              <w:rPr>
                <w:rFonts w:eastAsia="SimSun"/>
                <w:lang w:val="en-GB" w:eastAsia="zh-CN"/>
              </w:rPr>
              <w:t xml:space="preserve">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</w:t>
      </w:r>
      <w:proofErr w:type="gramStart"/>
      <w:r w:rsidR="0044779D">
        <w:rPr>
          <w:lang w:val="en-GB"/>
        </w:rPr>
        <w:t>Actually</w:t>
      </w:r>
      <w:proofErr w:type="gramEnd"/>
      <w:r w:rsidR="0044779D">
        <w:rPr>
          <w:lang w:val="en-GB"/>
        </w:rPr>
        <w:t xml:space="preserve">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 xml:space="preserve">’t gotten companies support. Though it has no harm but also has no benefit. For the sake of the progress, the moderator </w:t>
      </w:r>
      <w:proofErr w:type="gramStart"/>
      <w:r w:rsidR="0044779D">
        <w:rPr>
          <w:lang w:val="en-GB"/>
        </w:rPr>
        <w:t>change</w:t>
      </w:r>
      <w:proofErr w:type="gramEnd"/>
      <w:r w:rsidR="0044779D">
        <w:rPr>
          <w:lang w:val="en-GB"/>
        </w:rPr>
        <w:t xml:space="preserve"> the proposal to be limited to low priority; priority index 0. If someone raises concern on that change, the change </w:t>
      </w:r>
      <w:proofErr w:type="gramStart"/>
      <w:r w:rsidR="0044779D">
        <w:rPr>
          <w:lang w:val="en-GB"/>
        </w:rPr>
        <w:t>would</w:t>
      </w:r>
      <w:proofErr w:type="gramEnd"/>
      <w:r w:rsidR="0044779D">
        <w:rPr>
          <w:lang w:val="en-GB"/>
        </w:rPr>
        <w:t xml:space="preserve">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 xml:space="preserve">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</w:t>
            </w:r>
            <w:proofErr w:type="spellStart"/>
            <w:r w:rsidRPr="00FC5CF5">
              <w:t>subslotLengthForPUCCH</w:t>
            </w:r>
            <w:proofErr w:type="spellEnd"/>
            <w:r w:rsidRPr="00FC5CF5">
              <w:t xml:space="preserve">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</w:t>
            </w:r>
            <w:proofErr w:type="spellStart"/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ResourceList</w:t>
            </w:r>
            <w:proofErr w:type="spellEnd"/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proofErr w:type="gramStart"/>
      <w:r>
        <w:rPr>
          <w:lang w:val="en-GB"/>
        </w:rPr>
        <w:t>companies</w:t>
      </w:r>
      <w:proofErr w:type="gramEnd"/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</w:t>
      </w:r>
      <w:proofErr w:type="gramStart"/>
      <w:r>
        <w:rPr>
          <w:lang w:val="en-GB"/>
        </w:rPr>
        <w:t>companies</w:t>
      </w:r>
      <w:proofErr w:type="gramEnd"/>
      <w:r>
        <w:rPr>
          <w:lang w:val="en-GB"/>
        </w:rPr>
        <w:t xml:space="preserve"> raised strong concern on Option 1 with </w:t>
      </w:r>
      <w:r w:rsidR="0095142E">
        <w:rPr>
          <w:lang w:val="en-GB"/>
        </w:rPr>
        <w:t xml:space="preserve">an example of the corner case, another companies only prefers Option 1 in order to keep legacy </w:t>
      </w:r>
      <w:proofErr w:type="spellStart"/>
      <w:r w:rsidR="0095142E">
        <w:rPr>
          <w:lang w:val="en-GB"/>
        </w:rPr>
        <w:t>behavior</w:t>
      </w:r>
      <w:proofErr w:type="spellEnd"/>
      <w:r w:rsidR="0095142E">
        <w:rPr>
          <w:lang w:val="en-GB"/>
        </w:rPr>
        <w:t xml:space="preserve">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</w:t>
      </w:r>
      <w:proofErr w:type="spellStart"/>
      <w:r w:rsidR="00E70CCD">
        <w:rPr>
          <w:lang w:val="en-GB"/>
        </w:rPr>
        <w:t>behavior</w:t>
      </w:r>
      <w:proofErr w:type="spellEnd"/>
      <w:r w:rsidR="00E70CCD">
        <w:rPr>
          <w:lang w:val="en-GB"/>
        </w:rPr>
        <w:t xml:space="preserve">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</w:t>
      </w:r>
      <w:proofErr w:type="spellStart"/>
      <w:r w:rsidRPr="001117DA">
        <w:t>subslotLengthForPUCCH</w:t>
      </w:r>
      <w:proofErr w:type="spellEnd"/>
      <w:r w:rsidRPr="001117DA">
        <w:t xml:space="preserve">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>From CATT’s comment, it is proposed to adopt Ericsson’s suggestion in round 1 which specify the problematic case in Rel-16. Since multi-CSI-PUCCH-</w:t>
      </w:r>
      <w:proofErr w:type="spellStart"/>
      <w:r>
        <w:rPr>
          <w:lang w:val="en-GB"/>
        </w:rPr>
        <w:t>ResourceList</w:t>
      </w:r>
      <w:proofErr w:type="spellEnd"/>
      <w:r>
        <w:rPr>
          <w:lang w:val="en-GB"/>
        </w:rPr>
        <w:t xml:space="preserve">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</w:t>
      </w:r>
      <w:proofErr w:type="gramStart"/>
      <w:r>
        <w:rPr>
          <w:lang w:val="en-GB"/>
        </w:rPr>
        <w:t xml:space="preserve">to </w:t>
      </w:r>
      <w:r>
        <w:rPr>
          <w:rFonts w:hint="eastAsia"/>
          <w:lang w:val="en-GB"/>
        </w:rPr>
        <w:t>spend</w:t>
      </w:r>
      <w:proofErr w:type="gramEnd"/>
      <w:r>
        <w:rPr>
          <w:rFonts w:hint="eastAsia"/>
          <w:lang w:val="en-GB"/>
        </w:rPr>
        <w:t xml:space="preserve">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 xml:space="preserve">For the multiplexing among overlapping PUCCH channels with priority index 0, if a UE is provided </w:t>
      </w:r>
      <w:proofErr w:type="spellStart"/>
      <w:r w:rsidRPr="00153D77">
        <w:rPr>
          <w:b/>
        </w:rPr>
        <w:t>subslotLengthForPUCCH</w:t>
      </w:r>
      <w:proofErr w:type="spellEnd"/>
      <w:r w:rsidRPr="00153D77">
        <w:rPr>
          <w:b/>
        </w:rPr>
        <w:t xml:space="preserve">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</w:t>
            </w:r>
            <w:proofErr w:type="spellStart"/>
            <w:r>
              <w:rPr>
                <w:lang w:val="en-GB"/>
              </w:rPr>
              <w:t>Hisi</w:t>
            </w:r>
            <w:proofErr w:type="spellEnd"/>
            <w:r>
              <w:rPr>
                <w:lang w:val="en-GB"/>
              </w:rPr>
              <w:t xml:space="preserve">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="005C6A5D"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</w:t>
            </w:r>
            <w:proofErr w:type="spellStart"/>
            <w:r w:rsidRPr="00523194">
              <w:rPr>
                <w:rFonts w:eastAsia="SimSun"/>
                <w:i/>
                <w:iCs/>
                <w:lang w:val="en-GB" w:eastAsia="zh-CN"/>
              </w:rPr>
              <w:t>ResourceList</w:t>
            </w:r>
            <w:proofErr w:type="spellEnd"/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proofErr w:type="spellStart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subslotLengthForPUCCH</w:t>
            </w:r>
            <w:proofErr w:type="spellEnd"/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</w:t>
            </w:r>
            <w:proofErr w:type="spellStart"/>
            <w:r>
              <w:rPr>
                <w:rFonts w:eastAsia="SimSun"/>
                <w:lang w:val="en-GB" w:eastAsia="zh-CN"/>
              </w:rPr>
              <w:t>HiSi</w:t>
            </w:r>
            <w:proofErr w:type="spellEnd"/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 xml:space="preserve">Between “priority 0” or “a given priority”, as feature leads, I would say that there is no difference in Rel-16 at all. </w:t>
            </w:r>
            <w:proofErr w:type="gramStart"/>
            <w:r w:rsidRPr="003D62D1">
              <w:rPr>
                <w:rFonts w:eastAsia="SimSun"/>
                <w:lang w:eastAsia="zh-CN"/>
              </w:rPr>
              <w:t>Thus</w:t>
            </w:r>
            <w:proofErr w:type="gramEnd"/>
            <w:r w:rsidRPr="003D62D1">
              <w:rPr>
                <w:rFonts w:eastAsia="SimSun"/>
                <w:lang w:eastAsia="zh-CN"/>
              </w:rPr>
              <w:t xml:space="preserve">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ind w:firstLine="216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</w:t>
            </w:r>
            <w:proofErr w:type="spellStart"/>
            <w:r>
              <w:rPr>
                <w:b/>
              </w:rPr>
              <w:t>subslotLengthForPUCCH</w:t>
            </w:r>
            <w:proofErr w:type="spellEnd"/>
            <w:r>
              <w:rPr>
                <w:b/>
              </w:rPr>
              <w:t xml:space="preserve">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</w:t>
            </w:r>
            <w:proofErr w:type="gramStart"/>
            <w:r>
              <w:rPr>
                <w:rFonts w:eastAsia="SimSun"/>
                <w:lang w:eastAsia="zh-CN"/>
              </w:rPr>
              <w:t>if  it</w:t>
            </w:r>
            <w:proofErr w:type="gramEnd"/>
            <w:r>
              <w:rPr>
                <w:rFonts w:eastAsia="SimSun"/>
                <w:lang w:eastAsia="zh-CN"/>
              </w:rPr>
              <w:t xml:space="preserve">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</w:t>
            </w:r>
            <w:proofErr w:type="gramStart"/>
            <w:r>
              <w:rPr>
                <w:rFonts w:eastAsia="SimSun"/>
                <w:lang w:eastAsia="zh-CN"/>
              </w:rPr>
              <w:t>fact</w:t>
            </w:r>
            <w:proofErr w:type="gramEnd"/>
            <w:r>
              <w:rPr>
                <w:rFonts w:eastAsia="SimSun"/>
                <w:lang w:eastAsia="zh-CN"/>
              </w:rPr>
              <w:t xml:space="preserve">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proofErr w:type="spellEnd"/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 xml:space="preserve">suggest </w:t>
            </w:r>
            <w:proofErr w:type="gramStart"/>
            <w:r w:rsidRPr="00A6401C">
              <w:rPr>
                <w:rFonts w:eastAsia="SimSun"/>
                <w:color w:val="FF0000"/>
                <w:lang w:eastAsia="zh-CN"/>
              </w:rPr>
              <w:t>to delete</w:t>
            </w:r>
            <w:proofErr w:type="gramEnd"/>
            <w:r w:rsidRPr="00A6401C">
              <w:rPr>
                <w:rFonts w:eastAsia="SimSun"/>
                <w:color w:val="FF0000"/>
                <w:lang w:eastAsia="zh-CN"/>
              </w:rPr>
              <w:t xml:space="preserve">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In Rel-15, if there are only overlapped SR and CSI, SR is multiplexed on one PUCCH from multi-CSI-PUCCH-</w:t>
            </w:r>
            <w:proofErr w:type="spellStart"/>
            <w:r w:rsidRPr="00871AA2">
              <w:rPr>
                <w:lang w:val="en-GB"/>
              </w:rPr>
              <w:t>ResoruceList</w:t>
            </w:r>
            <w:proofErr w:type="spellEnd"/>
            <w:r w:rsidRPr="00871AA2">
              <w:rPr>
                <w:lang w:val="en-GB"/>
              </w:rPr>
              <w:t xml:space="preserve">, there is </w:t>
            </w:r>
            <w:proofErr w:type="gramStart"/>
            <w:r w:rsidRPr="00871AA2">
              <w:rPr>
                <w:lang w:val="en-GB"/>
              </w:rPr>
              <w:t>no</w:t>
            </w:r>
            <w:proofErr w:type="gramEnd"/>
            <w:r w:rsidRPr="00871AA2">
              <w:rPr>
                <w:lang w:val="en-GB"/>
              </w:rPr>
              <w:t xml:space="preserve"> any restriction for sub-slot. In Rel-16,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871AA2">
              <w:rPr>
                <w:lang w:val="en-GB"/>
              </w:rPr>
              <w:t>subslotLengthForPUCCH</w:t>
            </w:r>
            <w:proofErr w:type="spellEnd"/>
            <w:r w:rsidRPr="00871AA2">
              <w:rPr>
                <w:lang w:val="en-GB"/>
              </w:rPr>
              <w:t xml:space="preserve">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Batang" w:hAnsi="Batang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</w:t>
      </w:r>
      <w:proofErr w:type="gramStart"/>
      <w:r w:rsidRPr="00AE40A7">
        <w:rPr>
          <w:rFonts w:hint="eastAsia"/>
          <w:b/>
          <w:lang w:eastAsia="x-none"/>
        </w:rPr>
        <w:t>agreed</w:t>
      </w:r>
      <w:proofErr w:type="gramEnd"/>
      <w:r w:rsidRPr="00AE40A7">
        <w:rPr>
          <w:rFonts w:hint="eastAsia"/>
          <w:b/>
          <w:lang w:eastAsia="x-none"/>
        </w:rPr>
        <w:t xml:space="preserve">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allowed to multiplex SR into another sub-slot.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not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ind w:firstLine="216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</w:t>
      </w:r>
      <w:proofErr w:type="spellStart"/>
      <w:r w:rsidRPr="00F0335F">
        <w:rPr>
          <w:b/>
        </w:rPr>
        <w:t>subslotLengthForPUCCH</w:t>
      </w:r>
      <w:proofErr w:type="spellEnd"/>
      <w:r w:rsidRPr="00F0335F">
        <w:rPr>
          <w:b/>
        </w:rPr>
        <w:t xml:space="preserve">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>UE does not expect to multiplex SR of the given priority index in one sub-slot 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6ED0974C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Nokia/NSB</w:t>
            </w:r>
          </w:p>
        </w:tc>
        <w:tc>
          <w:tcPr>
            <w:tcW w:w="7506" w:type="dxa"/>
          </w:tcPr>
          <w:p w14:paraId="7DFF5311" w14:textId="6F48CEDA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3E8054B3" w:rsidR="00AE40A7" w:rsidRPr="009D62D3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72F71E6E" w14:textId="25FB8DEC" w:rsidR="00AE40A7" w:rsidRPr="005C6A5D" w:rsidRDefault="00AE40A7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5A2497F7" w:rsidR="00AE40A7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34D06CC2" w14:textId="5C3E392F" w:rsidR="00AE40A7" w:rsidRDefault="00AE40A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</w:tbl>
    <w:p w14:paraId="0545E3F9" w14:textId="77777777" w:rsidR="00871AA2" w:rsidRPr="00AE40A7" w:rsidRDefault="00871AA2" w:rsidP="00871AA2">
      <w:pPr>
        <w:pStyle w:val="Doc"/>
        <w:rPr>
          <w:lang w:val="en-GB"/>
        </w:rPr>
      </w:pPr>
    </w:p>
    <w:p w14:paraId="1357AD56" w14:textId="77777777" w:rsidR="00871AA2" w:rsidRPr="00871AA2" w:rsidRDefault="00871AA2" w:rsidP="00871AA2">
      <w:pPr>
        <w:pStyle w:val="Doc"/>
        <w:rPr>
          <w:lang w:val="en-GB"/>
        </w:rPr>
      </w:pPr>
    </w:p>
    <w:p w14:paraId="54FFCBF0" w14:textId="77777777" w:rsidR="00871AA2" w:rsidRDefault="00871AA2" w:rsidP="00871AA2">
      <w:pPr>
        <w:pStyle w:val="Doc"/>
        <w:rPr>
          <w:lang w:val="en-GB"/>
        </w:rPr>
      </w:pPr>
    </w:p>
    <w:p w14:paraId="743F9B0A" w14:textId="77777777" w:rsidR="00871AA2" w:rsidRDefault="00871AA2" w:rsidP="00871AA2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84A9" w14:textId="77777777" w:rsidR="00912E78" w:rsidRDefault="00912E78" w:rsidP="00CB15B0">
      <w:pPr>
        <w:spacing w:before="0" w:after="0" w:line="240" w:lineRule="auto"/>
      </w:pPr>
      <w:r>
        <w:separator/>
      </w:r>
    </w:p>
  </w:endnote>
  <w:endnote w:type="continuationSeparator" w:id="0">
    <w:p w14:paraId="654A1F89" w14:textId="77777777" w:rsidR="00912E78" w:rsidRDefault="00912E78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AB83" w14:textId="77777777" w:rsidR="00912E78" w:rsidRDefault="00912E78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37ACFDB" w14:textId="77777777" w:rsidR="00912E78" w:rsidRDefault="00912E78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1" w15:restartNumberingAfterBreak="0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2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7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8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040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E78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4C8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2775-47A5-46F7-9B47-4F2228D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4661</Words>
  <Characters>26574</Characters>
  <Application>Microsoft Office Word</Application>
  <DocSecurity>0</DocSecurity>
  <Lines>221</Lines>
  <Paragraphs>62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Hugl, Klaus (Nokia - AT/Vienna)</cp:lastModifiedBy>
  <cp:revision>3</cp:revision>
  <cp:lastPrinted>2018-02-12T06:55:00Z</cp:lastPrinted>
  <dcterms:created xsi:type="dcterms:W3CDTF">2021-08-23T08:45:00Z</dcterms:created>
  <dcterms:modified xsi:type="dcterms:W3CDTF">2021-08-23T08:46:00Z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