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proofErr w:type="gramStart"/>
      <w:r w:rsidRPr="001662D9">
        <w:rPr>
          <w:rFonts w:ascii="Arial" w:eastAsia="MS Mincho" w:hAnsi="Arial" w:cs="Arial"/>
          <w:b/>
          <w:bCs/>
          <w:sz w:val="22"/>
          <w:szCs w:val="20"/>
          <w:lang w:eastAsia="ja-JP"/>
        </w:rPr>
        <w:t>e-Meeting</w:t>
      </w:r>
      <w:proofErr w:type="gramEnd"/>
      <w:r w:rsidRPr="001662D9">
        <w:rPr>
          <w:rFonts w:ascii="Arial" w:eastAsia="MS Mincho" w:hAnsi="Arial" w:cs="Arial"/>
          <w:b/>
          <w:bCs/>
          <w:sz w:val="22"/>
          <w:szCs w:val="20"/>
          <w:lang w:eastAsia="ja-JP"/>
        </w:rPr>
        <w:t>,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10" w:history="1">
        <w:r>
          <w:rPr>
            <w:rStyle w:val="a8"/>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af5"/>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proofErr w:type="gramStart"/>
      <w:r>
        <w:rPr>
          <w:rFonts w:hint="eastAsia"/>
          <w:lang w:eastAsia="x-none"/>
        </w:rPr>
        <w:t>Section</w:t>
      </w:r>
      <w:r w:rsidR="00DE6D42">
        <w:rPr>
          <w:lang w:eastAsia="x-none"/>
        </w:rPr>
        <w:t xml:space="preserve"> 2 extract</w:t>
      </w:r>
      <w:proofErr w:type="gramEnd"/>
      <w:r w:rsidR="00DE6D42">
        <w:rPr>
          <w:lang w:eastAsia="x-none"/>
        </w:rPr>
        <w:t xml:space="preserve">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ac"/>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 xml:space="preserve">For issue 1, it’s obviously an editorial </w:t>
            </w:r>
            <w:proofErr w:type="gramStart"/>
            <w:r>
              <w:t>issue,</w:t>
            </w:r>
            <w:proofErr w:type="gramEnd"/>
            <w:r>
              <w:t xml:space="preserv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af5"/>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 xml:space="preserve">the PUCCH for </w:t>
            </w:r>
            <w:proofErr w:type="spellStart"/>
            <w:r w:rsidRPr="00EA2FAD">
              <w:rPr>
                <w:u w:val="single"/>
              </w:rPr>
              <w:t>MsgB</w:t>
            </w:r>
            <w:proofErr w:type="spellEnd"/>
            <w:r w:rsidRPr="00EA2FAD">
              <w:rPr>
                <w:u w:val="single"/>
              </w:rPr>
              <w:t xml:space="preserve"> HARQ feedback</w:t>
            </w:r>
            <w:r>
              <w:t>,</w:t>
            </w:r>
          </w:p>
          <w:p w14:paraId="5BD04A22" w14:textId="77777777" w:rsidR="00DE6D42" w:rsidRDefault="00DE6D42" w:rsidP="00DE6D42">
            <w:pPr>
              <w:pStyle w:val="af5"/>
              <w:widowControl w:val="0"/>
              <w:numPr>
                <w:ilvl w:val="0"/>
                <w:numId w:val="33"/>
              </w:numPr>
              <w:autoSpaceDE w:val="0"/>
              <w:autoSpaceDN w:val="0"/>
              <w:adjustRightInd w:val="0"/>
              <w:snapToGrid w:val="0"/>
              <w:ind w:leftChars="0"/>
              <w:jc w:val="both"/>
            </w:pPr>
            <w:proofErr w:type="gramStart"/>
            <w:r>
              <w:t>or</w:t>
            </w:r>
            <w:proofErr w:type="gramEnd"/>
            <w:r>
              <w:t xml:space="preserve">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1"/>
      </w:pPr>
      <w:r>
        <w:t>Discuss</w:t>
      </w:r>
      <w:r w:rsidR="00854AF8">
        <w:t>ion phase</w:t>
      </w:r>
    </w:p>
    <w:p w14:paraId="6EB7A65D" w14:textId="4264E2C7" w:rsidR="00ED0FC3" w:rsidRDefault="00B90D0A" w:rsidP="00ED0FC3">
      <w:pPr>
        <w:pStyle w:val="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w:t>
      </w:r>
      <w:proofErr w:type="spellStart"/>
      <w:r w:rsidR="00657655">
        <w:t>gNB</w:t>
      </w:r>
      <w:proofErr w:type="spellEnd"/>
      <w:r w:rsidR="00657655">
        <w:t xml:space="preserve">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w:t>
      </w:r>
      <w:proofErr w:type="spellStart"/>
      <w:r>
        <w:t>MsgB</w:t>
      </w:r>
      <w:proofErr w:type="spellEnd"/>
      <w:r>
        <w:t>. Then, no specification change would be needed.</w:t>
      </w:r>
    </w:p>
    <w:p w14:paraId="1684A221" w14:textId="66DDF9FB" w:rsidR="00EC5F2D" w:rsidRDefault="00B90D0A" w:rsidP="0055589A">
      <w:pPr>
        <w:pStyle w:val="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w:t>
      </w:r>
      <w:proofErr w:type="gramStart"/>
      <w:r>
        <w:t>to put</w:t>
      </w:r>
      <w:proofErr w:type="gramEnd"/>
      <w:r>
        <w:t xml:space="preserve">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proofErr w:type="gramStart"/>
      <w:r w:rsidR="005E7C4D">
        <w:t>a</w:t>
      </w:r>
      <w:proofErr w:type="gramEnd"/>
      <w:r>
        <w:t xml:space="preserve"> </w:t>
      </w:r>
      <w:proofErr w:type="spellStart"/>
      <w:r>
        <w:t>MsgB</w:t>
      </w:r>
      <w:proofErr w:type="spellEnd"/>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ac"/>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hint="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hint="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hint="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hint="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hint="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w:t>
            </w:r>
            <w:proofErr w:type="spellStart"/>
            <w:r w:rsidRPr="008E7191">
              <w:rPr>
                <w:rFonts w:eastAsiaTheme="minorEastAsia"/>
                <w:lang w:eastAsia="zh-CN"/>
              </w:rPr>
              <w:t>msgA</w:t>
            </w:r>
            <w:proofErr w:type="spellEnd"/>
            <w:r w:rsidRPr="008E7191">
              <w:rPr>
                <w:rFonts w:eastAsiaTheme="minorEastAsia"/>
                <w:lang w:eastAsia="zh-CN"/>
              </w:rPr>
              <w:t xml:space="preserve">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hint="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 xml:space="preserve">R16 2-step RACH </w:t>
            </w:r>
            <w:proofErr w:type="gramStart"/>
            <w:r w:rsidR="00FC5415">
              <w:rPr>
                <w:lang w:eastAsia="zh-CN"/>
              </w:rPr>
              <w:t>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if</w:t>
            </w:r>
            <w:proofErr w:type="gramEnd"/>
            <w:r w:rsidRPr="008E7191">
              <w:rPr>
                <w:rFonts w:eastAsiaTheme="minorEastAsia"/>
                <w:lang w:eastAsia="zh-CN"/>
              </w:rPr>
              <w:t xml:space="preserve">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hint="eastAsia"/>
                <w:lang w:eastAsia="zh-CN"/>
              </w:rPr>
            </w:pPr>
            <w:bookmarkStart w:id="1" w:name="_GoBack"/>
            <w:bookmarkEnd w:id="1"/>
          </w:p>
        </w:tc>
      </w:tr>
      <w:tr w:rsidR="005E7C4D" w14:paraId="4E1886BA" w14:textId="77777777" w:rsidTr="005E7C4D">
        <w:tc>
          <w:tcPr>
            <w:tcW w:w="1413" w:type="dxa"/>
          </w:tcPr>
          <w:p w14:paraId="18274F88" w14:textId="77777777" w:rsidR="005E7C4D" w:rsidRDefault="005E7C4D" w:rsidP="006F7C06">
            <w:pPr>
              <w:rPr>
                <w:lang w:eastAsia="zh-CN"/>
              </w:rPr>
            </w:pPr>
          </w:p>
        </w:tc>
        <w:tc>
          <w:tcPr>
            <w:tcW w:w="1134" w:type="dxa"/>
          </w:tcPr>
          <w:p w14:paraId="7D704C91" w14:textId="77777777" w:rsidR="005E7C4D" w:rsidRPr="00F45140" w:rsidRDefault="005E7C4D" w:rsidP="006F7C06"/>
        </w:tc>
        <w:tc>
          <w:tcPr>
            <w:tcW w:w="6946" w:type="dxa"/>
          </w:tcPr>
          <w:p w14:paraId="3722D37F" w14:textId="7EA43ACA" w:rsidR="005E7C4D" w:rsidRPr="00F45140" w:rsidRDefault="005E7C4D" w:rsidP="006F7C06"/>
        </w:tc>
      </w:tr>
    </w:tbl>
    <w:p w14:paraId="51ABB888" w14:textId="77777777" w:rsidR="005E7C4D" w:rsidRDefault="005E7C4D" w:rsidP="00ED0FC3"/>
    <w:p w14:paraId="273C6656" w14:textId="77777777" w:rsidR="00ED0FC3" w:rsidRDefault="00ED0FC3" w:rsidP="00ED0FC3">
      <w:pPr>
        <w:pStyle w:val="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1"/>
      </w:pPr>
      <w:r>
        <w:t>Appendix</w:t>
      </w:r>
    </w:p>
    <w:p w14:paraId="53758A22" w14:textId="189E0960" w:rsidR="007B6AF9" w:rsidRDefault="007B6AF9" w:rsidP="007B6AF9">
      <w:pPr>
        <w:rPr>
          <w:lang w:eastAsia="x-none"/>
        </w:rPr>
      </w:pPr>
    </w:p>
    <w:tbl>
      <w:tblPr>
        <w:tblStyle w:val="ac"/>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w:t>
            </w:r>
            <w:proofErr w:type="gramStart"/>
            <w:r w:rsidRPr="002F3DAE">
              <w:t>be</w:t>
            </w:r>
            <w:proofErr w:type="gramEnd"/>
            <w:r w:rsidRPr="002F3DAE">
              <w:t xml:space="preserve"> </w:t>
            </w:r>
            <w:r w:rsidRPr="002F3DAE">
              <w:lastRenderedPageBreak/>
              <w:t>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a4"/>
              <w:rPr>
                <w:noProof/>
              </w:rPr>
            </w:pPr>
            <w:r>
              <w:rPr>
                <w:b/>
                <w:i/>
                <w:noProof/>
              </w:rPr>
              <w:t>Consequences if not approved:</w:t>
            </w:r>
            <w:r>
              <w:rPr>
                <w:noProof/>
              </w:rPr>
              <w:t xml:space="preserve"> </w:t>
            </w:r>
          </w:p>
          <w:p w14:paraId="5B42CE38" w14:textId="77777777" w:rsidR="00DE6D42" w:rsidRDefault="00DE6D42" w:rsidP="006F7C06">
            <w:pPr>
              <w:pStyle w:val="a4"/>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a4"/>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3"/>
              <w:numPr>
                <w:ilvl w:val="0"/>
                <w:numId w:val="0"/>
              </w:numPr>
            </w:pPr>
            <w:bookmarkStart w:id="2" w:name="_Ref498101660"/>
            <w:bookmarkStart w:id="3" w:name="_Toc12021476"/>
            <w:bookmarkStart w:id="4" w:name="_Toc20311588"/>
            <w:bookmarkStart w:id="5" w:name="_Toc26719413"/>
            <w:bookmarkStart w:id="6" w:name="_Toc29894848"/>
            <w:bookmarkStart w:id="7" w:name="_Toc29899147"/>
            <w:bookmarkStart w:id="8" w:name="_Toc29899565"/>
            <w:bookmarkStart w:id="9" w:name="_Toc29917302"/>
            <w:bookmarkStart w:id="10" w:name="_Toc36498176"/>
            <w:bookmarkStart w:id="11" w:name="_Toc45699202"/>
            <w:bookmarkStart w:id="12" w:name="_Toc66974080"/>
            <w:r w:rsidRPr="00B916EC">
              <w:t>9.2.1</w:t>
            </w:r>
            <w:r w:rsidRPr="00B916EC">
              <w:tab/>
              <w:t>PUCCH Resource Sets</w:t>
            </w:r>
            <w:bookmarkEnd w:id="2"/>
            <w:bookmarkEnd w:id="3"/>
            <w:bookmarkEnd w:id="4"/>
            <w:bookmarkEnd w:id="5"/>
            <w:bookmarkEnd w:id="6"/>
            <w:bookmarkEnd w:id="7"/>
            <w:bookmarkEnd w:id="8"/>
            <w:bookmarkEnd w:id="9"/>
            <w:bookmarkEnd w:id="10"/>
            <w:bookmarkEnd w:id="11"/>
            <w:bookmarkEnd w:id="12"/>
          </w:p>
          <w:p w14:paraId="5975DD64"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6B0CB6A3" w14:textId="77777777" w:rsidR="00DE6D42" w:rsidRPr="00CC6385" w:rsidRDefault="00DE6D42" w:rsidP="006F7C06">
            <w:pPr>
              <w:pStyle w:val="a4"/>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5504A" w14:textId="77777777" w:rsidR="006C7D19" w:rsidRDefault="006C7D19">
      <w:r>
        <w:separator/>
      </w:r>
    </w:p>
  </w:endnote>
  <w:endnote w:type="continuationSeparator" w:id="0">
    <w:p w14:paraId="4ECD0D77" w14:textId="77777777" w:rsidR="006C7D19" w:rsidRDefault="006C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AA692" w14:textId="77777777" w:rsidR="006C7D19" w:rsidRDefault="006C7D19">
      <w:r>
        <w:separator/>
      </w:r>
    </w:p>
  </w:footnote>
  <w:footnote w:type="continuationSeparator" w:id="0">
    <w:p w14:paraId="2DC5AE74" w14:textId="77777777" w:rsidR="006C7D19" w:rsidRDefault="006C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0DE34BC"/>
    <w:multiLevelType w:val="singleLevel"/>
    <w:tmpl w:val="3AC85A44"/>
    <w:lvl w:ilvl="0">
      <w:start w:val="1"/>
      <w:numFmt w:val="decimal"/>
      <w:lvlText w:val="%1."/>
      <w:lvlJc w:val="left"/>
      <w:pPr>
        <w:tabs>
          <w:tab w:val="num" w:pos="360"/>
        </w:tabs>
        <w:ind w:left="360" w:hanging="360"/>
      </w:pPr>
    </w:lvl>
  </w:abstractNum>
  <w:abstractNum w:abstractNumId="13">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3FF5F2B"/>
    <w:multiLevelType w:val="multilevel"/>
    <w:tmpl w:val="6EA4E4CA"/>
    <w:lvl w:ilvl="0">
      <w:start w:val="1"/>
      <w:numFmt w:val="decimal"/>
      <w:pStyle w:val="1"/>
      <w:lvlText w:val="%1"/>
      <w:lvlJc w:val="left"/>
      <w:pPr>
        <w:tabs>
          <w:tab w:val="num" w:pos="1000"/>
        </w:tabs>
        <w:ind w:left="1000"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aliases w:val="Table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
    <w:basedOn w:val="a0"/>
    <w:next w:val="a0"/>
    <w:link w:val="Char5"/>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List Paragraph"/>
    <w:basedOn w:val="a0"/>
    <w:link w:val="Char9"/>
    <w:uiPriority w:val="99"/>
    <w:qFormat/>
    <w:rsid w:val="00C87463"/>
    <w:pPr>
      <w:ind w:leftChars="400" w:left="840"/>
    </w:pPr>
    <w:rPr>
      <w:lang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
    <w:link w:val="af"/>
    <w:uiPriority w:val="99"/>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纯文本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a0"/>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afb">
    <w:name w:val="Placeholder Text"/>
    <w:basedOn w:val="a1"/>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a0"/>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aliases w:val="Table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
    <w:basedOn w:val="a0"/>
    <w:next w:val="a0"/>
    <w:link w:val="Char5"/>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List Paragraph"/>
    <w:basedOn w:val="a0"/>
    <w:link w:val="Char9"/>
    <w:uiPriority w:val="99"/>
    <w:qFormat/>
    <w:rsid w:val="00C87463"/>
    <w:pPr>
      <w:ind w:leftChars="400" w:left="840"/>
    </w:pPr>
    <w:rPr>
      <w:lang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
    <w:link w:val="af"/>
    <w:uiPriority w:val="99"/>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纯文本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a0"/>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afb">
    <w:name w:val="Placeholder Text"/>
    <w:basedOn w:val="a1"/>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a0"/>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ile:///C:\working_document\3GPP_5G_standadization\RAN\TSGR1_106-e\Inbox\Docs\R1-2107261.zip"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D1C7-F283-4787-89C5-A5D9272B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16</TotalTime>
  <Pages>4</Pages>
  <Words>1498</Words>
  <Characters>8544</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NRU HARQ FL summary#1 (RAN1#103e)</vt:lpstr>
      <vt:lpstr>NRU HARQ FL summary#1 (RAN1#103e)</vt:lpstr>
    </vt:vector>
  </TitlesOfParts>
  <Company/>
  <LinksUpToDate>false</LinksUpToDate>
  <CharactersWithSpaces>10022</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CATT</cp:lastModifiedBy>
  <cp:revision>3</cp:revision>
  <cp:lastPrinted>2013-05-13T04:37:00Z</cp:lastPrinted>
  <dcterms:created xsi:type="dcterms:W3CDTF">2021-08-17T02:34:00Z</dcterms:created>
  <dcterms:modified xsi:type="dcterms:W3CDTF">2021-08-17T02:53:00Z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