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96233" w14:textId="17E55DF1" w:rsidR="009C0564" w:rsidRPr="005154E2" w:rsidRDefault="00035B74" w:rsidP="00CF195E">
      <w:pPr>
        <w:tabs>
          <w:tab w:val="right" w:pos="9216"/>
        </w:tabs>
        <w:spacing w:after="0"/>
        <w:jc w:val="left"/>
        <w:rPr>
          <w:b/>
          <w:kern w:val="2"/>
          <w:lang w:eastAsia="zh-CN"/>
        </w:rPr>
      </w:pPr>
      <w:r w:rsidRPr="005154E2">
        <w:rPr>
          <w:b/>
          <w:noProof/>
          <w:kern w:val="2"/>
          <w:lang w:eastAsia="zh-CN"/>
        </w:rPr>
        <mc:AlternateContent>
          <mc:Choice Requires="wps">
            <w:drawing>
              <wp:anchor distT="0" distB="0" distL="114300" distR="114300" simplePos="0" relativeHeight="251657216" behindDoc="0" locked="1" layoutInCell="1" allowOverlap="1" wp14:anchorId="65E79317" wp14:editId="4D03548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E2D9" id="DtsShapeName" o:spid="_x0000_s1026" alt="E15342G@835955749B6E11EC749357G609;;=683@CYV41043!!!!!!BIHO@]v41043!!!!@7G01C71102E29E17G3S0,18yyyy!It`vdh!Bnoushctuhno!Udlqm`ud/enb!!!!!!!!!!!!!!!!!!!!!!!!!!!!!!!!!!!!!!!!!!!!!!!!!!!!!!!!!!!!!!!!!!!!!!!!!!!!!!!!!!!!!!!!!!!!!!!!!!!!!!!!!!!!!!!!!!!!!!!!!!!!!!!!!!!!!!!!!!!!!!!!!!!!!!!!!!!!!!!!!!!!!!!!!!!!!!!!!!!!!!!!!!!!!!!!!!!!!!!!!!!!!!!!!!!!!!!!!!!!!!!!!!!!!!!!!!!!!!!!!!!!!!!!!!!!!!!!!!!!!!!!!!!!!!!!!!!!!!!!!!!!!!!!!!!!!!!!!!!!!!!!!!!!!!!!!!!!!!!!!!!!!!!!!!!!!!!!!!!!!!!!!!!!!!!!!!!!!!!!!!!!!!!!!!!!!!!!!!!!!!!!!!!!!!!!!!!!!!!!!!!!!!!!!!!!!!!!!!!!!!!!!!!!!!!!!!!!!!!!!!!!!!!!!!!!!!!!!!!!!!!!!!!!!!!!!!!!!!!!!!!!!!!!!!!!!!!!!!!!!!!!!!!!!!!!!!!!!!!!!!!!!!!!!!!!!!!!!!!!!!!!!!!!!!!!!!!!!!!!!!!!!!!!!!!!!!!!!!!!!!!!!!!!!!!!!!!!!!!!!!!!!!!!!!!!!!!!!!!!!!!!!!!!!!!!!!!!!!!!!!!!!!!!!!!!!!!!!!!!!!!!!!!!!!!!!!!!!!!!!!!!!!!!!!!!!!!!!!!!!!!!!!!!!!!!!!!!!!!!!!!!!!!!!!!!!!!!!!!!!!!!!!!!!!!!!!!!!!!!!!!!!!!!!!!!!!!!!!!!!!!!!!!!!!!!!!!!!!!!!!!!!!!!!!!!!!!!!!!!!!!!!!!!!!!!!!!!!!!!!!!!!!!!!!!!!!!!!!!!!!!!!!!!!!!!!!!!!!!!!!!!!!!!!!!!!!!!!!!!!!!!!!!!!!!!!!!!!!!!!!!!!!!!!!!!!!!!!!!!!!!!!!!!!!!!!!!!!!!!!!!!!!!!!!!!!!!!!!!!!!!!!!!!!!!!!!!!!!!!!!!!!!!!!!!!!!!!!!!!!!!!!!!!!!!!!!!!!!!!!!!!!!!!!!!!!!!!!!!!!!!!!!!!!!!!!!!!!!!!!!!!!!!!!!!!!!!!!!!!!!!!!!!!!!!!!!!!!!!!!!!!!!!!!!!!!!!!!!!!!!!!!!!!!!!!!!!!!!!!!!!!!!!!!!!!!!!!!!!!!!!!!!!!!!!!!!!!!!!!!!!!!!!!!!!!!!!!!!!!!!!!!!!!!!!!!!!!!!!!!!!!!!!!!!!!!!!!!!!!!!!!!!!!!!!!!!!!!!!!!!!!!!!!!!!!!!!!!!!!!!!!!!!!!!!!!!!!!!!!!!!!!!!!!!!!!!!!!!!!!!!!!!!!!!!!!!!!!!!!!!!!!!!!!!!!!!!!!!!!!!!!!!!!!!!!!!!!!!!!!!!!!!!!!!!!!!!!!!!!!!!!!!!!!!!!!!!!!!!!!!!!!!!!!!!!!!!!!!!!!!!!!!!!!!!!!!!!!!!!!!!!!!!!!!!!!!!!!!!!!!!!!!!!!!!!!!!!!!!!!!!!!!!!!!!!!!!!!!!!!!!!!!!!!!!!!!!!!!!!!!!!!!!!!!!!!!!!!!!!!!!!!!!!!!!!!!!!!!!!!!!!!!!!!!!!!!!!!!!!!!!!!!!!!!!!!!!!!!!!!!!!!!!!!!!!!!!!!!!!!!!!!!!!!!!!!!!!!!!!!!!!!!!!!!!!!!!!!!!!!!!!!!!!!!!!!!!!!!!!!!!!!!!!!!!!!!!!!!!!!!!!!!!!!!!!!!!!!!!!!!!!!!!!!!!!!!!!!!!!!!!!!!!!!!!!!!!!!!!!!!!!!!!!!!!!!!!!!!!!!!!!!!!!!!!!!!!!!!!!!!!!!!!!!!!!!!!!!!!!!!!!!!!!!!!!!!!!!!!!!!!!!!!!!!!!!!!!!!!!!!!!!!!!!!!!!!!!!!!!!!!!!!!!!!!!!!!!!!!!!!!!!!!!!!!!!!!!!!!!!!!!!!!!!!!!!!!!!!!!!!!!!!!!!!!!!!!!!!!!!!!!!!!!!!!!!!!!!!!!!!!!!!!!!!!!!!!!!!!!!!!!!!!!!!!!!!!!!!!!!!!!!!!!!!!!!!!!!!!!!!!!!!!!!!!!!!!!!!!!!!!!!!!!!!!!!!!!!!!!!!!!!!!!!!!!!!!!!!!!!!!!!!!!!!!!!!!!!!!!!!!!!!!!!!!!!!!!!!!!!!!!!!!!!!!!!!!!!!!!!!!!!!!!!!!!!!!!!!!!!!!!!!!!!!!!!!!!!!!!!!!!!!!!!!!!!!!!!!!!!!!!!!!!!!!!!!!!!!!!!!!!!!!!!!!!!!!!!!!!!!!!!!!!!!!!!!!!!!!!!1!^" style="position:absolute;left:0;text-align:left;margin-left:0;margin-top:0;width:.05pt;height:.05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005D0E4F" w:rsidRPr="005154E2">
        <w:rPr>
          <w:b/>
          <w:kern w:val="2"/>
          <w:lang w:eastAsia="zh-CN"/>
        </w:rPr>
        <w:t xml:space="preserve">3GPP </w:t>
      </w:r>
      <w:r w:rsidR="009C0564" w:rsidRPr="005154E2">
        <w:rPr>
          <w:b/>
          <w:kern w:val="2"/>
          <w:lang w:eastAsia="zh-CN"/>
        </w:rPr>
        <w:t xml:space="preserve">TSG RAN </w:t>
      </w:r>
      <w:r w:rsidR="00B90D0C" w:rsidRPr="005154E2">
        <w:rPr>
          <w:b/>
          <w:kern w:val="2"/>
          <w:lang w:eastAsia="zh-CN"/>
        </w:rPr>
        <w:t xml:space="preserve">WG1 </w:t>
      </w:r>
      <w:r w:rsidR="00CF195E" w:rsidRPr="005154E2">
        <w:rPr>
          <w:b/>
          <w:kern w:val="2"/>
          <w:lang w:eastAsia="zh-CN"/>
        </w:rPr>
        <w:t>M</w:t>
      </w:r>
      <w:r w:rsidR="00972929" w:rsidRPr="005154E2">
        <w:rPr>
          <w:b/>
          <w:kern w:val="2"/>
          <w:lang w:eastAsia="zh-CN"/>
        </w:rPr>
        <w:t>eeting</w:t>
      </w:r>
      <w:r w:rsidR="001F7121" w:rsidRPr="005154E2">
        <w:rPr>
          <w:b/>
          <w:kern w:val="2"/>
          <w:lang w:eastAsia="zh-CN"/>
        </w:rPr>
        <w:t xml:space="preserve"> #</w:t>
      </w:r>
      <w:r w:rsidR="00B0374E" w:rsidRPr="005154E2">
        <w:rPr>
          <w:b/>
          <w:kern w:val="2"/>
          <w:lang w:eastAsia="zh-CN"/>
        </w:rPr>
        <w:t>10</w:t>
      </w:r>
      <w:r w:rsidR="00831A29" w:rsidRPr="005154E2">
        <w:rPr>
          <w:b/>
          <w:kern w:val="2"/>
          <w:lang w:eastAsia="zh-CN"/>
        </w:rPr>
        <w:t>3</w:t>
      </w:r>
      <w:r w:rsidR="00B90D0C" w:rsidRPr="005154E2">
        <w:rPr>
          <w:rFonts w:hint="eastAsia"/>
          <w:b/>
          <w:kern w:val="2"/>
          <w:lang w:eastAsia="zh-CN"/>
        </w:rPr>
        <w:t>-</w:t>
      </w:r>
      <w:r w:rsidR="00B0374E" w:rsidRPr="005154E2">
        <w:rPr>
          <w:b/>
          <w:kern w:val="2"/>
          <w:lang w:eastAsia="zh-CN"/>
        </w:rPr>
        <w:t>e</w:t>
      </w:r>
      <w:r w:rsidR="00972929" w:rsidRPr="005154E2">
        <w:rPr>
          <w:b/>
          <w:kern w:val="2"/>
          <w:lang w:eastAsia="zh-CN"/>
        </w:rPr>
        <w:tab/>
      </w:r>
      <w:r w:rsidR="00685FD4" w:rsidRPr="005154E2">
        <w:rPr>
          <w:b/>
          <w:kern w:val="2"/>
          <w:lang w:eastAsia="zh-CN"/>
        </w:rPr>
        <w:t>R</w:t>
      </w:r>
      <w:r w:rsidR="00FF2E73" w:rsidRPr="005154E2">
        <w:rPr>
          <w:b/>
          <w:kern w:val="2"/>
          <w:lang w:eastAsia="zh-CN"/>
        </w:rPr>
        <w:t>1</w:t>
      </w:r>
      <w:r w:rsidR="009C0564" w:rsidRPr="005154E2">
        <w:rPr>
          <w:b/>
          <w:kern w:val="2"/>
          <w:lang w:eastAsia="zh-CN"/>
        </w:rPr>
        <w:t>-</w:t>
      </w:r>
      <w:r w:rsidR="005F0690" w:rsidRPr="005154E2">
        <w:rPr>
          <w:b/>
          <w:kern w:val="2"/>
          <w:lang w:eastAsia="zh-CN"/>
        </w:rPr>
        <w:t>200</w:t>
      </w:r>
      <w:r w:rsidR="00A11847" w:rsidRPr="005154E2">
        <w:rPr>
          <w:b/>
          <w:kern w:val="2"/>
          <w:lang w:eastAsia="zh-CN"/>
        </w:rPr>
        <w:t>xxx</w:t>
      </w:r>
      <w:r w:rsidR="00F63E60" w:rsidRPr="005154E2">
        <w:rPr>
          <w:b/>
          <w:kern w:val="2"/>
          <w:lang w:eastAsia="zh-CN"/>
        </w:rPr>
        <w:t>x</w:t>
      </w:r>
    </w:p>
    <w:p w14:paraId="45F916B8" w14:textId="52F6D002" w:rsidR="009C0564" w:rsidRPr="005154E2" w:rsidRDefault="00EB478A" w:rsidP="00CF195E">
      <w:pPr>
        <w:jc w:val="left"/>
        <w:rPr>
          <w:b/>
          <w:kern w:val="2"/>
          <w:lang w:eastAsia="zh-CN"/>
        </w:rPr>
      </w:pPr>
      <w:r w:rsidRPr="005154E2">
        <w:rPr>
          <w:b/>
          <w:kern w:val="2"/>
          <w:lang w:eastAsia="zh-CN"/>
        </w:rPr>
        <w:t>E-</w:t>
      </w:r>
      <w:r w:rsidR="009A27A2" w:rsidRPr="005154E2">
        <w:rPr>
          <w:b/>
          <w:kern w:val="2"/>
          <w:lang w:eastAsia="zh-CN"/>
        </w:rPr>
        <w:t xml:space="preserve">meeting, </w:t>
      </w:r>
      <w:r w:rsidR="00831A29" w:rsidRPr="005154E2">
        <w:rPr>
          <w:b/>
          <w:kern w:val="2"/>
          <w:lang w:eastAsia="zh-CN"/>
        </w:rPr>
        <w:t>October</w:t>
      </w:r>
      <w:r w:rsidRPr="005154E2">
        <w:rPr>
          <w:b/>
          <w:kern w:val="2"/>
          <w:lang w:eastAsia="zh-CN"/>
        </w:rPr>
        <w:t xml:space="preserve"> </w:t>
      </w:r>
      <w:r w:rsidR="00DB40CF" w:rsidRPr="005154E2">
        <w:rPr>
          <w:b/>
          <w:kern w:val="2"/>
          <w:lang w:eastAsia="zh-CN"/>
        </w:rPr>
        <w:t>26</w:t>
      </w:r>
      <w:r w:rsidR="00AF79F0" w:rsidRPr="005154E2">
        <w:rPr>
          <w:rFonts w:hint="eastAsia"/>
          <w:b/>
          <w:kern w:val="2"/>
          <w:lang w:eastAsia="zh-CN"/>
        </w:rPr>
        <w:t>-</w:t>
      </w:r>
      <w:r w:rsidR="00DB40CF" w:rsidRPr="005154E2">
        <w:rPr>
          <w:b/>
          <w:kern w:val="2"/>
          <w:lang w:eastAsia="zh-CN"/>
        </w:rPr>
        <w:t>November 13</w:t>
      </w:r>
      <w:r w:rsidR="00AF79F0" w:rsidRPr="005154E2">
        <w:rPr>
          <w:rFonts w:hint="eastAsia"/>
          <w:b/>
          <w:kern w:val="2"/>
          <w:lang w:eastAsia="zh-CN"/>
        </w:rPr>
        <w:t>,</w:t>
      </w:r>
      <w:r w:rsidR="00AF79F0" w:rsidRPr="005154E2">
        <w:rPr>
          <w:b/>
          <w:kern w:val="2"/>
          <w:lang w:eastAsia="zh-CN"/>
        </w:rPr>
        <w:t xml:space="preserve"> </w:t>
      </w:r>
      <w:r w:rsidR="009A27A2" w:rsidRPr="005154E2">
        <w:rPr>
          <w:b/>
          <w:kern w:val="2"/>
          <w:lang w:eastAsia="zh-CN"/>
        </w:rPr>
        <w:t>2020</w:t>
      </w:r>
    </w:p>
    <w:p w14:paraId="7FE962A9" w14:textId="22094E70" w:rsidR="009C0564" w:rsidRPr="005154E2" w:rsidRDefault="009C0564" w:rsidP="00CF195E">
      <w:pPr>
        <w:pBdr>
          <w:top w:val="single" w:sz="4" w:space="1" w:color="auto"/>
        </w:pBdr>
        <w:spacing w:after="0"/>
        <w:jc w:val="left"/>
        <w:rPr>
          <w:b/>
          <w:kern w:val="2"/>
          <w:sz w:val="16"/>
          <w:szCs w:val="16"/>
          <w:lang w:eastAsia="zh-CN"/>
        </w:rPr>
      </w:pPr>
    </w:p>
    <w:p w14:paraId="377AFB16" w14:textId="5536BC3D" w:rsidR="009C0564" w:rsidRPr="005154E2" w:rsidRDefault="009C0564" w:rsidP="00CF195E">
      <w:pPr>
        <w:spacing w:after="60"/>
        <w:ind w:left="1555" w:hanging="1555"/>
        <w:jc w:val="left"/>
        <w:rPr>
          <w:b/>
          <w:kern w:val="2"/>
          <w:lang w:eastAsia="zh-CN"/>
        </w:rPr>
      </w:pPr>
      <w:r w:rsidRPr="005154E2">
        <w:rPr>
          <w:b/>
          <w:kern w:val="2"/>
          <w:lang w:eastAsia="zh-CN"/>
        </w:rPr>
        <w:t>Agenda Item:</w:t>
      </w:r>
      <w:r w:rsidR="00F31B49" w:rsidRPr="005154E2">
        <w:rPr>
          <w:b/>
          <w:kern w:val="2"/>
          <w:lang w:eastAsia="zh-CN"/>
        </w:rPr>
        <w:tab/>
      </w:r>
      <w:r w:rsidR="005423D2" w:rsidRPr="005154E2">
        <w:rPr>
          <w:b/>
          <w:kern w:val="2"/>
          <w:lang w:eastAsia="zh-CN"/>
        </w:rPr>
        <w:t>8.12.2</w:t>
      </w:r>
    </w:p>
    <w:p w14:paraId="03FF410E" w14:textId="6CB85F21" w:rsidR="00BC1C3C" w:rsidRPr="005154E2" w:rsidRDefault="00305FF9" w:rsidP="00CF195E">
      <w:pPr>
        <w:spacing w:after="60"/>
        <w:ind w:left="1555" w:hanging="1555"/>
        <w:jc w:val="left"/>
        <w:rPr>
          <w:b/>
          <w:kern w:val="2"/>
          <w:lang w:eastAsia="zh-CN"/>
        </w:rPr>
      </w:pPr>
      <w:r w:rsidRPr="005154E2">
        <w:rPr>
          <w:b/>
          <w:kern w:val="2"/>
          <w:lang w:eastAsia="zh-CN"/>
        </w:rPr>
        <w:t>Source:</w:t>
      </w:r>
      <w:r w:rsidRPr="005154E2">
        <w:rPr>
          <w:b/>
          <w:kern w:val="2"/>
          <w:lang w:eastAsia="zh-CN"/>
        </w:rPr>
        <w:tab/>
      </w:r>
      <w:r w:rsidR="00A11847" w:rsidRPr="005154E2">
        <w:rPr>
          <w:b/>
          <w:kern w:val="2"/>
          <w:lang w:eastAsia="zh-CN"/>
        </w:rPr>
        <w:t>Moderator (</w:t>
      </w:r>
      <w:r w:rsidR="009C0564" w:rsidRPr="005154E2">
        <w:rPr>
          <w:b/>
          <w:kern w:val="2"/>
          <w:lang w:eastAsia="zh-CN"/>
        </w:rPr>
        <w:t>Huawei</w:t>
      </w:r>
      <w:r w:rsidR="00A11847" w:rsidRPr="005154E2">
        <w:rPr>
          <w:b/>
          <w:kern w:val="2"/>
          <w:lang w:eastAsia="zh-CN"/>
        </w:rPr>
        <w:t>)</w:t>
      </w:r>
    </w:p>
    <w:p w14:paraId="726F6331" w14:textId="22094A6F" w:rsidR="0026538C" w:rsidRPr="005154E2" w:rsidRDefault="009C0564" w:rsidP="00CF195E">
      <w:pPr>
        <w:spacing w:after="60"/>
        <w:ind w:left="1555" w:hanging="1555"/>
        <w:jc w:val="left"/>
        <w:rPr>
          <w:b/>
          <w:kern w:val="2"/>
          <w:lang w:eastAsia="zh-CN"/>
        </w:rPr>
      </w:pPr>
      <w:r w:rsidRPr="005154E2">
        <w:rPr>
          <w:b/>
          <w:kern w:val="2"/>
          <w:lang w:eastAsia="zh-CN"/>
        </w:rPr>
        <w:t>Title:</w:t>
      </w:r>
      <w:r w:rsidRPr="005154E2">
        <w:rPr>
          <w:b/>
          <w:kern w:val="2"/>
          <w:lang w:eastAsia="zh-CN"/>
        </w:rPr>
        <w:tab/>
      </w:r>
      <w:r w:rsidR="00A11847" w:rsidRPr="005154E2">
        <w:rPr>
          <w:b/>
          <w:kern w:val="2"/>
          <w:lang w:eastAsia="zh-CN"/>
        </w:rPr>
        <w:t>FL summary on improving reliability for MBS for</w:t>
      </w:r>
      <w:r w:rsidR="00B0374E" w:rsidRPr="005154E2">
        <w:rPr>
          <w:b/>
          <w:kern w:val="2"/>
          <w:lang w:eastAsia="zh-CN"/>
        </w:rPr>
        <w:t xml:space="preserve"> RRC_CONNECTED UEs</w:t>
      </w:r>
    </w:p>
    <w:p w14:paraId="363D35FA" w14:textId="1DD0569A" w:rsidR="009C0564" w:rsidRPr="005154E2" w:rsidRDefault="009C0564" w:rsidP="00CF195E">
      <w:pPr>
        <w:spacing w:after="60"/>
        <w:ind w:left="1555" w:hanging="1555"/>
        <w:jc w:val="left"/>
        <w:rPr>
          <w:b/>
          <w:kern w:val="2"/>
          <w:lang w:eastAsia="zh-CN"/>
        </w:rPr>
      </w:pPr>
      <w:r w:rsidRPr="005154E2">
        <w:rPr>
          <w:b/>
          <w:kern w:val="2"/>
          <w:lang w:eastAsia="zh-CN"/>
        </w:rPr>
        <w:t>Document for:</w:t>
      </w:r>
      <w:r w:rsidRPr="005154E2">
        <w:rPr>
          <w:b/>
          <w:kern w:val="2"/>
          <w:lang w:eastAsia="zh-CN"/>
        </w:rPr>
        <w:tab/>
      </w:r>
      <w:r w:rsidR="00EA7866" w:rsidRPr="005154E2">
        <w:rPr>
          <w:b/>
          <w:kern w:val="2"/>
          <w:lang w:eastAsia="zh-CN"/>
        </w:rPr>
        <w:t>Discussion and Decision</w:t>
      </w:r>
    </w:p>
    <w:p w14:paraId="654C964E" w14:textId="2E1945AC" w:rsidR="009C0564" w:rsidRPr="005154E2" w:rsidRDefault="009C0564" w:rsidP="00CF195E">
      <w:pPr>
        <w:pBdr>
          <w:bottom w:val="single" w:sz="4" w:space="1" w:color="auto"/>
        </w:pBdr>
        <w:spacing w:after="0"/>
        <w:jc w:val="left"/>
        <w:rPr>
          <w:b/>
          <w:kern w:val="2"/>
          <w:sz w:val="16"/>
          <w:szCs w:val="16"/>
          <w:lang w:eastAsia="zh-CN"/>
        </w:rPr>
      </w:pPr>
    </w:p>
    <w:p w14:paraId="462F0A0C" w14:textId="5601BDD8" w:rsidR="009C0564" w:rsidRPr="005154E2" w:rsidRDefault="009C0564">
      <w:pPr>
        <w:pStyle w:val="Heading1"/>
      </w:pPr>
      <w:bookmarkStart w:id="0" w:name="_Ref124589705"/>
      <w:bookmarkStart w:id="1" w:name="_Ref129681862"/>
      <w:r w:rsidRPr="005154E2">
        <w:t>Introduction</w:t>
      </w:r>
      <w:bookmarkEnd w:id="0"/>
      <w:bookmarkEnd w:id="1"/>
    </w:p>
    <w:p w14:paraId="2233B234" w14:textId="7D24C9EA" w:rsidR="003D2689" w:rsidRPr="005154E2" w:rsidRDefault="003D2689" w:rsidP="003D2689">
      <w:pPr>
        <w:rPr>
          <w:color w:val="000000"/>
          <w:sz w:val="20"/>
          <w:szCs w:val="20"/>
          <w:lang w:eastAsia="zh-CN"/>
        </w:rPr>
      </w:pPr>
      <w:r w:rsidRPr="005154E2">
        <w:rPr>
          <w:color w:val="000000"/>
          <w:sz w:val="20"/>
          <w:szCs w:val="20"/>
          <w:lang w:eastAsia="zh-CN"/>
        </w:rPr>
        <w:t>This summary summarizes the contribution</w:t>
      </w:r>
      <w:r w:rsidR="00F56A95" w:rsidRPr="005154E2">
        <w:rPr>
          <w:color w:val="000000"/>
          <w:sz w:val="20"/>
          <w:szCs w:val="20"/>
          <w:lang w:eastAsia="zh-CN"/>
        </w:rPr>
        <w:t>s</w:t>
      </w:r>
      <w:r w:rsidRPr="005154E2">
        <w:rPr>
          <w:color w:val="000000"/>
          <w:sz w:val="20"/>
          <w:szCs w:val="20"/>
          <w:lang w:eastAsia="zh-CN"/>
        </w:rPr>
        <w:t xml:space="preserve"> submitted in AI 8.12.2 to discuss how to improve the reliability for MBS for RRC_CONNECTED UEs. </w:t>
      </w:r>
    </w:p>
    <w:p w14:paraId="4CED7FF9" w14:textId="0A0B946F" w:rsidR="00D007C0" w:rsidRPr="005154E2" w:rsidRDefault="00B30CCE" w:rsidP="00D007C0">
      <w:pPr>
        <w:rPr>
          <w:rFonts w:eastAsiaTheme="minorEastAsia"/>
          <w:sz w:val="20"/>
          <w:szCs w:val="20"/>
          <w:lang w:eastAsia="zh-CN"/>
        </w:rPr>
      </w:pPr>
      <w:r w:rsidRPr="005154E2">
        <w:rPr>
          <w:sz w:val="20"/>
          <w:szCs w:val="20"/>
          <w:lang w:eastAsia="zh-CN"/>
        </w:rPr>
        <w:t>Regarding this aspect, t</w:t>
      </w:r>
      <w:r w:rsidR="00D007C0" w:rsidRPr="005154E2">
        <w:rPr>
          <w:rFonts w:eastAsiaTheme="minorEastAsia"/>
          <w:sz w:val="20"/>
          <w:szCs w:val="20"/>
          <w:lang w:eastAsia="zh-CN"/>
        </w:rPr>
        <w:t xml:space="preserve">he following agreements </w:t>
      </w:r>
      <w:r w:rsidR="00FD21E9" w:rsidRPr="005154E2">
        <w:rPr>
          <w:rFonts w:eastAsiaTheme="minorEastAsia"/>
          <w:sz w:val="20"/>
          <w:szCs w:val="20"/>
          <w:lang w:eastAsia="zh-CN"/>
        </w:rPr>
        <w:t xml:space="preserve">were </w:t>
      </w:r>
      <w:r w:rsidR="008A359E" w:rsidRPr="005154E2">
        <w:rPr>
          <w:rFonts w:eastAsiaTheme="minorEastAsia"/>
          <w:sz w:val="20"/>
          <w:szCs w:val="20"/>
          <w:lang w:eastAsia="zh-CN"/>
        </w:rPr>
        <w:t xml:space="preserve">made </w:t>
      </w:r>
      <w:r w:rsidR="00B2050C" w:rsidRPr="005154E2">
        <w:rPr>
          <w:sz w:val="20"/>
          <w:szCs w:val="20"/>
          <w:lang w:eastAsia="zh-CN"/>
        </w:rPr>
        <w:t xml:space="preserve">during the </w:t>
      </w:r>
      <w:r w:rsidR="00B2050C" w:rsidRPr="005154E2">
        <w:rPr>
          <w:rFonts w:eastAsiaTheme="minorEastAsia"/>
          <w:sz w:val="20"/>
          <w:szCs w:val="20"/>
          <w:lang w:eastAsia="zh-CN"/>
        </w:rPr>
        <w:t>RAN1#102-e meeting</w:t>
      </w:r>
      <w:r w:rsidR="00D007C0" w:rsidRPr="005154E2">
        <w:rPr>
          <w:rFonts w:eastAsiaTheme="minorEastAsia"/>
          <w:sz w:val="20"/>
          <w:szCs w:val="20"/>
          <w:lang w:eastAsia="zh-CN"/>
        </w:rPr>
        <w:t xml:space="preserve">.  </w:t>
      </w:r>
    </w:p>
    <w:p w14:paraId="4E5361D3" w14:textId="3AFB8BC6" w:rsidR="00D007C0" w:rsidRPr="005154E2" w:rsidRDefault="00D007C0" w:rsidP="00D007C0">
      <w:pPr>
        <w:rPr>
          <w:rFonts w:eastAsiaTheme="minorEastAsia"/>
          <w:b/>
          <w:i/>
          <w:sz w:val="20"/>
          <w:szCs w:val="20"/>
          <w:lang w:eastAsia="zh-CN"/>
        </w:rPr>
      </w:pPr>
      <w:r w:rsidRPr="005154E2">
        <w:rPr>
          <w:noProof/>
          <w:sz w:val="20"/>
          <w:szCs w:val="20"/>
          <w:lang w:eastAsia="zh-CN"/>
        </w:rPr>
        <mc:AlternateContent>
          <mc:Choice Requires="wps">
            <w:drawing>
              <wp:inline distT="0" distB="0" distL="0" distR="0" wp14:anchorId="045EAF97" wp14:editId="342F8F87">
                <wp:extent cx="5891917" cy="1995055"/>
                <wp:effectExtent l="0" t="0" r="13970" b="24765"/>
                <wp:docPr id="5" name="文本框 5"/>
                <wp:cNvGraphicFramePr/>
                <a:graphic xmlns:a="http://schemas.openxmlformats.org/drawingml/2006/main">
                  <a:graphicData uri="http://schemas.microsoft.com/office/word/2010/wordprocessingShape">
                    <wps:wsp>
                      <wps:cNvSpPr txBox="1"/>
                      <wps:spPr>
                        <a:xfrm>
                          <a:off x="0" y="0"/>
                          <a:ext cx="5891917" cy="19950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3955C0" w14:textId="77777777" w:rsidR="00161B36" w:rsidRPr="008F7454" w:rsidRDefault="00161B36" w:rsidP="003C7F28">
                            <w:pPr>
                              <w:rPr>
                                <w:bCs/>
                                <w:i/>
                                <w:sz w:val="20"/>
                                <w:szCs w:val="20"/>
                                <w:highlight w:val="green"/>
                              </w:rPr>
                            </w:pPr>
                            <w:r w:rsidRPr="008F7454">
                              <w:rPr>
                                <w:bCs/>
                                <w:i/>
                                <w:sz w:val="20"/>
                                <w:szCs w:val="20"/>
                                <w:highlight w:val="green"/>
                              </w:rPr>
                              <w:t>Agreements:</w:t>
                            </w:r>
                          </w:p>
                          <w:p w14:paraId="5A9B8E86" w14:textId="77777777" w:rsidR="00161B36" w:rsidRPr="008F7454" w:rsidRDefault="00161B36" w:rsidP="00CD3B37">
                            <w:pPr>
                              <w:pStyle w:val="ListParagraph"/>
                              <w:numPr>
                                <w:ilvl w:val="0"/>
                                <w:numId w:val="4"/>
                              </w:numPr>
                              <w:overflowPunct/>
                              <w:autoSpaceDE/>
                              <w:autoSpaceDN/>
                              <w:adjustRightInd/>
                              <w:spacing w:after="0"/>
                              <w:contextualSpacing w:val="0"/>
                              <w:jc w:val="both"/>
                              <w:textAlignment w:val="auto"/>
                              <w:rPr>
                                <w:i/>
                              </w:rPr>
                            </w:pPr>
                            <w:r w:rsidRPr="008F7454">
                              <w:rPr>
                                <w:i/>
                              </w:rPr>
                              <w:t>For RRC_CONNECTED UEs, HARQ-ACK feedback is supported for multicast and no additional evaluation is needed to justify this.</w:t>
                            </w:r>
                          </w:p>
                          <w:p w14:paraId="1CB79A7A" w14:textId="77777777" w:rsidR="00161B36" w:rsidRPr="008F7454" w:rsidRDefault="00161B36" w:rsidP="00CD3B37">
                            <w:pPr>
                              <w:pStyle w:val="ListParagraph"/>
                              <w:numPr>
                                <w:ilvl w:val="1"/>
                                <w:numId w:val="3"/>
                              </w:numPr>
                              <w:overflowPunct/>
                              <w:autoSpaceDE/>
                              <w:autoSpaceDN/>
                              <w:adjustRightInd/>
                              <w:spacing w:after="0"/>
                              <w:ind w:left="1200" w:hanging="400"/>
                              <w:contextualSpacing w:val="0"/>
                              <w:jc w:val="both"/>
                              <w:textAlignment w:val="auto"/>
                              <w:rPr>
                                <w:i/>
                              </w:rPr>
                            </w:pPr>
                            <w:r w:rsidRPr="008F7454">
                              <w:rPr>
                                <w:i/>
                              </w:rPr>
                              <w:t>FFS: The detailed HARQ-ACK feedback solutions, e.g., ACK/NACK based, NACK-only based.</w:t>
                            </w:r>
                          </w:p>
                          <w:p w14:paraId="4AADEE18" w14:textId="77777777" w:rsidR="00161B36" w:rsidRPr="008F7454" w:rsidRDefault="00161B36" w:rsidP="00CD3B37">
                            <w:pPr>
                              <w:pStyle w:val="ListParagraph"/>
                              <w:numPr>
                                <w:ilvl w:val="1"/>
                                <w:numId w:val="3"/>
                              </w:numPr>
                              <w:overflowPunct/>
                              <w:autoSpaceDE/>
                              <w:autoSpaceDN/>
                              <w:adjustRightInd/>
                              <w:spacing w:after="0"/>
                              <w:ind w:left="1200" w:hanging="400"/>
                              <w:contextualSpacing w:val="0"/>
                              <w:jc w:val="both"/>
                              <w:textAlignment w:val="auto"/>
                              <w:rPr>
                                <w:i/>
                              </w:rPr>
                            </w:pPr>
                            <w:r w:rsidRPr="008F7454">
                              <w:rPr>
                                <w:i/>
                              </w:rPr>
                              <w:t>FFS: HARQ-ACK feedback can be optionally disabled and/or enabled.</w:t>
                            </w:r>
                          </w:p>
                          <w:p w14:paraId="0D93FC44" w14:textId="77777777" w:rsidR="00161B36" w:rsidRPr="008F7454" w:rsidRDefault="00161B36">
                            <w:pPr>
                              <w:rPr>
                                <w:i/>
                                <w:sz w:val="20"/>
                                <w:szCs w:val="20"/>
                              </w:rPr>
                            </w:pPr>
                            <w:r w:rsidRPr="008F7454">
                              <w:rPr>
                                <w:i/>
                                <w:sz w:val="20"/>
                                <w:szCs w:val="20"/>
                                <w:highlight w:val="green"/>
                              </w:rPr>
                              <w:t>Agreements</w:t>
                            </w:r>
                            <w:r w:rsidRPr="008F7454">
                              <w:rPr>
                                <w:i/>
                                <w:sz w:val="20"/>
                                <w:szCs w:val="20"/>
                              </w:rPr>
                              <w:t>:</w:t>
                            </w:r>
                          </w:p>
                          <w:p w14:paraId="0141859D" w14:textId="77777777" w:rsidR="00161B36" w:rsidRPr="008F7454" w:rsidRDefault="00161B36" w:rsidP="00CD3B37">
                            <w:pPr>
                              <w:pStyle w:val="ListParagraph"/>
                              <w:numPr>
                                <w:ilvl w:val="0"/>
                                <w:numId w:val="4"/>
                              </w:numPr>
                              <w:overflowPunct/>
                              <w:autoSpaceDE/>
                              <w:autoSpaceDN/>
                              <w:adjustRightInd/>
                              <w:spacing w:after="0"/>
                              <w:contextualSpacing w:val="0"/>
                              <w:jc w:val="both"/>
                              <w:textAlignment w:val="auto"/>
                              <w:rPr>
                                <w:i/>
                              </w:rPr>
                            </w:pPr>
                            <w:r w:rsidRPr="008F7454">
                              <w:rPr>
                                <w:i/>
                              </w:rPr>
                              <w:t xml:space="preserve">For RRC_CONNECTED UEs, at least support slot-level repetition for group-common PDSCH. </w:t>
                            </w:r>
                          </w:p>
                          <w:p w14:paraId="49AF8165" w14:textId="77777777" w:rsidR="00161B36" w:rsidRPr="008F7454" w:rsidRDefault="00161B36" w:rsidP="00CD3B37">
                            <w:pPr>
                              <w:pStyle w:val="ListParagraph"/>
                              <w:numPr>
                                <w:ilvl w:val="1"/>
                                <w:numId w:val="3"/>
                              </w:numPr>
                              <w:overflowPunct/>
                              <w:autoSpaceDE/>
                              <w:autoSpaceDN/>
                              <w:adjustRightInd/>
                              <w:spacing w:after="0"/>
                              <w:ind w:left="1200" w:hanging="400"/>
                              <w:contextualSpacing w:val="0"/>
                              <w:jc w:val="both"/>
                              <w:textAlignment w:val="auto"/>
                              <w:rPr>
                                <w:i/>
                              </w:rPr>
                            </w:pPr>
                            <w:r w:rsidRPr="008F7454">
                              <w:rPr>
                                <w:i/>
                              </w:rPr>
                              <w:t>FFS: whether enhancement is needed</w:t>
                            </w:r>
                          </w:p>
                          <w:p w14:paraId="6D03E3B8" w14:textId="77777777" w:rsidR="00161B36" w:rsidRPr="008F7454" w:rsidRDefault="00161B36">
                            <w:pPr>
                              <w:rPr>
                                <w:i/>
                                <w:sz w:val="20"/>
                                <w:szCs w:val="20"/>
                              </w:rPr>
                            </w:pPr>
                            <w:r w:rsidRPr="008F7454">
                              <w:rPr>
                                <w:i/>
                                <w:sz w:val="20"/>
                                <w:szCs w:val="20"/>
                                <w:highlight w:val="green"/>
                              </w:rPr>
                              <w:t>Agreements</w:t>
                            </w:r>
                            <w:r w:rsidRPr="008F7454">
                              <w:rPr>
                                <w:i/>
                                <w:sz w:val="20"/>
                                <w:szCs w:val="20"/>
                              </w:rPr>
                              <w:t>:</w:t>
                            </w:r>
                          </w:p>
                          <w:p w14:paraId="494401F4" w14:textId="77777777" w:rsidR="00161B36" w:rsidRPr="008F7454" w:rsidRDefault="00161B36" w:rsidP="00CD3B37">
                            <w:pPr>
                              <w:pStyle w:val="ListParagraph"/>
                              <w:numPr>
                                <w:ilvl w:val="0"/>
                                <w:numId w:val="4"/>
                              </w:numPr>
                              <w:overflowPunct/>
                              <w:autoSpaceDE/>
                              <w:autoSpaceDN/>
                              <w:adjustRightInd/>
                              <w:spacing w:after="0"/>
                              <w:contextualSpacing w:val="0"/>
                              <w:jc w:val="both"/>
                              <w:textAlignment w:val="auto"/>
                              <w:rPr>
                                <w:i/>
                              </w:rPr>
                            </w:pPr>
                            <w:r w:rsidRPr="008F7454">
                              <w:rPr>
                                <w:i/>
                              </w:rPr>
                              <w:t>For RRC_CONNECTED UEs, existing CSI feedback can be used for multicast transmission.</w:t>
                            </w:r>
                          </w:p>
                          <w:p w14:paraId="419D038F" w14:textId="2F742DB8" w:rsidR="00161B36" w:rsidRPr="008F7454" w:rsidRDefault="00161B36" w:rsidP="00CD3B37">
                            <w:pPr>
                              <w:pStyle w:val="ListParagraph"/>
                              <w:numPr>
                                <w:ilvl w:val="1"/>
                                <w:numId w:val="3"/>
                              </w:numPr>
                              <w:overflowPunct/>
                              <w:autoSpaceDE/>
                              <w:autoSpaceDN/>
                              <w:adjustRightInd/>
                              <w:spacing w:after="0"/>
                              <w:ind w:left="1200" w:hanging="400"/>
                              <w:contextualSpacing w:val="0"/>
                              <w:jc w:val="both"/>
                              <w:textAlignment w:val="auto"/>
                              <w:rPr>
                                <w:i/>
                              </w:rPr>
                            </w:pPr>
                            <w:r w:rsidRPr="008F7454">
                              <w:rPr>
                                <w:i/>
                              </w:rPr>
                              <w:t xml:space="preserve">FFS: whether enhancement is needed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45EAF97" id="_x0000_t202" coordsize="21600,21600" o:spt="202" path="m,l,21600r21600,l21600,xe">
                <v:stroke joinstyle="miter"/>
                <v:path gradientshapeok="t" o:connecttype="rect"/>
              </v:shapetype>
              <v:shape id="文本框 5" o:spid="_x0000_s1026" type="#_x0000_t202" style="width:463.95pt;height:15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" fillcolor="white [3201]" strokeweight=".5pt">
                <v:textbox>
                  <w:txbxContent>
                    <w:p w14:paraId="483955C0" w14:textId="77777777" w:rsidR="00161B36" w:rsidRPr="008F7454" w:rsidRDefault="00161B36" w:rsidP="003C7F28">
                      <w:pPr>
                        <w:rPr>
                          <w:bCs/>
                          <w:i/>
                          <w:sz w:val="20"/>
                          <w:szCs w:val="20"/>
                          <w:highlight w:val="green"/>
                        </w:rPr>
                      </w:pPr>
                      <w:r w:rsidRPr="008F7454">
                        <w:rPr>
                          <w:bCs/>
                          <w:i/>
                          <w:sz w:val="20"/>
                          <w:szCs w:val="20"/>
                          <w:highlight w:val="green"/>
                        </w:rPr>
                        <w:t>Agreements:</w:t>
                      </w:r>
                    </w:p>
                    <w:p w14:paraId="5A9B8E86" w14:textId="77777777" w:rsidR="00161B36" w:rsidRPr="008F7454" w:rsidRDefault="00161B36" w:rsidP="00CD3B37">
                      <w:pPr>
                        <w:pStyle w:val="ListParagraph"/>
                        <w:numPr>
                          <w:ilvl w:val="0"/>
                          <w:numId w:val="4"/>
                        </w:numPr>
                        <w:overflowPunct/>
                        <w:autoSpaceDE/>
                        <w:autoSpaceDN/>
                        <w:adjustRightInd/>
                        <w:spacing w:after="0"/>
                        <w:contextualSpacing w:val="0"/>
                        <w:jc w:val="both"/>
                        <w:textAlignment w:val="auto"/>
                        <w:rPr>
                          <w:i/>
                        </w:rPr>
                      </w:pPr>
                      <w:r w:rsidRPr="008F7454">
                        <w:rPr>
                          <w:i/>
                        </w:rPr>
                        <w:t>For RRC_CONNECTED UEs, HARQ-ACK feedback is supported for multicast and no additional evaluation is needed to justify this.</w:t>
                      </w:r>
                    </w:p>
                    <w:p w14:paraId="1CB79A7A" w14:textId="77777777" w:rsidR="00161B36" w:rsidRPr="008F7454" w:rsidRDefault="00161B36" w:rsidP="00CD3B37">
                      <w:pPr>
                        <w:pStyle w:val="ListParagraph"/>
                        <w:numPr>
                          <w:ilvl w:val="1"/>
                          <w:numId w:val="3"/>
                        </w:numPr>
                        <w:overflowPunct/>
                        <w:autoSpaceDE/>
                        <w:autoSpaceDN/>
                        <w:adjustRightInd/>
                        <w:spacing w:after="0"/>
                        <w:ind w:left="1200" w:hanging="400"/>
                        <w:contextualSpacing w:val="0"/>
                        <w:jc w:val="both"/>
                        <w:textAlignment w:val="auto"/>
                        <w:rPr>
                          <w:i/>
                        </w:rPr>
                      </w:pPr>
                      <w:r w:rsidRPr="008F7454">
                        <w:rPr>
                          <w:i/>
                        </w:rPr>
                        <w:t>FFS: The detailed HARQ-ACK feedback solutions, e.g., ACK/NACK based, NACK-only based.</w:t>
                      </w:r>
                    </w:p>
                    <w:p w14:paraId="4AADEE18" w14:textId="77777777" w:rsidR="00161B36" w:rsidRPr="008F7454" w:rsidRDefault="00161B36" w:rsidP="00CD3B37">
                      <w:pPr>
                        <w:pStyle w:val="ListParagraph"/>
                        <w:numPr>
                          <w:ilvl w:val="1"/>
                          <w:numId w:val="3"/>
                        </w:numPr>
                        <w:overflowPunct/>
                        <w:autoSpaceDE/>
                        <w:autoSpaceDN/>
                        <w:adjustRightInd/>
                        <w:spacing w:after="0"/>
                        <w:ind w:left="1200" w:hanging="400"/>
                        <w:contextualSpacing w:val="0"/>
                        <w:jc w:val="both"/>
                        <w:textAlignment w:val="auto"/>
                        <w:rPr>
                          <w:i/>
                        </w:rPr>
                      </w:pPr>
                      <w:r w:rsidRPr="008F7454">
                        <w:rPr>
                          <w:i/>
                        </w:rPr>
                        <w:t>FFS: HARQ-ACK feedback can be optionally disabled and/or enabled.</w:t>
                      </w:r>
                    </w:p>
                    <w:p w14:paraId="0D93FC44" w14:textId="77777777" w:rsidR="00161B36" w:rsidRPr="008F7454" w:rsidRDefault="00161B36">
                      <w:pPr>
                        <w:rPr>
                          <w:i/>
                          <w:sz w:val="20"/>
                          <w:szCs w:val="20"/>
                        </w:rPr>
                      </w:pPr>
                      <w:r w:rsidRPr="008F7454">
                        <w:rPr>
                          <w:i/>
                          <w:sz w:val="20"/>
                          <w:szCs w:val="20"/>
                          <w:highlight w:val="green"/>
                        </w:rPr>
                        <w:t>Agreements</w:t>
                      </w:r>
                      <w:r w:rsidRPr="008F7454">
                        <w:rPr>
                          <w:i/>
                          <w:sz w:val="20"/>
                          <w:szCs w:val="20"/>
                        </w:rPr>
                        <w:t>:</w:t>
                      </w:r>
                    </w:p>
                    <w:p w14:paraId="0141859D" w14:textId="77777777" w:rsidR="00161B36" w:rsidRPr="008F7454" w:rsidRDefault="00161B36" w:rsidP="00CD3B37">
                      <w:pPr>
                        <w:pStyle w:val="ListParagraph"/>
                        <w:numPr>
                          <w:ilvl w:val="0"/>
                          <w:numId w:val="4"/>
                        </w:numPr>
                        <w:overflowPunct/>
                        <w:autoSpaceDE/>
                        <w:autoSpaceDN/>
                        <w:adjustRightInd/>
                        <w:spacing w:after="0"/>
                        <w:contextualSpacing w:val="0"/>
                        <w:jc w:val="both"/>
                        <w:textAlignment w:val="auto"/>
                        <w:rPr>
                          <w:i/>
                        </w:rPr>
                      </w:pPr>
                      <w:r w:rsidRPr="008F7454">
                        <w:rPr>
                          <w:i/>
                        </w:rPr>
                        <w:t xml:space="preserve">For RRC_CONNECTED UEs, at least support slot-level repetition for group-common PDSCH. </w:t>
                      </w:r>
                    </w:p>
                    <w:p w14:paraId="49AF8165" w14:textId="77777777" w:rsidR="00161B36" w:rsidRPr="008F7454" w:rsidRDefault="00161B36" w:rsidP="00CD3B37">
                      <w:pPr>
                        <w:pStyle w:val="ListParagraph"/>
                        <w:numPr>
                          <w:ilvl w:val="1"/>
                          <w:numId w:val="3"/>
                        </w:numPr>
                        <w:overflowPunct/>
                        <w:autoSpaceDE/>
                        <w:autoSpaceDN/>
                        <w:adjustRightInd/>
                        <w:spacing w:after="0"/>
                        <w:ind w:left="1200" w:hanging="400"/>
                        <w:contextualSpacing w:val="0"/>
                        <w:jc w:val="both"/>
                        <w:textAlignment w:val="auto"/>
                        <w:rPr>
                          <w:i/>
                        </w:rPr>
                      </w:pPr>
                      <w:r w:rsidRPr="008F7454">
                        <w:rPr>
                          <w:i/>
                        </w:rPr>
                        <w:t>FFS: whether enhancement is needed</w:t>
                      </w:r>
                    </w:p>
                    <w:p w14:paraId="6D03E3B8" w14:textId="77777777" w:rsidR="00161B36" w:rsidRPr="008F7454" w:rsidRDefault="00161B36">
                      <w:pPr>
                        <w:rPr>
                          <w:i/>
                          <w:sz w:val="20"/>
                          <w:szCs w:val="20"/>
                        </w:rPr>
                      </w:pPr>
                      <w:r w:rsidRPr="008F7454">
                        <w:rPr>
                          <w:i/>
                          <w:sz w:val="20"/>
                          <w:szCs w:val="20"/>
                          <w:highlight w:val="green"/>
                        </w:rPr>
                        <w:t>Agreements</w:t>
                      </w:r>
                      <w:r w:rsidRPr="008F7454">
                        <w:rPr>
                          <w:i/>
                          <w:sz w:val="20"/>
                          <w:szCs w:val="20"/>
                        </w:rPr>
                        <w:t>:</w:t>
                      </w:r>
                    </w:p>
                    <w:p w14:paraId="494401F4" w14:textId="77777777" w:rsidR="00161B36" w:rsidRPr="008F7454" w:rsidRDefault="00161B36" w:rsidP="00CD3B37">
                      <w:pPr>
                        <w:pStyle w:val="ListParagraph"/>
                        <w:numPr>
                          <w:ilvl w:val="0"/>
                          <w:numId w:val="4"/>
                        </w:numPr>
                        <w:overflowPunct/>
                        <w:autoSpaceDE/>
                        <w:autoSpaceDN/>
                        <w:adjustRightInd/>
                        <w:spacing w:after="0"/>
                        <w:contextualSpacing w:val="0"/>
                        <w:jc w:val="both"/>
                        <w:textAlignment w:val="auto"/>
                        <w:rPr>
                          <w:i/>
                        </w:rPr>
                      </w:pPr>
                      <w:r w:rsidRPr="008F7454">
                        <w:rPr>
                          <w:i/>
                        </w:rPr>
                        <w:t>For RRC_CONNECTED UEs, existing CSI feedback can be used for multicast transmission.</w:t>
                      </w:r>
                    </w:p>
                    <w:p w14:paraId="419D038F" w14:textId="2F742DB8" w:rsidR="00161B36" w:rsidRPr="008F7454" w:rsidRDefault="00161B36" w:rsidP="00CD3B37">
                      <w:pPr>
                        <w:pStyle w:val="ListParagraph"/>
                        <w:numPr>
                          <w:ilvl w:val="1"/>
                          <w:numId w:val="3"/>
                        </w:numPr>
                        <w:overflowPunct/>
                        <w:autoSpaceDE/>
                        <w:autoSpaceDN/>
                        <w:adjustRightInd/>
                        <w:spacing w:after="0"/>
                        <w:ind w:left="1200" w:hanging="400"/>
                        <w:contextualSpacing w:val="0"/>
                        <w:jc w:val="both"/>
                        <w:textAlignment w:val="auto"/>
                        <w:rPr>
                          <w:i/>
                        </w:rPr>
                      </w:pPr>
                      <w:r w:rsidRPr="008F7454">
                        <w:rPr>
                          <w:i/>
                        </w:rPr>
                        <w:t xml:space="preserve">FFS: whether enhancement is needed </w:t>
                      </w:r>
                    </w:p>
                  </w:txbxContent>
                </v:textbox>
                <w10:anchorlock/>
              </v:shape>
            </w:pict>
          </mc:Fallback>
        </mc:AlternateContent>
      </w:r>
    </w:p>
    <w:p w14:paraId="2C4060B1" w14:textId="77777777" w:rsidR="008F7454" w:rsidRPr="005154E2" w:rsidRDefault="00235BDD" w:rsidP="008B6DA0">
      <w:pPr>
        <w:rPr>
          <w:color w:val="000000"/>
          <w:sz w:val="20"/>
          <w:szCs w:val="20"/>
          <w:lang w:eastAsia="zh-CN"/>
        </w:rPr>
      </w:pPr>
      <w:r w:rsidRPr="005154E2">
        <w:rPr>
          <w:color w:val="000000"/>
          <w:sz w:val="20"/>
          <w:szCs w:val="20"/>
          <w:lang w:eastAsia="zh-CN"/>
        </w:rPr>
        <w:t>This summary</w:t>
      </w:r>
      <w:r w:rsidR="000019E8" w:rsidRPr="005154E2">
        <w:rPr>
          <w:color w:val="000000"/>
          <w:sz w:val="20"/>
          <w:szCs w:val="20"/>
          <w:lang w:eastAsia="zh-CN"/>
        </w:rPr>
        <w:t xml:space="preserve"> includes</w:t>
      </w:r>
      <w:r w:rsidRPr="005154E2">
        <w:rPr>
          <w:color w:val="000000"/>
          <w:sz w:val="20"/>
          <w:szCs w:val="20"/>
          <w:lang w:eastAsia="zh-CN"/>
        </w:rPr>
        <w:t xml:space="preserve"> </w:t>
      </w:r>
      <w:r w:rsidR="000019E8" w:rsidRPr="005154E2">
        <w:rPr>
          <w:color w:val="000000"/>
          <w:sz w:val="20"/>
          <w:szCs w:val="20"/>
          <w:lang w:eastAsia="zh-CN"/>
        </w:rPr>
        <w:t>three h</w:t>
      </w:r>
      <w:r w:rsidRPr="005154E2">
        <w:rPr>
          <w:color w:val="000000"/>
          <w:sz w:val="20"/>
          <w:szCs w:val="20"/>
          <w:lang w:eastAsia="zh-CN"/>
        </w:rPr>
        <w:t xml:space="preserve">igh level aspects to address HARQ-ACK feedback, PDSCH repetition, and CSI feedback as agreed in the last meeting. </w:t>
      </w:r>
      <w:r w:rsidR="008F7454" w:rsidRPr="005154E2">
        <w:rPr>
          <w:color w:val="000000"/>
          <w:sz w:val="20"/>
          <w:szCs w:val="20"/>
          <w:lang w:eastAsia="zh-CN"/>
        </w:rPr>
        <w:t xml:space="preserve">In each of high level issue, a sub-level list of issues are organized. </w:t>
      </w:r>
    </w:p>
    <w:p w14:paraId="5EBC226A" w14:textId="791E384E" w:rsidR="005F63EA" w:rsidRPr="005154E2" w:rsidRDefault="008F7454" w:rsidP="008B6DA0">
      <w:pPr>
        <w:rPr>
          <w:color w:val="000000"/>
          <w:sz w:val="20"/>
          <w:szCs w:val="20"/>
          <w:lang w:eastAsia="zh-CN"/>
        </w:rPr>
      </w:pPr>
      <w:r w:rsidRPr="005154E2">
        <w:rPr>
          <w:color w:val="000000"/>
          <w:sz w:val="20"/>
          <w:szCs w:val="20"/>
          <w:lang w:eastAsia="zh-CN"/>
        </w:rPr>
        <w:t>For each of listed issue, proposal(s) is/are suggested from moderator’s perspective according to the submitted individual company’s proposal(s). Companies are welcome to make comments in the table “collect views”. The proposals may be updated in a second round according to the comments collected</w:t>
      </w:r>
      <w:r w:rsidR="00D57709" w:rsidRPr="005154E2">
        <w:rPr>
          <w:color w:val="000000"/>
          <w:sz w:val="20"/>
          <w:szCs w:val="20"/>
          <w:lang w:eastAsia="zh-CN"/>
        </w:rPr>
        <w:t xml:space="preserve"> in the previous round so as to strive to converge to consensus. </w:t>
      </w:r>
      <w:bookmarkStart w:id="2" w:name="_Ref129681832"/>
    </w:p>
    <w:p w14:paraId="0C8863CB" w14:textId="5BB81842" w:rsidR="000D5AE0" w:rsidRPr="005154E2" w:rsidRDefault="000D5AE0" w:rsidP="008B6DA0">
      <w:pPr>
        <w:rPr>
          <w:color w:val="000000"/>
          <w:sz w:val="20"/>
          <w:szCs w:val="20"/>
          <w:lang w:eastAsia="zh-CN"/>
        </w:rPr>
      </w:pPr>
      <w:r w:rsidRPr="005154E2">
        <w:rPr>
          <w:color w:val="000000"/>
          <w:sz w:val="20"/>
          <w:szCs w:val="20"/>
          <w:lang w:eastAsia="zh-CN"/>
        </w:rPr>
        <w:t>People can use “navigation pane” to quickly overview the organization of the summary and proposal</w:t>
      </w:r>
      <w:r w:rsidR="003921A0" w:rsidRPr="005154E2">
        <w:rPr>
          <w:color w:val="000000"/>
          <w:sz w:val="20"/>
          <w:szCs w:val="20"/>
          <w:lang w:eastAsia="zh-CN"/>
        </w:rPr>
        <w:t>(s) for each issue</w:t>
      </w:r>
      <w:r w:rsidR="00062C9C" w:rsidRPr="005154E2">
        <w:rPr>
          <w:color w:val="000000"/>
          <w:sz w:val="20"/>
          <w:szCs w:val="20"/>
          <w:lang w:eastAsia="zh-CN"/>
        </w:rPr>
        <w:t xml:space="preserve"> for discussion and provide views/comments into the table of “collect view” under each proposal. </w:t>
      </w:r>
    </w:p>
    <w:p w14:paraId="616751DF" w14:textId="77777777" w:rsidR="005012F8" w:rsidRPr="005154E2" w:rsidRDefault="005012F8" w:rsidP="008B6DA0">
      <w:pPr>
        <w:rPr>
          <w:rFonts w:eastAsiaTheme="minorEastAsia"/>
          <w:lang w:eastAsia="zh-CN"/>
        </w:rPr>
      </w:pPr>
    </w:p>
    <w:p w14:paraId="0920F9C8" w14:textId="2248FD99" w:rsidR="00C155A5" w:rsidRPr="005154E2" w:rsidRDefault="00B13550" w:rsidP="00C155A5">
      <w:pPr>
        <w:pStyle w:val="Heading1"/>
        <w:rPr>
          <w:lang w:eastAsia="ja-JP"/>
        </w:rPr>
      </w:pPr>
      <w:r w:rsidRPr="005154E2">
        <w:rPr>
          <w:lang w:eastAsia="ja-JP"/>
        </w:rPr>
        <w:t xml:space="preserve">HARQ-ACK </w:t>
      </w:r>
      <w:r w:rsidR="001273C5" w:rsidRPr="005154E2">
        <w:rPr>
          <w:lang w:eastAsia="ja-JP"/>
        </w:rPr>
        <w:t>feedback</w:t>
      </w:r>
    </w:p>
    <w:p w14:paraId="0D7ED081" w14:textId="00DF5CFA" w:rsidR="003B5DEE" w:rsidRPr="005154E2" w:rsidRDefault="003B5DEE" w:rsidP="003B5DEE">
      <w:pPr>
        <w:pStyle w:val="Heading2"/>
        <w:rPr>
          <w:rFonts w:eastAsiaTheme="minorEastAsia"/>
          <w:lang w:eastAsia="zh-CN"/>
        </w:rPr>
      </w:pPr>
      <w:bookmarkStart w:id="3" w:name="_Ref54977503"/>
      <w:r w:rsidRPr="005154E2">
        <w:rPr>
          <w:rFonts w:eastAsiaTheme="minorEastAsia" w:hint="eastAsia"/>
          <w:lang w:eastAsia="zh-CN"/>
        </w:rPr>
        <w:t>H</w:t>
      </w:r>
      <w:r w:rsidRPr="005154E2">
        <w:rPr>
          <w:rFonts w:eastAsiaTheme="minorEastAsia"/>
          <w:lang w:eastAsia="zh-CN"/>
        </w:rPr>
        <w:t>ARQ-ACK feedback option</w:t>
      </w:r>
      <w:bookmarkEnd w:id="3"/>
    </w:p>
    <w:p w14:paraId="39A1FF9B" w14:textId="56082F49" w:rsidR="00197D86" w:rsidRPr="005154E2" w:rsidRDefault="00197D86" w:rsidP="00197D86">
      <w:pPr>
        <w:pStyle w:val="Subtitle"/>
        <w:rPr>
          <w:lang w:eastAsia="zh-CN"/>
        </w:rPr>
      </w:pPr>
      <w:r w:rsidRPr="005154E2">
        <w:rPr>
          <w:rFonts w:ascii="Times New Roman" w:hAnsi="Times New Roman" w:cs="Times New Roman"/>
        </w:rPr>
        <w:t>Background</w:t>
      </w:r>
    </w:p>
    <w:p w14:paraId="56C4D6A1" w14:textId="0EC2247D" w:rsidR="000019E8" w:rsidRPr="005154E2" w:rsidRDefault="003D2689" w:rsidP="00197D86">
      <w:pPr>
        <w:rPr>
          <w:sz w:val="20"/>
          <w:szCs w:val="20"/>
          <w:lang w:eastAsia="zh-CN"/>
        </w:rPr>
      </w:pPr>
      <w:r w:rsidRPr="005154E2">
        <w:rPr>
          <w:sz w:val="20"/>
          <w:szCs w:val="20"/>
          <w:lang w:eastAsia="zh-CN"/>
        </w:rPr>
        <w:t>The last meeting agreed</w:t>
      </w:r>
      <w:r w:rsidR="000019E8" w:rsidRPr="005154E2">
        <w:rPr>
          <w:sz w:val="20"/>
          <w:szCs w:val="20"/>
          <w:lang w:eastAsia="zh-CN"/>
        </w:rPr>
        <w:t xml:space="preserve"> </w:t>
      </w:r>
      <w:r w:rsidR="0063754B" w:rsidRPr="005154E2">
        <w:rPr>
          <w:sz w:val="20"/>
          <w:szCs w:val="20"/>
          <w:lang w:eastAsia="zh-CN"/>
        </w:rPr>
        <w:t>HARQ-ACK feedback is support</w:t>
      </w:r>
      <w:r w:rsidR="00DC4166" w:rsidRPr="005154E2">
        <w:rPr>
          <w:sz w:val="20"/>
          <w:szCs w:val="20"/>
          <w:lang w:eastAsia="zh-CN"/>
        </w:rPr>
        <w:t>ed</w:t>
      </w:r>
      <w:r w:rsidR="0063754B" w:rsidRPr="005154E2">
        <w:rPr>
          <w:sz w:val="20"/>
          <w:szCs w:val="20"/>
          <w:lang w:eastAsia="zh-CN"/>
        </w:rPr>
        <w:t xml:space="preserve"> and </w:t>
      </w:r>
      <w:r w:rsidR="000019E8" w:rsidRPr="005154E2">
        <w:rPr>
          <w:sz w:val="20"/>
          <w:szCs w:val="20"/>
          <w:lang w:eastAsia="zh-CN"/>
        </w:rPr>
        <w:t>to</w:t>
      </w:r>
      <w:r w:rsidRPr="005154E2">
        <w:rPr>
          <w:sz w:val="20"/>
          <w:szCs w:val="20"/>
          <w:lang w:eastAsia="zh-CN"/>
        </w:rPr>
        <w:t xml:space="preserve"> FFS the detailed HARQ-ACK feedback solution, e.g., ACK/NACK, NACK-only based. </w:t>
      </w:r>
    </w:p>
    <w:p w14:paraId="47F1823C" w14:textId="77777777" w:rsidR="0063754B" w:rsidRPr="005154E2" w:rsidRDefault="0063754B" w:rsidP="0063754B">
      <w:pPr>
        <w:rPr>
          <w:bCs/>
          <w:i/>
          <w:sz w:val="20"/>
          <w:szCs w:val="20"/>
        </w:rPr>
      </w:pPr>
      <w:r w:rsidRPr="003722E5">
        <w:rPr>
          <w:bCs/>
          <w:i/>
          <w:sz w:val="20"/>
          <w:szCs w:val="20"/>
          <w:highlight w:val="green"/>
        </w:rPr>
        <w:t>Agreements</w:t>
      </w:r>
      <w:r w:rsidRPr="005154E2">
        <w:rPr>
          <w:bCs/>
          <w:i/>
          <w:sz w:val="20"/>
          <w:szCs w:val="20"/>
        </w:rPr>
        <w:t>:</w:t>
      </w:r>
    </w:p>
    <w:p w14:paraId="7CB12A8E" w14:textId="77777777" w:rsidR="0063754B" w:rsidRPr="005154E2" w:rsidRDefault="0063754B" w:rsidP="00CD3B37">
      <w:pPr>
        <w:pStyle w:val="ListParagraph"/>
        <w:numPr>
          <w:ilvl w:val="0"/>
          <w:numId w:val="4"/>
        </w:numPr>
        <w:overflowPunct/>
        <w:autoSpaceDE/>
        <w:autoSpaceDN/>
        <w:adjustRightInd/>
        <w:spacing w:after="0"/>
        <w:contextualSpacing w:val="0"/>
        <w:jc w:val="both"/>
        <w:textAlignment w:val="auto"/>
        <w:rPr>
          <w:i/>
        </w:rPr>
      </w:pPr>
      <w:r w:rsidRPr="005154E2">
        <w:rPr>
          <w:i/>
        </w:rPr>
        <w:t>For RRC_CONNECTED UEs, HARQ-ACK feedback is supported for multicast and no additional evaluation is needed to justify this.</w:t>
      </w:r>
    </w:p>
    <w:p w14:paraId="33BA74F6" w14:textId="77777777" w:rsidR="0063754B" w:rsidRPr="005154E2" w:rsidRDefault="0063754B" w:rsidP="00CD3B37">
      <w:pPr>
        <w:pStyle w:val="ListParagraph"/>
        <w:numPr>
          <w:ilvl w:val="1"/>
          <w:numId w:val="3"/>
        </w:numPr>
        <w:overflowPunct/>
        <w:autoSpaceDE/>
        <w:autoSpaceDN/>
        <w:adjustRightInd/>
        <w:spacing w:after="0"/>
        <w:ind w:left="1200" w:hanging="400"/>
        <w:contextualSpacing w:val="0"/>
        <w:jc w:val="both"/>
        <w:textAlignment w:val="auto"/>
        <w:rPr>
          <w:i/>
        </w:rPr>
      </w:pPr>
      <w:r w:rsidRPr="005154E2">
        <w:rPr>
          <w:i/>
        </w:rPr>
        <w:t>FFS: The detailed HARQ-ACK feedback solutions, e.g., ACK/NACK based, NACK-only based.</w:t>
      </w:r>
    </w:p>
    <w:p w14:paraId="1325C016" w14:textId="77777777" w:rsidR="0063754B" w:rsidRPr="005154E2" w:rsidRDefault="0063754B" w:rsidP="00CD3B37">
      <w:pPr>
        <w:pStyle w:val="ListParagraph"/>
        <w:numPr>
          <w:ilvl w:val="1"/>
          <w:numId w:val="3"/>
        </w:numPr>
        <w:overflowPunct/>
        <w:autoSpaceDE/>
        <w:autoSpaceDN/>
        <w:adjustRightInd/>
        <w:spacing w:after="0"/>
        <w:ind w:left="1200" w:hanging="400"/>
        <w:contextualSpacing w:val="0"/>
        <w:jc w:val="both"/>
        <w:textAlignment w:val="auto"/>
        <w:rPr>
          <w:i/>
        </w:rPr>
      </w:pPr>
      <w:r w:rsidRPr="005154E2">
        <w:rPr>
          <w:i/>
        </w:rPr>
        <w:t>FFS: HARQ-ACK feedback can be optionally disabled and/or enabled.</w:t>
      </w:r>
    </w:p>
    <w:p w14:paraId="4EDF473D" w14:textId="77777777" w:rsidR="0063754B" w:rsidRPr="005154E2" w:rsidRDefault="0063754B" w:rsidP="000019E8">
      <w:pPr>
        <w:pStyle w:val="Subtitle"/>
        <w:rPr>
          <w:rFonts w:ascii="Times New Roman" w:hAnsi="Times New Roman" w:cs="Times New Roman"/>
        </w:rPr>
      </w:pPr>
    </w:p>
    <w:p w14:paraId="1C0F08F0" w14:textId="07D6A5B3" w:rsidR="000019E8" w:rsidRPr="005154E2" w:rsidRDefault="000019E8" w:rsidP="000019E8">
      <w:pPr>
        <w:pStyle w:val="Subtitle"/>
        <w:rPr>
          <w:rFonts w:ascii="Times New Roman" w:hAnsi="Times New Roman" w:cs="Times New Roman"/>
        </w:rPr>
      </w:pPr>
      <w:r w:rsidRPr="005154E2">
        <w:rPr>
          <w:rFonts w:ascii="Times New Roman" w:hAnsi="Times New Roman" w:cs="Times New Roman"/>
        </w:rPr>
        <w:t>Submitted Proposals</w:t>
      </w:r>
    </w:p>
    <w:p w14:paraId="58DC2A9E" w14:textId="77777777" w:rsidR="00E92907" w:rsidRPr="005154E2" w:rsidRDefault="000019E8" w:rsidP="00F87E0C">
      <w:pPr>
        <w:pStyle w:val="3GPPAgreements"/>
      </w:pPr>
      <w:r w:rsidRPr="005154E2">
        <w:lastRenderedPageBreak/>
        <w:t>(</w:t>
      </w:r>
      <w:r w:rsidR="00F87E0C" w:rsidRPr="005154E2">
        <w:t>Futurewei</w:t>
      </w:r>
      <w:r w:rsidRPr="005154E2">
        <w:t xml:space="preserve">) </w:t>
      </w:r>
      <w:r w:rsidR="00F87E0C" w:rsidRPr="005154E2">
        <w:t xml:space="preserve">Proposal 2: </w:t>
      </w:r>
    </w:p>
    <w:p w14:paraId="3FC87C6C" w14:textId="115BE3B1" w:rsidR="000019E8" w:rsidRPr="005154E2" w:rsidRDefault="00F87E0C" w:rsidP="00CD3B37">
      <w:pPr>
        <w:pStyle w:val="3GPPAgreements"/>
        <w:numPr>
          <w:ilvl w:val="1"/>
          <w:numId w:val="5"/>
        </w:numPr>
      </w:pPr>
      <w:r w:rsidRPr="005154E2">
        <w:t>Support NACK-only HARQ-ACK operation.</w:t>
      </w:r>
    </w:p>
    <w:p w14:paraId="0D3AAD2F" w14:textId="77777777" w:rsidR="00E92907" w:rsidRPr="005154E2" w:rsidRDefault="00F87E0C" w:rsidP="00F87E0C">
      <w:pPr>
        <w:pStyle w:val="3GPPAgreements"/>
      </w:pPr>
      <w:r w:rsidRPr="005154E2">
        <w:t xml:space="preserve">(Futurewei) Proposal 4: </w:t>
      </w:r>
    </w:p>
    <w:p w14:paraId="2C19E8BC" w14:textId="1F129A2D" w:rsidR="00F87E0C" w:rsidRPr="005154E2" w:rsidRDefault="00F87E0C" w:rsidP="00CD3B37">
      <w:pPr>
        <w:pStyle w:val="3GPPAgreements"/>
        <w:numPr>
          <w:ilvl w:val="1"/>
          <w:numId w:val="5"/>
        </w:numPr>
      </w:pPr>
      <w:r w:rsidRPr="005154E2">
        <w:t>UE-specific, ACK-NACK based feedback is supported at least for small groups</w:t>
      </w:r>
    </w:p>
    <w:p w14:paraId="27B1695F" w14:textId="77777777" w:rsidR="00E92907" w:rsidRPr="005154E2" w:rsidRDefault="00E92907" w:rsidP="00E92907">
      <w:pPr>
        <w:pStyle w:val="3GPPAgreements"/>
      </w:pPr>
      <w:r w:rsidRPr="005154E2">
        <w:t xml:space="preserve">(Huawei) Proposal 1: </w:t>
      </w:r>
    </w:p>
    <w:p w14:paraId="188D4326" w14:textId="5C241DC1" w:rsidR="00E92907" w:rsidRPr="005154E2" w:rsidRDefault="00E92907" w:rsidP="00CD3B37">
      <w:pPr>
        <w:pStyle w:val="3GPPAgreements"/>
        <w:numPr>
          <w:ilvl w:val="1"/>
          <w:numId w:val="5"/>
        </w:numPr>
      </w:pPr>
      <w:r w:rsidRPr="005154E2">
        <w:t>ACK/NACK feedback mode should be adopted to NR MBS as baseline.</w:t>
      </w:r>
    </w:p>
    <w:p w14:paraId="70965073" w14:textId="77777777" w:rsidR="00E92907" w:rsidRPr="005154E2" w:rsidRDefault="00E92907" w:rsidP="00E92907">
      <w:pPr>
        <w:pStyle w:val="3GPPAgreements"/>
      </w:pPr>
      <w:r w:rsidRPr="005154E2">
        <w:t xml:space="preserve">(Huawei) Proposal 2: </w:t>
      </w:r>
    </w:p>
    <w:p w14:paraId="49FE3838" w14:textId="519935BA" w:rsidR="00E92907" w:rsidRPr="005154E2" w:rsidRDefault="00E92907" w:rsidP="00CD3B37">
      <w:pPr>
        <w:pStyle w:val="3GPPAgreements"/>
        <w:numPr>
          <w:ilvl w:val="1"/>
          <w:numId w:val="5"/>
        </w:numPr>
      </w:pPr>
      <w:r w:rsidRPr="005154E2">
        <w:t>NACK only feedback mode could apply to use cases for a large number of UEs and even IDLE/ INACTIVE states.</w:t>
      </w:r>
    </w:p>
    <w:p w14:paraId="32B7FA5B" w14:textId="77777777" w:rsidR="00C53FF6" w:rsidRPr="005154E2" w:rsidRDefault="00C53FF6" w:rsidP="00C53FF6">
      <w:pPr>
        <w:pStyle w:val="3GPPAgreements"/>
        <w:rPr>
          <w:bCs/>
        </w:rPr>
      </w:pPr>
      <w:r w:rsidRPr="005154E2">
        <w:rPr>
          <w:bCs/>
        </w:rPr>
        <w:t xml:space="preserve">(Chengdu TD-Tech) Proposal 1: </w:t>
      </w:r>
    </w:p>
    <w:p w14:paraId="570C3097" w14:textId="6215FCA6" w:rsidR="00C53FF6" w:rsidRPr="005154E2" w:rsidRDefault="00C53FF6" w:rsidP="00CD3B37">
      <w:pPr>
        <w:pStyle w:val="3GPPAgreements"/>
        <w:numPr>
          <w:ilvl w:val="1"/>
          <w:numId w:val="5"/>
        </w:numPr>
        <w:rPr>
          <w:bCs/>
        </w:rPr>
      </w:pPr>
      <w:r w:rsidRPr="005154E2">
        <w:rPr>
          <w:bCs/>
        </w:rPr>
        <w:t>HARQ-ACK feedback with the shared PUCCH resource is supported for the PTM bearer of MBS.</w:t>
      </w:r>
    </w:p>
    <w:p w14:paraId="1A4576CD" w14:textId="09B0E38B" w:rsidR="006C7907" w:rsidRPr="005154E2" w:rsidRDefault="00C53FF6" w:rsidP="00C53FF6">
      <w:pPr>
        <w:pStyle w:val="3GPPAgreements"/>
      </w:pPr>
      <w:r w:rsidRPr="005154E2">
        <w:t xml:space="preserve"> </w:t>
      </w:r>
      <w:r w:rsidR="006C7907" w:rsidRPr="005154E2">
        <w:t xml:space="preserve">(Chengdu TD-Tech) Proposal 2: </w:t>
      </w:r>
    </w:p>
    <w:p w14:paraId="19BBE8BC" w14:textId="75EB5988" w:rsidR="00E92907" w:rsidRPr="005154E2" w:rsidRDefault="006C7907" w:rsidP="00CD3B37">
      <w:pPr>
        <w:pStyle w:val="3GPPAgreements"/>
        <w:numPr>
          <w:ilvl w:val="1"/>
          <w:numId w:val="5"/>
        </w:numPr>
      </w:pPr>
      <w:r w:rsidRPr="005154E2">
        <w:t>ACK/NACK feedback with the dedicated PUCCH resource is supported for the PTM bearer of MBS.</w:t>
      </w:r>
    </w:p>
    <w:p w14:paraId="5F191150" w14:textId="376B7FEE" w:rsidR="00911FEE" w:rsidRPr="005154E2" w:rsidRDefault="00911FEE" w:rsidP="00911FEE">
      <w:pPr>
        <w:pStyle w:val="3GPPAgreements"/>
      </w:pPr>
      <w:r w:rsidRPr="005154E2">
        <w:t xml:space="preserve">(Vivo) Proposal 2: </w:t>
      </w:r>
    </w:p>
    <w:p w14:paraId="6AC81E76" w14:textId="21FBE6DB" w:rsidR="006C7907" w:rsidRPr="005154E2" w:rsidRDefault="00911FEE" w:rsidP="00CD3B37">
      <w:pPr>
        <w:pStyle w:val="3GPPAgreements"/>
        <w:numPr>
          <w:ilvl w:val="1"/>
          <w:numId w:val="5"/>
        </w:numPr>
      </w:pPr>
      <w:r w:rsidRPr="005154E2">
        <w:t>For RRC_CONNECTED UE, both NACK only and ACK/NACK feedback are supported for multicast</w:t>
      </w:r>
      <w:r w:rsidR="00B647A7" w:rsidRPr="005154E2">
        <w:t>.</w:t>
      </w:r>
    </w:p>
    <w:p w14:paraId="734040E0" w14:textId="3C7BE4AD" w:rsidR="00392489" w:rsidRPr="005154E2" w:rsidRDefault="00392489" w:rsidP="00392489">
      <w:pPr>
        <w:pStyle w:val="3GPPAgreements"/>
      </w:pPr>
      <w:r w:rsidRPr="005154E2">
        <w:t xml:space="preserve">(CMCC) Proposal 1: </w:t>
      </w:r>
    </w:p>
    <w:p w14:paraId="639B78B4" w14:textId="0305D5C7" w:rsidR="00392489" w:rsidRPr="005154E2" w:rsidRDefault="00392489" w:rsidP="00CD3B37">
      <w:pPr>
        <w:pStyle w:val="3GPPAgreements"/>
        <w:numPr>
          <w:ilvl w:val="1"/>
          <w:numId w:val="5"/>
        </w:numPr>
      </w:pPr>
      <w:r w:rsidRPr="005154E2">
        <w:t>First decide whether to support multiplexing between HARQ-ACK feedback for PTM and PTP and other UCIs before making the decision to support ACK/NACK based HARQ-ACK feedback for group-common PDCCH based group scheduling.</w:t>
      </w:r>
    </w:p>
    <w:p w14:paraId="46CE613E" w14:textId="6DEE5BC5" w:rsidR="001D43F9" w:rsidRPr="005154E2" w:rsidRDefault="001D43F9" w:rsidP="001D43F9">
      <w:pPr>
        <w:pStyle w:val="3GPPAgreements"/>
      </w:pPr>
      <w:r w:rsidRPr="005154E2">
        <w:t>(CMCC) Proposal 3:</w:t>
      </w:r>
    </w:p>
    <w:p w14:paraId="20E48271" w14:textId="128F02A8" w:rsidR="001D43F9" w:rsidRPr="005154E2" w:rsidRDefault="001D43F9" w:rsidP="00CD3B37">
      <w:pPr>
        <w:pStyle w:val="3GPPAgreements"/>
        <w:numPr>
          <w:ilvl w:val="1"/>
          <w:numId w:val="5"/>
        </w:numPr>
      </w:pPr>
      <w:r w:rsidRPr="005154E2">
        <w:t>ACK/NACK based HARQ-ACK feedback for UE-specific PDCCH based group scheduling can be supported.</w:t>
      </w:r>
    </w:p>
    <w:p w14:paraId="56EBE530" w14:textId="63108110" w:rsidR="001D43F9" w:rsidRPr="005154E2" w:rsidRDefault="001D43F9" w:rsidP="001D43F9">
      <w:pPr>
        <w:pStyle w:val="3GPPAgreements"/>
      </w:pPr>
      <w:r w:rsidRPr="005154E2">
        <w:t>(CMCC) Proposal 4:</w:t>
      </w:r>
    </w:p>
    <w:p w14:paraId="796CDEEC" w14:textId="32C452E8" w:rsidR="001D43F9" w:rsidRPr="005154E2" w:rsidRDefault="001D43F9" w:rsidP="00CD3B37">
      <w:pPr>
        <w:pStyle w:val="3GPPAgreements"/>
        <w:numPr>
          <w:ilvl w:val="1"/>
          <w:numId w:val="5"/>
        </w:numPr>
      </w:pPr>
      <w:r w:rsidRPr="005154E2">
        <w:t>NACK-only based HARQ-ACK feedback for group-common PDCCH based group scheduling can be supported.</w:t>
      </w:r>
    </w:p>
    <w:p w14:paraId="4DACE729" w14:textId="124B4409" w:rsidR="006F1C22" w:rsidRPr="005154E2" w:rsidRDefault="006F1C22" w:rsidP="006F1C22">
      <w:pPr>
        <w:pStyle w:val="3GPPAgreements"/>
      </w:pPr>
      <w:r w:rsidRPr="005154E2">
        <w:t>(CMCC) Proposal 5:</w:t>
      </w:r>
    </w:p>
    <w:p w14:paraId="113C683F" w14:textId="7D2CFEDC" w:rsidR="006F1C22" w:rsidRPr="005154E2" w:rsidRDefault="006F1C22" w:rsidP="00CD3B37">
      <w:pPr>
        <w:pStyle w:val="3GPPAgreements"/>
        <w:numPr>
          <w:ilvl w:val="1"/>
          <w:numId w:val="5"/>
        </w:numPr>
      </w:pPr>
      <w:r w:rsidRPr="005154E2">
        <w:t>NACK-only based HARQ-ACK feedback for UE-specific PDCCH based group scheduling can be supported, especially for the case with large number of UEs in a MBS group.</w:t>
      </w:r>
    </w:p>
    <w:p w14:paraId="49B76C93" w14:textId="77777777" w:rsidR="004844CB" w:rsidRPr="005154E2" w:rsidRDefault="004844CB" w:rsidP="004844CB">
      <w:pPr>
        <w:pStyle w:val="3GPPAgreements"/>
      </w:pPr>
      <w:r w:rsidRPr="005154E2">
        <w:t>(LG) Proposal 1:</w:t>
      </w:r>
    </w:p>
    <w:p w14:paraId="696EAF35" w14:textId="021BB9E4" w:rsidR="004844CB" w:rsidRPr="005154E2" w:rsidRDefault="004844CB" w:rsidP="00CD3B37">
      <w:pPr>
        <w:pStyle w:val="3GPPAgreements"/>
        <w:numPr>
          <w:ilvl w:val="1"/>
          <w:numId w:val="5"/>
        </w:numPr>
      </w:pPr>
      <w:r w:rsidRPr="005154E2">
        <w:t>Support the following solutions based on configuration for support of MBS HARQ feedback:</w:t>
      </w:r>
    </w:p>
    <w:p w14:paraId="2081E571" w14:textId="77777777" w:rsidR="000A79FE" w:rsidRPr="005154E2" w:rsidRDefault="000A79FE" w:rsidP="00CD3B37">
      <w:pPr>
        <w:pStyle w:val="3GPPAgreements"/>
        <w:numPr>
          <w:ilvl w:val="2"/>
          <w:numId w:val="5"/>
        </w:numPr>
      </w:pPr>
      <w:r w:rsidRPr="005154E2">
        <w:rPr>
          <w:rFonts w:hint="eastAsia"/>
        </w:rPr>
        <w:t xml:space="preserve">Solution 1: </w:t>
      </w:r>
      <w:r w:rsidRPr="005154E2">
        <w:t>NACK-only HARQ feedback on PUCCH.</w:t>
      </w:r>
    </w:p>
    <w:p w14:paraId="324BE2D0" w14:textId="77777777" w:rsidR="000A79FE" w:rsidRPr="005154E2" w:rsidRDefault="000A79FE" w:rsidP="00CD3B37">
      <w:pPr>
        <w:pStyle w:val="3GPPAgreements"/>
        <w:numPr>
          <w:ilvl w:val="2"/>
          <w:numId w:val="5"/>
        </w:numPr>
      </w:pPr>
      <w:r w:rsidRPr="005154E2">
        <w:rPr>
          <w:rFonts w:hint="eastAsia"/>
        </w:rPr>
        <w:t>S</w:t>
      </w:r>
      <w:r w:rsidRPr="005154E2">
        <w:t>o</w:t>
      </w:r>
      <w:r w:rsidRPr="005154E2">
        <w:rPr>
          <w:rFonts w:hint="eastAsia"/>
        </w:rPr>
        <w:t xml:space="preserve">lution </w:t>
      </w:r>
      <w:r w:rsidRPr="005154E2">
        <w:t>2: HARQ feedback enabled/disabled indicator in DCI</w:t>
      </w:r>
    </w:p>
    <w:p w14:paraId="24491956" w14:textId="77777777" w:rsidR="000A79FE" w:rsidRPr="005154E2" w:rsidRDefault="000A79FE" w:rsidP="00CD3B37">
      <w:pPr>
        <w:pStyle w:val="3GPPAgreements"/>
        <w:numPr>
          <w:ilvl w:val="2"/>
          <w:numId w:val="5"/>
        </w:numPr>
      </w:pPr>
      <w:r w:rsidRPr="005154E2">
        <w:t>S</w:t>
      </w:r>
      <w:r w:rsidRPr="005154E2">
        <w:rPr>
          <w:rFonts w:hint="eastAsia"/>
        </w:rPr>
        <w:t xml:space="preserve">olution </w:t>
      </w:r>
      <w:r w:rsidRPr="005154E2">
        <w:t>3: UL Configured Grant for HARQ feedback</w:t>
      </w:r>
    </w:p>
    <w:p w14:paraId="235DAE91" w14:textId="77777777" w:rsidR="000A79FE" w:rsidRPr="005154E2" w:rsidRDefault="000A79FE" w:rsidP="00CD3B37">
      <w:pPr>
        <w:pStyle w:val="3GPPAgreements"/>
        <w:numPr>
          <w:ilvl w:val="2"/>
          <w:numId w:val="5"/>
        </w:numPr>
      </w:pPr>
      <w:r w:rsidRPr="005154E2">
        <w:rPr>
          <w:rFonts w:hint="eastAsia"/>
        </w:rPr>
        <w:t>S</w:t>
      </w:r>
      <w:r w:rsidRPr="005154E2">
        <w:t>olution 4: RACH based HARQ feedback</w:t>
      </w:r>
    </w:p>
    <w:p w14:paraId="7243FF09" w14:textId="3497F1D2" w:rsidR="001134C4" w:rsidRPr="005154E2" w:rsidRDefault="001134C4" w:rsidP="001134C4">
      <w:pPr>
        <w:pStyle w:val="3GPPAgreements"/>
      </w:pPr>
      <w:r w:rsidRPr="005154E2">
        <w:t>(Samsung) Proposal 1:</w:t>
      </w:r>
    </w:p>
    <w:p w14:paraId="373DFCF5" w14:textId="359BF7FA" w:rsidR="001134C4" w:rsidRPr="005154E2" w:rsidRDefault="001134C4" w:rsidP="00CD3B37">
      <w:pPr>
        <w:pStyle w:val="3GPPAgreements"/>
        <w:numPr>
          <w:ilvl w:val="1"/>
          <w:numId w:val="5"/>
        </w:numPr>
      </w:pPr>
      <w:r w:rsidRPr="005154E2">
        <w:t>HARQ-ACK feedback for MBS PDSCH receptions is as for unicast PDSCH receptions. FFS for NACK-only HARQ-ACK feedback.</w:t>
      </w:r>
    </w:p>
    <w:p w14:paraId="14CAC369" w14:textId="77777777" w:rsidR="00541FD4" w:rsidRPr="005154E2" w:rsidRDefault="00541FD4" w:rsidP="00541FD4">
      <w:pPr>
        <w:pStyle w:val="3GPPAgreements"/>
      </w:pPr>
      <w:r w:rsidRPr="005154E2">
        <w:t>(OPPO) Proposal 4:</w:t>
      </w:r>
    </w:p>
    <w:p w14:paraId="2FBAC5DC" w14:textId="41B762A5" w:rsidR="00541FD4" w:rsidRPr="005154E2" w:rsidRDefault="00541FD4" w:rsidP="00CD3B37">
      <w:pPr>
        <w:pStyle w:val="3GPPAgreements"/>
        <w:numPr>
          <w:ilvl w:val="1"/>
          <w:numId w:val="5"/>
        </w:numPr>
      </w:pPr>
      <w:r w:rsidRPr="005154E2">
        <w:t>The following options can be considered for Broadcast/Multicast service</w:t>
      </w:r>
    </w:p>
    <w:p w14:paraId="2B4564DC" w14:textId="77777777" w:rsidR="00541FD4" w:rsidRPr="005154E2" w:rsidRDefault="00541FD4" w:rsidP="00CD3B37">
      <w:pPr>
        <w:pStyle w:val="3GPPAgreements"/>
        <w:numPr>
          <w:ilvl w:val="2"/>
          <w:numId w:val="5"/>
        </w:numPr>
      </w:pPr>
      <w:r w:rsidRPr="005154E2">
        <w:t xml:space="preserve">Option 1: </w:t>
      </w:r>
      <w:r w:rsidRPr="005154E2">
        <w:rPr>
          <w:rFonts w:hint="eastAsia"/>
        </w:rPr>
        <w:t>N</w:t>
      </w:r>
      <w:r w:rsidRPr="005154E2">
        <w:t>ACK only feedback, shared NACK resource</w:t>
      </w:r>
    </w:p>
    <w:p w14:paraId="203B20E5" w14:textId="77777777" w:rsidR="00541FD4" w:rsidRPr="005154E2" w:rsidRDefault="00541FD4" w:rsidP="00CD3B37">
      <w:pPr>
        <w:pStyle w:val="3GPPAgreements"/>
        <w:numPr>
          <w:ilvl w:val="2"/>
          <w:numId w:val="5"/>
        </w:numPr>
      </w:pPr>
      <w:r w:rsidRPr="005154E2">
        <w:rPr>
          <w:rFonts w:hint="eastAsia"/>
        </w:rPr>
        <w:t>O</w:t>
      </w:r>
      <w:r w:rsidRPr="005154E2">
        <w:t>ption 2: ACK and NACK feedback, separate ACK and NACK resource</w:t>
      </w:r>
    </w:p>
    <w:p w14:paraId="1769A3EC" w14:textId="77777777" w:rsidR="00541FD4" w:rsidRPr="005154E2" w:rsidRDefault="00541FD4" w:rsidP="00CD3B37">
      <w:pPr>
        <w:pStyle w:val="3GPPAgreements"/>
        <w:numPr>
          <w:ilvl w:val="2"/>
          <w:numId w:val="5"/>
        </w:numPr>
      </w:pPr>
      <w:r w:rsidRPr="005154E2">
        <w:rPr>
          <w:rFonts w:hint="eastAsia"/>
        </w:rPr>
        <w:t>O</w:t>
      </w:r>
      <w:r w:rsidRPr="005154E2">
        <w:t>ption 3: ACK and NACK feedback, shared NACK resource and separate ACK resource.</w:t>
      </w:r>
    </w:p>
    <w:p w14:paraId="4AC24716" w14:textId="77777777" w:rsidR="00541FD4" w:rsidRPr="005154E2" w:rsidRDefault="00541FD4" w:rsidP="00CD3B37">
      <w:pPr>
        <w:pStyle w:val="3GPPAgreements"/>
        <w:numPr>
          <w:ilvl w:val="2"/>
          <w:numId w:val="5"/>
        </w:numPr>
      </w:pPr>
      <w:r w:rsidRPr="005154E2">
        <w:rPr>
          <w:rFonts w:hint="eastAsia"/>
        </w:rPr>
        <w:t>O</w:t>
      </w:r>
      <w:r w:rsidRPr="005154E2">
        <w:t>ption 4: ACK and NACK feedback, shared ACK resource and separate NACK resource.</w:t>
      </w:r>
    </w:p>
    <w:p w14:paraId="0376F31D" w14:textId="51083AA0" w:rsidR="00357EBF" w:rsidRPr="005154E2" w:rsidRDefault="00357EBF" w:rsidP="00357EBF">
      <w:pPr>
        <w:pStyle w:val="3GPPAgreements"/>
      </w:pPr>
      <w:r w:rsidRPr="005154E2">
        <w:t xml:space="preserve">(Potevio) </w:t>
      </w:r>
      <w:r w:rsidRPr="005154E2">
        <w:rPr>
          <w:rFonts w:hint="eastAsia"/>
        </w:rPr>
        <w:t>Proposal 2</w:t>
      </w:r>
      <w:r w:rsidRPr="005154E2">
        <w:t xml:space="preserve">: </w:t>
      </w:r>
    </w:p>
    <w:p w14:paraId="17BECD39" w14:textId="05594F7E" w:rsidR="00357EBF" w:rsidRPr="005154E2" w:rsidRDefault="00357EBF" w:rsidP="00CD3B37">
      <w:pPr>
        <w:pStyle w:val="3GPPAgreements"/>
        <w:numPr>
          <w:ilvl w:val="1"/>
          <w:numId w:val="5"/>
        </w:numPr>
      </w:pPr>
      <w:r w:rsidRPr="005154E2">
        <w:lastRenderedPageBreak/>
        <w:t xml:space="preserve">ACK/NACK based HARQ-ACK feedback mechanism </w:t>
      </w:r>
      <w:r w:rsidRPr="005154E2">
        <w:rPr>
          <w:rFonts w:hint="eastAsia"/>
        </w:rPr>
        <w:t>should be</w:t>
      </w:r>
      <w:r w:rsidRPr="005154E2">
        <w:t xml:space="preserve"> more suitable for the case with fix number of UEs in a group.</w:t>
      </w:r>
    </w:p>
    <w:p w14:paraId="4E4B51D7" w14:textId="3B81DF87" w:rsidR="00357EBF" w:rsidRPr="005154E2" w:rsidRDefault="00357EBF" w:rsidP="00357EBF">
      <w:pPr>
        <w:pStyle w:val="3GPPAgreements"/>
      </w:pPr>
      <w:r w:rsidRPr="005154E2">
        <w:t xml:space="preserve">(Potevio) </w:t>
      </w:r>
      <w:r w:rsidRPr="005154E2">
        <w:rPr>
          <w:rFonts w:hint="eastAsia"/>
        </w:rPr>
        <w:t>Proposal 3</w:t>
      </w:r>
      <w:r w:rsidRPr="005154E2">
        <w:t xml:space="preserve">: </w:t>
      </w:r>
    </w:p>
    <w:p w14:paraId="0DD3CDD1" w14:textId="3A8F805E" w:rsidR="00357EBF" w:rsidRPr="005154E2" w:rsidRDefault="00357EBF" w:rsidP="00CD3B37">
      <w:pPr>
        <w:pStyle w:val="3GPPAgreements"/>
        <w:numPr>
          <w:ilvl w:val="1"/>
          <w:numId w:val="5"/>
        </w:numPr>
      </w:pPr>
      <w:r w:rsidRPr="005154E2">
        <w:t>NACK</w:t>
      </w:r>
      <w:r w:rsidRPr="005154E2">
        <w:rPr>
          <w:rFonts w:hint="eastAsia"/>
        </w:rPr>
        <w:t xml:space="preserve"> </w:t>
      </w:r>
      <w:r w:rsidRPr="005154E2">
        <w:t xml:space="preserve">only based feedback </w:t>
      </w:r>
      <w:r w:rsidRPr="005154E2">
        <w:rPr>
          <w:rFonts w:hint="eastAsia"/>
        </w:rPr>
        <w:t>should be</w:t>
      </w:r>
      <w:r w:rsidRPr="005154E2">
        <w:t xml:space="preserve"> </w:t>
      </w:r>
      <w:r w:rsidRPr="005154E2">
        <w:rPr>
          <w:rFonts w:hint="eastAsia"/>
        </w:rPr>
        <w:t xml:space="preserve">used </w:t>
      </w:r>
      <w:r w:rsidRPr="005154E2">
        <w:t>for cases with a large number of UEs receiving MBS</w:t>
      </w:r>
      <w:r w:rsidRPr="005154E2">
        <w:rPr>
          <w:rFonts w:hint="eastAsia"/>
          <w:color w:val="000000"/>
        </w:rPr>
        <w:t>.</w:t>
      </w:r>
    </w:p>
    <w:p w14:paraId="7AAC4A65" w14:textId="77777777" w:rsidR="00C83683" w:rsidRPr="005154E2" w:rsidRDefault="00C83683" w:rsidP="00C83683">
      <w:pPr>
        <w:pStyle w:val="3GPPAgreements"/>
      </w:pPr>
      <w:r w:rsidRPr="005154E2">
        <w:t>(ZTE) Proposal 8:</w:t>
      </w:r>
    </w:p>
    <w:p w14:paraId="68962878" w14:textId="3EAF0F29" w:rsidR="00392489" w:rsidRPr="005154E2" w:rsidRDefault="00C83683" w:rsidP="00CD3B37">
      <w:pPr>
        <w:pStyle w:val="3GPPAgreements"/>
        <w:numPr>
          <w:ilvl w:val="1"/>
          <w:numId w:val="5"/>
        </w:numPr>
      </w:pPr>
      <w:r w:rsidRPr="005154E2">
        <w:t>NR MBS should at least support ACK/NACK feedback.</w:t>
      </w:r>
    </w:p>
    <w:p w14:paraId="3A5DC628" w14:textId="77777777" w:rsidR="00552FB4" w:rsidRPr="005154E2" w:rsidRDefault="00552FB4" w:rsidP="00552FB4">
      <w:pPr>
        <w:pStyle w:val="3GPPAgreements"/>
      </w:pPr>
      <w:r w:rsidRPr="005154E2">
        <w:t xml:space="preserve">(Nokia) Proposal 4: </w:t>
      </w:r>
    </w:p>
    <w:p w14:paraId="441FFE9F" w14:textId="3A87AD32" w:rsidR="00552FB4" w:rsidRPr="005154E2" w:rsidRDefault="00552FB4" w:rsidP="00CD3B37">
      <w:pPr>
        <w:pStyle w:val="3GPPAgreements"/>
        <w:numPr>
          <w:ilvl w:val="1"/>
          <w:numId w:val="5"/>
        </w:numPr>
      </w:pPr>
      <w:r w:rsidRPr="005154E2">
        <w:t xml:space="preserve">NACK-only feedback on group-common PUCCH resources along with CSI reporting is used as the HARQ-ACK feedback solution for PTM operation for UEs in RRC_CONNECTED mode. </w:t>
      </w:r>
    </w:p>
    <w:p w14:paraId="1D08B0A2" w14:textId="7DA804AE" w:rsidR="000678CF" w:rsidRPr="005154E2" w:rsidRDefault="000678CF" w:rsidP="000678CF">
      <w:pPr>
        <w:pStyle w:val="3GPPAgreements"/>
      </w:pPr>
      <w:r w:rsidRPr="005154E2">
        <w:t xml:space="preserve">(Google) Proposal 1: </w:t>
      </w:r>
    </w:p>
    <w:p w14:paraId="388AE92C" w14:textId="716D000E" w:rsidR="00552FB4" w:rsidRPr="005154E2" w:rsidRDefault="000678CF" w:rsidP="00CD3B37">
      <w:pPr>
        <w:pStyle w:val="3GPPAgreements"/>
        <w:numPr>
          <w:ilvl w:val="1"/>
          <w:numId w:val="5"/>
        </w:numPr>
      </w:pPr>
      <w:r w:rsidRPr="005154E2">
        <w:t>Support ACK/NACK based HARQ feedback as the baseline feature for Rel. 17 MBS. NACK-only based HARQ feedback can also be supported for UL resource limited system.</w:t>
      </w:r>
    </w:p>
    <w:p w14:paraId="472017FA" w14:textId="77777777" w:rsidR="00EE6C72" w:rsidRPr="005154E2" w:rsidRDefault="00EE6C72" w:rsidP="00EE6C72">
      <w:pPr>
        <w:pStyle w:val="3GPPAgreements"/>
      </w:pPr>
      <w:r w:rsidRPr="005154E2">
        <w:t xml:space="preserve">(Lenovo) Proposal 1: </w:t>
      </w:r>
    </w:p>
    <w:p w14:paraId="5F9EDC7F" w14:textId="35449A34" w:rsidR="00EE6C72" w:rsidRPr="005154E2" w:rsidRDefault="00EE6C72" w:rsidP="00CD3B37">
      <w:pPr>
        <w:pStyle w:val="3GPPAgreements"/>
        <w:numPr>
          <w:ilvl w:val="1"/>
          <w:numId w:val="5"/>
        </w:numPr>
      </w:pPr>
      <w:r w:rsidRPr="005154E2">
        <w:t>Both Option 1 (group-NACK transmission) and Option 2 (UE-specific ACK/NACK transmission) are supported for NR MBS.</w:t>
      </w:r>
    </w:p>
    <w:p w14:paraId="1EC5BA40" w14:textId="6B6D134F" w:rsidR="008E3BAB" w:rsidRPr="005154E2" w:rsidRDefault="008E3BAB" w:rsidP="008E3BAB">
      <w:pPr>
        <w:pStyle w:val="3GPPAgreements"/>
      </w:pPr>
      <w:r w:rsidRPr="005154E2">
        <w:t xml:space="preserve">(Lenovo) Proposal 3: </w:t>
      </w:r>
    </w:p>
    <w:p w14:paraId="66AF8D12" w14:textId="2286EB1D" w:rsidR="008E3BAB" w:rsidRPr="005154E2" w:rsidRDefault="008E3BAB" w:rsidP="00CD3B37">
      <w:pPr>
        <w:pStyle w:val="3GPPAgreements"/>
        <w:numPr>
          <w:ilvl w:val="1"/>
          <w:numId w:val="5"/>
        </w:numPr>
      </w:pPr>
      <w:r w:rsidRPr="005154E2">
        <w:t xml:space="preserve">Switching between Option 1 </w:t>
      </w:r>
      <w:r w:rsidRPr="005154E2">
        <w:rPr>
          <w:lang w:val="en-GB"/>
        </w:rPr>
        <w:t xml:space="preserve">(group-NACK transmission) and Option 2 (UE-specific ACK/NACK transmission) are supported for NR MBS. </w:t>
      </w:r>
    </w:p>
    <w:p w14:paraId="61A61337" w14:textId="32E9241C" w:rsidR="00DF65B9" w:rsidRPr="005154E2" w:rsidRDefault="00DF65B9" w:rsidP="00DF65B9">
      <w:pPr>
        <w:pStyle w:val="3GPPAgreements"/>
      </w:pPr>
      <w:bookmarkStart w:id="4" w:name="_Ref53337667"/>
      <w:r w:rsidRPr="005154E2">
        <w:t xml:space="preserve">(MediaTek) Proposal </w:t>
      </w:r>
      <w:r w:rsidR="004B03C2">
        <w:rPr>
          <w:noProof/>
        </w:rPr>
        <w:fldChar w:fldCharType="begin"/>
      </w:r>
      <w:r w:rsidR="004B03C2">
        <w:rPr>
          <w:noProof/>
        </w:rPr>
        <w:instrText xml:space="preserve"> SEQ Proposal \* ARABIC </w:instrText>
      </w:r>
      <w:r w:rsidR="004B03C2">
        <w:rPr>
          <w:noProof/>
        </w:rPr>
        <w:fldChar w:fldCharType="separate"/>
      </w:r>
      <w:r w:rsidR="003F1757" w:rsidRPr="005154E2">
        <w:rPr>
          <w:noProof/>
        </w:rPr>
        <w:t>1</w:t>
      </w:r>
      <w:r w:rsidR="004B03C2">
        <w:rPr>
          <w:noProof/>
        </w:rPr>
        <w:fldChar w:fldCharType="end"/>
      </w:r>
      <w:r w:rsidRPr="005154E2">
        <w:t xml:space="preserve">: </w:t>
      </w:r>
    </w:p>
    <w:p w14:paraId="1346D511" w14:textId="3B3C1F44" w:rsidR="00DF65B9" w:rsidRPr="005154E2" w:rsidRDefault="00DF65B9" w:rsidP="00CD3B37">
      <w:pPr>
        <w:pStyle w:val="3GPPAgreements"/>
        <w:numPr>
          <w:ilvl w:val="1"/>
          <w:numId w:val="5"/>
        </w:numPr>
      </w:pPr>
      <w:r w:rsidRPr="005154E2">
        <w:t>HARQ feedback Opt 1 should be supported in order that gNB can use unicast or multicast based retransmission for each UE.</w:t>
      </w:r>
      <w:bookmarkEnd w:id="4"/>
      <w:r w:rsidRPr="005154E2">
        <w:t xml:space="preserve"> </w:t>
      </w:r>
    </w:p>
    <w:p w14:paraId="0C8837F7" w14:textId="1E1BBD94" w:rsidR="00DF65B9" w:rsidRPr="005154E2" w:rsidRDefault="00DF65B9" w:rsidP="00DF65B9">
      <w:pPr>
        <w:pStyle w:val="3GPPAgreements"/>
      </w:pPr>
      <w:bookmarkStart w:id="5" w:name="_Ref53337668"/>
      <w:r w:rsidRPr="005154E2">
        <w:t xml:space="preserve">(MediaTek) Proposal </w:t>
      </w:r>
      <w:r w:rsidR="004B03C2">
        <w:rPr>
          <w:noProof/>
        </w:rPr>
        <w:fldChar w:fldCharType="begin"/>
      </w:r>
      <w:r w:rsidR="004B03C2">
        <w:rPr>
          <w:noProof/>
        </w:rPr>
        <w:instrText xml:space="preserve"> SEQ Proposal \* ARABIC </w:instrText>
      </w:r>
      <w:r w:rsidR="004B03C2">
        <w:rPr>
          <w:noProof/>
        </w:rPr>
        <w:fldChar w:fldCharType="separate"/>
      </w:r>
      <w:r w:rsidR="003F1757" w:rsidRPr="005154E2">
        <w:rPr>
          <w:noProof/>
        </w:rPr>
        <w:t>2</w:t>
      </w:r>
      <w:r w:rsidR="004B03C2">
        <w:rPr>
          <w:noProof/>
        </w:rPr>
        <w:fldChar w:fldCharType="end"/>
      </w:r>
      <w:r w:rsidRPr="005154E2">
        <w:t xml:space="preserve">: </w:t>
      </w:r>
    </w:p>
    <w:p w14:paraId="1F68B303" w14:textId="60D7C469" w:rsidR="00DF65B9" w:rsidRPr="005154E2" w:rsidRDefault="00DF65B9" w:rsidP="00CD3B37">
      <w:pPr>
        <w:pStyle w:val="3GPPAgreements"/>
        <w:numPr>
          <w:ilvl w:val="1"/>
          <w:numId w:val="5"/>
        </w:numPr>
      </w:pPr>
      <w:r w:rsidRPr="005154E2">
        <w:t>HARQ ACK/NACK feedback mode can be configured when UEs in one MBS group are relatively small.</w:t>
      </w:r>
      <w:bookmarkEnd w:id="5"/>
    </w:p>
    <w:p w14:paraId="069920A6" w14:textId="77777777" w:rsidR="00AA281D" w:rsidRPr="005154E2" w:rsidRDefault="00AA281D" w:rsidP="00AA281D">
      <w:pPr>
        <w:pStyle w:val="3GPPAgreements"/>
      </w:pPr>
      <w:bookmarkStart w:id="6" w:name="_Ref53337669"/>
      <w:r w:rsidRPr="005154E2">
        <w:t xml:space="preserve">(MediaTek) Proposal </w:t>
      </w:r>
      <w:r w:rsidR="004B03C2">
        <w:rPr>
          <w:noProof/>
        </w:rPr>
        <w:fldChar w:fldCharType="begin"/>
      </w:r>
      <w:r w:rsidR="004B03C2">
        <w:rPr>
          <w:noProof/>
        </w:rPr>
        <w:instrText xml:space="preserve"> SEQ Proposal \* ARABIC </w:instrText>
      </w:r>
      <w:r w:rsidR="004B03C2">
        <w:rPr>
          <w:noProof/>
        </w:rPr>
        <w:fldChar w:fldCharType="separate"/>
      </w:r>
      <w:r w:rsidR="003F1757" w:rsidRPr="005154E2">
        <w:rPr>
          <w:noProof/>
        </w:rPr>
        <w:t>3</w:t>
      </w:r>
      <w:r w:rsidR="004B03C2">
        <w:rPr>
          <w:noProof/>
        </w:rPr>
        <w:fldChar w:fldCharType="end"/>
      </w:r>
      <w:r w:rsidRPr="005154E2">
        <w:t xml:space="preserve">: </w:t>
      </w:r>
    </w:p>
    <w:p w14:paraId="6ED78717" w14:textId="3B86476A" w:rsidR="00AA281D" w:rsidRPr="005154E2" w:rsidRDefault="00AA281D" w:rsidP="00CD3B37">
      <w:pPr>
        <w:pStyle w:val="3GPPAgreements"/>
        <w:numPr>
          <w:ilvl w:val="1"/>
          <w:numId w:val="5"/>
        </w:numPr>
      </w:pPr>
      <w:r w:rsidRPr="005154E2">
        <w:t>Common NACK only feedback mode should be configured when more UEs exist in one MBS group.</w:t>
      </w:r>
      <w:bookmarkEnd w:id="6"/>
    </w:p>
    <w:p w14:paraId="296E7AF1" w14:textId="77777777" w:rsidR="00AA281D" w:rsidRPr="005154E2" w:rsidRDefault="00AA281D" w:rsidP="00AA281D">
      <w:pPr>
        <w:pStyle w:val="3GPPAgreements"/>
      </w:pPr>
      <w:bookmarkStart w:id="7" w:name="_Ref53170102"/>
      <w:r w:rsidRPr="005154E2">
        <w:t xml:space="preserve">(MediaTek) Proposal </w:t>
      </w:r>
      <w:r w:rsidR="004B03C2">
        <w:rPr>
          <w:noProof/>
        </w:rPr>
        <w:fldChar w:fldCharType="begin"/>
      </w:r>
      <w:r w:rsidR="004B03C2">
        <w:rPr>
          <w:noProof/>
        </w:rPr>
        <w:instrText xml:space="preserve"> SEQ Proposal \* ARABIC </w:instrText>
      </w:r>
      <w:r w:rsidR="004B03C2">
        <w:rPr>
          <w:noProof/>
        </w:rPr>
        <w:fldChar w:fldCharType="separate"/>
      </w:r>
      <w:r w:rsidR="003F1757" w:rsidRPr="005154E2">
        <w:rPr>
          <w:noProof/>
        </w:rPr>
        <w:t>4</w:t>
      </w:r>
      <w:r w:rsidR="004B03C2">
        <w:rPr>
          <w:noProof/>
        </w:rPr>
        <w:fldChar w:fldCharType="end"/>
      </w:r>
      <w:r w:rsidRPr="005154E2">
        <w:t xml:space="preserve">: </w:t>
      </w:r>
    </w:p>
    <w:p w14:paraId="04081012" w14:textId="0E6F4A71" w:rsidR="00AA281D" w:rsidRPr="005154E2" w:rsidRDefault="00AA281D" w:rsidP="00CD3B37">
      <w:pPr>
        <w:pStyle w:val="3GPPAgreements"/>
        <w:numPr>
          <w:ilvl w:val="1"/>
          <w:numId w:val="5"/>
        </w:numPr>
      </w:pPr>
      <w:r w:rsidRPr="005154E2">
        <w:t>Separate NACK only feedback mode should be configured for reducing ACK UE’s power consumption.</w:t>
      </w:r>
      <w:bookmarkEnd w:id="7"/>
    </w:p>
    <w:p w14:paraId="5E879130" w14:textId="77777777" w:rsidR="00AA281D" w:rsidRPr="005154E2" w:rsidRDefault="00AA281D" w:rsidP="00AA281D">
      <w:pPr>
        <w:pStyle w:val="3GPPAgreements"/>
      </w:pPr>
      <w:bookmarkStart w:id="8" w:name="_Ref53423888"/>
      <w:r w:rsidRPr="005154E2">
        <w:t xml:space="preserve">(MediaTek) Proposal </w:t>
      </w:r>
      <w:r w:rsidR="004B03C2">
        <w:rPr>
          <w:noProof/>
        </w:rPr>
        <w:fldChar w:fldCharType="begin"/>
      </w:r>
      <w:r w:rsidR="004B03C2">
        <w:rPr>
          <w:noProof/>
        </w:rPr>
        <w:instrText xml:space="preserve"> SEQ Proposal \* ARABIC </w:instrText>
      </w:r>
      <w:r w:rsidR="004B03C2">
        <w:rPr>
          <w:noProof/>
        </w:rPr>
        <w:fldChar w:fldCharType="separate"/>
      </w:r>
      <w:r w:rsidR="003F1757" w:rsidRPr="005154E2">
        <w:rPr>
          <w:noProof/>
        </w:rPr>
        <w:t>5</w:t>
      </w:r>
      <w:r w:rsidR="004B03C2">
        <w:rPr>
          <w:noProof/>
        </w:rPr>
        <w:fldChar w:fldCharType="end"/>
      </w:r>
      <w:r w:rsidRPr="005154E2">
        <w:t xml:space="preserve">: </w:t>
      </w:r>
    </w:p>
    <w:p w14:paraId="6799E9E0" w14:textId="11D9CADD" w:rsidR="00AA281D" w:rsidRPr="005154E2" w:rsidRDefault="00AA281D" w:rsidP="00CD3B37">
      <w:pPr>
        <w:pStyle w:val="3GPPAgreements"/>
        <w:numPr>
          <w:ilvl w:val="1"/>
          <w:numId w:val="5"/>
        </w:numPr>
      </w:pPr>
      <w:r w:rsidRPr="005154E2">
        <w:t>NR multicast HARQ-ACK feedback can support more than one HARQ feedback mode based on different usage scenarios.</w:t>
      </w:r>
      <w:bookmarkEnd w:id="8"/>
    </w:p>
    <w:p w14:paraId="662F4725" w14:textId="33002A33" w:rsidR="00715E5C" w:rsidRPr="005154E2" w:rsidRDefault="00715E5C" w:rsidP="00715E5C">
      <w:pPr>
        <w:pStyle w:val="3GPPAgreements"/>
      </w:pPr>
      <w:r w:rsidRPr="005154E2">
        <w:t xml:space="preserve">(Intel) Proposal 2: </w:t>
      </w:r>
    </w:p>
    <w:p w14:paraId="4564C0D0" w14:textId="3EC9342D" w:rsidR="00715E5C" w:rsidRPr="005154E2" w:rsidRDefault="00715E5C" w:rsidP="00CD3B37">
      <w:pPr>
        <w:pStyle w:val="3GPPAgreements"/>
        <w:numPr>
          <w:ilvl w:val="1"/>
          <w:numId w:val="5"/>
        </w:numPr>
      </w:pPr>
      <w:r w:rsidRPr="005154E2">
        <w:t xml:space="preserve">For RRC_CONNECTED UEs, NR MBS supports both ACK/NACK based and NACK-only HARQ feedback. The configuration of ACK/NACK and NACK only mode can be done using the following options </w:t>
      </w:r>
    </w:p>
    <w:p w14:paraId="4545D0B7" w14:textId="77777777" w:rsidR="00715E5C" w:rsidRPr="005154E2" w:rsidRDefault="00715E5C" w:rsidP="00CD3B37">
      <w:pPr>
        <w:pStyle w:val="3GPPAgreements"/>
        <w:numPr>
          <w:ilvl w:val="2"/>
          <w:numId w:val="5"/>
        </w:numPr>
      </w:pPr>
      <w:r w:rsidRPr="005154E2">
        <w:t>Option 1: Semi-static RRC configuration of ACK/NACK or NACK only mode</w:t>
      </w:r>
    </w:p>
    <w:p w14:paraId="2264DE90" w14:textId="77777777" w:rsidR="00715E5C" w:rsidRPr="005154E2" w:rsidRDefault="00715E5C" w:rsidP="00CD3B37">
      <w:pPr>
        <w:pStyle w:val="3GPPAgreements"/>
        <w:numPr>
          <w:ilvl w:val="2"/>
          <w:numId w:val="5"/>
        </w:numPr>
      </w:pPr>
      <w:r w:rsidRPr="005154E2">
        <w:t>Option 2: The configured PUCCH resource can contain additional indication that the UE is expected to transmit only NACK on the configured resource</w:t>
      </w:r>
    </w:p>
    <w:p w14:paraId="12BB0B3D" w14:textId="77777777" w:rsidR="00715E5C" w:rsidRPr="005154E2" w:rsidRDefault="00715E5C" w:rsidP="00CD3B37">
      <w:pPr>
        <w:pStyle w:val="3GPPAgreements"/>
        <w:numPr>
          <w:ilvl w:val="2"/>
          <w:numId w:val="5"/>
        </w:numPr>
      </w:pPr>
      <w:r w:rsidRPr="005154E2">
        <w:t>Option 3: If UE has no dedicated PUCCH resource configuration, the UE uses cell-specific PUCCH resource and is expected to only transmit NACK</w:t>
      </w:r>
    </w:p>
    <w:p w14:paraId="5718FEB3" w14:textId="671F263D" w:rsidR="004E65F6" w:rsidRPr="005154E2" w:rsidRDefault="004E65F6" w:rsidP="004E65F6">
      <w:pPr>
        <w:pStyle w:val="3GPPAgreements"/>
      </w:pPr>
      <w:r w:rsidRPr="005154E2">
        <w:t xml:space="preserve">(Convida) Proposal 1: </w:t>
      </w:r>
    </w:p>
    <w:p w14:paraId="4D7EFCCD" w14:textId="74EFED65" w:rsidR="004E65F6" w:rsidRPr="005154E2" w:rsidRDefault="004E65F6" w:rsidP="00CD3B37">
      <w:pPr>
        <w:pStyle w:val="3GPPAgreements"/>
        <w:numPr>
          <w:ilvl w:val="1"/>
          <w:numId w:val="5"/>
        </w:numPr>
      </w:pPr>
      <w:r w:rsidRPr="005154E2">
        <w:t>Different HARQ feedback schemes should be considered for NR multicast for the UEs in RRC_CONNECTED state.</w:t>
      </w:r>
      <w:r w:rsidRPr="005154E2">
        <w:rPr>
          <w:rFonts w:hint="eastAsia"/>
        </w:rPr>
        <w:t xml:space="preserve"> </w:t>
      </w:r>
      <w:r w:rsidRPr="005154E2">
        <w:t>Shared ACK-NACK based scheme can be considered as another alternative of the NACK only based scheme.</w:t>
      </w:r>
      <w:r w:rsidRPr="005154E2">
        <w:rPr>
          <w:rFonts w:eastAsia="Batang"/>
          <w:szCs w:val="24"/>
        </w:rPr>
        <w:t xml:space="preserve"> </w:t>
      </w:r>
    </w:p>
    <w:p w14:paraId="6C781D28" w14:textId="77777777" w:rsidR="00F17E42" w:rsidRPr="005154E2" w:rsidRDefault="00F17E42" w:rsidP="00F17E42">
      <w:pPr>
        <w:pStyle w:val="3GPPAgreements"/>
      </w:pPr>
      <w:r w:rsidRPr="005154E2">
        <w:t xml:space="preserve">(Convida) Proposal 2: </w:t>
      </w:r>
    </w:p>
    <w:p w14:paraId="3E0DC242" w14:textId="57036963" w:rsidR="00F17E42" w:rsidRPr="005154E2" w:rsidRDefault="00F17E42" w:rsidP="00CD3B37">
      <w:pPr>
        <w:pStyle w:val="3GPPAgreements"/>
        <w:numPr>
          <w:ilvl w:val="1"/>
          <w:numId w:val="5"/>
        </w:numPr>
      </w:pPr>
      <w:r w:rsidRPr="005154E2">
        <w:t>Supporting HARQ feedback for NR broadcast service to improve the reliability can be considered for the UEs in RRC_CONNECTED state.</w:t>
      </w:r>
    </w:p>
    <w:p w14:paraId="3DC0D8E8" w14:textId="6F7DE45F" w:rsidR="006C59DA" w:rsidRPr="005154E2" w:rsidRDefault="006C59DA" w:rsidP="006C59DA">
      <w:pPr>
        <w:pStyle w:val="3GPPAgreements"/>
      </w:pPr>
      <w:r w:rsidRPr="005154E2">
        <w:lastRenderedPageBreak/>
        <w:t xml:space="preserve">(Qualcomm) Proposal 1: </w:t>
      </w:r>
    </w:p>
    <w:p w14:paraId="5143B34C" w14:textId="2A4E0EEE" w:rsidR="006C59DA" w:rsidRPr="005154E2" w:rsidRDefault="006C59DA" w:rsidP="00CD3B37">
      <w:pPr>
        <w:pStyle w:val="3GPPAgreements"/>
        <w:numPr>
          <w:ilvl w:val="1"/>
          <w:numId w:val="5"/>
        </w:numPr>
      </w:pPr>
      <w:r w:rsidRPr="005154E2">
        <w:t>For RRC_CONNECTED UEs, support both group NACK and UE-specific ACK/NACK for HARQ feedback and corresponding retransmission.</w:t>
      </w:r>
    </w:p>
    <w:p w14:paraId="2D423863" w14:textId="77777777" w:rsidR="006C59DA" w:rsidRPr="005154E2" w:rsidRDefault="006C59DA" w:rsidP="00CD3B37">
      <w:pPr>
        <w:pStyle w:val="3GPPAgreements"/>
        <w:numPr>
          <w:ilvl w:val="2"/>
          <w:numId w:val="5"/>
        </w:numPr>
      </w:pPr>
      <w:r w:rsidRPr="005154E2">
        <w:t>FFS: PUCCH resource allocation for multicast feedback</w:t>
      </w:r>
    </w:p>
    <w:p w14:paraId="6079F645" w14:textId="77777777" w:rsidR="006C59DA" w:rsidRPr="005154E2" w:rsidRDefault="006C59DA" w:rsidP="00CD3B37">
      <w:pPr>
        <w:pStyle w:val="3GPPAgreements"/>
        <w:numPr>
          <w:ilvl w:val="2"/>
          <w:numId w:val="5"/>
        </w:numPr>
      </w:pPr>
      <w:r w:rsidRPr="005154E2">
        <w:t>FFS: Type 1, 2, 3 HARQ-ACK codebook for multicast feedback</w:t>
      </w:r>
    </w:p>
    <w:p w14:paraId="17A8B151" w14:textId="533CE0C7" w:rsidR="00A9183C" w:rsidRPr="005154E2" w:rsidRDefault="00A9183C" w:rsidP="00A9183C">
      <w:pPr>
        <w:pStyle w:val="3GPPAgreements"/>
      </w:pPr>
      <w:bookmarkStart w:id="9" w:name="_Toc51934568"/>
      <w:bookmarkStart w:id="10" w:name="_Toc54390016"/>
      <w:bookmarkStart w:id="11" w:name="OLE_LINK11"/>
      <w:r w:rsidRPr="005154E2">
        <w:t xml:space="preserve">(Ericsson) Proposal 1: </w:t>
      </w:r>
    </w:p>
    <w:p w14:paraId="2B127501" w14:textId="3DA73583" w:rsidR="00A9183C" w:rsidRPr="005154E2" w:rsidRDefault="00A9183C" w:rsidP="00CD3B37">
      <w:pPr>
        <w:pStyle w:val="3GPPAgreements"/>
        <w:numPr>
          <w:ilvl w:val="1"/>
          <w:numId w:val="5"/>
        </w:numPr>
      </w:pPr>
      <w:r w:rsidRPr="005154E2">
        <w:t>The HARQ feedback solution for PTM is an ACK/NACK based solution where each UE in a PTM group has its own PUCCH resource to send HARQ feedback</w:t>
      </w:r>
      <w:bookmarkEnd w:id="9"/>
      <w:bookmarkEnd w:id="10"/>
      <w:bookmarkEnd w:id="11"/>
    </w:p>
    <w:p w14:paraId="579ABF73" w14:textId="77777777" w:rsidR="008E3BAB" w:rsidRPr="005154E2" w:rsidRDefault="008E3BAB" w:rsidP="00F2188E">
      <w:pPr>
        <w:pStyle w:val="3GPPAgreements"/>
        <w:numPr>
          <w:ilvl w:val="0"/>
          <w:numId w:val="0"/>
        </w:numPr>
        <w:ind w:left="851"/>
      </w:pPr>
    </w:p>
    <w:p w14:paraId="130AE29B" w14:textId="5AC53796" w:rsidR="00197D86" w:rsidRPr="005154E2" w:rsidRDefault="00C451B7" w:rsidP="00C451B7">
      <w:pPr>
        <w:pStyle w:val="Heading3"/>
        <w:rPr>
          <w:lang w:eastAsia="zh-CN"/>
        </w:rPr>
      </w:pPr>
      <w:r w:rsidRPr="005154E2">
        <w:rPr>
          <w:lang w:eastAsia="zh-CN"/>
        </w:rPr>
        <w:t>1</w:t>
      </w:r>
      <w:r w:rsidRPr="005154E2">
        <w:rPr>
          <w:vertAlign w:val="superscript"/>
          <w:lang w:eastAsia="zh-CN"/>
        </w:rPr>
        <w:t>st</w:t>
      </w:r>
      <w:r w:rsidRPr="005154E2">
        <w:rPr>
          <w:lang w:eastAsia="zh-CN"/>
        </w:rPr>
        <w:t xml:space="preserve"> round discussion</w:t>
      </w:r>
    </w:p>
    <w:p w14:paraId="3F214A46" w14:textId="77777777" w:rsidR="00A71D13" w:rsidRPr="005154E2" w:rsidRDefault="00A71D13" w:rsidP="00A71D13">
      <w:pPr>
        <w:pStyle w:val="Subtitle"/>
        <w:rPr>
          <w:rFonts w:ascii="Times New Roman" w:hAnsi="Times New Roman" w:cs="Times New Roman"/>
        </w:rPr>
      </w:pPr>
      <w:r w:rsidRPr="005154E2">
        <w:rPr>
          <w:rFonts w:ascii="Times New Roman" w:hAnsi="Times New Roman" w:cs="Times New Roman"/>
        </w:rPr>
        <w:t>FL’s Comments</w:t>
      </w:r>
    </w:p>
    <w:p w14:paraId="2C530E7D" w14:textId="2828DAAE" w:rsidR="00F2188E" w:rsidRPr="005154E2" w:rsidRDefault="0063754B" w:rsidP="00F2188E">
      <w:pPr>
        <w:rPr>
          <w:rFonts w:eastAsiaTheme="minorEastAsia"/>
          <w:sz w:val="20"/>
          <w:lang w:val="en-GB" w:eastAsia="zh-CN"/>
        </w:rPr>
      </w:pPr>
      <w:r w:rsidRPr="005154E2">
        <w:rPr>
          <w:rFonts w:eastAsiaTheme="minorEastAsia" w:hint="eastAsia"/>
          <w:sz w:val="20"/>
          <w:lang w:val="en-GB" w:eastAsia="zh-CN"/>
        </w:rPr>
        <w:t>F</w:t>
      </w:r>
      <w:r w:rsidRPr="005154E2">
        <w:rPr>
          <w:rFonts w:eastAsiaTheme="minorEastAsia"/>
          <w:sz w:val="20"/>
          <w:lang w:val="en-GB" w:eastAsia="zh-CN"/>
        </w:rPr>
        <w:t>rom the submitted contributions, there is a clear majority</w:t>
      </w:r>
      <w:r w:rsidR="00ED4BFB" w:rsidRPr="005154E2">
        <w:rPr>
          <w:rFonts w:eastAsiaTheme="minorEastAsia"/>
          <w:sz w:val="20"/>
          <w:lang w:val="en-GB" w:eastAsia="zh-CN"/>
        </w:rPr>
        <w:t xml:space="preserve"> view of </w:t>
      </w:r>
      <w:r w:rsidRPr="005154E2">
        <w:rPr>
          <w:rFonts w:eastAsiaTheme="minorEastAsia"/>
          <w:sz w:val="20"/>
          <w:lang w:val="en-GB" w:eastAsia="zh-CN"/>
        </w:rPr>
        <w:t>suppor</w:t>
      </w:r>
      <w:r w:rsidR="00ED4BFB" w:rsidRPr="005154E2">
        <w:rPr>
          <w:rFonts w:eastAsiaTheme="minorEastAsia"/>
          <w:sz w:val="20"/>
          <w:lang w:val="en-GB" w:eastAsia="zh-CN"/>
        </w:rPr>
        <w:t>ting</w:t>
      </w:r>
      <w:r w:rsidRPr="005154E2">
        <w:rPr>
          <w:rFonts w:eastAsiaTheme="minorEastAsia"/>
          <w:sz w:val="20"/>
          <w:lang w:val="en-GB" w:eastAsia="zh-CN"/>
        </w:rPr>
        <w:t xml:space="preserve"> both ACK/NACK and NACK-only based HARQ-ACK feedback for </w:t>
      </w:r>
      <w:r w:rsidR="00D94CFF" w:rsidRPr="005154E2">
        <w:rPr>
          <w:rFonts w:eastAsiaTheme="minorEastAsia"/>
          <w:sz w:val="20"/>
          <w:lang w:val="en-GB" w:eastAsia="zh-CN"/>
        </w:rPr>
        <w:t xml:space="preserve">RRC_CONNECTED UE. </w:t>
      </w:r>
      <w:r w:rsidR="00930548" w:rsidRPr="005154E2">
        <w:rPr>
          <w:rFonts w:eastAsiaTheme="minorEastAsia"/>
          <w:sz w:val="20"/>
          <w:lang w:val="en-GB" w:eastAsia="zh-CN"/>
        </w:rPr>
        <w:t>No company propose</w:t>
      </w:r>
      <w:r w:rsidR="00744D2C" w:rsidRPr="005154E2">
        <w:rPr>
          <w:rFonts w:eastAsiaTheme="minorEastAsia"/>
          <w:sz w:val="20"/>
          <w:lang w:val="en-GB" w:eastAsia="zh-CN"/>
        </w:rPr>
        <w:t>d</w:t>
      </w:r>
      <w:r w:rsidR="00930548" w:rsidRPr="005154E2">
        <w:rPr>
          <w:rFonts w:eastAsiaTheme="minorEastAsia"/>
          <w:sz w:val="20"/>
          <w:lang w:val="en-GB" w:eastAsia="zh-CN"/>
        </w:rPr>
        <w:t xml:space="preserve"> to not support the other option</w:t>
      </w:r>
      <w:r w:rsidR="00DC4166" w:rsidRPr="005154E2">
        <w:rPr>
          <w:rFonts w:eastAsiaTheme="minorEastAsia"/>
          <w:sz w:val="20"/>
          <w:lang w:val="en-GB" w:eastAsia="zh-CN"/>
        </w:rPr>
        <w:t xml:space="preserve"> between these two</w:t>
      </w:r>
      <w:r w:rsidR="00930548" w:rsidRPr="005154E2">
        <w:rPr>
          <w:rFonts w:eastAsiaTheme="minorEastAsia"/>
          <w:sz w:val="20"/>
          <w:lang w:val="en-GB" w:eastAsia="zh-CN"/>
        </w:rPr>
        <w:t xml:space="preserve"> when proposing one </w:t>
      </w:r>
      <w:r w:rsidR="00E63DA7" w:rsidRPr="005154E2">
        <w:rPr>
          <w:rFonts w:eastAsiaTheme="minorEastAsia"/>
          <w:sz w:val="20"/>
          <w:lang w:val="en-GB" w:eastAsia="zh-CN"/>
        </w:rPr>
        <w:t xml:space="preserve">option </w:t>
      </w:r>
      <w:r w:rsidR="00544EF8" w:rsidRPr="005154E2">
        <w:rPr>
          <w:rFonts w:eastAsiaTheme="minorEastAsia"/>
          <w:sz w:val="20"/>
          <w:lang w:val="en-GB" w:eastAsia="zh-CN"/>
        </w:rPr>
        <w:t xml:space="preserve">as the baseline, but rather </w:t>
      </w:r>
      <w:r w:rsidR="00744D2C" w:rsidRPr="005154E2">
        <w:rPr>
          <w:rFonts w:eastAsiaTheme="minorEastAsia"/>
          <w:sz w:val="20"/>
          <w:lang w:val="en-GB" w:eastAsia="zh-CN"/>
        </w:rPr>
        <w:t xml:space="preserve">some propose to </w:t>
      </w:r>
      <w:r w:rsidR="00544EF8" w:rsidRPr="005154E2">
        <w:rPr>
          <w:rFonts w:eastAsiaTheme="minorEastAsia"/>
          <w:sz w:val="20"/>
          <w:lang w:val="en-GB" w:eastAsia="zh-CN"/>
        </w:rPr>
        <w:t xml:space="preserve">consider or FFS the other option. </w:t>
      </w:r>
      <w:r w:rsidR="004E0B41" w:rsidRPr="005154E2">
        <w:rPr>
          <w:rFonts w:eastAsiaTheme="minorEastAsia"/>
          <w:sz w:val="20"/>
          <w:lang w:val="en-GB" w:eastAsia="zh-CN"/>
        </w:rPr>
        <w:t xml:space="preserve">1 company proposes </w:t>
      </w:r>
      <w:r w:rsidR="004E0B41" w:rsidRPr="005154E2">
        <w:rPr>
          <w:rFonts w:eastAsiaTheme="minorEastAsia" w:hint="eastAsia"/>
          <w:sz w:val="20"/>
          <w:lang w:val="en-GB" w:eastAsia="zh-CN"/>
        </w:rPr>
        <w:t xml:space="preserve">ACK/NACK based </w:t>
      </w:r>
      <w:r w:rsidR="004E0B41" w:rsidRPr="005154E2">
        <w:rPr>
          <w:rFonts w:eastAsiaTheme="minorEastAsia"/>
          <w:sz w:val="20"/>
          <w:lang w:val="en-GB" w:eastAsia="zh-CN"/>
        </w:rPr>
        <w:t xml:space="preserve">is </w:t>
      </w:r>
      <w:r w:rsidR="004E0B41" w:rsidRPr="005154E2">
        <w:rPr>
          <w:rFonts w:eastAsiaTheme="minorEastAsia" w:hint="eastAsia"/>
          <w:sz w:val="20"/>
          <w:lang w:val="en-GB" w:eastAsia="zh-CN"/>
        </w:rPr>
        <w:t>for UE-specific PDCCH based group</w:t>
      </w:r>
      <w:r w:rsidR="004E0B41" w:rsidRPr="005154E2">
        <w:rPr>
          <w:rFonts w:eastAsiaTheme="minorEastAsia"/>
          <w:sz w:val="20"/>
          <w:lang w:val="en-GB" w:eastAsia="zh-CN"/>
        </w:rPr>
        <w:t xml:space="preserve"> but whether for group-common PDCCH depends on UCI multiplexing of PTP and PTM. </w:t>
      </w:r>
    </w:p>
    <w:p w14:paraId="50C675C3" w14:textId="2B085D56" w:rsidR="008B5A1F" w:rsidRPr="005154E2" w:rsidRDefault="008B5A1F" w:rsidP="008B5A1F">
      <w:pPr>
        <w:rPr>
          <w:rFonts w:eastAsiaTheme="minorEastAsia"/>
          <w:sz w:val="20"/>
          <w:lang w:val="en-GB" w:eastAsia="zh-CN"/>
        </w:rPr>
      </w:pPr>
      <w:r w:rsidRPr="005154E2">
        <w:rPr>
          <w:rFonts w:eastAsiaTheme="minorEastAsia" w:hint="eastAsia"/>
          <w:sz w:val="20"/>
          <w:lang w:val="en-GB" w:eastAsia="zh-CN"/>
        </w:rPr>
        <w:t>7</w:t>
      </w:r>
      <w:r w:rsidRPr="005154E2">
        <w:rPr>
          <w:rFonts w:eastAsiaTheme="minorEastAsia"/>
          <w:sz w:val="20"/>
          <w:lang w:val="en-GB" w:eastAsia="zh-CN"/>
        </w:rPr>
        <w:t xml:space="preserve"> companies proposed PUCCH resource related aspects for the proposed HARQ-ACK option(s). For example, PUCCH resource for NACK-only can be group-common or separate resources. For ACK/NACK, each UE has its own PUCCH resource, UEs can share a common resource for ACK and/or a different common resource for NACK. </w:t>
      </w:r>
      <w:r w:rsidR="009314A6" w:rsidRPr="005154E2">
        <w:rPr>
          <w:rFonts w:eastAsiaTheme="minorEastAsia"/>
          <w:sz w:val="20"/>
          <w:lang w:val="en-GB" w:eastAsia="zh-CN"/>
        </w:rPr>
        <w:t xml:space="preserve">PUCCH resource will be discussed in section </w:t>
      </w:r>
      <w:r w:rsidR="009314A6" w:rsidRPr="005154E2">
        <w:rPr>
          <w:rFonts w:eastAsiaTheme="minorEastAsia"/>
          <w:sz w:val="20"/>
          <w:lang w:val="en-GB" w:eastAsia="zh-CN"/>
        </w:rPr>
        <w:fldChar w:fldCharType="begin"/>
      </w:r>
      <w:r w:rsidR="009314A6" w:rsidRPr="005154E2">
        <w:rPr>
          <w:rFonts w:eastAsiaTheme="minorEastAsia"/>
          <w:sz w:val="20"/>
          <w:lang w:val="en-GB" w:eastAsia="zh-CN"/>
        </w:rPr>
        <w:instrText xml:space="preserve"> REF _Ref54978810 \n \h </w:instrText>
      </w:r>
      <w:r w:rsidR="005154E2">
        <w:rPr>
          <w:rFonts w:eastAsiaTheme="minorEastAsia"/>
          <w:sz w:val="20"/>
          <w:lang w:val="en-GB" w:eastAsia="zh-CN"/>
        </w:rPr>
        <w:instrText xml:space="preserve"> \* MERGEFORMAT </w:instrText>
      </w:r>
      <w:r w:rsidR="009314A6" w:rsidRPr="005154E2">
        <w:rPr>
          <w:rFonts w:eastAsiaTheme="minorEastAsia"/>
          <w:sz w:val="20"/>
          <w:lang w:val="en-GB" w:eastAsia="zh-CN"/>
        </w:rPr>
      </w:r>
      <w:r w:rsidR="009314A6" w:rsidRPr="005154E2">
        <w:rPr>
          <w:rFonts w:eastAsiaTheme="minorEastAsia"/>
          <w:sz w:val="20"/>
          <w:lang w:val="en-GB" w:eastAsia="zh-CN"/>
        </w:rPr>
        <w:fldChar w:fldCharType="separate"/>
      </w:r>
      <w:r w:rsidR="003F1757" w:rsidRPr="005154E2">
        <w:rPr>
          <w:rFonts w:eastAsiaTheme="minorEastAsia"/>
          <w:sz w:val="20"/>
          <w:lang w:val="en-GB" w:eastAsia="zh-CN"/>
        </w:rPr>
        <w:t>2.2</w:t>
      </w:r>
      <w:r w:rsidR="009314A6" w:rsidRPr="005154E2">
        <w:rPr>
          <w:rFonts w:eastAsiaTheme="minorEastAsia"/>
          <w:sz w:val="20"/>
          <w:lang w:val="en-GB" w:eastAsia="zh-CN"/>
        </w:rPr>
        <w:fldChar w:fldCharType="end"/>
      </w:r>
      <w:r w:rsidR="009314A6" w:rsidRPr="005154E2">
        <w:rPr>
          <w:rFonts w:eastAsiaTheme="minorEastAsia"/>
          <w:sz w:val="20"/>
          <w:lang w:val="en-GB" w:eastAsia="zh-CN"/>
        </w:rPr>
        <w:t xml:space="preserve"> specifically. </w:t>
      </w:r>
    </w:p>
    <w:p w14:paraId="743BF14C" w14:textId="77777777" w:rsidR="00D24989" w:rsidRPr="005154E2" w:rsidRDefault="00744D2C" w:rsidP="00F2188E">
      <w:pPr>
        <w:rPr>
          <w:rFonts w:eastAsiaTheme="minorEastAsia"/>
          <w:sz w:val="20"/>
          <w:lang w:val="en-GB" w:eastAsia="zh-CN"/>
        </w:rPr>
      </w:pPr>
      <w:r w:rsidRPr="005154E2">
        <w:rPr>
          <w:rFonts w:eastAsiaTheme="minorEastAsia"/>
          <w:sz w:val="20"/>
          <w:lang w:val="en-GB" w:eastAsia="zh-CN"/>
        </w:rPr>
        <w:t>Further, companies analysed</w:t>
      </w:r>
      <w:r w:rsidR="006E40F9" w:rsidRPr="005154E2">
        <w:rPr>
          <w:rFonts w:eastAsiaTheme="minorEastAsia"/>
          <w:sz w:val="20"/>
          <w:lang w:val="en-GB" w:eastAsia="zh-CN"/>
        </w:rPr>
        <w:t xml:space="preserve"> or proposed which option is supported in which cases. For example, ACK/NACK based feedback is deemed to be supported for small groups and otherwise NACK-only based is supported. </w:t>
      </w:r>
    </w:p>
    <w:p w14:paraId="57D6EDD7" w14:textId="3AA4F190" w:rsidR="00744D2C" w:rsidRPr="005154E2" w:rsidRDefault="003772F4" w:rsidP="00F2188E">
      <w:pPr>
        <w:rPr>
          <w:rFonts w:eastAsiaTheme="minorEastAsia"/>
          <w:sz w:val="20"/>
          <w:lang w:val="en-GB" w:eastAsia="zh-CN"/>
        </w:rPr>
      </w:pPr>
      <w:r w:rsidRPr="005154E2">
        <w:rPr>
          <w:rFonts w:eastAsiaTheme="minorEastAsia"/>
          <w:sz w:val="20"/>
          <w:lang w:val="en-GB" w:eastAsia="zh-CN"/>
        </w:rPr>
        <w:t xml:space="preserve">When both options are supported, </w:t>
      </w:r>
      <w:r w:rsidR="008B5A1F" w:rsidRPr="005154E2">
        <w:rPr>
          <w:rFonts w:eastAsiaTheme="minorEastAsia"/>
          <w:sz w:val="20"/>
          <w:lang w:val="en-GB" w:eastAsia="zh-CN"/>
        </w:rPr>
        <w:t>2</w:t>
      </w:r>
      <w:r w:rsidR="00E6473A" w:rsidRPr="005154E2">
        <w:rPr>
          <w:rFonts w:eastAsiaTheme="minorEastAsia"/>
          <w:sz w:val="20"/>
          <w:lang w:val="en-GB" w:eastAsia="zh-CN"/>
        </w:rPr>
        <w:t xml:space="preserve"> compan</w:t>
      </w:r>
      <w:r w:rsidR="008B5A1F" w:rsidRPr="005154E2">
        <w:rPr>
          <w:rFonts w:eastAsiaTheme="minorEastAsia"/>
          <w:sz w:val="20"/>
          <w:lang w:val="en-GB" w:eastAsia="zh-CN"/>
        </w:rPr>
        <w:t>ies</w:t>
      </w:r>
      <w:r w:rsidR="00E6473A" w:rsidRPr="005154E2">
        <w:rPr>
          <w:rFonts w:eastAsiaTheme="minorEastAsia"/>
          <w:sz w:val="20"/>
          <w:lang w:val="en-GB" w:eastAsia="zh-CN"/>
        </w:rPr>
        <w:t xml:space="preserve"> proposes to switch </w:t>
      </w:r>
      <w:r w:rsidR="008B5A1F" w:rsidRPr="005154E2">
        <w:rPr>
          <w:rFonts w:eastAsiaTheme="minorEastAsia"/>
          <w:sz w:val="20"/>
          <w:lang w:val="en-GB" w:eastAsia="zh-CN"/>
        </w:rPr>
        <w:t>or</w:t>
      </w:r>
      <w:r w:rsidR="00E6473A" w:rsidRPr="005154E2">
        <w:rPr>
          <w:rFonts w:eastAsiaTheme="minorEastAsia"/>
          <w:sz w:val="20"/>
          <w:lang w:val="en-GB" w:eastAsia="zh-CN"/>
        </w:rPr>
        <w:t xml:space="preserve"> configur</w:t>
      </w:r>
      <w:r w:rsidR="008B5A1F" w:rsidRPr="005154E2">
        <w:rPr>
          <w:rFonts w:eastAsiaTheme="minorEastAsia"/>
          <w:sz w:val="20"/>
          <w:lang w:val="en-GB" w:eastAsia="zh-CN"/>
        </w:rPr>
        <w:t>e</w:t>
      </w:r>
      <w:r w:rsidR="00E6473A" w:rsidRPr="005154E2">
        <w:rPr>
          <w:rFonts w:eastAsiaTheme="minorEastAsia"/>
          <w:sz w:val="20"/>
          <w:lang w:val="en-GB" w:eastAsia="zh-CN"/>
        </w:rPr>
        <w:t xml:space="preserve"> between ACK/NACK and NACK-only</w:t>
      </w:r>
      <w:r w:rsidR="008B5A1F" w:rsidRPr="005154E2">
        <w:rPr>
          <w:rFonts w:eastAsiaTheme="minorEastAsia"/>
          <w:sz w:val="20"/>
          <w:lang w:val="en-GB" w:eastAsia="zh-CN"/>
        </w:rPr>
        <w:t xml:space="preserve"> with three options</w:t>
      </w:r>
      <w:r w:rsidR="00E6473A" w:rsidRPr="005154E2">
        <w:rPr>
          <w:rFonts w:eastAsiaTheme="minorEastAsia"/>
          <w:sz w:val="20"/>
          <w:lang w:val="en-GB" w:eastAsia="zh-CN"/>
        </w:rPr>
        <w:t xml:space="preserve">. </w:t>
      </w:r>
      <w:r w:rsidR="003131E2" w:rsidRPr="005154E2">
        <w:rPr>
          <w:rFonts w:eastAsiaTheme="minorEastAsia"/>
          <w:sz w:val="20"/>
          <w:lang w:val="en-GB" w:eastAsia="zh-CN"/>
        </w:rPr>
        <w:t xml:space="preserve">1 company proposed also RACH based HARQ feedback and UL configured grant for HARQ feedback. </w:t>
      </w:r>
    </w:p>
    <w:p w14:paraId="0127A47B" w14:textId="77777777" w:rsidR="0063754B" w:rsidRPr="005154E2" w:rsidRDefault="0063754B" w:rsidP="00F2188E">
      <w:pPr>
        <w:rPr>
          <w:rFonts w:eastAsiaTheme="minorEastAsia"/>
          <w:lang w:val="en-GB" w:eastAsia="zh-CN"/>
        </w:rPr>
      </w:pPr>
    </w:p>
    <w:p w14:paraId="2AF2B613" w14:textId="2808E2CB" w:rsidR="00A71D13" w:rsidRPr="005154E2" w:rsidRDefault="00A71D13" w:rsidP="00A71D13">
      <w:pPr>
        <w:pStyle w:val="Subtitle"/>
        <w:rPr>
          <w:rFonts w:ascii="Times New Roman" w:hAnsi="Times New Roman" w:cs="Times New Roman"/>
        </w:rPr>
      </w:pPr>
      <w:r w:rsidRPr="005154E2">
        <w:rPr>
          <w:rFonts w:ascii="Times New Roman" w:hAnsi="Times New Roman" w:cs="Times New Roman"/>
        </w:rPr>
        <w:t>FL’s Proposal</w:t>
      </w:r>
      <w:r w:rsidR="00BA3DE5" w:rsidRPr="005154E2">
        <w:rPr>
          <w:rFonts w:ascii="Times New Roman" w:hAnsi="Times New Roman" w:cs="Times New Roman"/>
        </w:rPr>
        <w:t>:</w:t>
      </w:r>
    </w:p>
    <w:p w14:paraId="77F142BC" w14:textId="6E991FA8" w:rsidR="00BA3DE5" w:rsidRPr="005154E2" w:rsidRDefault="00BA3DE5" w:rsidP="006D58DF">
      <w:pPr>
        <w:pStyle w:val="Heading4"/>
        <w:numPr>
          <w:ilvl w:val="0"/>
          <w:numId w:val="0"/>
        </w:numPr>
        <w:ind w:left="720" w:hanging="720"/>
        <w:rPr>
          <w:lang w:val="en-GB" w:eastAsia="zh-CN"/>
        </w:rPr>
      </w:pPr>
      <w:r w:rsidRPr="005154E2">
        <w:rPr>
          <w:rFonts w:hint="eastAsia"/>
          <w:lang w:val="en-GB" w:eastAsia="zh-CN"/>
        </w:rPr>
        <w:t>P</w:t>
      </w:r>
      <w:r w:rsidR="00B9475E" w:rsidRPr="005154E2">
        <w:rPr>
          <w:lang w:val="en-GB" w:eastAsia="zh-CN"/>
        </w:rPr>
        <w:t>roposal</w:t>
      </w:r>
      <w:r w:rsidR="00E6473A" w:rsidRPr="005154E2">
        <w:rPr>
          <w:lang w:val="en-GB" w:eastAsia="zh-CN"/>
        </w:rPr>
        <w:t xml:space="preserve"> </w:t>
      </w:r>
      <w:r w:rsidR="00E6473A" w:rsidRPr="005154E2">
        <w:rPr>
          <w:lang w:val="en-GB" w:eastAsia="zh-CN"/>
        </w:rPr>
        <w:fldChar w:fldCharType="begin"/>
      </w:r>
      <w:r w:rsidR="00E6473A" w:rsidRPr="005154E2">
        <w:rPr>
          <w:lang w:val="en-GB" w:eastAsia="zh-CN"/>
        </w:rPr>
        <w:instrText xml:space="preserve"> REF _Ref54977503 \n \h </w:instrText>
      </w:r>
      <w:r w:rsidR="006D58DF" w:rsidRPr="005154E2">
        <w:rPr>
          <w:lang w:val="en-GB" w:eastAsia="zh-CN"/>
        </w:rPr>
        <w:instrText xml:space="preserve"> \* MERGEFORMAT </w:instrText>
      </w:r>
      <w:r w:rsidR="00E6473A" w:rsidRPr="005154E2">
        <w:rPr>
          <w:lang w:val="en-GB" w:eastAsia="zh-CN"/>
        </w:rPr>
      </w:r>
      <w:r w:rsidR="00E6473A" w:rsidRPr="005154E2">
        <w:rPr>
          <w:lang w:val="en-GB" w:eastAsia="zh-CN"/>
        </w:rPr>
        <w:fldChar w:fldCharType="separate"/>
      </w:r>
      <w:r w:rsidR="003F1757" w:rsidRPr="005154E2">
        <w:rPr>
          <w:lang w:val="en-GB" w:eastAsia="zh-CN"/>
        </w:rPr>
        <w:t>2.1</w:t>
      </w:r>
      <w:r w:rsidR="00E6473A" w:rsidRPr="005154E2">
        <w:rPr>
          <w:lang w:val="en-GB" w:eastAsia="zh-CN"/>
        </w:rPr>
        <w:fldChar w:fldCharType="end"/>
      </w:r>
      <w:r w:rsidRPr="005154E2">
        <w:rPr>
          <w:lang w:val="en-GB" w:eastAsia="zh-CN"/>
        </w:rPr>
        <w:t>:</w:t>
      </w:r>
      <w:r w:rsidR="00515C20" w:rsidRPr="005154E2">
        <w:rPr>
          <w:lang w:val="en-GB" w:eastAsia="zh-CN"/>
        </w:rPr>
        <w:t xml:space="preserve"> (HARQ-ACK option</w:t>
      </w:r>
      <w:r w:rsidR="00EC1511">
        <w:rPr>
          <w:lang w:val="en-GB" w:eastAsia="zh-CN"/>
        </w:rPr>
        <w:t>s</w:t>
      </w:r>
      <w:r w:rsidR="00515C20" w:rsidRPr="005154E2">
        <w:rPr>
          <w:lang w:val="en-GB" w:eastAsia="zh-CN"/>
        </w:rPr>
        <w:t>)</w:t>
      </w:r>
    </w:p>
    <w:p w14:paraId="693B5834" w14:textId="30213CD5" w:rsidR="00566485" w:rsidRPr="005154E2" w:rsidRDefault="00655075" w:rsidP="00566485">
      <w:pPr>
        <w:snapToGrid/>
        <w:spacing w:after="0"/>
        <w:rPr>
          <w:rFonts w:eastAsiaTheme="minorEastAsia"/>
          <w:sz w:val="20"/>
          <w:lang w:val="en-GB" w:eastAsia="zh-CN"/>
        </w:rPr>
      </w:pPr>
      <w:r w:rsidRPr="005154E2">
        <w:rPr>
          <w:rFonts w:eastAsiaTheme="minorEastAsia"/>
          <w:sz w:val="20"/>
          <w:lang w:val="en-GB" w:eastAsia="zh-CN"/>
        </w:rPr>
        <w:t>For RRC_CONNECTED UEs, support both ACK/NACK based and NACK-only based HARQ-ACK feedback</w:t>
      </w:r>
      <w:r w:rsidR="00B04D26" w:rsidRPr="005154E2">
        <w:rPr>
          <w:rFonts w:eastAsiaTheme="minorEastAsia"/>
          <w:sz w:val="20"/>
          <w:lang w:val="en-GB" w:eastAsia="zh-CN"/>
        </w:rPr>
        <w:t xml:space="preserve"> for multicast</w:t>
      </w:r>
      <w:r w:rsidRPr="005154E2">
        <w:rPr>
          <w:rFonts w:eastAsiaTheme="minorEastAsia"/>
          <w:sz w:val="20"/>
          <w:lang w:val="en-GB" w:eastAsia="zh-CN"/>
        </w:rPr>
        <w:t xml:space="preserve">. </w:t>
      </w:r>
    </w:p>
    <w:p w14:paraId="2BFCEB2E" w14:textId="77777777" w:rsidR="007F22F3" w:rsidRPr="005154E2" w:rsidRDefault="007F22F3" w:rsidP="007F22F3">
      <w:pPr>
        <w:pStyle w:val="ListParagraph"/>
        <w:numPr>
          <w:ilvl w:val="0"/>
          <w:numId w:val="4"/>
        </w:numPr>
        <w:spacing w:after="0"/>
        <w:rPr>
          <w:rFonts w:eastAsiaTheme="minorEastAsia"/>
          <w:lang w:eastAsia="zh-CN"/>
        </w:rPr>
      </w:pPr>
      <w:r w:rsidRPr="005154E2">
        <w:rPr>
          <w:rFonts w:eastAsiaTheme="minorEastAsia"/>
          <w:lang w:eastAsia="zh-CN"/>
        </w:rPr>
        <w:t xml:space="preserve">For </w:t>
      </w:r>
      <w:r w:rsidRPr="005154E2">
        <w:rPr>
          <w:rFonts w:eastAsiaTheme="minorEastAsia" w:hint="eastAsia"/>
          <w:lang w:eastAsia="zh-CN"/>
        </w:rPr>
        <w:t>A</w:t>
      </w:r>
      <w:r w:rsidRPr="005154E2">
        <w:rPr>
          <w:rFonts w:eastAsiaTheme="minorEastAsia"/>
          <w:lang w:eastAsia="zh-CN"/>
        </w:rPr>
        <w:t xml:space="preserve">CK/NACK based, </w:t>
      </w:r>
    </w:p>
    <w:p w14:paraId="72A1D4ED" w14:textId="41E42816" w:rsidR="007F22F3" w:rsidRPr="005154E2" w:rsidRDefault="007F22F3" w:rsidP="007F22F3">
      <w:pPr>
        <w:pStyle w:val="ListParagraph"/>
        <w:numPr>
          <w:ilvl w:val="1"/>
          <w:numId w:val="4"/>
        </w:numPr>
        <w:spacing w:after="0"/>
        <w:rPr>
          <w:rFonts w:eastAsiaTheme="minorEastAsia"/>
          <w:lang w:eastAsia="zh-CN"/>
        </w:rPr>
      </w:pPr>
      <w:r w:rsidRPr="005154E2">
        <w:rPr>
          <w:rFonts w:eastAsiaTheme="minorEastAsia"/>
          <w:lang w:eastAsia="zh-CN"/>
        </w:rPr>
        <w:t xml:space="preserve">From per UE perspective, UE feedback ACK or NACK. </w:t>
      </w:r>
    </w:p>
    <w:p w14:paraId="27F2FEAF" w14:textId="79186CA3" w:rsidR="007F22F3" w:rsidRPr="005154E2" w:rsidRDefault="007F22F3" w:rsidP="007F22F3">
      <w:pPr>
        <w:pStyle w:val="ListParagraph"/>
        <w:numPr>
          <w:ilvl w:val="1"/>
          <w:numId w:val="4"/>
        </w:numPr>
        <w:spacing w:after="0"/>
        <w:rPr>
          <w:rFonts w:eastAsiaTheme="minorEastAsia"/>
          <w:lang w:eastAsia="zh-CN"/>
        </w:rPr>
      </w:pPr>
      <w:r w:rsidRPr="005154E2">
        <w:rPr>
          <w:rFonts w:eastAsiaTheme="minorEastAsia"/>
          <w:lang w:eastAsia="zh-CN"/>
        </w:rPr>
        <w:t xml:space="preserve">From UEs within the group perspective, ACK resources are not shared and NACK resources are not shared. </w:t>
      </w:r>
    </w:p>
    <w:p w14:paraId="390CA6DF" w14:textId="1BD54456" w:rsidR="007F22F3" w:rsidRPr="005154E2" w:rsidRDefault="007F22F3" w:rsidP="007F22F3">
      <w:pPr>
        <w:pStyle w:val="ListParagraph"/>
        <w:numPr>
          <w:ilvl w:val="0"/>
          <w:numId w:val="4"/>
        </w:numPr>
        <w:spacing w:after="0"/>
        <w:rPr>
          <w:rFonts w:eastAsiaTheme="minorEastAsia"/>
          <w:lang w:eastAsia="zh-CN"/>
        </w:rPr>
      </w:pPr>
      <w:r w:rsidRPr="005154E2">
        <w:rPr>
          <w:rFonts w:eastAsiaTheme="minorEastAsia"/>
          <w:lang w:eastAsia="zh-CN"/>
        </w:rPr>
        <w:t xml:space="preserve">For NACK-only based, </w:t>
      </w:r>
    </w:p>
    <w:p w14:paraId="34DFA14B" w14:textId="413D93BA" w:rsidR="007F22F3" w:rsidRPr="005154E2" w:rsidRDefault="007F22F3" w:rsidP="007F22F3">
      <w:pPr>
        <w:pStyle w:val="ListParagraph"/>
        <w:numPr>
          <w:ilvl w:val="1"/>
          <w:numId w:val="4"/>
        </w:numPr>
        <w:spacing w:after="0"/>
        <w:rPr>
          <w:rFonts w:eastAsiaTheme="minorEastAsia"/>
          <w:lang w:eastAsia="zh-CN"/>
        </w:rPr>
      </w:pPr>
      <w:r w:rsidRPr="005154E2">
        <w:rPr>
          <w:rFonts w:eastAsiaTheme="minorEastAsia"/>
          <w:lang w:eastAsia="zh-CN"/>
        </w:rPr>
        <w:t xml:space="preserve">From per UE perspective, UE only feedback NACK. </w:t>
      </w:r>
    </w:p>
    <w:p w14:paraId="023B7C7D" w14:textId="11AB1ADB" w:rsidR="007F22F3" w:rsidRPr="005154E2" w:rsidRDefault="007F22F3" w:rsidP="007F22F3">
      <w:pPr>
        <w:pStyle w:val="ListParagraph"/>
        <w:numPr>
          <w:ilvl w:val="1"/>
          <w:numId w:val="4"/>
        </w:numPr>
        <w:spacing w:after="0"/>
        <w:rPr>
          <w:rFonts w:eastAsiaTheme="minorEastAsia"/>
          <w:lang w:eastAsia="zh-CN"/>
        </w:rPr>
      </w:pPr>
      <w:r w:rsidRPr="005154E2">
        <w:rPr>
          <w:rFonts w:eastAsiaTheme="minorEastAsia"/>
          <w:lang w:eastAsia="zh-CN"/>
        </w:rPr>
        <w:t xml:space="preserve">From UEs within the group perspective, NACK resources are shared. </w:t>
      </w:r>
    </w:p>
    <w:p w14:paraId="06278186" w14:textId="64F5E968" w:rsidR="007F22F3" w:rsidRPr="005154E2" w:rsidRDefault="007F22F3" w:rsidP="007F22F3">
      <w:pPr>
        <w:pStyle w:val="ListParagraph"/>
        <w:numPr>
          <w:ilvl w:val="0"/>
          <w:numId w:val="4"/>
        </w:numPr>
        <w:spacing w:after="0"/>
        <w:rPr>
          <w:rFonts w:eastAsiaTheme="minorEastAsia"/>
          <w:lang w:eastAsia="zh-CN"/>
        </w:rPr>
      </w:pPr>
      <w:r w:rsidRPr="005154E2">
        <w:rPr>
          <w:rFonts w:eastAsiaTheme="minorEastAsia" w:hint="eastAsia"/>
          <w:lang w:eastAsia="zh-CN"/>
        </w:rPr>
        <w:t>F</w:t>
      </w:r>
      <w:r w:rsidRPr="005154E2">
        <w:rPr>
          <w:rFonts w:eastAsiaTheme="minorEastAsia"/>
          <w:lang w:eastAsia="zh-CN"/>
        </w:rPr>
        <w:t>FS other HARQ-ACK feedback options</w:t>
      </w:r>
    </w:p>
    <w:p w14:paraId="78FCE38A" w14:textId="77777777" w:rsidR="00B9475E" w:rsidRPr="005154E2" w:rsidRDefault="00B9475E" w:rsidP="00A71D13">
      <w:pPr>
        <w:rPr>
          <w:sz w:val="20"/>
          <w:lang w:eastAsia="zh-CN"/>
        </w:rPr>
      </w:pPr>
    </w:p>
    <w:p w14:paraId="2D499006" w14:textId="6371A217" w:rsidR="00A71D13" w:rsidRPr="005154E2" w:rsidRDefault="00F2188E" w:rsidP="00A71D13">
      <w:pPr>
        <w:pStyle w:val="Subtitle"/>
        <w:rPr>
          <w:rFonts w:ascii="Times New Roman" w:hAnsi="Times New Roman" w:cs="Times New Roman"/>
        </w:rPr>
      </w:pPr>
      <w:r w:rsidRPr="005154E2">
        <w:rPr>
          <w:rFonts w:ascii="Times New Roman" w:hAnsi="Times New Roman" w:cs="Times New Roman"/>
        </w:rPr>
        <w:t>Collect views:</w:t>
      </w:r>
    </w:p>
    <w:tbl>
      <w:tblPr>
        <w:tblStyle w:val="TableGrid"/>
        <w:tblW w:w="9356" w:type="dxa"/>
        <w:jc w:val="center"/>
        <w:tblLayout w:type="fixed"/>
        <w:tblLook w:val="04A0" w:firstRow="1" w:lastRow="0" w:firstColumn="1" w:lastColumn="0" w:noHBand="0" w:noVBand="1"/>
      </w:tblPr>
      <w:tblGrid>
        <w:gridCol w:w="963"/>
        <w:gridCol w:w="8393"/>
      </w:tblGrid>
      <w:tr w:rsidR="00C451B7" w:rsidRPr="005154E2" w14:paraId="4FE5DECC" w14:textId="77777777" w:rsidTr="00A71D13">
        <w:trPr>
          <w:trHeight w:val="253"/>
          <w:jc w:val="center"/>
        </w:trPr>
        <w:tc>
          <w:tcPr>
            <w:tcW w:w="963" w:type="dxa"/>
          </w:tcPr>
          <w:p w14:paraId="02D79ED1" w14:textId="77777777" w:rsidR="00C451B7" w:rsidRPr="005154E2" w:rsidRDefault="00C451B7" w:rsidP="00744D2C">
            <w:pPr>
              <w:spacing w:after="0"/>
              <w:rPr>
                <w:rFonts w:cstheme="minorHAnsi"/>
                <w:sz w:val="16"/>
                <w:szCs w:val="16"/>
              </w:rPr>
            </w:pPr>
            <w:r w:rsidRPr="005154E2">
              <w:rPr>
                <w:b/>
                <w:sz w:val="16"/>
                <w:szCs w:val="16"/>
              </w:rPr>
              <w:t>Company</w:t>
            </w:r>
          </w:p>
        </w:tc>
        <w:tc>
          <w:tcPr>
            <w:tcW w:w="8393" w:type="dxa"/>
          </w:tcPr>
          <w:p w14:paraId="24F46C27" w14:textId="77777777" w:rsidR="00C451B7" w:rsidRPr="005154E2" w:rsidRDefault="00C451B7" w:rsidP="00744D2C">
            <w:pPr>
              <w:spacing w:after="0"/>
              <w:rPr>
                <w:rFonts w:eastAsiaTheme="minorEastAsia"/>
                <w:sz w:val="16"/>
                <w:szCs w:val="16"/>
                <w:lang w:eastAsia="zh-CN"/>
              </w:rPr>
            </w:pPr>
            <w:r w:rsidRPr="005154E2">
              <w:rPr>
                <w:b/>
                <w:sz w:val="16"/>
                <w:szCs w:val="16"/>
              </w:rPr>
              <w:t xml:space="preserve">Comments </w:t>
            </w:r>
          </w:p>
        </w:tc>
      </w:tr>
      <w:tr w:rsidR="00C451B7" w:rsidRPr="005154E2" w14:paraId="6C2FD4E9" w14:textId="77777777" w:rsidTr="00A71D13">
        <w:trPr>
          <w:trHeight w:val="253"/>
          <w:jc w:val="center"/>
        </w:trPr>
        <w:tc>
          <w:tcPr>
            <w:tcW w:w="963" w:type="dxa"/>
          </w:tcPr>
          <w:p w14:paraId="40A125A8" w14:textId="06022143" w:rsidR="00C451B7" w:rsidRPr="005154E2" w:rsidRDefault="00C451B7" w:rsidP="00744D2C">
            <w:pPr>
              <w:spacing w:after="0"/>
              <w:rPr>
                <w:rFonts w:eastAsiaTheme="minorEastAsia" w:cstheme="minorHAnsi"/>
                <w:sz w:val="16"/>
                <w:szCs w:val="16"/>
                <w:lang w:eastAsia="zh-CN"/>
              </w:rPr>
            </w:pPr>
          </w:p>
        </w:tc>
        <w:tc>
          <w:tcPr>
            <w:tcW w:w="8393" w:type="dxa"/>
          </w:tcPr>
          <w:p w14:paraId="012E66F1" w14:textId="0CE9F253" w:rsidR="00C451B7" w:rsidRPr="005154E2" w:rsidRDefault="00C451B7" w:rsidP="00744D2C">
            <w:pPr>
              <w:spacing w:after="0"/>
              <w:rPr>
                <w:rFonts w:eastAsiaTheme="minorEastAsia"/>
                <w:sz w:val="16"/>
                <w:szCs w:val="16"/>
                <w:lang w:eastAsia="zh-CN"/>
              </w:rPr>
            </w:pPr>
          </w:p>
        </w:tc>
      </w:tr>
      <w:tr w:rsidR="00C451B7" w:rsidRPr="005154E2" w14:paraId="7263DFF8" w14:textId="77777777" w:rsidTr="00A71D13">
        <w:trPr>
          <w:trHeight w:val="253"/>
          <w:jc w:val="center"/>
        </w:trPr>
        <w:tc>
          <w:tcPr>
            <w:tcW w:w="963" w:type="dxa"/>
          </w:tcPr>
          <w:p w14:paraId="0207D2AE" w14:textId="3DB07CA3" w:rsidR="00C451B7" w:rsidRPr="005154E2" w:rsidRDefault="00C451B7" w:rsidP="00744D2C">
            <w:pPr>
              <w:spacing w:after="0"/>
              <w:rPr>
                <w:rFonts w:eastAsiaTheme="minorEastAsia" w:cstheme="minorHAnsi"/>
                <w:sz w:val="16"/>
                <w:szCs w:val="16"/>
                <w:lang w:eastAsia="zh-CN"/>
              </w:rPr>
            </w:pPr>
          </w:p>
        </w:tc>
        <w:tc>
          <w:tcPr>
            <w:tcW w:w="8393" w:type="dxa"/>
          </w:tcPr>
          <w:p w14:paraId="659DD0E5" w14:textId="1AC2C948" w:rsidR="00C451B7" w:rsidRPr="005154E2" w:rsidRDefault="00C451B7" w:rsidP="00744D2C">
            <w:pPr>
              <w:spacing w:after="0"/>
              <w:rPr>
                <w:rFonts w:eastAsiaTheme="minorEastAsia"/>
                <w:sz w:val="16"/>
                <w:szCs w:val="16"/>
                <w:lang w:eastAsia="zh-CN"/>
              </w:rPr>
            </w:pPr>
          </w:p>
        </w:tc>
      </w:tr>
    </w:tbl>
    <w:p w14:paraId="01D01692" w14:textId="77777777" w:rsidR="003D2689" w:rsidRPr="005154E2" w:rsidRDefault="003D2689" w:rsidP="00197D86">
      <w:pPr>
        <w:rPr>
          <w:lang w:eastAsia="zh-CN"/>
        </w:rPr>
      </w:pPr>
    </w:p>
    <w:p w14:paraId="26F5C903" w14:textId="20041F62" w:rsidR="003B5DEE" w:rsidRPr="005154E2" w:rsidRDefault="003B5DEE" w:rsidP="003B5DEE">
      <w:pPr>
        <w:pStyle w:val="Heading2"/>
        <w:rPr>
          <w:rFonts w:eastAsiaTheme="minorEastAsia"/>
          <w:lang w:eastAsia="zh-CN"/>
        </w:rPr>
      </w:pPr>
      <w:bookmarkStart w:id="12" w:name="_Ref54978810"/>
      <w:r w:rsidRPr="005154E2">
        <w:rPr>
          <w:rFonts w:eastAsiaTheme="minorEastAsia" w:hint="eastAsia"/>
          <w:lang w:eastAsia="zh-CN"/>
        </w:rPr>
        <w:t>H</w:t>
      </w:r>
      <w:r w:rsidRPr="005154E2">
        <w:rPr>
          <w:rFonts w:eastAsiaTheme="minorEastAsia"/>
          <w:lang w:eastAsia="zh-CN"/>
        </w:rPr>
        <w:t>ARQ-ACK feedback resource</w:t>
      </w:r>
      <w:bookmarkEnd w:id="12"/>
      <w:r w:rsidRPr="005154E2">
        <w:rPr>
          <w:rFonts w:eastAsiaTheme="minorEastAsia"/>
          <w:lang w:eastAsia="zh-CN"/>
        </w:rPr>
        <w:t xml:space="preserve"> </w:t>
      </w:r>
    </w:p>
    <w:p w14:paraId="19F87994" w14:textId="77777777" w:rsidR="00832E36" w:rsidRPr="005154E2" w:rsidRDefault="00832E36" w:rsidP="00832E36">
      <w:pPr>
        <w:pStyle w:val="Subtitle"/>
        <w:rPr>
          <w:lang w:eastAsia="zh-CN"/>
        </w:rPr>
      </w:pPr>
      <w:r w:rsidRPr="005154E2">
        <w:rPr>
          <w:rFonts w:ascii="Times New Roman" w:hAnsi="Times New Roman" w:cs="Times New Roman"/>
        </w:rPr>
        <w:t>Background</w:t>
      </w:r>
    </w:p>
    <w:p w14:paraId="6C5CDB56" w14:textId="6AD0541A" w:rsidR="00832E36" w:rsidRPr="005154E2" w:rsidRDefault="00F71505" w:rsidP="00832E36">
      <w:pPr>
        <w:rPr>
          <w:sz w:val="20"/>
          <w:lang w:eastAsia="zh-CN"/>
        </w:rPr>
      </w:pPr>
      <w:r w:rsidRPr="005154E2">
        <w:rPr>
          <w:sz w:val="20"/>
          <w:lang w:eastAsia="zh-CN"/>
        </w:rPr>
        <w:lastRenderedPageBreak/>
        <w:t>Resources for HARQ-ACK feedback was not discussed in the last meeting</w:t>
      </w:r>
      <w:r w:rsidR="00832E36" w:rsidRPr="005154E2">
        <w:rPr>
          <w:sz w:val="20"/>
          <w:lang w:eastAsia="zh-CN"/>
        </w:rPr>
        <w:t>.</w:t>
      </w:r>
      <w:r w:rsidR="00551C5D" w:rsidRPr="005154E2">
        <w:rPr>
          <w:sz w:val="20"/>
          <w:lang w:eastAsia="zh-CN"/>
        </w:rPr>
        <w:t xml:space="preserve"> </w:t>
      </w:r>
      <w:r w:rsidR="008D25B4" w:rsidRPr="005154E2">
        <w:rPr>
          <w:sz w:val="20"/>
          <w:lang w:eastAsia="zh-CN"/>
        </w:rPr>
        <w:t xml:space="preserve">Resources may depend on the HARQ-ACK feedback options also. </w:t>
      </w:r>
      <w:r w:rsidR="004B0823" w:rsidRPr="005154E2">
        <w:rPr>
          <w:sz w:val="20"/>
          <w:lang w:eastAsia="zh-CN"/>
        </w:rPr>
        <w:t>In addition, when discuss HARQ-ACK feedback resource for MBS, the proposals need to clarify the discussion is from per UE perspective which may receive both unicast and MBS, or from UEs within the group perspective, for which</w:t>
      </w:r>
      <w:r w:rsidR="008353C8" w:rsidRPr="005154E2">
        <w:rPr>
          <w:sz w:val="20"/>
          <w:lang w:eastAsia="zh-CN"/>
        </w:rPr>
        <w:t xml:space="preserve"> the</w:t>
      </w:r>
      <w:r w:rsidR="004B0823" w:rsidRPr="005154E2">
        <w:rPr>
          <w:sz w:val="20"/>
          <w:lang w:eastAsia="zh-CN"/>
        </w:rPr>
        <w:t xml:space="preserve"> resource for UE</w:t>
      </w:r>
      <w:r w:rsidR="008353C8" w:rsidRPr="005154E2">
        <w:rPr>
          <w:sz w:val="20"/>
          <w:lang w:eastAsia="zh-CN"/>
        </w:rPr>
        <w:t>s</w:t>
      </w:r>
      <w:r w:rsidR="004B0823" w:rsidRPr="005154E2">
        <w:rPr>
          <w:sz w:val="20"/>
          <w:lang w:eastAsia="zh-CN"/>
        </w:rPr>
        <w:t xml:space="preserve"> within the group may be common or different. </w:t>
      </w:r>
    </w:p>
    <w:p w14:paraId="41575167" w14:textId="77777777" w:rsidR="00832E36" w:rsidRPr="005154E2" w:rsidRDefault="00832E36" w:rsidP="00832E36">
      <w:pPr>
        <w:pStyle w:val="Subtitle"/>
        <w:rPr>
          <w:rFonts w:ascii="Times New Roman" w:hAnsi="Times New Roman" w:cs="Times New Roman"/>
        </w:rPr>
      </w:pPr>
    </w:p>
    <w:p w14:paraId="4DDAAA45" w14:textId="77777777" w:rsidR="00832E36" w:rsidRPr="005154E2" w:rsidRDefault="00832E36" w:rsidP="00832E36">
      <w:pPr>
        <w:pStyle w:val="Subtitle"/>
        <w:rPr>
          <w:rFonts w:ascii="Times New Roman" w:hAnsi="Times New Roman" w:cs="Times New Roman"/>
        </w:rPr>
      </w:pPr>
      <w:r w:rsidRPr="005154E2">
        <w:rPr>
          <w:rFonts w:ascii="Times New Roman" w:hAnsi="Times New Roman" w:cs="Times New Roman"/>
        </w:rPr>
        <w:t>Submitted Proposals</w:t>
      </w:r>
    </w:p>
    <w:p w14:paraId="07CDD55D" w14:textId="77777777" w:rsidR="00B1281A" w:rsidRPr="005154E2" w:rsidRDefault="00424D4B" w:rsidP="00424D4B">
      <w:pPr>
        <w:pStyle w:val="3GPPAgreements"/>
        <w:rPr>
          <w:bCs/>
        </w:rPr>
      </w:pPr>
      <w:r w:rsidRPr="005154E2">
        <w:t xml:space="preserve">(Futurewei) </w:t>
      </w:r>
      <w:r w:rsidRPr="005154E2">
        <w:rPr>
          <w:bCs/>
        </w:rPr>
        <w:t xml:space="preserve">Proposal 1: </w:t>
      </w:r>
    </w:p>
    <w:p w14:paraId="12DF5CB3" w14:textId="7E7EFE1D" w:rsidR="00424D4B" w:rsidRPr="005154E2" w:rsidRDefault="00424D4B" w:rsidP="00CD3B37">
      <w:pPr>
        <w:pStyle w:val="3GPPAgreements"/>
        <w:numPr>
          <w:ilvl w:val="1"/>
          <w:numId w:val="5"/>
        </w:numPr>
        <w:rPr>
          <w:bCs/>
        </w:rPr>
      </w:pPr>
      <w:r w:rsidRPr="005154E2">
        <w:rPr>
          <w:bCs/>
        </w:rPr>
        <w:t xml:space="preserve">A common PUCCH resource for MBS HARQ feedback is defined. </w:t>
      </w:r>
    </w:p>
    <w:p w14:paraId="1DF3F68D" w14:textId="77777777" w:rsidR="00424D4B" w:rsidRPr="005154E2" w:rsidRDefault="00424D4B" w:rsidP="00CD3B37">
      <w:pPr>
        <w:pStyle w:val="3GPPAgreements"/>
        <w:numPr>
          <w:ilvl w:val="2"/>
          <w:numId w:val="5"/>
        </w:numPr>
      </w:pPr>
      <w:r w:rsidRPr="005154E2">
        <w:t>This common PUCCH resource is in addition to any PUCCH that NR unicast may have.</w:t>
      </w:r>
    </w:p>
    <w:p w14:paraId="3346498D" w14:textId="77777777" w:rsidR="00424D4B" w:rsidRPr="005154E2" w:rsidRDefault="00424D4B" w:rsidP="00CD3B37">
      <w:pPr>
        <w:pStyle w:val="3GPPAgreements"/>
        <w:numPr>
          <w:ilvl w:val="2"/>
          <w:numId w:val="5"/>
        </w:numPr>
      </w:pPr>
      <w:r w:rsidRPr="005154E2">
        <w:t>The common PUCCH resource is indexed based on the HARQ process number</w:t>
      </w:r>
    </w:p>
    <w:p w14:paraId="2A808742" w14:textId="77777777" w:rsidR="00424D4B" w:rsidRPr="005154E2" w:rsidRDefault="00424D4B" w:rsidP="00CD3B37">
      <w:pPr>
        <w:pStyle w:val="3GPPAgreements"/>
        <w:numPr>
          <w:ilvl w:val="2"/>
          <w:numId w:val="5"/>
        </w:numPr>
      </w:pPr>
      <w:r w:rsidRPr="005154E2">
        <w:t>The common-RNTI scrambled DCI PRI field indicate orthogonal PUCCH resources per HARQ process ID to transmit UL feedback.</w:t>
      </w:r>
    </w:p>
    <w:p w14:paraId="22A0E954" w14:textId="77777777" w:rsidR="00B1281A" w:rsidRPr="005154E2" w:rsidRDefault="00E914DD" w:rsidP="00424D4B">
      <w:pPr>
        <w:pStyle w:val="3GPPAgreements"/>
      </w:pPr>
      <w:r w:rsidRPr="005154E2">
        <w:t xml:space="preserve">(Futurewei) </w:t>
      </w:r>
      <w:r w:rsidR="00424D4B" w:rsidRPr="005154E2">
        <w:t xml:space="preserve">Proposal 5: </w:t>
      </w:r>
    </w:p>
    <w:p w14:paraId="46EB1691" w14:textId="1223F07E" w:rsidR="00424D4B" w:rsidRPr="005154E2" w:rsidRDefault="00424D4B" w:rsidP="00CD3B37">
      <w:pPr>
        <w:pStyle w:val="3GPPAgreements"/>
        <w:numPr>
          <w:ilvl w:val="1"/>
          <w:numId w:val="5"/>
        </w:numPr>
      </w:pPr>
      <w:r w:rsidRPr="005154E2">
        <w:t>If there are unicast and multicast TBs in the same slot, the HARQ-ACK feedback mechanism should allow more than one PUCCH with HARQ-ACK in the same slot and/or to consider multiplexing/prioritization</w:t>
      </w:r>
    </w:p>
    <w:p w14:paraId="6985DF71" w14:textId="77777777" w:rsidR="00E6457A" w:rsidRPr="005154E2" w:rsidRDefault="00E6457A" w:rsidP="00E6457A">
      <w:pPr>
        <w:pStyle w:val="3GPPAgreements"/>
        <w:rPr>
          <w:bCs/>
        </w:rPr>
      </w:pPr>
      <w:r w:rsidRPr="005154E2">
        <w:rPr>
          <w:bCs/>
        </w:rPr>
        <w:t xml:space="preserve">(Chengdu TD-Tech) Proposal 1: </w:t>
      </w:r>
    </w:p>
    <w:p w14:paraId="4FD9DA0D" w14:textId="77777777" w:rsidR="00E6457A" w:rsidRPr="005154E2" w:rsidRDefault="00E6457A" w:rsidP="00CD3B37">
      <w:pPr>
        <w:pStyle w:val="3GPPAgreements"/>
        <w:numPr>
          <w:ilvl w:val="1"/>
          <w:numId w:val="5"/>
        </w:numPr>
        <w:rPr>
          <w:bCs/>
        </w:rPr>
      </w:pPr>
      <w:r w:rsidRPr="005154E2">
        <w:rPr>
          <w:bCs/>
        </w:rPr>
        <w:t>HARQ-ACK feedback with the shared PUCCH resource is supported for the PTM bearer of MBS.</w:t>
      </w:r>
    </w:p>
    <w:p w14:paraId="738F030E" w14:textId="77777777" w:rsidR="00E6457A" w:rsidRPr="005154E2" w:rsidRDefault="00E6457A" w:rsidP="00E6457A">
      <w:pPr>
        <w:pStyle w:val="3GPPAgreements"/>
      </w:pPr>
      <w:r w:rsidRPr="005154E2">
        <w:t xml:space="preserve"> (Chengdu TD-Tech) Proposal 2: </w:t>
      </w:r>
    </w:p>
    <w:p w14:paraId="50752439" w14:textId="77777777" w:rsidR="00E6457A" w:rsidRPr="005154E2" w:rsidRDefault="00E6457A" w:rsidP="00CD3B37">
      <w:pPr>
        <w:pStyle w:val="3GPPAgreements"/>
        <w:numPr>
          <w:ilvl w:val="1"/>
          <w:numId w:val="5"/>
        </w:numPr>
      </w:pPr>
      <w:r w:rsidRPr="005154E2">
        <w:t>ACK/NACK feedback with the dedicated PUCCH resource is supported for the PTM bearer of MBS.</w:t>
      </w:r>
    </w:p>
    <w:p w14:paraId="0C5F227F" w14:textId="633F5EE3" w:rsidR="00E77DE1" w:rsidRPr="005154E2" w:rsidRDefault="00E77DE1" w:rsidP="00E77DE1">
      <w:pPr>
        <w:pStyle w:val="3GPPAgreements"/>
      </w:pPr>
      <w:r w:rsidRPr="005154E2">
        <w:t xml:space="preserve">(CATT) </w:t>
      </w:r>
      <w:r w:rsidRPr="005154E2">
        <w:rPr>
          <w:rFonts w:hint="eastAsia"/>
        </w:rPr>
        <w:t xml:space="preserve">Proposal 5: </w:t>
      </w:r>
    </w:p>
    <w:p w14:paraId="1816F204" w14:textId="38BB220D" w:rsidR="00E77DE1" w:rsidRPr="005154E2" w:rsidRDefault="00E77DE1" w:rsidP="00CD3B37">
      <w:pPr>
        <w:pStyle w:val="3GPPAgreements"/>
        <w:numPr>
          <w:ilvl w:val="1"/>
          <w:numId w:val="5"/>
        </w:numPr>
      </w:pPr>
      <w:r w:rsidRPr="005154E2">
        <w:rPr>
          <w:rFonts w:hint="eastAsia"/>
        </w:rPr>
        <w:t>For HARQ-ACK feedback mechanism in MBS, the following methods can be considered:</w:t>
      </w:r>
    </w:p>
    <w:p w14:paraId="434F4A69" w14:textId="77777777" w:rsidR="00E77DE1" w:rsidRPr="005154E2" w:rsidRDefault="00E77DE1" w:rsidP="00CD3B37">
      <w:pPr>
        <w:pStyle w:val="BodyText"/>
        <w:numPr>
          <w:ilvl w:val="0"/>
          <w:numId w:val="6"/>
        </w:numPr>
        <w:autoSpaceDE/>
        <w:autoSpaceDN/>
        <w:adjustRightInd/>
        <w:snapToGrid/>
        <w:spacing w:beforeLines="50" w:before="120"/>
        <w:rPr>
          <w:rFonts w:eastAsiaTheme="minorEastAsia"/>
          <w:lang w:eastAsia="zh-CN"/>
        </w:rPr>
      </w:pPr>
      <w:r w:rsidRPr="005154E2">
        <w:rPr>
          <w:rFonts w:eastAsiaTheme="minorEastAsia" w:hint="eastAsia"/>
          <w:lang w:eastAsia="zh-CN"/>
        </w:rPr>
        <w:t>UE-specific PDCCH to indicate PUCCH resources for common PDSCH.</w:t>
      </w:r>
    </w:p>
    <w:p w14:paraId="53E67882" w14:textId="77777777" w:rsidR="00E77DE1" w:rsidRPr="005154E2" w:rsidRDefault="00E77DE1" w:rsidP="00CD3B37">
      <w:pPr>
        <w:pStyle w:val="BodyText"/>
        <w:numPr>
          <w:ilvl w:val="0"/>
          <w:numId w:val="6"/>
        </w:numPr>
        <w:autoSpaceDE/>
        <w:autoSpaceDN/>
        <w:adjustRightInd/>
        <w:snapToGrid/>
        <w:spacing w:beforeLines="50" w:before="120"/>
        <w:rPr>
          <w:rFonts w:eastAsiaTheme="minorEastAsia"/>
          <w:lang w:eastAsia="zh-CN"/>
        </w:rPr>
      </w:pPr>
      <w:r w:rsidRPr="005154E2">
        <w:rPr>
          <w:rFonts w:eastAsiaTheme="minorEastAsia" w:hint="eastAsia"/>
          <w:lang w:eastAsia="zh-CN"/>
        </w:rPr>
        <w:t>Group-common PDCCH to indicate PUCCH resource for common PDSCH.</w:t>
      </w:r>
    </w:p>
    <w:p w14:paraId="4BA9EF50" w14:textId="77777777" w:rsidR="00E77DE1" w:rsidRPr="005154E2" w:rsidRDefault="00E77DE1" w:rsidP="00CD3B37">
      <w:pPr>
        <w:pStyle w:val="BodyText"/>
        <w:numPr>
          <w:ilvl w:val="0"/>
          <w:numId w:val="6"/>
        </w:numPr>
        <w:autoSpaceDE/>
        <w:autoSpaceDN/>
        <w:adjustRightInd/>
        <w:snapToGrid/>
        <w:spacing w:beforeLines="50" w:before="120"/>
        <w:rPr>
          <w:rFonts w:eastAsiaTheme="minorEastAsia"/>
          <w:lang w:eastAsia="zh-CN"/>
        </w:rPr>
      </w:pPr>
      <w:r w:rsidRPr="005154E2">
        <w:rPr>
          <w:rFonts w:eastAsiaTheme="minorEastAsia"/>
          <w:lang w:eastAsia="zh-CN"/>
        </w:rPr>
        <w:t>M</w:t>
      </w:r>
      <w:r w:rsidRPr="005154E2">
        <w:rPr>
          <w:rFonts w:eastAsiaTheme="minorEastAsia" w:hint="eastAsia"/>
          <w:lang w:eastAsia="zh-CN"/>
        </w:rPr>
        <w:t>ultiple group-common PDCCHs to indicate PUCCH resources for common PDSCH.</w:t>
      </w:r>
    </w:p>
    <w:p w14:paraId="514EB2F8" w14:textId="77777777" w:rsidR="00E77DE1" w:rsidRPr="005154E2" w:rsidRDefault="00E77DE1" w:rsidP="00CD3B37">
      <w:pPr>
        <w:pStyle w:val="BodyText"/>
        <w:numPr>
          <w:ilvl w:val="0"/>
          <w:numId w:val="6"/>
        </w:numPr>
        <w:autoSpaceDE/>
        <w:autoSpaceDN/>
        <w:adjustRightInd/>
        <w:snapToGrid/>
        <w:spacing w:beforeLines="50" w:before="120"/>
        <w:rPr>
          <w:rFonts w:eastAsiaTheme="minorEastAsia"/>
          <w:lang w:eastAsia="zh-CN"/>
        </w:rPr>
      </w:pPr>
      <w:r w:rsidRPr="005154E2">
        <w:rPr>
          <w:rFonts w:eastAsiaTheme="minorEastAsia" w:hint="eastAsia"/>
          <w:lang w:eastAsia="zh-CN"/>
        </w:rPr>
        <w:t>Group-common PDCCH to indicate UE-specific periodic PUCCH resources.</w:t>
      </w:r>
    </w:p>
    <w:p w14:paraId="5334A4F1" w14:textId="77777777" w:rsidR="00E77DE1" w:rsidRPr="005154E2" w:rsidRDefault="00E77DE1" w:rsidP="00CD3B37">
      <w:pPr>
        <w:pStyle w:val="BodyText"/>
        <w:numPr>
          <w:ilvl w:val="0"/>
          <w:numId w:val="6"/>
        </w:numPr>
        <w:autoSpaceDE/>
        <w:autoSpaceDN/>
        <w:adjustRightInd/>
        <w:snapToGrid/>
        <w:spacing w:beforeLines="50" w:before="120"/>
        <w:rPr>
          <w:rFonts w:eastAsiaTheme="minorEastAsia"/>
          <w:b/>
          <w:i/>
          <w:lang w:eastAsia="zh-CN"/>
        </w:rPr>
      </w:pPr>
      <w:r w:rsidRPr="005154E2">
        <w:rPr>
          <w:rFonts w:eastAsiaTheme="minorEastAsia" w:hint="eastAsia"/>
          <w:lang w:eastAsia="zh-CN"/>
        </w:rPr>
        <w:t>DCI of UE-specific PDCCH to indicate PUCCH resources for MBS.</w:t>
      </w:r>
    </w:p>
    <w:p w14:paraId="418BE7BE" w14:textId="375DBBE7" w:rsidR="009528F4" w:rsidRPr="005154E2" w:rsidRDefault="009528F4" w:rsidP="00DB70F5">
      <w:pPr>
        <w:pStyle w:val="3GPPAgreements"/>
      </w:pPr>
      <w:r w:rsidRPr="005154E2">
        <w:t xml:space="preserve">(OPPO) </w:t>
      </w:r>
      <w:r w:rsidR="00DB70F5" w:rsidRPr="005154E2">
        <w:t xml:space="preserve">Proposal 1: </w:t>
      </w:r>
    </w:p>
    <w:p w14:paraId="649DA9CD" w14:textId="2F464BCD" w:rsidR="00DB70F5" w:rsidRPr="005154E2" w:rsidRDefault="00DB70F5" w:rsidP="00CD3B37">
      <w:pPr>
        <w:pStyle w:val="3GPPAgreements"/>
        <w:numPr>
          <w:ilvl w:val="1"/>
          <w:numId w:val="5"/>
        </w:numPr>
      </w:pPr>
      <w:r w:rsidRPr="005154E2">
        <w:t>For Broadcast service, a shared PUCCH resource for all UEs to do UL feedback is preferred.</w:t>
      </w:r>
    </w:p>
    <w:p w14:paraId="36D6C0E7" w14:textId="1D837DB4" w:rsidR="009528F4" w:rsidRPr="005154E2" w:rsidRDefault="009528F4" w:rsidP="00DB70F5">
      <w:pPr>
        <w:pStyle w:val="3GPPAgreements"/>
      </w:pPr>
      <w:r w:rsidRPr="005154E2">
        <w:t xml:space="preserve">(OPPO) </w:t>
      </w:r>
      <w:r w:rsidR="00DB70F5" w:rsidRPr="005154E2">
        <w:rPr>
          <w:rFonts w:hint="eastAsia"/>
        </w:rPr>
        <w:t>P</w:t>
      </w:r>
      <w:r w:rsidR="00DB70F5" w:rsidRPr="005154E2">
        <w:t xml:space="preserve">roposal 2: </w:t>
      </w:r>
    </w:p>
    <w:p w14:paraId="0F881403" w14:textId="67B3380E" w:rsidR="00DB70F5" w:rsidRPr="005154E2" w:rsidRDefault="00DB70F5" w:rsidP="00CD3B37">
      <w:pPr>
        <w:pStyle w:val="3GPPAgreements"/>
        <w:numPr>
          <w:ilvl w:val="1"/>
          <w:numId w:val="5"/>
        </w:numPr>
      </w:pPr>
      <w:r w:rsidRPr="005154E2">
        <w:t>For Groupcast service, both shared and separate PUCCH resource among UEs within the group are supported.</w:t>
      </w:r>
    </w:p>
    <w:p w14:paraId="37FB2A98" w14:textId="67446623" w:rsidR="0014121A" w:rsidRPr="005154E2" w:rsidRDefault="0014121A" w:rsidP="0014121A">
      <w:pPr>
        <w:pStyle w:val="3GPPAgreements"/>
      </w:pPr>
      <w:r w:rsidRPr="005154E2">
        <w:t>(Apple) Proposal 1:</w:t>
      </w:r>
    </w:p>
    <w:p w14:paraId="3478A493" w14:textId="399DCCE1" w:rsidR="0014121A" w:rsidRPr="005154E2" w:rsidRDefault="0014121A" w:rsidP="00CD3B37">
      <w:pPr>
        <w:pStyle w:val="3GPPAgreements"/>
        <w:numPr>
          <w:ilvl w:val="1"/>
          <w:numId w:val="5"/>
        </w:numPr>
      </w:pPr>
      <w:r w:rsidRPr="005154E2">
        <w:t xml:space="preserve">Configure each UE in the group a dedicated PUCCH resource for MBS service. </w:t>
      </w:r>
    </w:p>
    <w:p w14:paraId="6234E4EF" w14:textId="63941992" w:rsidR="007532C6" w:rsidRPr="005154E2" w:rsidRDefault="007532C6" w:rsidP="007532C6">
      <w:pPr>
        <w:pStyle w:val="3GPPAgreements"/>
      </w:pPr>
      <w:r w:rsidRPr="005154E2">
        <w:t xml:space="preserve">(ZTE) Proposal 1: </w:t>
      </w:r>
    </w:p>
    <w:p w14:paraId="3BED2BDD" w14:textId="223FA1CF" w:rsidR="007532C6" w:rsidRPr="005154E2" w:rsidRDefault="007532C6" w:rsidP="00CD3B37">
      <w:pPr>
        <w:pStyle w:val="3GPPAgreements"/>
        <w:numPr>
          <w:ilvl w:val="1"/>
          <w:numId w:val="5"/>
        </w:numPr>
      </w:pPr>
      <w:r w:rsidRPr="005154E2">
        <w:t>Regarding ACK/NACK feedback for NR MBS, an orthogonal PUCCH resource should be determined for each UE in the same MBS group sharing the same K1 and PRI.</w:t>
      </w:r>
    </w:p>
    <w:p w14:paraId="7E2F34C6" w14:textId="4318F4FC" w:rsidR="007532C6" w:rsidRPr="005154E2" w:rsidRDefault="007532C6" w:rsidP="007532C6">
      <w:pPr>
        <w:pStyle w:val="3GPPAgreements"/>
      </w:pPr>
      <w:r w:rsidRPr="005154E2">
        <w:t xml:space="preserve">(ZTE) Proposal 2: </w:t>
      </w:r>
    </w:p>
    <w:p w14:paraId="08EF6FB8" w14:textId="74088112" w:rsidR="00DB70F5" w:rsidRPr="005154E2" w:rsidRDefault="007532C6" w:rsidP="00CD3B37">
      <w:pPr>
        <w:pStyle w:val="3GPPAgreements"/>
        <w:numPr>
          <w:ilvl w:val="1"/>
          <w:numId w:val="5"/>
        </w:numPr>
      </w:pPr>
      <w:r w:rsidRPr="005154E2">
        <w:t>Regarding ACK/NACK feedback for NR MBS, UE determines the PUCCH resource for ACK/NACK feedback for NR MSS based on the last unicast PDCCH if UE receives both unicast and multicast at the same time.</w:t>
      </w:r>
    </w:p>
    <w:p w14:paraId="4FD40D0D" w14:textId="1482096D" w:rsidR="00970C6B" w:rsidRPr="005154E2" w:rsidRDefault="00970C6B" w:rsidP="00970C6B">
      <w:pPr>
        <w:pStyle w:val="3GPPAgreements"/>
      </w:pPr>
      <w:r w:rsidRPr="005154E2">
        <w:t xml:space="preserve">(ZTE) Proposal 7: </w:t>
      </w:r>
    </w:p>
    <w:p w14:paraId="17D9D079" w14:textId="150580C5" w:rsidR="00970C6B" w:rsidRPr="005154E2" w:rsidRDefault="00970C6B" w:rsidP="00CD3B37">
      <w:pPr>
        <w:pStyle w:val="3GPPAgreements"/>
        <w:numPr>
          <w:ilvl w:val="1"/>
          <w:numId w:val="5"/>
        </w:numPr>
      </w:pPr>
      <w:r w:rsidRPr="005154E2">
        <w:t>If NACK-only feedback is supported for NR MBS, at least the following issues should be addressed.</w:t>
      </w:r>
    </w:p>
    <w:p w14:paraId="1A1F8175" w14:textId="77777777" w:rsidR="00970C6B" w:rsidRPr="005154E2" w:rsidRDefault="00970C6B" w:rsidP="00CD3B37">
      <w:pPr>
        <w:pStyle w:val="3GPPAgreements"/>
        <w:numPr>
          <w:ilvl w:val="2"/>
          <w:numId w:val="5"/>
        </w:numPr>
      </w:pPr>
      <w:r w:rsidRPr="005154E2">
        <w:t>PUCCH resource configuration and determination</w:t>
      </w:r>
    </w:p>
    <w:p w14:paraId="45B634A1" w14:textId="77777777" w:rsidR="00970C6B" w:rsidRPr="005154E2" w:rsidRDefault="00970C6B" w:rsidP="00CD3B37">
      <w:pPr>
        <w:pStyle w:val="3GPPAgreements"/>
        <w:numPr>
          <w:ilvl w:val="2"/>
          <w:numId w:val="5"/>
        </w:numPr>
      </w:pPr>
      <w:r w:rsidRPr="005154E2">
        <w:lastRenderedPageBreak/>
        <w:t>Time domain overlapping between multiple NACK only PUCCHs</w:t>
      </w:r>
    </w:p>
    <w:p w14:paraId="7A0DD722" w14:textId="77777777" w:rsidR="00970C6B" w:rsidRPr="005154E2" w:rsidRDefault="00970C6B" w:rsidP="00CD3B37">
      <w:pPr>
        <w:pStyle w:val="3GPPAgreements"/>
        <w:numPr>
          <w:ilvl w:val="2"/>
          <w:numId w:val="5"/>
        </w:numPr>
      </w:pPr>
      <w:r w:rsidRPr="005154E2">
        <w:t>Time domain overlapping between NACK only PUCCH and unicast PUCCH/PUSCH</w:t>
      </w:r>
    </w:p>
    <w:p w14:paraId="00031A9B" w14:textId="77777777" w:rsidR="00970C6B" w:rsidRPr="005154E2" w:rsidRDefault="00970C6B" w:rsidP="00CD3B37">
      <w:pPr>
        <w:pStyle w:val="3GPPAgreements"/>
        <w:numPr>
          <w:ilvl w:val="2"/>
          <w:numId w:val="5"/>
        </w:numPr>
      </w:pPr>
      <w:r w:rsidRPr="005154E2">
        <w:t>Processing order of NACK only related multiplexing</w:t>
      </w:r>
    </w:p>
    <w:p w14:paraId="1421E60C" w14:textId="06B3910A" w:rsidR="003E4D39" w:rsidRPr="005154E2" w:rsidRDefault="003E4D39" w:rsidP="003E4D39">
      <w:pPr>
        <w:pStyle w:val="3GPPAgreements"/>
      </w:pPr>
      <w:bookmarkStart w:id="13" w:name="_Toc51934569"/>
      <w:bookmarkStart w:id="14" w:name="_Toc54390017"/>
      <w:bookmarkStart w:id="15" w:name="OLE_LINK27"/>
      <w:r w:rsidRPr="005154E2">
        <w:t>(Ericsson) Proposal 2:</w:t>
      </w:r>
    </w:p>
    <w:p w14:paraId="094C0377" w14:textId="7383146D" w:rsidR="003E4D39" w:rsidRPr="005154E2" w:rsidRDefault="003E4D39" w:rsidP="00CD3B37">
      <w:pPr>
        <w:pStyle w:val="3GPPAgreements"/>
        <w:numPr>
          <w:ilvl w:val="1"/>
          <w:numId w:val="5"/>
        </w:numPr>
      </w:pPr>
      <w:r w:rsidRPr="005154E2">
        <w:t xml:space="preserve"> Dedicated PUCCH resource is configured for PTM traffic HARQ feedback for each UE in PTM group.</w:t>
      </w:r>
      <w:bookmarkEnd w:id="13"/>
      <w:bookmarkEnd w:id="14"/>
    </w:p>
    <w:bookmarkEnd w:id="15"/>
    <w:p w14:paraId="5CD4C491" w14:textId="77777777" w:rsidR="00E6457A" w:rsidRPr="005154E2" w:rsidRDefault="00E6457A" w:rsidP="00D30210">
      <w:pPr>
        <w:pStyle w:val="3GPPAgreements"/>
        <w:numPr>
          <w:ilvl w:val="0"/>
          <w:numId w:val="0"/>
        </w:numPr>
      </w:pPr>
    </w:p>
    <w:p w14:paraId="00711DD4" w14:textId="77777777" w:rsidR="00832E36" w:rsidRPr="005154E2" w:rsidRDefault="00832E36" w:rsidP="00832E36">
      <w:pPr>
        <w:pStyle w:val="Heading3"/>
        <w:rPr>
          <w:lang w:eastAsia="zh-CN"/>
        </w:rPr>
      </w:pPr>
      <w:r w:rsidRPr="005154E2">
        <w:rPr>
          <w:lang w:eastAsia="zh-CN"/>
        </w:rPr>
        <w:t>1</w:t>
      </w:r>
      <w:r w:rsidRPr="005154E2">
        <w:rPr>
          <w:vertAlign w:val="superscript"/>
          <w:lang w:eastAsia="zh-CN"/>
        </w:rPr>
        <w:t>st</w:t>
      </w:r>
      <w:r w:rsidRPr="005154E2">
        <w:rPr>
          <w:lang w:eastAsia="zh-CN"/>
        </w:rPr>
        <w:t xml:space="preserve"> round discussion</w:t>
      </w:r>
    </w:p>
    <w:p w14:paraId="0E91FC1A" w14:textId="77777777" w:rsidR="00832E36" w:rsidRPr="005154E2" w:rsidRDefault="00832E36" w:rsidP="00832E36">
      <w:pPr>
        <w:pStyle w:val="Subtitle"/>
        <w:rPr>
          <w:rFonts w:ascii="Times New Roman" w:hAnsi="Times New Roman" w:cs="Times New Roman"/>
        </w:rPr>
      </w:pPr>
      <w:r w:rsidRPr="005154E2">
        <w:rPr>
          <w:rFonts w:ascii="Times New Roman" w:hAnsi="Times New Roman" w:cs="Times New Roman"/>
        </w:rPr>
        <w:t>FL’s Comments</w:t>
      </w:r>
    </w:p>
    <w:p w14:paraId="0D4E149E" w14:textId="77777777" w:rsidR="008B62E7" w:rsidRPr="005154E2" w:rsidRDefault="00B74006" w:rsidP="00680AC5">
      <w:pPr>
        <w:rPr>
          <w:rFonts w:eastAsiaTheme="minorEastAsia"/>
          <w:sz w:val="20"/>
          <w:lang w:val="en-GB" w:eastAsia="zh-CN"/>
        </w:rPr>
      </w:pPr>
      <w:r w:rsidRPr="005154E2">
        <w:rPr>
          <w:rFonts w:eastAsiaTheme="minorEastAsia"/>
          <w:sz w:val="20"/>
          <w:lang w:val="en-GB" w:eastAsia="zh-CN"/>
        </w:rPr>
        <w:t>7 companies di</w:t>
      </w:r>
      <w:r w:rsidR="008D42DF" w:rsidRPr="005154E2">
        <w:rPr>
          <w:rFonts w:eastAsiaTheme="minorEastAsia"/>
          <w:sz w:val="20"/>
          <w:lang w:val="en-GB" w:eastAsia="zh-CN"/>
        </w:rPr>
        <w:t xml:space="preserve">scussed PUCCH resource for HARQ-ACK feedback for MBS. </w:t>
      </w:r>
      <w:r w:rsidR="007F2810" w:rsidRPr="005154E2">
        <w:rPr>
          <w:rFonts w:eastAsiaTheme="minorEastAsia"/>
          <w:sz w:val="20"/>
          <w:lang w:val="en-GB" w:eastAsia="zh-CN"/>
        </w:rPr>
        <w:t xml:space="preserve">Some companies see it from per UE perspective and some others from all UEs within the group perspective. Also, depending on the option for HARQ-ACK feedback, PUCCH resource for MBS might be different. </w:t>
      </w:r>
    </w:p>
    <w:p w14:paraId="6A92DA51" w14:textId="049D806A" w:rsidR="00FE7B73" w:rsidRPr="005154E2" w:rsidRDefault="007F2810" w:rsidP="00680AC5">
      <w:pPr>
        <w:rPr>
          <w:rFonts w:eastAsiaTheme="minorEastAsia"/>
          <w:lang w:val="en-GB" w:eastAsia="zh-CN"/>
        </w:rPr>
      </w:pPr>
      <w:r w:rsidRPr="005154E2">
        <w:rPr>
          <w:rFonts w:eastAsiaTheme="minorEastAsia"/>
          <w:sz w:val="20"/>
          <w:lang w:val="en-GB" w:eastAsia="zh-CN"/>
        </w:rPr>
        <w:t>Given there is no clear majority view, FL lists the options for collecting companies’ view</w:t>
      </w:r>
      <w:r w:rsidR="008B62E7" w:rsidRPr="005154E2">
        <w:rPr>
          <w:rFonts w:eastAsiaTheme="minorEastAsia"/>
          <w:sz w:val="20"/>
          <w:lang w:val="en-GB" w:eastAsia="zh-CN"/>
        </w:rPr>
        <w:t xml:space="preserve"> and suggests discussing the two proposals separately</w:t>
      </w:r>
      <w:r w:rsidR="005B6A1D" w:rsidRPr="005154E2">
        <w:rPr>
          <w:rFonts w:eastAsiaTheme="minorEastAsia"/>
          <w:sz w:val="20"/>
          <w:lang w:val="en-GB" w:eastAsia="zh-CN"/>
        </w:rPr>
        <w:t xml:space="preserve">, for ACK/NACK based and NACK-only based, respectively. </w:t>
      </w:r>
    </w:p>
    <w:p w14:paraId="0DE9E395" w14:textId="77777777" w:rsidR="00FE7B73" w:rsidRPr="005154E2" w:rsidRDefault="00FE7B73" w:rsidP="00FE7B73">
      <w:pPr>
        <w:rPr>
          <w:rFonts w:eastAsiaTheme="minorEastAsia"/>
          <w:lang w:eastAsia="zh-CN"/>
        </w:rPr>
      </w:pPr>
    </w:p>
    <w:p w14:paraId="118119C3" w14:textId="77777777" w:rsidR="00832E36" w:rsidRPr="005154E2" w:rsidRDefault="00832E36" w:rsidP="00832E36">
      <w:pPr>
        <w:pStyle w:val="Subtitle"/>
        <w:rPr>
          <w:rFonts w:ascii="Times New Roman" w:hAnsi="Times New Roman" w:cs="Times New Roman"/>
        </w:rPr>
      </w:pPr>
      <w:r w:rsidRPr="005154E2">
        <w:rPr>
          <w:rFonts w:ascii="Times New Roman" w:hAnsi="Times New Roman" w:cs="Times New Roman"/>
        </w:rPr>
        <w:t>FL’s Proposal</w:t>
      </w:r>
    </w:p>
    <w:p w14:paraId="09BF311A" w14:textId="77777777" w:rsidR="001E726A" w:rsidRPr="005154E2" w:rsidRDefault="001E726A" w:rsidP="001E726A">
      <w:pPr>
        <w:rPr>
          <w:lang w:eastAsia="zh-CN"/>
        </w:rPr>
      </w:pPr>
    </w:p>
    <w:p w14:paraId="06CB6F71" w14:textId="77777777" w:rsidR="001E726A" w:rsidRPr="005154E2" w:rsidRDefault="001E726A" w:rsidP="001E726A">
      <w:pPr>
        <w:pStyle w:val="Heading4"/>
        <w:numPr>
          <w:ilvl w:val="0"/>
          <w:numId w:val="0"/>
        </w:numPr>
        <w:ind w:left="720" w:hanging="720"/>
        <w:rPr>
          <w:lang w:val="en-GB" w:eastAsia="zh-CN"/>
        </w:rPr>
      </w:pPr>
      <w:r w:rsidRPr="005154E2">
        <w:rPr>
          <w:rFonts w:hint="eastAsia"/>
          <w:lang w:val="en-GB" w:eastAsia="zh-CN"/>
        </w:rPr>
        <w:t>P</w:t>
      </w:r>
      <w:r w:rsidRPr="005154E2">
        <w:rPr>
          <w:lang w:val="en-GB" w:eastAsia="zh-CN"/>
        </w:rPr>
        <w:t xml:space="preserve">roposal </w:t>
      </w:r>
      <w:r w:rsidRPr="005154E2">
        <w:rPr>
          <w:lang w:val="en-GB" w:eastAsia="zh-CN"/>
        </w:rPr>
        <w:fldChar w:fldCharType="begin"/>
      </w:r>
      <w:r w:rsidRPr="005154E2">
        <w:rPr>
          <w:lang w:val="en-GB" w:eastAsia="zh-CN"/>
        </w:rPr>
        <w:instrText xml:space="preserve"> REF _Ref54978810 \n \h  \* MERGEFORMAT </w:instrText>
      </w:r>
      <w:r w:rsidRPr="005154E2">
        <w:rPr>
          <w:lang w:val="en-GB" w:eastAsia="zh-CN"/>
        </w:rPr>
      </w:r>
      <w:r w:rsidRPr="005154E2">
        <w:rPr>
          <w:lang w:val="en-GB" w:eastAsia="zh-CN"/>
        </w:rPr>
        <w:fldChar w:fldCharType="separate"/>
      </w:r>
      <w:r w:rsidRPr="005154E2">
        <w:rPr>
          <w:lang w:val="en-GB" w:eastAsia="zh-CN"/>
        </w:rPr>
        <w:t>2.2</w:t>
      </w:r>
      <w:r w:rsidRPr="005154E2">
        <w:rPr>
          <w:lang w:val="en-GB" w:eastAsia="zh-CN"/>
        </w:rPr>
        <w:fldChar w:fldCharType="end"/>
      </w:r>
      <w:r w:rsidRPr="005154E2">
        <w:rPr>
          <w:lang w:val="en-GB" w:eastAsia="zh-CN"/>
        </w:rPr>
        <w:t>-1: (ACK/NACK based)</w:t>
      </w:r>
    </w:p>
    <w:p w14:paraId="457EEFFB" w14:textId="77777777" w:rsidR="001E726A" w:rsidRPr="005154E2" w:rsidRDefault="001E726A" w:rsidP="001E726A">
      <w:pPr>
        <w:snapToGrid/>
        <w:spacing w:after="0"/>
        <w:rPr>
          <w:rFonts w:eastAsiaTheme="minorEastAsia"/>
          <w:sz w:val="20"/>
          <w:lang w:val="en-GB" w:eastAsia="zh-CN"/>
        </w:rPr>
      </w:pPr>
      <w:r w:rsidRPr="005154E2">
        <w:rPr>
          <w:rFonts w:eastAsiaTheme="minorEastAsia" w:hint="eastAsia"/>
          <w:sz w:val="20"/>
          <w:lang w:val="en-GB" w:eastAsia="zh-CN"/>
        </w:rPr>
        <w:t>F</w:t>
      </w:r>
      <w:r w:rsidRPr="005154E2">
        <w:rPr>
          <w:rFonts w:eastAsiaTheme="minorEastAsia"/>
          <w:sz w:val="20"/>
          <w:lang w:val="en-GB" w:eastAsia="zh-CN"/>
        </w:rPr>
        <w:t xml:space="preserve">or ACK/NACK based HARQ-ACK feedback, PUCCH resource is, </w:t>
      </w:r>
    </w:p>
    <w:p w14:paraId="31C95749" w14:textId="77777777" w:rsidR="001E726A" w:rsidRPr="005154E2" w:rsidRDefault="001E726A" w:rsidP="001E726A">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 xml:space="preserve">from per UE perspective, </w:t>
      </w:r>
    </w:p>
    <w:p w14:paraId="142662F7" w14:textId="77777777" w:rsidR="001E726A" w:rsidRPr="005154E2" w:rsidRDefault="001E726A" w:rsidP="001E726A">
      <w:pPr>
        <w:pStyle w:val="ListParagraph"/>
        <w:numPr>
          <w:ilvl w:val="1"/>
          <w:numId w:val="9"/>
        </w:numPr>
        <w:spacing w:after="0"/>
        <w:contextualSpacing w:val="0"/>
        <w:jc w:val="both"/>
        <w:rPr>
          <w:rFonts w:eastAsiaTheme="minorEastAsia"/>
          <w:lang w:eastAsia="zh-CN"/>
        </w:rPr>
      </w:pPr>
      <w:r w:rsidRPr="005154E2">
        <w:rPr>
          <w:rFonts w:eastAsiaTheme="minorEastAsia"/>
          <w:lang w:eastAsia="zh-CN"/>
        </w:rPr>
        <w:t>Option 1: shared with PUCCH resource for unicast</w:t>
      </w:r>
    </w:p>
    <w:p w14:paraId="1FAF503C" w14:textId="0274B477" w:rsidR="001E726A" w:rsidRPr="005154E2" w:rsidRDefault="001E726A" w:rsidP="001E726A">
      <w:pPr>
        <w:pStyle w:val="ListParagraph"/>
        <w:numPr>
          <w:ilvl w:val="1"/>
          <w:numId w:val="9"/>
        </w:numPr>
        <w:spacing w:after="0"/>
        <w:contextualSpacing w:val="0"/>
        <w:jc w:val="both"/>
        <w:rPr>
          <w:rFonts w:eastAsiaTheme="minorEastAsia"/>
          <w:lang w:eastAsia="zh-CN"/>
        </w:rPr>
      </w:pPr>
      <w:r w:rsidRPr="005154E2">
        <w:rPr>
          <w:rFonts w:eastAsiaTheme="minorEastAsia"/>
          <w:lang w:eastAsia="zh-CN"/>
        </w:rPr>
        <w:t xml:space="preserve">Option 2: separate from PUCCH resource for </w:t>
      </w:r>
      <w:r w:rsidR="00597DDE" w:rsidRPr="005154E2">
        <w:rPr>
          <w:rFonts w:eastAsiaTheme="minorEastAsia"/>
          <w:lang w:eastAsia="zh-CN"/>
        </w:rPr>
        <w:t>unicast</w:t>
      </w:r>
    </w:p>
    <w:p w14:paraId="23A5D19C" w14:textId="77777777" w:rsidR="001E726A" w:rsidRPr="005154E2" w:rsidRDefault="001E726A" w:rsidP="001E726A">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from UEs within the group perspective, orthogonal among the UEs</w:t>
      </w:r>
    </w:p>
    <w:p w14:paraId="2B670FE9" w14:textId="77777777" w:rsidR="001E726A" w:rsidRPr="005154E2" w:rsidRDefault="001E726A" w:rsidP="001E726A">
      <w:pPr>
        <w:rPr>
          <w:lang w:eastAsia="zh-CN"/>
        </w:rPr>
      </w:pPr>
    </w:p>
    <w:p w14:paraId="243DDCBF" w14:textId="77777777" w:rsidR="00F2188E" w:rsidRPr="005154E2" w:rsidRDefault="00F2188E" w:rsidP="00F2188E">
      <w:pPr>
        <w:pStyle w:val="Subtitle"/>
        <w:rPr>
          <w:rFonts w:ascii="Times New Roman" w:hAnsi="Times New Roman" w:cs="Times New Roman"/>
        </w:rPr>
      </w:pPr>
      <w:r w:rsidRPr="005154E2">
        <w:rPr>
          <w:rFonts w:ascii="Times New Roman" w:hAnsi="Times New Roman" w:cs="Times New Roman"/>
        </w:rPr>
        <w:t>Collect views:</w:t>
      </w:r>
    </w:p>
    <w:tbl>
      <w:tblPr>
        <w:tblStyle w:val="TableGrid"/>
        <w:tblW w:w="9356" w:type="dxa"/>
        <w:jc w:val="center"/>
        <w:tblLayout w:type="fixed"/>
        <w:tblLook w:val="04A0" w:firstRow="1" w:lastRow="0" w:firstColumn="1" w:lastColumn="0" w:noHBand="0" w:noVBand="1"/>
      </w:tblPr>
      <w:tblGrid>
        <w:gridCol w:w="963"/>
        <w:gridCol w:w="8393"/>
      </w:tblGrid>
      <w:tr w:rsidR="00832E36" w:rsidRPr="005154E2" w14:paraId="435E1581" w14:textId="77777777" w:rsidTr="00744D2C">
        <w:trPr>
          <w:trHeight w:val="253"/>
          <w:jc w:val="center"/>
        </w:trPr>
        <w:tc>
          <w:tcPr>
            <w:tcW w:w="963" w:type="dxa"/>
          </w:tcPr>
          <w:p w14:paraId="44DD2437" w14:textId="77777777" w:rsidR="00832E36" w:rsidRPr="005154E2" w:rsidRDefault="00832E36" w:rsidP="00744D2C">
            <w:pPr>
              <w:spacing w:after="0"/>
              <w:rPr>
                <w:rFonts w:cstheme="minorHAnsi"/>
                <w:sz w:val="16"/>
                <w:szCs w:val="16"/>
              </w:rPr>
            </w:pPr>
            <w:r w:rsidRPr="005154E2">
              <w:rPr>
                <w:b/>
                <w:sz w:val="16"/>
                <w:szCs w:val="16"/>
              </w:rPr>
              <w:t>Company</w:t>
            </w:r>
          </w:p>
        </w:tc>
        <w:tc>
          <w:tcPr>
            <w:tcW w:w="8393" w:type="dxa"/>
          </w:tcPr>
          <w:p w14:paraId="72C3248C" w14:textId="77777777" w:rsidR="00832E36" w:rsidRPr="005154E2" w:rsidRDefault="00832E36" w:rsidP="00744D2C">
            <w:pPr>
              <w:spacing w:after="0"/>
              <w:rPr>
                <w:rFonts w:eastAsiaTheme="minorEastAsia"/>
                <w:sz w:val="16"/>
                <w:szCs w:val="16"/>
                <w:lang w:eastAsia="zh-CN"/>
              </w:rPr>
            </w:pPr>
            <w:r w:rsidRPr="005154E2">
              <w:rPr>
                <w:b/>
                <w:sz w:val="16"/>
                <w:szCs w:val="16"/>
              </w:rPr>
              <w:t xml:space="preserve">Comments </w:t>
            </w:r>
          </w:p>
        </w:tc>
      </w:tr>
      <w:tr w:rsidR="00832E36" w:rsidRPr="005154E2" w14:paraId="56E1623D" w14:textId="77777777" w:rsidTr="00744D2C">
        <w:trPr>
          <w:trHeight w:val="253"/>
          <w:jc w:val="center"/>
        </w:trPr>
        <w:tc>
          <w:tcPr>
            <w:tcW w:w="963" w:type="dxa"/>
          </w:tcPr>
          <w:p w14:paraId="0B6BDF71" w14:textId="77777777" w:rsidR="00832E36" w:rsidRPr="005154E2" w:rsidRDefault="00832E36" w:rsidP="00744D2C">
            <w:pPr>
              <w:spacing w:after="0"/>
              <w:rPr>
                <w:rFonts w:eastAsiaTheme="minorEastAsia" w:cstheme="minorHAnsi"/>
                <w:sz w:val="16"/>
                <w:szCs w:val="16"/>
                <w:lang w:eastAsia="zh-CN"/>
              </w:rPr>
            </w:pPr>
          </w:p>
        </w:tc>
        <w:tc>
          <w:tcPr>
            <w:tcW w:w="8393" w:type="dxa"/>
          </w:tcPr>
          <w:p w14:paraId="4467A2E7" w14:textId="77777777" w:rsidR="00832E36" w:rsidRPr="005154E2" w:rsidRDefault="00832E36" w:rsidP="00744D2C">
            <w:pPr>
              <w:spacing w:after="0"/>
              <w:rPr>
                <w:rFonts w:eastAsiaTheme="minorEastAsia"/>
                <w:sz w:val="16"/>
                <w:szCs w:val="16"/>
                <w:lang w:eastAsia="zh-CN"/>
              </w:rPr>
            </w:pPr>
          </w:p>
        </w:tc>
      </w:tr>
      <w:tr w:rsidR="00832E36" w:rsidRPr="005154E2" w14:paraId="60EE50FF" w14:textId="77777777" w:rsidTr="00744D2C">
        <w:trPr>
          <w:trHeight w:val="253"/>
          <w:jc w:val="center"/>
        </w:trPr>
        <w:tc>
          <w:tcPr>
            <w:tcW w:w="963" w:type="dxa"/>
          </w:tcPr>
          <w:p w14:paraId="1F82B4B3" w14:textId="77777777" w:rsidR="00832E36" w:rsidRPr="005154E2" w:rsidRDefault="00832E36" w:rsidP="00744D2C">
            <w:pPr>
              <w:spacing w:after="0"/>
              <w:rPr>
                <w:rFonts w:eastAsiaTheme="minorEastAsia" w:cstheme="minorHAnsi"/>
                <w:sz w:val="16"/>
                <w:szCs w:val="16"/>
                <w:lang w:eastAsia="zh-CN"/>
              </w:rPr>
            </w:pPr>
          </w:p>
        </w:tc>
        <w:tc>
          <w:tcPr>
            <w:tcW w:w="8393" w:type="dxa"/>
          </w:tcPr>
          <w:p w14:paraId="745AF823" w14:textId="77777777" w:rsidR="00832E36" w:rsidRPr="005154E2" w:rsidRDefault="00832E36" w:rsidP="00744D2C">
            <w:pPr>
              <w:spacing w:after="0"/>
              <w:rPr>
                <w:rFonts w:eastAsiaTheme="minorEastAsia"/>
                <w:sz w:val="16"/>
                <w:szCs w:val="16"/>
                <w:lang w:eastAsia="zh-CN"/>
              </w:rPr>
            </w:pPr>
          </w:p>
        </w:tc>
      </w:tr>
    </w:tbl>
    <w:p w14:paraId="31A63143" w14:textId="77777777" w:rsidR="00832E36" w:rsidRPr="005154E2" w:rsidRDefault="00832E36" w:rsidP="00832E36">
      <w:pPr>
        <w:rPr>
          <w:lang w:eastAsia="zh-CN"/>
        </w:rPr>
      </w:pPr>
    </w:p>
    <w:p w14:paraId="4E65E829" w14:textId="77777777" w:rsidR="001E726A" w:rsidRPr="005154E2" w:rsidRDefault="001E726A" w:rsidP="001E726A">
      <w:pPr>
        <w:rPr>
          <w:rFonts w:eastAsia="MS Mincho"/>
          <w:lang w:eastAsia="ja-JP"/>
        </w:rPr>
      </w:pPr>
    </w:p>
    <w:p w14:paraId="368856C5" w14:textId="77777777" w:rsidR="001E726A" w:rsidRPr="005154E2" w:rsidRDefault="001E726A" w:rsidP="001E726A">
      <w:pPr>
        <w:pStyle w:val="Heading4"/>
        <w:numPr>
          <w:ilvl w:val="0"/>
          <w:numId w:val="0"/>
        </w:numPr>
        <w:ind w:left="720" w:hanging="720"/>
        <w:rPr>
          <w:lang w:val="en-GB" w:eastAsia="zh-CN"/>
        </w:rPr>
      </w:pPr>
      <w:r w:rsidRPr="005154E2">
        <w:rPr>
          <w:rFonts w:hint="eastAsia"/>
          <w:lang w:val="en-GB" w:eastAsia="zh-CN"/>
        </w:rPr>
        <w:t>P</w:t>
      </w:r>
      <w:r w:rsidRPr="005154E2">
        <w:rPr>
          <w:lang w:val="en-GB" w:eastAsia="zh-CN"/>
        </w:rPr>
        <w:t xml:space="preserve">roposal </w:t>
      </w:r>
      <w:r w:rsidRPr="005154E2">
        <w:rPr>
          <w:lang w:val="en-GB" w:eastAsia="zh-CN"/>
        </w:rPr>
        <w:fldChar w:fldCharType="begin"/>
      </w:r>
      <w:r w:rsidRPr="005154E2">
        <w:rPr>
          <w:lang w:val="en-GB" w:eastAsia="zh-CN"/>
        </w:rPr>
        <w:instrText xml:space="preserve"> REF _Ref54978810 \n \h  \* MERGEFORMAT </w:instrText>
      </w:r>
      <w:r w:rsidRPr="005154E2">
        <w:rPr>
          <w:lang w:val="en-GB" w:eastAsia="zh-CN"/>
        </w:rPr>
      </w:r>
      <w:r w:rsidRPr="005154E2">
        <w:rPr>
          <w:lang w:val="en-GB" w:eastAsia="zh-CN"/>
        </w:rPr>
        <w:fldChar w:fldCharType="separate"/>
      </w:r>
      <w:r w:rsidRPr="005154E2">
        <w:rPr>
          <w:lang w:val="en-GB" w:eastAsia="zh-CN"/>
        </w:rPr>
        <w:t>2.2</w:t>
      </w:r>
      <w:r w:rsidRPr="005154E2">
        <w:rPr>
          <w:lang w:val="en-GB" w:eastAsia="zh-CN"/>
        </w:rPr>
        <w:fldChar w:fldCharType="end"/>
      </w:r>
      <w:r w:rsidRPr="005154E2">
        <w:rPr>
          <w:lang w:val="en-GB" w:eastAsia="zh-CN"/>
        </w:rPr>
        <w:t>-2: (NACK-only based)</w:t>
      </w:r>
    </w:p>
    <w:p w14:paraId="2775904B" w14:textId="77777777" w:rsidR="001E726A" w:rsidRPr="005154E2" w:rsidRDefault="001E726A" w:rsidP="001E726A">
      <w:pPr>
        <w:snapToGrid/>
        <w:spacing w:after="0"/>
        <w:rPr>
          <w:rFonts w:eastAsiaTheme="minorEastAsia"/>
          <w:sz w:val="20"/>
          <w:lang w:val="en-GB" w:eastAsia="zh-CN"/>
        </w:rPr>
      </w:pPr>
      <w:bookmarkStart w:id="16" w:name="OLE_LINK1"/>
      <w:r w:rsidRPr="005154E2">
        <w:rPr>
          <w:rFonts w:eastAsiaTheme="minorEastAsia" w:hint="eastAsia"/>
          <w:sz w:val="20"/>
          <w:lang w:val="en-GB" w:eastAsia="zh-CN"/>
        </w:rPr>
        <w:t>F</w:t>
      </w:r>
      <w:r w:rsidRPr="005154E2">
        <w:rPr>
          <w:rFonts w:eastAsiaTheme="minorEastAsia"/>
          <w:sz w:val="20"/>
          <w:lang w:val="en-GB" w:eastAsia="zh-CN"/>
        </w:rPr>
        <w:t>or NACK-only based HARQ-ACK feedback,</w:t>
      </w:r>
      <w:bookmarkEnd w:id="16"/>
      <w:r w:rsidRPr="005154E2">
        <w:rPr>
          <w:rFonts w:eastAsiaTheme="minorEastAsia"/>
          <w:sz w:val="20"/>
          <w:lang w:val="en-GB" w:eastAsia="zh-CN"/>
        </w:rPr>
        <w:t xml:space="preserve"> PUCCH resource is, </w:t>
      </w:r>
    </w:p>
    <w:p w14:paraId="642D6715" w14:textId="1A6DE466" w:rsidR="001E726A" w:rsidRPr="005154E2" w:rsidRDefault="001E726A" w:rsidP="001E726A">
      <w:pPr>
        <w:pStyle w:val="ListParagraph"/>
        <w:numPr>
          <w:ilvl w:val="1"/>
          <w:numId w:val="9"/>
        </w:numPr>
        <w:spacing w:after="0"/>
        <w:contextualSpacing w:val="0"/>
        <w:jc w:val="both"/>
        <w:rPr>
          <w:rFonts w:eastAsiaTheme="minorEastAsia"/>
          <w:lang w:eastAsia="zh-CN"/>
        </w:rPr>
      </w:pPr>
      <w:r w:rsidRPr="005154E2">
        <w:rPr>
          <w:rFonts w:eastAsiaTheme="minorEastAsia"/>
          <w:lang w:eastAsia="zh-CN"/>
        </w:rPr>
        <w:t xml:space="preserve">from per UE perspective, separate from PUCCH resource for </w:t>
      </w:r>
      <w:r w:rsidR="006B36D4" w:rsidRPr="005154E2">
        <w:rPr>
          <w:rFonts w:eastAsiaTheme="minorEastAsia"/>
          <w:lang w:eastAsia="zh-CN"/>
        </w:rPr>
        <w:t>unicast</w:t>
      </w:r>
    </w:p>
    <w:p w14:paraId="3CD888AA" w14:textId="77777777" w:rsidR="001E726A" w:rsidRPr="005154E2" w:rsidRDefault="001E726A" w:rsidP="001E726A">
      <w:pPr>
        <w:pStyle w:val="ListParagraph"/>
        <w:numPr>
          <w:ilvl w:val="1"/>
          <w:numId w:val="9"/>
        </w:numPr>
        <w:spacing w:after="0"/>
        <w:contextualSpacing w:val="0"/>
        <w:jc w:val="both"/>
        <w:rPr>
          <w:rFonts w:eastAsiaTheme="minorEastAsia"/>
          <w:lang w:eastAsia="zh-CN"/>
        </w:rPr>
      </w:pPr>
      <w:r w:rsidRPr="005154E2">
        <w:rPr>
          <w:rFonts w:eastAsiaTheme="minorEastAsia"/>
          <w:lang w:eastAsia="zh-CN"/>
        </w:rPr>
        <w:t>from UEs within the group perspective, common among the UEs</w:t>
      </w:r>
    </w:p>
    <w:p w14:paraId="59FFBB25" w14:textId="77777777" w:rsidR="001E726A" w:rsidRPr="005154E2" w:rsidRDefault="001E726A" w:rsidP="001E726A">
      <w:pPr>
        <w:rPr>
          <w:lang w:eastAsia="zh-CN"/>
        </w:rPr>
      </w:pPr>
    </w:p>
    <w:p w14:paraId="6C6A8B10" w14:textId="77777777" w:rsidR="001E726A" w:rsidRPr="005154E2" w:rsidRDefault="001E726A" w:rsidP="00832E36">
      <w:pPr>
        <w:rPr>
          <w:lang w:eastAsia="zh-CN"/>
        </w:rPr>
      </w:pPr>
    </w:p>
    <w:p w14:paraId="1A261685" w14:textId="77777777" w:rsidR="005B68EE" w:rsidRPr="005154E2" w:rsidRDefault="005B68EE" w:rsidP="005B68EE">
      <w:pPr>
        <w:pStyle w:val="Subtitle"/>
        <w:rPr>
          <w:rFonts w:ascii="Times New Roman" w:hAnsi="Times New Roman" w:cs="Times New Roman"/>
        </w:rPr>
      </w:pPr>
      <w:r w:rsidRPr="005154E2">
        <w:rPr>
          <w:rFonts w:ascii="Times New Roman" w:hAnsi="Times New Roman" w:cs="Times New Roman"/>
        </w:rPr>
        <w:t>Collect views:</w:t>
      </w:r>
    </w:p>
    <w:tbl>
      <w:tblPr>
        <w:tblStyle w:val="TableGrid"/>
        <w:tblW w:w="9356" w:type="dxa"/>
        <w:jc w:val="center"/>
        <w:tblLayout w:type="fixed"/>
        <w:tblLook w:val="04A0" w:firstRow="1" w:lastRow="0" w:firstColumn="1" w:lastColumn="0" w:noHBand="0" w:noVBand="1"/>
      </w:tblPr>
      <w:tblGrid>
        <w:gridCol w:w="963"/>
        <w:gridCol w:w="8393"/>
      </w:tblGrid>
      <w:tr w:rsidR="005B68EE" w:rsidRPr="005154E2" w14:paraId="5D1C944E" w14:textId="77777777" w:rsidTr="00161B36">
        <w:trPr>
          <w:trHeight w:val="253"/>
          <w:jc w:val="center"/>
        </w:trPr>
        <w:tc>
          <w:tcPr>
            <w:tcW w:w="963" w:type="dxa"/>
          </w:tcPr>
          <w:p w14:paraId="423A9D05" w14:textId="77777777" w:rsidR="005B68EE" w:rsidRPr="005154E2" w:rsidRDefault="005B68EE" w:rsidP="00161B36">
            <w:pPr>
              <w:spacing w:after="0"/>
              <w:rPr>
                <w:rFonts w:cstheme="minorHAnsi"/>
                <w:sz w:val="16"/>
                <w:szCs w:val="16"/>
              </w:rPr>
            </w:pPr>
            <w:r w:rsidRPr="005154E2">
              <w:rPr>
                <w:b/>
                <w:sz w:val="16"/>
                <w:szCs w:val="16"/>
              </w:rPr>
              <w:t>Company</w:t>
            </w:r>
          </w:p>
        </w:tc>
        <w:tc>
          <w:tcPr>
            <w:tcW w:w="8393" w:type="dxa"/>
          </w:tcPr>
          <w:p w14:paraId="5DA6A534" w14:textId="77777777" w:rsidR="005B68EE" w:rsidRPr="005154E2" w:rsidRDefault="005B68EE" w:rsidP="00161B36">
            <w:pPr>
              <w:spacing w:after="0"/>
              <w:rPr>
                <w:rFonts w:eastAsiaTheme="minorEastAsia"/>
                <w:sz w:val="16"/>
                <w:szCs w:val="16"/>
                <w:lang w:eastAsia="zh-CN"/>
              </w:rPr>
            </w:pPr>
            <w:r w:rsidRPr="005154E2">
              <w:rPr>
                <w:b/>
                <w:sz w:val="16"/>
                <w:szCs w:val="16"/>
              </w:rPr>
              <w:t xml:space="preserve">Comments </w:t>
            </w:r>
          </w:p>
        </w:tc>
      </w:tr>
      <w:tr w:rsidR="005B68EE" w:rsidRPr="005154E2" w14:paraId="6B2D4C66" w14:textId="77777777" w:rsidTr="00161B36">
        <w:trPr>
          <w:trHeight w:val="253"/>
          <w:jc w:val="center"/>
        </w:trPr>
        <w:tc>
          <w:tcPr>
            <w:tcW w:w="963" w:type="dxa"/>
          </w:tcPr>
          <w:p w14:paraId="2C725B10" w14:textId="77777777" w:rsidR="005B68EE" w:rsidRPr="005154E2" w:rsidRDefault="005B68EE" w:rsidP="00161B36">
            <w:pPr>
              <w:spacing w:after="0"/>
              <w:rPr>
                <w:rFonts w:eastAsiaTheme="minorEastAsia" w:cstheme="minorHAnsi"/>
                <w:sz w:val="16"/>
                <w:szCs w:val="16"/>
                <w:lang w:eastAsia="zh-CN"/>
              </w:rPr>
            </w:pPr>
          </w:p>
        </w:tc>
        <w:tc>
          <w:tcPr>
            <w:tcW w:w="8393" w:type="dxa"/>
          </w:tcPr>
          <w:p w14:paraId="3A1C4FC7" w14:textId="77777777" w:rsidR="005B68EE" w:rsidRPr="005154E2" w:rsidRDefault="005B68EE" w:rsidP="00161B36">
            <w:pPr>
              <w:spacing w:after="0"/>
              <w:rPr>
                <w:rFonts w:eastAsiaTheme="minorEastAsia"/>
                <w:sz w:val="16"/>
                <w:szCs w:val="16"/>
                <w:lang w:eastAsia="zh-CN"/>
              </w:rPr>
            </w:pPr>
          </w:p>
        </w:tc>
      </w:tr>
      <w:tr w:rsidR="005B68EE" w:rsidRPr="005154E2" w14:paraId="28E25493" w14:textId="77777777" w:rsidTr="00161B36">
        <w:trPr>
          <w:trHeight w:val="253"/>
          <w:jc w:val="center"/>
        </w:trPr>
        <w:tc>
          <w:tcPr>
            <w:tcW w:w="963" w:type="dxa"/>
          </w:tcPr>
          <w:p w14:paraId="43D8CD5B" w14:textId="77777777" w:rsidR="005B68EE" w:rsidRPr="005154E2" w:rsidRDefault="005B68EE" w:rsidP="00161B36">
            <w:pPr>
              <w:spacing w:after="0"/>
              <w:rPr>
                <w:rFonts w:eastAsiaTheme="minorEastAsia" w:cstheme="minorHAnsi"/>
                <w:sz w:val="16"/>
                <w:szCs w:val="16"/>
                <w:lang w:eastAsia="zh-CN"/>
              </w:rPr>
            </w:pPr>
          </w:p>
        </w:tc>
        <w:tc>
          <w:tcPr>
            <w:tcW w:w="8393" w:type="dxa"/>
          </w:tcPr>
          <w:p w14:paraId="6F4AEFE7" w14:textId="77777777" w:rsidR="005B68EE" w:rsidRPr="005154E2" w:rsidRDefault="005B68EE" w:rsidP="00161B36">
            <w:pPr>
              <w:spacing w:after="0"/>
              <w:rPr>
                <w:rFonts w:eastAsiaTheme="minorEastAsia"/>
                <w:sz w:val="16"/>
                <w:szCs w:val="16"/>
                <w:lang w:eastAsia="zh-CN"/>
              </w:rPr>
            </w:pPr>
          </w:p>
        </w:tc>
      </w:tr>
    </w:tbl>
    <w:p w14:paraId="44CA1212" w14:textId="77777777" w:rsidR="00C451B7" w:rsidRPr="005154E2" w:rsidRDefault="00C451B7" w:rsidP="00C451B7">
      <w:pPr>
        <w:rPr>
          <w:lang w:eastAsia="zh-CN"/>
        </w:rPr>
      </w:pPr>
    </w:p>
    <w:p w14:paraId="06B19614" w14:textId="77777777" w:rsidR="00771A49" w:rsidRPr="005154E2" w:rsidRDefault="00771A49" w:rsidP="00C451B7">
      <w:pPr>
        <w:rPr>
          <w:lang w:eastAsia="zh-CN"/>
        </w:rPr>
      </w:pPr>
    </w:p>
    <w:p w14:paraId="1A6D5093" w14:textId="77777777" w:rsidR="00473727" w:rsidRPr="005154E2" w:rsidRDefault="00473727" w:rsidP="00473727">
      <w:pPr>
        <w:pStyle w:val="Heading2"/>
        <w:rPr>
          <w:lang w:eastAsia="zh-CN"/>
        </w:rPr>
      </w:pPr>
      <w:bookmarkStart w:id="17" w:name="_Ref55034632"/>
      <w:r w:rsidRPr="005154E2">
        <w:rPr>
          <w:rFonts w:hint="eastAsia"/>
          <w:lang w:eastAsia="zh-CN"/>
        </w:rPr>
        <w:t>H</w:t>
      </w:r>
      <w:r w:rsidRPr="005154E2">
        <w:rPr>
          <w:lang w:eastAsia="zh-CN"/>
        </w:rPr>
        <w:t>ARQ-ACK codebook</w:t>
      </w:r>
      <w:bookmarkEnd w:id="17"/>
    </w:p>
    <w:p w14:paraId="6EB8DB82" w14:textId="77777777" w:rsidR="00473727" w:rsidRPr="005154E2" w:rsidRDefault="00473727" w:rsidP="00473727">
      <w:pPr>
        <w:pStyle w:val="Subtitle"/>
        <w:rPr>
          <w:lang w:eastAsia="zh-CN"/>
        </w:rPr>
      </w:pPr>
      <w:r w:rsidRPr="005154E2">
        <w:rPr>
          <w:rFonts w:ascii="Times New Roman" w:hAnsi="Times New Roman" w:cs="Times New Roman"/>
        </w:rPr>
        <w:t>Background</w:t>
      </w:r>
    </w:p>
    <w:p w14:paraId="44CA0EB3" w14:textId="098936C4" w:rsidR="00473727" w:rsidRPr="005154E2" w:rsidRDefault="00FD7BF1" w:rsidP="00473727">
      <w:pPr>
        <w:rPr>
          <w:sz w:val="20"/>
          <w:lang w:eastAsia="zh-CN"/>
        </w:rPr>
      </w:pPr>
      <w:r w:rsidRPr="005154E2">
        <w:rPr>
          <w:sz w:val="20"/>
          <w:lang w:eastAsia="zh-CN"/>
        </w:rPr>
        <w:lastRenderedPageBreak/>
        <w:t>HARQ-ACK codebook was not discussed in the last meeting</w:t>
      </w:r>
      <w:r w:rsidR="00473727" w:rsidRPr="005154E2">
        <w:rPr>
          <w:sz w:val="20"/>
          <w:lang w:eastAsia="zh-CN"/>
        </w:rPr>
        <w:t>.</w:t>
      </w:r>
      <w:r w:rsidRPr="005154E2">
        <w:rPr>
          <w:sz w:val="20"/>
          <w:lang w:eastAsia="zh-CN"/>
        </w:rPr>
        <w:t xml:space="preserve"> This discussion is about how the HARQ-ACK feedback is generated, including the cases of UE receiving unicast and MBS and the cases of UE receiving more than one MBS. </w:t>
      </w:r>
    </w:p>
    <w:p w14:paraId="16A2C844" w14:textId="77777777" w:rsidR="00473727" w:rsidRPr="005154E2" w:rsidRDefault="00473727" w:rsidP="00473727">
      <w:pPr>
        <w:pStyle w:val="Subtitle"/>
        <w:rPr>
          <w:rFonts w:ascii="Times New Roman" w:hAnsi="Times New Roman" w:cs="Times New Roman"/>
        </w:rPr>
      </w:pPr>
    </w:p>
    <w:p w14:paraId="7DE98701" w14:textId="77777777" w:rsidR="00473727" w:rsidRPr="005154E2" w:rsidRDefault="00473727" w:rsidP="00473727">
      <w:pPr>
        <w:pStyle w:val="Subtitle"/>
        <w:rPr>
          <w:rFonts w:ascii="Times New Roman" w:hAnsi="Times New Roman" w:cs="Times New Roman"/>
        </w:rPr>
      </w:pPr>
      <w:r w:rsidRPr="005154E2">
        <w:rPr>
          <w:rFonts w:ascii="Times New Roman" w:hAnsi="Times New Roman" w:cs="Times New Roman"/>
        </w:rPr>
        <w:t>Submitted Proposals</w:t>
      </w:r>
    </w:p>
    <w:p w14:paraId="02ED3B4F" w14:textId="77777777" w:rsidR="00473727" w:rsidRPr="005154E2" w:rsidRDefault="00473727" w:rsidP="00473727">
      <w:pPr>
        <w:pStyle w:val="3GPPAgreements"/>
      </w:pPr>
      <w:r w:rsidRPr="005154E2">
        <w:t xml:space="preserve">(CATT) </w:t>
      </w:r>
      <w:r w:rsidRPr="005154E2">
        <w:rPr>
          <w:rFonts w:hint="eastAsia"/>
        </w:rPr>
        <w:t xml:space="preserve">Proposal 6: </w:t>
      </w:r>
    </w:p>
    <w:p w14:paraId="6209089C" w14:textId="77777777" w:rsidR="00473727" w:rsidRPr="005154E2" w:rsidRDefault="00473727" w:rsidP="00CD3B37">
      <w:pPr>
        <w:pStyle w:val="3GPPAgreements"/>
        <w:numPr>
          <w:ilvl w:val="1"/>
          <w:numId w:val="5"/>
        </w:numPr>
      </w:pPr>
      <w:r w:rsidRPr="005154E2">
        <w:rPr>
          <w:rFonts w:hint="eastAsia"/>
        </w:rPr>
        <w:t>Rel-17 MBS HARQ-ACK codebook determination can reuse the current NR Type-1 semi-static and Type-2 dynamic codebook determination mechanism as baseline.</w:t>
      </w:r>
    </w:p>
    <w:p w14:paraId="0F9C2A62" w14:textId="77777777" w:rsidR="00473727" w:rsidRPr="005154E2" w:rsidRDefault="00473727" w:rsidP="00473727">
      <w:pPr>
        <w:pStyle w:val="3GPPAgreements"/>
      </w:pPr>
      <w:r w:rsidRPr="005154E2">
        <w:t xml:space="preserve">(CATT) </w:t>
      </w:r>
      <w:r w:rsidRPr="005154E2">
        <w:rPr>
          <w:rFonts w:hint="eastAsia"/>
        </w:rPr>
        <w:t xml:space="preserve">Proposal 7: </w:t>
      </w:r>
    </w:p>
    <w:p w14:paraId="7512B6AF" w14:textId="77777777" w:rsidR="00473727" w:rsidRPr="005154E2" w:rsidRDefault="00473727" w:rsidP="00CD3B37">
      <w:pPr>
        <w:pStyle w:val="3GPPAgreements"/>
        <w:numPr>
          <w:ilvl w:val="1"/>
          <w:numId w:val="5"/>
        </w:numPr>
      </w:pPr>
      <w:r w:rsidRPr="005154E2">
        <w:rPr>
          <w:rFonts w:hint="eastAsia"/>
        </w:rPr>
        <w:t>Joint codebook determination is considered when Type-1 codebook is used for both MBS and unicast.</w:t>
      </w:r>
    </w:p>
    <w:p w14:paraId="69F7438B" w14:textId="77777777" w:rsidR="00473727" w:rsidRPr="005154E2" w:rsidRDefault="00473727" w:rsidP="00473727">
      <w:pPr>
        <w:pStyle w:val="3GPPAgreements"/>
      </w:pPr>
      <w:r w:rsidRPr="005154E2">
        <w:t>(CMCC) Proposal 2:</w:t>
      </w:r>
    </w:p>
    <w:p w14:paraId="4DE721F5" w14:textId="77777777" w:rsidR="00473727" w:rsidRPr="005154E2" w:rsidRDefault="00473727" w:rsidP="00CD3B37">
      <w:pPr>
        <w:pStyle w:val="3GPPAgreements"/>
        <w:numPr>
          <w:ilvl w:val="1"/>
          <w:numId w:val="5"/>
        </w:numPr>
      </w:pPr>
      <w:r w:rsidRPr="005154E2">
        <w:t>If ACK/NACK based HARQ-ACK feedback is to be supported for group-common PDCCH based group scheduling, and if no more than one PTM PDSCH are FDMed in one slot, both semi-static HARQ-ACK codebook and dynamic HARQ-ACK codebook can be considered for PTM.</w:t>
      </w:r>
    </w:p>
    <w:p w14:paraId="370E9483" w14:textId="77777777" w:rsidR="00473727" w:rsidRPr="005154E2" w:rsidRDefault="00473727" w:rsidP="00473727">
      <w:pPr>
        <w:pStyle w:val="3GPPAgreements"/>
      </w:pPr>
      <w:r w:rsidRPr="005154E2">
        <w:t>(CMCC) Proposal 6:</w:t>
      </w:r>
    </w:p>
    <w:p w14:paraId="45643DA1" w14:textId="77777777" w:rsidR="00473727" w:rsidRPr="005154E2" w:rsidRDefault="00473727" w:rsidP="00CD3B37">
      <w:pPr>
        <w:pStyle w:val="3GPPAgreements"/>
        <w:numPr>
          <w:ilvl w:val="1"/>
          <w:numId w:val="5"/>
        </w:numPr>
      </w:pPr>
      <w:r w:rsidRPr="005154E2">
        <w:t>Do not support semi-static HARQ-ACK codebook design when multiple PTM PDSCHs are FDMed in one slot.</w:t>
      </w:r>
    </w:p>
    <w:p w14:paraId="319D33BD" w14:textId="77777777" w:rsidR="00473727" w:rsidRPr="005154E2" w:rsidRDefault="00473727" w:rsidP="00473727">
      <w:pPr>
        <w:pStyle w:val="3GPPAgreements"/>
      </w:pPr>
      <w:r w:rsidRPr="005154E2">
        <w:t xml:space="preserve">(ZTE) Proposal 3: </w:t>
      </w:r>
    </w:p>
    <w:p w14:paraId="76D6A2DD" w14:textId="77777777" w:rsidR="00473727" w:rsidRPr="005154E2" w:rsidRDefault="00473727" w:rsidP="00CD3B37">
      <w:pPr>
        <w:pStyle w:val="3GPPAgreements"/>
        <w:numPr>
          <w:ilvl w:val="1"/>
          <w:numId w:val="5"/>
        </w:numPr>
      </w:pPr>
      <w:r w:rsidRPr="005154E2">
        <w:t>Regarding ACK/NACK feedback for NR MBS for UEs only receiving MBS service, consider the following mechanisms.</w:t>
      </w:r>
    </w:p>
    <w:p w14:paraId="2332E3E2" w14:textId="77777777" w:rsidR="00473727" w:rsidRPr="005154E2" w:rsidRDefault="00473727" w:rsidP="00CD3B37">
      <w:pPr>
        <w:pStyle w:val="3GPPAgreements"/>
        <w:numPr>
          <w:ilvl w:val="2"/>
          <w:numId w:val="5"/>
        </w:numPr>
      </w:pPr>
      <w:r w:rsidRPr="005154E2">
        <w:t>Semi-static HARQ-ACK codebook based on the SLIVs</w:t>
      </w:r>
    </w:p>
    <w:p w14:paraId="725D28A5" w14:textId="77777777" w:rsidR="00473727" w:rsidRPr="005154E2" w:rsidRDefault="00473727" w:rsidP="00CD3B37">
      <w:pPr>
        <w:pStyle w:val="3GPPAgreements"/>
        <w:numPr>
          <w:ilvl w:val="2"/>
          <w:numId w:val="5"/>
        </w:numPr>
      </w:pPr>
      <w:r w:rsidRPr="005154E2">
        <w:t>Dynamic HARQ-ACK codebook. UE generates one sub-codebook per MBS service and concatenates all the sub-codebooks together.</w:t>
      </w:r>
    </w:p>
    <w:p w14:paraId="7AED3015" w14:textId="77777777" w:rsidR="00473727" w:rsidRPr="005154E2" w:rsidRDefault="00473727" w:rsidP="00473727">
      <w:pPr>
        <w:pStyle w:val="3GPPAgreements"/>
      </w:pPr>
      <w:r w:rsidRPr="005154E2">
        <w:t xml:space="preserve">(ZTE) Proposal 4: </w:t>
      </w:r>
    </w:p>
    <w:p w14:paraId="785A966D" w14:textId="77777777" w:rsidR="00473727" w:rsidRPr="005154E2" w:rsidRDefault="00473727" w:rsidP="00CD3B37">
      <w:pPr>
        <w:pStyle w:val="3GPPAgreements"/>
        <w:numPr>
          <w:ilvl w:val="1"/>
          <w:numId w:val="5"/>
        </w:numPr>
      </w:pPr>
      <w:r w:rsidRPr="005154E2">
        <w:t>Regarding ACK/NACK feedback for NR MBS for UEs receiving both unicast and MBS service, UE generates sub-codebook for unicast and MBS service separately and concatenates the sub-codebooks together.</w:t>
      </w:r>
    </w:p>
    <w:p w14:paraId="4649DD17" w14:textId="77777777" w:rsidR="00473727" w:rsidRPr="005154E2" w:rsidRDefault="00473727" w:rsidP="00473727">
      <w:pPr>
        <w:pStyle w:val="3GPPAgreements"/>
      </w:pPr>
      <w:r w:rsidRPr="005154E2">
        <w:t xml:space="preserve">(Intel) Proposal 4: </w:t>
      </w:r>
    </w:p>
    <w:p w14:paraId="1AB3A130" w14:textId="77777777" w:rsidR="00473727" w:rsidRPr="005154E2" w:rsidRDefault="00473727" w:rsidP="00CD3B37">
      <w:pPr>
        <w:pStyle w:val="3GPPAgreements"/>
        <w:numPr>
          <w:ilvl w:val="1"/>
          <w:numId w:val="5"/>
        </w:numPr>
      </w:pPr>
      <w:r w:rsidRPr="005154E2">
        <w:t>Further study the following options for MBS HARQ codebook design</w:t>
      </w:r>
    </w:p>
    <w:p w14:paraId="783B5C24" w14:textId="77777777" w:rsidR="00473727" w:rsidRPr="005154E2" w:rsidRDefault="00473727" w:rsidP="00CD3B37">
      <w:pPr>
        <w:pStyle w:val="3GPPAgreements"/>
        <w:numPr>
          <w:ilvl w:val="2"/>
          <w:numId w:val="5"/>
        </w:numPr>
      </w:pPr>
      <w:r w:rsidRPr="005154E2">
        <w:t xml:space="preserve">Joint codebook with unicast </w:t>
      </w:r>
    </w:p>
    <w:p w14:paraId="184AC9A4" w14:textId="77777777" w:rsidR="00473727" w:rsidRPr="005154E2" w:rsidRDefault="00473727" w:rsidP="00CD3B37">
      <w:pPr>
        <w:pStyle w:val="3GPPAgreements"/>
        <w:numPr>
          <w:ilvl w:val="2"/>
          <w:numId w:val="5"/>
        </w:numPr>
      </w:pPr>
      <w:r w:rsidRPr="005154E2">
        <w:t>Separate HARQ codebook for NR MBS</w:t>
      </w:r>
    </w:p>
    <w:p w14:paraId="08265619" w14:textId="77777777" w:rsidR="00473727" w:rsidRPr="005154E2" w:rsidRDefault="00473727" w:rsidP="00473727">
      <w:pPr>
        <w:pStyle w:val="3GPPAgreements"/>
      </w:pPr>
      <w:bookmarkStart w:id="18" w:name="_Toc51934570"/>
      <w:bookmarkStart w:id="19" w:name="_Toc54390018"/>
      <w:bookmarkStart w:id="20" w:name="OLE_LINK9"/>
      <w:r w:rsidRPr="005154E2">
        <w:t>(Ericsson) Proposal 3:</w:t>
      </w:r>
    </w:p>
    <w:p w14:paraId="41C1B56E" w14:textId="77777777" w:rsidR="00473727" w:rsidRPr="005154E2" w:rsidRDefault="00473727" w:rsidP="00CD3B37">
      <w:pPr>
        <w:pStyle w:val="3GPPAgreements"/>
        <w:numPr>
          <w:ilvl w:val="1"/>
          <w:numId w:val="5"/>
        </w:numPr>
      </w:pPr>
      <w:r w:rsidRPr="005154E2">
        <w:t>When dynamic HARQ feedback codebook is configured, the DAI in PDCCH is counted independently between PTP and PTM and between different PTM group which can be distinguished according to the RNTI used for PDCCH.</w:t>
      </w:r>
      <w:bookmarkEnd w:id="18"/>
      <w:bookmarkEnd w:id="19"/>
    </w:p>
    <w:bookmarkEnd w:id="20"/>
    <w:p w14:paraId="3F5A0737" w14:textId="77777777" w:rsidR="00473727" w:rsidRPr="005154E2" w:rsidRDefault="00473727" w:rsidP="007D71AE">
      <w:pPr>
        <w:pStyle w:val="3GPPAgreements"/>
        <w:numPr>
          <w:ilvl w:val="0"/>
          <w:numId w:val="0"/>
        </w:numPr>
        <w:ind w:left="851"/>
      </w:pPr>
    </w:p>
    <w:p w14:paraId="7BD3A30A" w14:textId="77777777" w:rsidR="00473727" w:rsidRPr="005154E2" w:rsidRDefault="00473727" w:rsidP="00473727">
      <w:pPr>
        <w:pStyle w:val="Heading3"/>
        <w:rPr>
          <w:lang w:eastAsia="zh-CN"/>
        </w:rPr>
      </w:pPr>
      <w:r w:rsidRPr="005154E2">
        <w:rPr>
          <w:lang w:eastAsia="zh-CN"/>
        </w:rPr>
        <w:t>1</w:t>
      </w:r>
      <w:r w:rsidRPr="005154E2">
        <w:rPr>
          <w:vertAlign w:val="superscript"/>
          <w:lang w:eastAsia="zh-CN"/>
        </w:rPr>
        <w:t>st</w:t>
      </w:r>
      <w:r w:rsidRPr="005154E2">
        <w:rPr>
          <w:lang w:eastAsia="zh-CN"/>
        </w:rPr>
        <w:t xml:space="preserve"> round discussion</w:t>
      </w:r>
    </w:p>
    <w:p w14:paraId="0122C394" w14:textId="77777777" w:rsidR="00473727" w:rsidRPr="005154E2" w:rsidRDefault="00473727" w:rsidP="00473727">
      <w:pPr>
        <w:pStyle w:val="Subtitle"/>
        <w:rPr>
          <w:rFonts w:ascii="Times New Roman" w:hAnsi="Times New Roman" w:cs="Times New Roman"/>
        </w:rPr>
      </w:pPr>
      <w:r w:rsidRPr="005154E2">
        <w:rPr>
          <w:rFonts w:ascii="Times New Roman" w:hAnsi="Times New Roman" w:cs="Times New Roman"/>
        </w:rPr>
        <w:t>FL’s Comments</w:t>
      </w:r>
    </w:p>
    <w:p w14:paraId="523CF58E" w14:textId="11D4E109" w:rsidR="00FD7BF1" w:rsidRPr="006F4FEC" w:rsidRDefault="003B3B26" w:rsidP="003B3B26">
      <w:pPr>
        <w:rPr>
          <w:rFonts w:eastAsiaTheme="minorEastAsia"/>
          <w:sz w:val="20"/>
          <w:szCs w:val="20"/>
          <w:lang w:val="en-GB" w:eastAsia="zh-CN"/>
        </w:rPr>
      </w:pPr>
      <w:r w:rsidRPr="006F4FEC">
        <w:rPr>
          <w:rFonts w:eastAsiaTheme="minorEastAsia" w:hint="eastAsia"/>
          <w:sz w:val="20"/>
          <w:szCs w:val="20"/>
          <w:lang w:val="en-GB" w:eastAsia="zh-CN"/>
        </w:rPr>
        <w:t>5</w:t>
      </w:r>
      <w:r w:rsidRPr="006F4FEC">
        <w:rPr>
          <w:rFonts w:eastAsiaTheme="minorEastAsia"/>
          <w:sz w:val="20"/>
          <w:szCs w:val="20"/>
          <w:lang w:val="en-GB" w:eastAsia="zh-CN"/>
        </w:rPr>
        <w:t xml:space="preserve"> companies submitted proposals regarding the HARQ-ACK codebook for MBS. </w:t>
      </w:r>
    </w:p>
    <w:p w14:paraId="6AB64B3C" w14:textId="69315464" w:rsidR="007560B4" w:rsidRPr="00D15E33" w:rsidRDefault="00FD7BF1" w:rsidP="003B3B26">
      <w:pPr>
        <w:rPr>
          <w:rFonts w:eastAsiaTheme="minorEastAsia"/>
          <w:sz w:val="20"/>
          <w:szCs w:val="20"/>
          <w:lang w:val="en-GB" w:eastAsia="zh-CN"/>
        </w:rPr>
      </w:pPr>
      <w:r w:rsidRPr="00D15E33">
        <w:rPr>
          <w:rFonts w:eastAsiaTheme="minorEastAsia"/>
          <w:sz w:val="20"/>
          <w:szCs w:val="20"/>
          <w:lang w:val="en-GB" w:eastAsia="zh-CN"/>
        </w:rPr>
        <w:t xml:space="preserve">Regarding HARQ-ACK codebook for MBS, both type 1 and type 2 codebooks can be supported, but 1 company proposed type 1 codebook is not supported when more than one PTM are FDM-ed  in the same slot. </w:t>
      </w:r>
      <w:r w:rsidR="006A235F" w:rsidRPr="00D15E33">
        <w:rPr>
          <w:rFonts w:eastAsiaTheme="minorEastAsia"/>
          <w:sz w:val="20"/>
          <w:szCs w:val="20"/>
          <w:lang w:val="en-GB" w:eastAsia="zh-CN"/>
        </w:rPr>
        <w:t xml:space="preserve">1 company proposed details </w:t>
      </w:r>
      <w:r w:rsidR="007560B4" w:rsidRPr="00D15E33">
        <w:rPr>
          <w:rFonts w:eastAsiaTheme="minorEastAsia"/>
          <w:sz w:val="20"/>
          <w:szCs w:val="20"/>
          <w:lang w:val="en-GB" w:eastAsia="zh-CN"/>
        </w:rPr>
        <w:t xml:space="preserve">on how to generate dynamic codebook for UE receiving more than one MBS. </w:t>
      </w:r>
    </w:p>
    <w:p w14:paraId="62D15177" w14:textId="0134102F" w:rsidR="006A235F" w:rsidRPr="00D15E33" w:rsidRDefault="00FD7BF1" w:rsidP="006A235F">
      <w:pPr>
        <w:rPr>
          <w:rFonts w:eastAsiaTheme="minorEastAsia"/>
          <w:sz w:val="20"/>
          <w:szCs w:val="20"/>
          <w:lang w:val="en-GB" w:eastAsia="zh-CN"/>
        </w:rPr>
      </w:pPr>
      <w:r w:rsidRPr="00D15E33">
        <w:rPr>
          <w:rFonts w:eastAsiaTheme="minorEastAsia"/>
          <w:sz w:val="20"/>
          <w:szCs w:val="20"/>
          <w:lang w:val="en-GB" w:eastAsia="zh-CN"/>
        </w:rPr>
        <w:t xml:space="preserve">Regarding HARQ-ACK codebook determination for MBS and unicast, joint codebook or separate codebook are two options. </w:t>
      </w:r>
      <w:r w:rsidR="007560B4" w:rsidRPr="00D15E33">
        <w:rPr>
          <w:rFonts w:eastAsiaTheme="minorEastAsia"/>
          <w:sz w:val="20"/>
          <w:szCs w:val="20"/>
          <w:lang w:val="en-GB" w:eastAsia="zh-CN"/>
        </w:rPr>
        <w:t xml:space="preserve">1 company proposed </w:t>
      </w:r>
      <w:r w:rsidR="006A235F" w:rsidRPr="00D15E33">
        <w:rPr>
          <w:rFonts w:eastAsiaTheme="minorEastAsia"/>
          <w:sz w:val="20"/>
          <w:szCs w:val="20"/>
          <w:lang w:val="en-GB" w:eastAsia="zh-CN"/>
        </w:rPr>
        <w:t>how</w:t>
      </w:r>
      <w:r w:rsidR="007560B4" w:rsidRPr="00D15E33">
        <w:rPr>
          <w:rFonts w:eastAsiaTheme="minorEastAsia"/>
          <w:sz w:val="20"/>
          <w:szCs w:val="20"/>
          <w:lang w:val="en-GB" w:eastAsia="zh-CN"/>
        </w:rPr>
        <w:t xml:space="preserve"> to generate</w:t>
      </w:r>
      <w:r w:rsidR="006A235F" w:rsidRPr="00D15E33">
        <w:rPr>
          <w:rFonts w:eastAsiaTheme="minorEastAsia"/>
          <w:sz w:val="20"/>
          <w:szCs w:val="20"/>
          <w:lang w:val="en-GB" w:eastAsia="zh-CN"/>
        </w:rPr>
        <w:t xml:space="preserve"> </w:t>
      </w:r>
      <w:r w:rsidR="007560B4" w:rsidRPr="00D15E33">
        <w:rPr>
          <w:rFonts w:eastAsiaTheme="minorEastAsia"/>
          <w:sz w:val="20"/>
          <w:szCs w:val="20"/>
          <w:lang w:val="en-GB" w:eastAsia="zh-CN"/>
        </w:rPr>
        <w:t xml:space="preserve">the joint codebook. 1 company proposed the DAI counting is independently between unicast and MBS.  </w:t>
      </w:r>
    </w:p>
    <w:p w14:paraId="561A4209" w14:textId="0ECBD32B" w:rsidR="00FD7BF1" w:rsidRPr="00D15E33" w:rsidRDefault="007560B4" w:rsidP="003B3B26">
      <w:pPr>
        <w:rPr>
          <w:rFonts w:eastAsiaTheme="minorEastAsia"/>
          <w:sz w:val="20"/>
          <w:szCs w:val="20"/>
          <w:lang w:val="en-GB" w:eastAsia="zh-CN"/>
        </w:rPr>
      </w:pPr>
      <w:r w:rsidRPr="00D15E33">
        <w:rPr>
          <w:rFonts w:eastAsiaTheme="minorEastAsia" w:hint="eastAsia"/>
          <w:sz w:val="20"/>
          <w:szCs w:val="20"/>
          <w:lang w:val="en-GB" w:eastAsia="zh-CN"/>
        </w:rPr>
        <w:lastRenderedPageBreak/>
        <w:t>F</w:t>
      </w:r>
      <w:r w:rsidRPr="00D15E33">
        <w:rPr>
          <w:rFonts w:eastAsiaTheme="minorEastAsia"/>
          <w:sz w:val="20"/>
          <w:szCs w:val="20"/>
          <w:lang w:val="en-GB" w:eastAsia="zh-CN"/>
        </w:rPr>
        <w:t xml:space="preserve">L suggests separately discussing the two cases, one for codebook for MBS and the other for codebook for MBS and </w:t>
      </w:r>
      <w:r w:rsidR="00CD7E85" w:rsidRPr="00D15E33">
        <w:rPr>
          <w:rFonts w:eastAsiaTheme="minorEastAsia"/>
          <w:sz w:val="20"/>
          <w:szCs w:val="20"/>
          <w:lang w:val="en-GB" w:eastAsia="zh-CN"/>
        </w:rPr>
        <w:t>unicast</w:t>
      </w:r>
      <w:r w:rsidRPr="00D15E33">
        <w:rPr>
          <w:rFonts w:eastAsiaTheme="minorEastAsia"/>
          <w:sz w:val="20"/>
          <w:szCs w:val="20"/>
          <w:lang w:val="en-GB" w:eastAsia="zh-CN"/>
        </w:rPr>
        <w:t xml:space="preserve">.   </w:t>
      </w:r>
    </w:p>
    <w:p w14:paraId="155341FB" w14:textId="77777777" w:rsidR="003B3B26" w:rsidRPr="005154E2" w:rsidRDefault="003B3B26" w:rsidP="003B3B26">
      <w:pPr>
        <w:rPr>
          <w:rFonts w:eastAsiaTheme="minorEastAsia"/>
          <w:lang w:val="en-GB" w:eastAsia="zh-CN"/>
        </w:rPr>
      </w:pPr>
    </w:p>
    <w:p w14:paraId="2DB5AB81" w14:textId="77777777" w:rsidR="00473727" w:rsidRPr="005154E2" w:rsidRDefault="00473727" w:rsidP="00473727">
      <w:pPr>
        <w:pStyle w:val="Subtitle"/>
        <w:rPr>
          <w:rFonts w:ascii="Times New Roman" w:hAnsi="Times New Roman" w:cs="Times New Roman"/>
        </w:rPr>
      </w:pPr>
      <w:r w:rsidRPr="005154E2">
        <w:rPr>
          <w:rFonts w:ascii="Times New Roman" w:hAnsi="Times New Roman" w:cs="Times New Roman"/>
        </w:rPr>
        <w:t>FL’s Proposal</w:t>
      </w:r>
    </w:p>
    <w:p w14:paraId="2D814A2F" w14:textId="7AF17991" w:rsidR="00473727" w:rsidRPr="005154E2" w:rsidRDefault="00473727" w:rsidP="00146FAE">
      <w:pPr>
        <w:pStyle w:val="Heading4"/>
        <w:numPr>
          <w:ilvl w:val="0"/>
          <w:numId w:val="0"/>
        </w:numPr>
        <w:ind w:left="720" w:hanging="720"/>
        <w:rPr>
          <w:lang w:eastAsia="zh-CN"/>
        </w:rPr>
      </w:pPr>
      <w:r w:rsidRPr="005154E2">
        <w:rPr>
          <w:rFonts w:hint="eastAsia"/>
          <w:lang w:eastAsia="zh-CN"/>
        </w:rPr>
        <w:t>P</w:t>
      </w:r>
      <w:r w:rsidRPr="005154E2">
        <w:rPr>
          <w:lang w:eastAsia="zh-CN"/>
        </w:rPr>
        <w:t xml:space="preserve">roposal </w:t>
      </w:r>
      <w:r w:rsidRPr="005154E2">
        <w:rPr>
          <w:lang w:eastAsia="zh-CN"/>
        </w:rPr>
        <w:fldChar w:fldCharType="begin"/>
      </w:r>
      <w:r w:rsidRPr="005154E2">
        <w:rPr>
          <w:lang w:eastAsia="zh-CN"/>
        </w:rPr>
        <w:instrText xml:space="preserve"> REF _Ref55034632 \n \h </w:instrText>
      </w:r>
      <w:r w:rsidR="005154E2">
        <w:rPr>
          <w:lang w:eastAsia="zh-CN"/>
        </w:rPr>
        <w:instrText xml:space="preserve"> \* MERGEFORMAT </w:instrText>
      </w:r>
      <w:r w:rsidRPr="005154E2">
        <w:rPr>
          <w:lang w:eastAsia="zh-CN"/>
        </w:rPr>
      </w:r>
      <w:r w:rsidRPr="005154E2">
        <w:rPr>
          <w:lang w:eastAsia="zh-CN"/>
        </w:rPr>
        <w:fldChar w:fldCharType="separate"/>
      </w:r>
      <w:r w:rsidR="003F1757" w:rsidRPr="005154E2">
        <w:rPr>
          <w:lang w:eastAsia="zh-CN"/>
        </w:rPr>
        <w:t>2.3</w:t>
      </w:r>
      <w:r w:rsidRPr="005154E2">
        <w:rPr>
          <w:lang w:eastAsia="zh-CN"/>
        </w:rPr>
        <w:fldChar w:fldCharType="end"/>
      </w:r>
      <w:r w:rsidRPr="005154E2">
        <w:rPr>
          <w:lang w:eastAsia="zh-CN"/>
        </w:rPr>
        <w:t>-1:</w:t>
      </w:r>
      <w:r w:rsidR="006D0657" w:rsidRPr="005154E2">
        <w:rPr>
          <w:lang w:eastAsia="zh-CN"/>
        </w:rPr>
        <w:t xml:space="preserve"> (codebook type for MBS)</w:t>
      </w:r>
    </w:p>
    <w:p w14:paraId="5407B5A4" w14:textId="646CA65E" w:rsidR="00473727" w:rsidRPr="005154E2" w:rsidRDefault="006D0657" w:rsidP="00473727">
      <w:pPr>
        <w:snapToGrid/>
        <w:spacing w:after="0"/>
        <w:rPr>
          <w:rFonts w:eastAsiaTheme="minorEastAsia"/>
          <w:sz w:val="20"/>
          <w:lang w:val="en-GB" w:eastAsia="zh-CN"/>
        </w:rPr>
      </w:pPr>
      <w:r w:rsidRPr="005154E2">
        <w:rPr>
          <w:rFonts w:eastAsiaTheme="minorEastAsia"/>
          <w:sz w:val="20"/>
          <w:lang w:val="en-GB" w:eastAsia="zh-CN"/>
        </w:rPr>
        <w:t>B</w:t>
      </w:r>
      <w:r w:rsidR="00473727" w:rsidRPr="005154E2">
        <w:rPr>
          <w:rFonts w:eastAsiaTheme="minorEastAsia"/>
          <w:sz w:val="20"/>
          <w:lang w:val="en-GB" w:eastAsia="zh-CN"/>
        </w:rPr>
        <w:t>oth Type-1 and Type-2 codebook are supported for MBS</w:t>
      </w:r>
      <w:r w:rsidR="00EC1511">
        <w:rPr>
          <w:rFonts w:eastAsiaTheme="minorEastAsia"/>
          <w:sz w:val="20"/>
          <w:lang w:val="en-GB" w:eastAsia="zh-CN"/>
        </w:rPr>
        <w:t xml:space="preserve">, </w:t>
      </w:r>
    </w:p>
    <w:p w14:paraId="3616F83A" w14:textId="7D510965" w:rsidR="003B3B26" w:rsidRPr="005154E2" w:rsidRDefault="003B3B26"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 xml:space="preserve">FFS </w:t>
      </w:r>
      <w:r w:rsidR="00BE602D" w:rsidRPr="005154E2">
        <w:rPr>
          <w:rFonts w:eastAsiaTheme="minorEastAsia"/>
          <w:lang w:eastAsia="zh-CN"/>
        </w:rPr>
        <w:t xml:space="preserve">HARQ-ACK </w:t>
      </w:r>
      <w:r w:rsidRPr="005154E2">
        <w:rPr>
          <w:rFonts w:eastAsiaTheme="minorEastAsia"/>
          <w:lang w:eastAsia="zh-CN"/>
        </w:rPr>
        <w:t xml:space="preserve">codebook </w:t>
      </w:r>
      <w:r w:rsidR="00821575" w:rsidRPr="005154E2">
        <w:rPr>
          <w:rFonts w:eastAsiaTheme="minorEastAsia"/>
          <w:lang w:eastAsia="zh-CN"/>
        </w:rPr>
        <w:t>if</w:t>
      </w:r>
      <w:r w:rsidRPr="005154E2">
        <w:rPr>
          <w:rFonts w:eastAsiaTheme="minorEastAsia"/>
          <w:lang w:eastAsia="zh-CN"/>
        </w:rPr>
        <w:t xml:space="preserve"> more than one MBS PDSCH are FDM-ed within one slot. </w:t>
      </w:r>
    </w:p>
    <w:p w14:paraId="4061477F" w14:textId="1199F655" w:rsidR="00473727" w:rsidRPr="005154E2" w:rsidRDefault="00BE602D" w:rsidP="00CD3B37">
      <w:pPr>
        <w:pStyle w:val="ListParagraph"/>
        <w:numPr>
          <w:ilvl w:val="0"/>
          <w:numId w:val="9"/>
        </w:numPr>
        <w:spacing w:after="0"/>
        <w:contextualSpacing w:val="0"/>
        <w:jc w:val="both"/>
        <w:rPr>
          <w:lang w:eastAsia="zh-CN"/>
        </w:rPr>
      </w:pPr>
      <w:r w:rsidRPr="005154E2">
        <w:rPr>
          <w:rFonts w:eastAsiaTheme="minorEastAsia"/>
          <w:lang w:eastAsia="zh-CN"/>
        </w:rPr>
        <w:t xml:space="preserve">FFS HARQ-ACK codebook if UE supports more than MBS services. </w:t>
      </w:r>
    </w:p>
    <w:p w14:paraId="6F00BA3C" w14:textId="77777777" w:rsidR="00473727" w:rsidRPr="005154E2" w:rsidRDefault="00473727" w:rsidP="00473727">
      <w:pPr>
        <w:rPr>
          <w:lang w:eastAsia="zh-CN"/>
        </w:rPr>
      </w:pPr>
    </w:p>
    <w:p w14:paraId="2C4625E3" w14:textId="77777777" w:rsidR="00473727" w:rsidRPr="005154E2" w:rsidRDefault="00473727" w:rsidP="00473727">
      <w:pPr>
        <w:rPr>
          <w:lang w:eastAsia="zh-CN"/>
        </w:rPr>
      </w:pPr>
    </w:p>
    <w:p w14:paraId="1A28403F" w14:textId="77777777" w:rsidR="00473727" w:rsidRPr="005154E2" w:rsidRDefault="00473727" w:rsidP="00473727">
      <w:pPr>
        <w:pStyle w:val="Subtitle"/>
        <w:rPr>
          <w:rFonts w:ascii="Times New Roman" w:hAnsi="Times New Roman" w:cs="Times New Roman"/>
        </w:rPr>
      </w:pPr>
      <w:r w:rsidRPr="005154E2">
        <w:rPr>
          <w:rFonts w:ascii="Times New Roman" w:hAnsi="Times New Roman" w:cs="Times New Roman"/>
        </w:rPr>
        <w:t>Collect views:</w:t>
      </w:r>
    </w:p>
    <w:tbl>
      <w:tblPr>
        <w:tblStyle w:val="TableGrid"/>
        <w:tblW w:w="9356" w:type="dxa"/>
        <w:jc w:val="center"/>
        <w:tblLayout w:type="fixed"/>
        <w:tblLook w:val="04A0" w:firstRow="1" w:lastRow="0" w:firstColumn="1" w:lastColumn="0" w:noHBand="0" w:noVBand="1"/>
      </w:tblPr>
      <w:tblGrid>
        <w:gridCol w:w="963"/>
        <w:gridCol w:w="8393"/>
      </w:tblGrid>
      <w:tr w:rsidR="00473727" w:rsidRPr="005154E2" w14:paraId="454ABF5E" w14:textId="77777777" w:rsidTr="00161B36">
        <w:trPr>
          <w:trHeight w:val="253"/>
          <w:jc w:val="center"/>
        </w:trPr>
        <w:tc>
          <w:tcPr>
            <w:tcW w:w="963" w:type="dxa"/>
          </w:tcPr>
          <w:p w14:paraId="15356F01" w14:textId="77777777" w:rsidR="00473727" w:rsidRPr="005154E2" w:rsidRDefault="00473727" w:rsidP="00161B36">
            <w:pPr>
              <w:spacing w:after="0"/>
              <w:rPr>
                <w:rFonts w:cstheme="minorHAnsi"/>
                <w:sz w:val="16"/>
                <w:szCs w:val="16"/>
              </w:rPr>
            </w:pPr>
            <w:r w:rsidRPr="005154E2">
              <w:rPr>
                <w:b/>
                <w:sz w:val="16"/>
                <w:szCs w:val="16"/>
              </w:rPr>
              <w:t>Company</w:t>
            </w:r>
          </w:p>
        </w:tc>
        <w:tc>
          <w:tcPr>
            <w:tcW w:w="8393" w:type="dxa"/>
          </w:tcPr>
          <w:p w14:paraId="3DF04318" w14:textId="77777777" w:rsidR="00473727" w:rsidRPr="005154E2" w:rsidRDefault="00473727" w:rsidP="00161B36">
            <w:pPr>
              <w:spacing w:after="0"/>
              <w:rPr>
                <w:rFonts w:eastAsiaTheme="minorEastAsia"/>
                <w:sz w:val="16"/>
                <w:szCs w:val="16"/>
                <w:lang w:eastAsia="zh-CN"/>
              </w:rPr>
            </w:pPr>
            <w:r w:rsidRPr="005154E2">
              <w:rPr>
                <w:b/>
                <w:sz w:val="16"/>
                <w:szCs w:val="16"/>
              </w:rPr>
              <w:t xml:space="preserve">Comments </w:t>
            </w:r>
          </w:p>
        </w:tc>
      </w:tr>
      <w:tr w:rsidR="00473727" w:rsidRPr="005154E2" w14:paraId="326D47D1" w14:textId="77777777" w:rsidTr="00161B36">
        <w:trPr>
          <w:trHeight w:val="253"/>
          <w:jc w:val="center"/>
        </w:trPr>
        <w:tc>
          <w:tcPr>
            <w:tcW w:w="963" w:type="dxa"/>
          </w:tcPr>
          <w:p w14:paraId="5F9C5635" w14:textId="77777777" w:rsidR="00473727" w:rsidRPr="005154E2" w:rsidRDefault="00473727" w:rsidP="00161B36">
            <w:pPr>
              <w:spacing w:after="0"/>
              <w:rPr>
                <w:rFonts w:eastAsiaTheme="minorEastAsia" w:cstheme="minorHAnsi"/>
                <w:sz w:val="16"/>
                <w:szCs w:val="16"/>
                <w:lang w:eastAsia="zh-CN"/>
              </w:rPr>
            </w:pPr>
          </w:p>
        </w:tc>
        <w:tc>
          <w:tcPr>
            <w:tcW w:w="8393" w:type="dxa"/>
          </w:tcPr>
          <w:p w14:paraId="0BA42006" w14:textId="77777777" w:rsidR="00473727" w:rsidRPr="005154E2" w:rsidRDefault="00473727" w:rsidP="00161B36">
            <w:pPr>
              <w:spacing w:after="0"/>
              <w:rPr>
                <w:rFonts w:eastAsiaTheme="minorEastAsia"/>
                <w:sz w:val="16"/>
                <w:szCs w:val="16"/>
                <w:lang w:eastAsia="zh-CN"/>
              </w:rPr>
            </w:pPr>
          </w:p>
        </w:tc>
      </w:tr>
      <w:tr w:rsidR="00473727" w:rsidRPr="005154E2" w14:paraId="7C29D233" w14:textId="77777777" w:rsidTr="00161B36">
        <w:trPr>
          <w:trHeight w:val="253"/>
          <w:jc w:val="center"/>
        </w:trPr>
        <w:tc>
          <w:tcPr>
            <w:tcW w:w="963" w:type="dxa"/>
          </w:tcPr>
          <w:p w14:paraId="2568FB43" w14:textId="77777777" w:rsidR="00473727" w:rsidRPr="005154E2" w:rsidRDefault="00473727" w:rsidP="00161B36">
            <w:pPr>
              <w:spacing w:after="0"/>
              <w:rPr>
                <w:rFonts w:eastAsiaTheme="minorEastAsia" w:cstheme="minorHAnsi"/>
                <w:sz w:val="16"/>
                <w:szCs w:val="16"/>
                <w:lang w:eastAsia="zh-CN"/>
              </w:rPr>
            </w:pPr>
          </w:p>
        </w:tc>
        <w:tc>
          <w:tcPr>
            <w:tcW w:w="8393" w:type="dxa"/>
          </w:tcPr>
          <w:p w14:paraId="477C071E" w14:textId="77777777" w:rsidR="00473727" w:rsidRPr="005154E2" w:rsidRDefault="00473727" w:rsidP="00161B36">
            <w:pPr>
              <w:spacing w:after="0"/>
              <w:rPr>
                <w:rFonts w:eastAsiaTheme="minorEastAsia"/>
                <w:sz w:val="16"/>
                <w:szCs w:val="16"/>
                <w:lang w:eastAsia="zh-CN"/>
              </w:rPr>
            </w:pPr>
          </w:p>
        </w:tc>
      </w:tr>
    </w:tbl>
    <w:p w14:paraId="6B71F998" w14:textId="77777777" w:rsidR="00473727" w:rsidRDefault="00473727" w:rsidP="00473727">
      <w:pPr>
        <w:rPr>
          <w:lang w:eastAsia="zh-CN"/>
        </w:rPr>
      </w:pPr>
    </w:p>
    <w:p w14:paraId="7206160B" w14:textId="77777777" w:rsidR="008032F7" w:rsidRPr="005154E2" w:rsidRDefault="008032F7" w:rsidP="00473727">
      <w:pPr>
        <w:rPr>
          <w:lang w:eastAsia="zh-CN"/>
        </w:rPr>
      </w:pPr>
    </w:p>
    <w:p w14:paraId="524B4B30" w14:textId="1CD19AE7" w:rsidR="006D0657" w:rsidRPr="005154E2" w:rsidRDefault="006D0657" w:rsidP="00F556EA">
      <w:pPr>
        <w:pStyle w:val="Heading4"/>
        <w:numPr>
          <w:ilvl w:val="0"/>
          <w:numId w:val="0"/>
        </w:numPr>
        <w:ind w:left="720" w:hanging="720"/>
        <w:rPr>
          <w:lang w:val="en-GB" w:eastAsia="zh-CN"/>
        </w:rPr>
      </w:pPr>
      <w:r w:rsidRPr="005154E2">
        <w:rPr>
          <w:rFonts w:hint="eastAsia"/>
          <w:lang w:val="en-GB" w:eastAsia="zh-CN"/>
        </w:rPr>
        <w:t>P</w:t>
      </w:r>
      <w:r w:rsidRPr="005154E2">
        <w:rPr>
          <w:lang w:val="en-GB" w:eastAsia="zh-CN"/>
        </w:rPr>
        <w:t xml:space="preserve">roposal </w:t>
      </w:r>
      <w:r w:rsidRPr="005154E2">
        <w:rPr>
          <w:lang w:val="en-GB" w:eastAsia="zh-CN"/>
        </w:rPr>
        <w:fldChar w:fldCharType="begin"/>
      </w:r>
      <w:r w:rsidRPr="005154E2">
        <w:rPr>
          <w:lang w:val="en-GB" w:eastAsia="zh-CN"/>
        </w:rPr>
        <w:instrText xml:space="preserve"> REF _Ref55034632 \n \h </w:instrText>
      </w:r>
      <w:r w:rsidR="005154E2">
        <w:rPr>
          <w:lang w:val="en-GB" w:eastAsia="zh-CN"/>
        </w:rPr>
        <w:instrText xml:space="preserve"> \* MERGEFORMAT </w:instrText>
      </w:r>
      <w:r w:rsidRPr="005154E2">
        <w:rPr>
          <w:lang w:val="en-GB" w:eastAsia="zh-CN"/>
        </w:rPr>
      </w:r>
      <w:r w:rsidRPr="005154E2">
        <w:rPr>
          <w:lang w:val="en-GB" w:eastAsia="zh-CN"/>
        </w:rPr>
        <w:fldChar w:fldCharType="separate"/>
      </w:r>
      <w:r w:rsidR="003F1757" w:rsidRPr="005154E2">
        <w:rPr>
          <w:lang w:val="en-GB" w:eastAsia="zh-CN"/>
        </w:rPr>
        <w:t>2.3</w:t>
      </w:r>
      <w:r w:rsidRPr="005154E2">
        <w:rPr>
          <w:lang w:val="en-GB" w:eastAsia="zh-CN"/>
        </w:rPr>
        <w:fldChar w:fldCharType="end"/>
      </w:r>
      <w:r w:rsidRPr="005154E2">
        <w:rPr>
          <w:lang w:val="en-GB" w:eastAsia="zh-CN"/>
        </w:rPr>
        <w:t>-2: (codebook for MBS</w:t>
      </w:r>
      <w:r w:rsidR="00FD7BF1" w:rsidRPr="005154E2">
        <w:rPr>
          <w:lang w:val="en-GB" w:eastAsia="zh-CN"/>
        </w:rPr>
        <w:t xml:space="preserve"> and unicast</w:t>
      </w:r>
      <w:r w:rsidRPr="005154E2">
        <w:rPr>
          <w:lang w:val="en-GB" w:eastAsia="zh-CN"/>
        </w:rPr>
        <w:t>)</w:t>
      </w:r>
    </w:p>
    <w:p w14:paraId="72F3A021" w14:textId="00FED1F5" w:rsidR="006D0657" w:rsidRPr="005154E2" w:rsidRDefault="006D0657" w:rsidP="006D0657">
      <w:pPr>
        <w:snapToGrid/>
        <w:spacing w:after="0"/>
        <w:rPr>
          <w:rFonts w:eastAsiaTheme="minorEastAsia"/>
          <w:sz w:val="20"/>
          <w:lang w:val="en-GB" w:eastAsia="zh-CN"/>
        </w:rPr>
      </w:pPr>
      <w:r w:rsidRPr="005154E2">
        <w:rPr>
          <w:rFonts w:eastAsiaTheme="minorEastAsia" w:hint="eastAsia"/>
          <w:sz w:val="20"/>
          <w:lang w:val="en-GB" w:eastAsia="zh-CN"/>
        </w:rPr>
        <w:t>F</w:t>
      </w:r>
      <w:r w:rsidRPr="005154E2">
        <w:rPr>
          <w:rFonts w:eastAsiaTheme="minorEastAsia"/>
          <w:sz w:val="20"/>
          <w:lang w:val="en-GB" w:eastAsia="zh-CN"/>
        </w:rPr>
        <w:t>or HARQ-ACK codebook determination</w:t>
      </w:r>
      <w:r w:rsidR="007B2BF5" w:rsidRPr="005154E2">
        <w:rPr>
          <w:rFonts w:eastAsiaTheme="minorEastAsia"/>
          <w:sz w:val="20"/>
          <w:lang w:val="en-GB" w:eastAsia="zh-CN"/>
        </w:rPr>
        <w:t>,</w:t>
      </w:r>
      <w:r w:rsidR="00E6579E" w:rsidRPr="005154E2">
        <w:rPr>
          <w:rFonts w:eastAsiaTheme="minorEastAsia"/>
          <w:sz w:val="20"/>
          <w:lang w:val="en-GB" w:eastAsia="zh-CN"/>
        </w:rPr>
        <w:t xml:space="preserve"> when HARQ-ACK feedback is available for both unicast and MBS,</w:t>
      </w:r>
      <w:r w:rsidR="00EF5833">
        <w:rPr>
          <w:rFonts w:eastAsiaTheme="minorEastAsia"/>
          <w:sz w:val="20"/>
          <w:lang w:val="en-GB" w:eastAsia="zh-CN"/>
        </w:rPr>
        <w:t xml:space="preserve"> further down-select among</w:t>
      </w:r>
      <w:r w:rsidR="008032F7">
        <w:rPr>
          <w:rFonts w:eastAsiaTheme="minorEastAsia"/>
          <w:sz w:val="20"/>
          <w:lang w:val="en-GB" w:eastAsia="zh-CN"/>
        </w:rPr>
        <w:t>:</w:t>
      </w:r>
    </w:p>
    <w:p w14:paraId="7104F246" w14:textId="36BEEFFC" w:rsidR="007B2BF5" w:rsidRPr="005154E2" w:rsidRDefault="007B2BF5" w:rsidP="00CD3B37">
      <w:pPr>
        <w:pStyle w:val="ListParagraph"/>
        <w:numPr>
          <w:ilvl w:val="0"/>
          <w:numId w:val="9"/>
        </w:numPr>
        <w:spacing w:after="0"/>
        <w:contextualSpacing w:val="0"/>
        <w:jc w:val="both"/>
        <w:rPr>
          <w:rFonts w:eastAsiaTheme="minorEastAsia"/>
          <w:lang w:eastAsia="zh-CN"/>
        </w:rPr>
      </w:pPr>
      <w:r w:rsidRPr="005154E2">
        <w:rPr>
          <w:rFonts w:eastAsiaTheme="minorEastAsia" w:hint="eastAsia"/>
          <w:lang w:eastAsia="zh-CN"/>
        </w:rPr>
        <w:t>O</w:t>
      </w:r>
      <w:r w:rsidRPr="005154E2">
        <w:rPr>
          <w:rFonts w:eastAsiaTheme="minorEastAsia"/>
          <w:lang w:eastAsia="zh-CN"/>
        </w:rPr>
        <w:t>ption 1: generate a joint codebook for both MBS and unicast</w:t>
      </w:r>
    </w:p>
    <w:p w14:paraId="4A4B3F15" w14:textId="08007906" w:rsidR="00E6579E" w:rsidRPr="005154E2" w:rsidRDefault="00E6579E"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Option 2: generate codebook for MBS separately from codebook for unicast</w:t>
      </w:r>
    </w:p>
    <w:p w14:paraId="2C0913F2" w14:textId="620C094C" w:rsidR="00734A0D" w:rsidRPr="005154E2" w:rsidRDefault="00734A0D"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 xml:space="preserve">Option 3: combination of Option 1 and Option 2. </w:t>
      </w:r>
    </w:p>
    <w:p w14:paraId="0EECF0C8" w14:textId="701330A0" w:rsidR="00921E40" w:rsidRPr="005154E2" w:rsidRDefault="00921E40"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 xml:space="preserve">FFS details. </w:t>
      </w:r>
    </w:p>
    <w:p w14:paraId="20BC0015" w14:textId="77777777" w:rsidR="005F3ADB" w:rsidRPr="005154E2" w:rsidRDefault="005F3ADB" w:rsidP="005F3ADB">
      <w:pPr>
        <w:pStyle w:val="ListParagraph"/>
        <w:spacing w:after="0"/>
        <w:ind w:left="845"/>
        <w:contextualSpacing w:val="0"/>
        <w:jc w:val="both"/>
        <w:rPr>
          <w:rFonts w:eastAsiaTheme="minorEastAsia"/>
          <w:lang w:eastAsia="zh-CN"/>
        </w:rPr>
      </w:pPr>
    </w:p>
    <w:p w14:paraId="077046DB" w14:textId="77777777" w:rsidR="006D0657" w:rsidRPr="005154E2" w:rsidRDefault="006D0657" w:rsidP="006D0657">
      <w:pPr>
        <w:rPr>
          <w:lang w:eastAsia="zh-CN"/>
        </w:rPr>
      </w:pPr>
    </w:p>
    <w:p w14:paraId="795AF7FA" w14:textId="77777777" w:rsidR="006D0657" w:rsidRPr="005154E2" w:rsidRDefault="006D0657" w:rsidP="006D0657">
      <w:pPr>
        <w:pStyle w:val="Subtitle"/>
        <w:rPr>
          <w:rFonts w:ascii="Times New Roman" w:hAnsi="Times New Roman" w:cs="Times New Roman"/>
        </w:rPr>
      </w:pPr>
      <w:r w:rsidRPr="005154E2">
        <w:rPr>
          <w:rFonts w:ascii="Times New Roman" w:hAnsi="Times New Roman" w:cs="Times New Roman"/>
        </w:rPr>
        <w:t>Collect views:</w:t>
      </w:r>
    </w:p>
    <w:tbl>
      <w:tblPr>
        <w:tblStyle w:val="TableGrid"/>
        <w:tblW w:w="9356" w:type="dxa"/>
        <w:jc w:val="center"/>
        <w:tblLayout w:type="fixed"/>
        <w:tblLook w:val="04A0" w:firstRow="1" w:lastRow="0" w:firstColumn="1" w:lastColumn="0" w:noHBand="0" w:noVBand="1"/>
      </w:tblPr>
      <w:tblGrid>
        <w:gridCol w:w="963"/>
        <w:gridCol w:w="8393"/>
      </w:tblGrid>
      <w:tr w:rsidR="006D0657" w:rsidRPr="005154E2" w14:paraId="58EAB028" w14:textId="77777777" w:rsidTr="00161B36">
        <w:trPr>
          <w:trHeight w:val="253"/>
          <w:jc w:val="center"/>
        </w:trPr>
        <w:tc>
          <w:tcPr>
            <w:tcW w:w="963" w:type="dxa"/>
          </w:tcPr>
          <w:p w14:paraId="31E82968" w14:textId="77777777" w:rsidR="006D0657" w:rsidRPr="005154E2" w:rsidRDefault="006D0657" w:rsidP="00161B36">
            <w:pPr>
              <w:spacing w:after="0"/>
              <w:rPr>
                <w:rFonts w:cstheme="minorHAnsi"/>
                <w:sz w:val="16"/>
                <w:szCs w:val="16"/>
              </w:rPr>
            </w:pPr>
            <w:r w:rsidRPr="005154E2">
              <w:rPr>
                <w:b/>
                <w:sz w:val="16"/>
                <w:szCs w:val="16"/>
              </w:rPr>
              <w:t>Company</w:t>
            </w:r>
          </w:p>
        </w:tc>
        <w:tc>
          <w:tcPr>
            <w:tcW w:w="8393" w:type="dxa"/>
          </w:tcPr>
          <w:p w14:paraId="328950BA" w14:textId="77777777" w:rsidR="006D0657" w:rsidRPr="005154E2" w:rsidRDefault="006D0657" w:rsidP="00161B36">
            <w:pPr>
              <w:spacing w:after="0"/>
              <w:rPr>
                <w:rFonts w:eastAsiaTheme="minorEastAsia"/>
                <w:sz w:val="16"/>
                <w:szCs w:val="16"/>
                <w:lang w:eastAsia="zh-CN"/>
              </w:rPr>
            </w:pPr>
            <w:r w:rsidRPr="005154E2">
              <w:rPr>
                <w:b/>
                <w:sz w:val="16"/>
                <w:szCs w:val="16"/>
              </w:rPr>
              <w:t xml:space="preserve">Comments </w:t>
            </w:r>
          </w:p>
        </w:tc>
      </w:tr>
      <w:tr w:rsidR="006D0657" w:rsidRPr="005154E2" w14:paraId="16329E52" w14:textId="77777777" w:rsidTr="00161B36">
        <w:trPr>
          <w:trHeight w:val="253"/>
          <w:jc w:val="center"/>
        </w:trPr>
        <w:tc>
          <w:tcPr>
            <w:tcW w:w="963" w:type="dxa"/>
          </w:tcPr>
          <w:p w14:paraId="3E74DE66" w14:textId="77777777" w:rsidR="006D0657" w:rsidRPr="005154E2" w:rsidRDefault="006D0657" w:rsidP="00161B36">
            <w:pPr>
              <w:spacing w:after="0"/>
              <w:rPr>
                <w:rFonts w:eastAsiaTheme="minorEastAsia" w:cstheme="minorHAnsi"/>
                <w:sz w:val="16"/>
                <w:szCs w:val="16"/>
                <w:lang w:eastAsia="zh-CN"/>
              </w:rPr>
            </w:pPr>
          </w:p>
        </w:tc>
        <w:tc>
          <w:tcPr>
            <w:tcW w:w="8393" w:type="dxa"/>
          </w:tcPr>
          <w:p w14:paraId="2484D02A" w14:textId="77777777" w:rsidR="006D0657" w:rsidRPr="005154E2" w:rsidRDefault="006D0657" w:rsidP="00161B36">
            <w:pPr>
              <w:spacing w:after="0"/>
              <w:rPr>
                <w:rFonts w:eastAsiaTheme="minorEastAsia"/>
                <w:sz w:val="16"/>
                <w:szCs w:val="16"/>
                <w:lang w:eastAsia="zh-CN"/>
              </w:rPr>
            </w:pPr>
          </w:p>
        </w:tc>
      </w:tr>
      <w:tr w:rsidR="006D0657" w:rsidRPr="005154E2" w14:paraId="67A20F72" w14:textId="77777777" w:rsidTr="00161B36">
        <w:trPr>
          <w:trHeight w:val="253"/>
          <w:jc w:val="center"/>
        </w:trPr>
        <w:tc>
          <w:tcPr>
            <w:tcW w:w="963" w:type="dxa"/>
          </w:tcPr>
          <w:p w14:paraId="2EF07912" w14:textId="77777777" w:rsidR="006D0657" w:rsidRPr="005154E2" w:rsidRDefault="006D0657" w:rsidP="00161B36">
            <w:pPr>
              <w:spacing w:after="0"/>
              <w:rPr>
                <w:rFonts w:eastAsiaTheme="minorEastAsia" w:cstheme="minorHAnsi"/>
                <w:sz w:val="16"/>
                <w:szCs w:val="16"/>
                <w:lang w:eastAsia="zh-CN"/>
              </w:rPr>
            </w:pPr>
          </w:p>
        </w:tc>
        <w:tc>
          <w:tcPr>
            <w:tcW w:w="8393" w:type="dxa"/>
          </w:tcPr>
          <w:p w14:paraId="5A6173BD" w14:textId="77777777" w:rsidR="006D0657" w:rsidRPr="005154E2" w:rsidRDefault="006D0657" w:rsidP="00161B36">
            <w:pPr>
              <w:spacing w:after="0"/>
              <w:rPr>
                <w:rFonts w:eastAsiaTheme="minorEastAsia"/>
                <w:sz w:val="16"/>
                <w:szCs w:val="16"/>
                <w:lang w:eastAsia="zh-CN"/>
              </w:rPr>
            </w:pPr>
          </w:p>
        </w:tc>
      </w:tr>
    </w:tbl>
    <w:p w14:paraId="7D3CA405" w14:textId="77777777" w:rsidR="00473727" w:rsidRPr="005154E2" w:rsidRDefault="00473727" w:rsidP="00B87F8D"/>
    <w:p w14:paraId="2B100848" w14:textId="77777777" w:rsidR="00C6638F" w:rsidRPr="005154E2" w:rsidRDefault="00C6638F" w:rsidP="00B87F8D"/>
    <w:p w14:paraId="535A2F86" w14:textId="77777777" w:rsidR="003628BA" w:rsidRPr="005154E2" w:rsidRDefault="003628BA" w:rsidP="003628BA">
      <w:pPr>
        <w:pStyle w:val="Heading2"/>
        <w:rPr>
          <w:rFonts w:eastAsiaTheme="minorEastAsia"/>
          <w:lang w:eastAsia="zh-CN"/>
        </w:rPr>
      </w:pPr>
      <w:bookmarkStart w:id="21" w:name="_Ref55035069"/>
      <w:r w:rsidRPr="005154E2">
        <w:rPr>
          <w:rFonts w:eastAsiaTheme="minorEastAsia"/>
          <w:lang w:eastAsia="zh-CN"/>
        </w:rPr>
        <w:t>UCI multiplexing/prioritization</w:t>
      </w:r>
      <w:bookmarkEnd w:id="21"/>
    </w:p>
    <w:p w14:paraId="45DDFD79" w14:textId="77777777" w:rsidR="003628BA" w:rsidRPr="005154E2" w:rsidRDefault="003628BA" w:rsidP="003628BA">
      <w:pPr>
        <w:pStyle w:val="Subtitle"/>
        <w:rPr>
          <w:lang w:eastAsia="zh-CN"/>
        </w:rPr>
      </w:pPr>
      <w:r w:rsidRPr="005154E2">
        <w:rPr>
          <w:rFonts w:ascii="Times New Roman" w:hAnsi="Times New Roman" w:cs="Times New Roman"/>
        </w:rPr>
        <w:t>Background</w:t>
      </w:r>
    </w:p>
    <w:p w14:paraId="7051E3F8" w14:textId="52F39271" w:rsidR="003628BA" w:rsidRPr="005154E2" w:rsidRDefault="00CD7E85" w:rsidP="003628BA">
      <w:pPr>
        <w:rPr>
          <w:sz w:val="20"/>
          <w:lang w:eastAsia="zh-CN"/>
        </w:rPr>
      </w:pPr>
      <w:r w:rsidRPr="005154E2">
        <w:rPr>
          <w:sz w:val="20"/>
          <w:lang w:eastAsia="zh-CN"/>
        </w:rPr>
        <w:t>This was not discussed in the last meeting. Current specification supports two type</w:t>
      </w:r>
      <w:r w:rsidR="0074062C" w:rsidRPr="005154E2">
        <w:rPr>
          <w:sz w:val="20"/>
          <w:lang w:eastAsia="zh-CN"/>
        </w:rPr>
        <w:t>s</w:t>
      </w:r>
      <w:r w:rsidRPr="005154E2">
        <w:rPr>
          <w:sz w:val="20"/>
          <w:lang w:eastAsia="zh-CN"/>
        </w:rPr>
        <w:t xml:space="preserve"> of HARQ-ACK feedback corresponding to different priorities. </w:t>
      </w:r>
      <w:r w:rsidR="008446AF" w:rsidRPr="005154E2">
        <w:rPr>
          <w:sz w:val="20"/>
          <w:lang w:eastAsia="zh-CN"/>
        </w:rPr>
        <w:t xml:space="preserve">The HARQ-ACK feedback with the same priority will be multiplexed and different priorities will be prioritized. </w:t>
      </w:r>
      <w:r w:rsidR="00311137" w:rsidRPr="005154E2">
        <w:rPr>
          <w:sz w:val="20"/>
          <w:lang w:eastAsia="zh-CN"/>
        </w:rPr>
        <w:t>When discussing the HARQ-ACK feedback for MBS, some</w:t>
      </w:r>
      <w:r w:rsidR="0089777C">
        <w:rPr>
          <w:sz w:val="20"/>
          <w:lang w:eastAsia="zh-CN"/>
        </w:rPr>
        <w:t xml:space="preserve"> relevant</w:t>
      </w:r>
      <w:r w:rsidR="00311137" w:rsidRPr="005154E2">
        <w:rPr>
          <w:sz w:val="20"/>
          <w:lang w:eastAsia="zh-CN"/>
        </w:rPr>
        <w:t xml:space="preserve"> issues need to be discussed. For example, whether MBS is one priority or can be more than one priority; what the priority is between unicast and MBS; is it multiplexing or prioritizing between feedback for unicast and MBS when determining the feedback resources. </w:t>
      </w:r>
    </w:p>
    <w:p w14:paraId="10A39935" w14:textId="77777777" w:rsidR="003628BA" w:rsidRPr="005154E2" w:rsidRDefault="003628BA" w:rsidP="003628BA">
      <w:pPr>
        <w:pStyle w:val="Subtitle"/>
        <w:rPr>
          <w:rFonts w:ascii="Times New Roman" w:hAnsi="Times New Roman" w:cs="Times New Roman"/>
          <w:lang w:val="en-US"/>
        </w:rPr>
      </w:pPr>
    </w:p>
    <w:p w14:paraId="6F394052" w14:textId="77777777" w:rsidR="003628BA" w:rsidRPr="005154E2" w:rsidRDefault="003628BA" w:rsidP="003628BA">
      <w:pPr>
        <w:pStyle w:val="Subtitle"/>
        <w:rPr>
          <w:rFonts w:ascii="Times New Roman" w:hAnsi="Times New Roman" w:cs="Times New Roman"/>
        </w:rPr>
      </w:pPr>
      <w:r w:rsidRPr="005154E2">
        <w:rPr>
          <w:rFonts w:ascii="Times New Roman" w:hAnsi="Times New Roman" w:cs="Times New Roman"/>
        </w:rPr>
        <w:t>Submitted Proposals</w:t>
      </w:r>
    </w:p>
    <w:p w14:paraId="0265813B" w14:textId="77777777" w:rsidR="003628BA" w:rsidRPr="005154E2" w:rsidRDefault="003628BA" w:rsidP="003628BA">
      <w:pPr>
        <w:pStyle w:val="3GPPAgreements"/>
      </w:pPr>
      <w:r w:rsidRPr="005154E2">
        <w:t xml:space="preserve">(Futurewei) Proposal 6: </w:t>
      </w:r>
    </w:p>
    <w:p w14:paraId="0B1B563B" w14:textId="77777777" w:rsidR="003628BA" w:rsidRPr="005154E2" w:rsidRDefault="003628BA" w:rsidP="00CD3B37">
      <w:pPr>
        <w:pStyle w:val="3GPPAgreements"/>
        <w:numPr>
          <w:ilvl w:val="1"/>
          <w:numId w:val="5"/>
        </w:numPr>
      </w:pPr>
      <w:r w:rsidRPr="005154E2">
        <w:lastRenderedPageBreak/>
        <w:t>For the cases when HARQ-ACK feedback is available for both unicast and multicast transmissions, the multiplexed or prioritized HARQ-ACK is sent in UE-specific PUCCH resource and not in common PUCCH resource.</w:t>
      </w:r>
    </w:p>
    <w:p w14:paraId="32C7C5D7" w14:textId="77777777" w:rsidR="003628BA" w:rsidRPr="005154E2" w:rsidRDefault="003628BA" w:rsidP="003628BA">
      <w:pPr>
        <w:pStyle w:val="3GPPAgreements"/>
      </w:pPr>
      <w:r w:rsidRPr="005154E2">
        <w:t xml:space="preserve">(Huawei) Proposal 6: </w:t>
      </w:r>
    </w:p>
    <w:p w14:paraId="34FDA09D" w14:textId="77777777" w:rsidR="003628BA" w:rsidRPr="005154E2" w:rsidRDefault="003628BA" w:rsidP="00CD3B37">
      <w:pPr>
        <w:pStyle w:val="3GPPAgreements"/>
        <w:numPr>
          <w:ilvl w:val="1"/>
          <w:numId w:val="5"/>
        </w:numPr>
      </w:pPr>
      <w:r w:rsidRPr="005154E2">
        <w:t>Priority indication and/or configuration schemes should be introduced for NR MBS. Moreover, the prioritization and multiplexing rules defined in URLLC can be the starting point for NR MBS.</w:t>
      </w:r>
    </w:p>
    <w:p w14:paraId="010777A0" w14:textId="77777777" w:rsidR="003628BA" w:rsidRPr="005154E2" w:rsidRDefault="003628BA" w:rsidP="003628BA">
      <w:pPr>
        <w:pStyle w:val="3GPPAgreements"/>
        <w:rPr>
          <w:lang w:val="en-GB"/>
        </w:rPr>
      </w:pPr>
      <w:bookmarkStart w:id="22" w:name="_Ref47365799"/>
      <w:bookmarkStart w:id="23" w:name="_Ref54015739"/>
      <w:r w:rsidRPr="005154E2">
        <w:rPr>
          <w:lang w:val="en-GB"/>
        </w:rPr>
        <w:t xml:space="preserve">(Vivo) Proposal </w:t>
      </w:r>
      <w:r w:rsidRPr="005154E2">
        <w:rPr>
          <w:lang w:val="en-GB"/>
        </w:rPr>
        <w:fldChar w:fldCharType="begin"/>
      </w:r>
      <w:r w:rsidRPr="005154E2">
        <w:rPr>
          <w:lang w:val="en-GB"/>
        </w:rPr>
        <w:instrText xml:space="preserve"> SEQ Proposal \* ARABIC </w:instrText>
      </w:r>
      <w:r w:rsidRPr="005154E2">
        <w:rPr>
          <w:lang w:val="en-GB"/>
        </w:rPr>
        <w:fldChar w:fldCharType="separate"/>
      </w:r>
      <w:r w:rsidR="003F1757" w:rsidRPr="005154E2">
        <w:rPr>
          <w:noProof/>
          <w:lang w:val="en-GB"/>
        </w:rPr>
        <w:t>6</w:t>
      </w:r>
      <w:r w:rsidRPr="005154E2">
        <w:rPr>
          <w:lang w:val="en-GB"/>
        </w:rPr>
        <w:fldChar w:fldCharType="end"/>
      </w:r>
      <w:r w:rsidRPr="005154E2">
        <w:rPr>
          <w:lang w:val="en-GB"/>
        </w:rPr>
        <w:t xml:space="preserve">: </w:t>
      </w:r>
    </w:p>
    <w:p w14:paraId="1684E305" w14:textId="77777777" w:rsidR="003628BA" w:rsidRPr="005154E2" w:rsidRDefault="003628BA" w:rsidP="00CD3B37">
      <w:pPr>
        <w:pStyle w:val="3GPPAgreements"/>
        <w:numPr>
          <w:ilvl w:val="1"/>
          <w:numId w:val="5"/>
        </w:numPr>
        <w:rPr>
          <w:lang w:val="en-GB"/>
        </w:rPr>
      </w:pPr>
      <w:r w:rsidRPr="005154E2">
        <w:rPr>
          <w:lang w:val="en-GB"/>
        </w:rPr>
        <w:t>Regarding HARQ-ACK for multicast PDSCH, the followings need to be discussed/decided</w:t>
      </w:r>
      <w:bookmarkEnd w:id="22"/>
      <w:r w:rsidRPr="005154E2">
        <w:rPr>
          <w:lang w:val="en-GB"/>
        </w:rPr>
        <w:t>.</w:t>
      </w:r>
      <w:bookmarkEnd w:id="23"/>
    </w:p>
    <w:p w14:paraId="03060742" w14:textId="77777777" w:rsidR="003628BA" w:rsidRPr="005154E2" w:rsidRDefault="003628BA" w:rsidP="00CD3B37">
      <w:pPr>
        <w:pStyle w:val="3GPPAgreements"/>
        <w:numPr>
          <w:ilvl w:val="2"/>
          <w:numId w:val="5"/>
        </w:numPr>
      </w:pPr>
      <w:r w:rsidRPr="005154E2">
        <w:t>Aggregated HARQ-ACK feedback, i.e., 1-bit HARQ-ACK for multiple PDSCHs can be considered</w:t>
      </w:r>
    </w:p>
    <w:p w14:paraId="19511A70" w14:textId="77777777" w:rsidR="003628BA" w:rsidRPr="005154E2" w:rsidRDefault="003628BA" w:rsidP="00CD3B37">
      <w:pPr>
        <w:pStyle w:val="3GPPAgreements"/>
        <w:numPr>
          <w:ilvl w:val="2"/>
          <w:numId w:val="5"/>
        </w:numPr>
      </w:pPr>
      <w:r w:rsidRPr="005154E2">
        <w:t xml:space="preserve">In case of simultaneous multicast and unicast traffic for the same UE, whether HARQ-ACK for multicast PDSCH and unicast PDSCH </w:t>
      </w:r>
      <w:r w:rsidRPr="005154E2">
        <w:rPr>
          <w:rFonts w:hint="eastAsia"/>
        </w:rPr>
        <w:t>can</w:t>
      </w:r>
      <w:r w:rsidRPr="005154E2">
        <w:t xml:space="preserve"> be multiplexed in one HARQ-ACK CB </w:t>
      </w:r>
    </w:p>
    <w:p w14:paraId="576FFBA7" w14:textId="77777777" w:rsidR="003628BA" w:rsidRPr="005154E2" w:rsidRDefault="003628BA" w:rsidP="003628BA">
      <w:pPr>
        <w:pStyle w:val="3GPPAgreements"/>
      </w:pPr>
      <w:r w:rsidRPr="005154E2">
        <w:t xml:space="preserve">(CATT) </w:t>
      </w:r>
      <w:r w:rsidRPr="005154E2">
        <w:rPr>
          <w:rFonts w:hint="eastAsia"/>
        </w:rPr>
        <w:t xml:space="preserve">Proposal 8: </w:t>
      </w:r>
    </w:p>
    <w:p w14:paraId="7E1612A7" w14:textId="77777777" w:rsidR="003628BA" w:rsidRPr="005154E2" w:rsidRDefault="003628BA" w:rsidP="00CD3B37">
      <w:pPr>
        <w:pStyle w:val="3GPPAgreements"/>
        <w:numPr>
          <w:ilvl w:val="1"/>
          <w:numId w:val="5"/>
        </w:numPr>
      </w:pPr>
      <w:r w:rsidRPr="005154E2">
        <w:t>The</w:t>
      </w:r>
      <w:r w:rsidRPr="005154E2">
        <w:rPr>
          <w:rFonts w:hint="eastAsia"/>
        </w:rPr>
        <w:t xml:space="preserve"> current multiplex mechanism (i.e. </w:t>
      </w:r>
      <w:r w:rsidRPr="005154E2">
        <w:rPr>
          <w:rFonts w:eastAsia="等线"/>
        </w:rPr>
        <w:t>concatenates</w:t>
      </w:r>
      <w:r w:rsidRPr="005154E2">
        <w:rPr>
          <w:rFonts w:eastAsia="等线" w:hint="eastAsia"/>
        </w:rPr>
        <w:t xml:space="preserve"> the</w:t>
      </w:r>
      <w:r w:rsidRPr="005154E2">
        <w:rPr>
          <w:rFonts w:eastAsia="等线" w:hint="eastAsia"/>
          <w:color w:val="FF0000"/>
        </w:rPr>
        <w:t xml:space="preserve"> </w:t>
      </w:r>
      <w:r w:rsidRPr="005154E2">
        <w:rPr>
          <w:rFonts w:hint="eastAsia"/>
        </w:rPr>
        <w:t xml:space="preserve">TB-based HARQ-ACK codebook </w:t>
      </w:r>
      <w:r w:rsidRPr="005154E2">
        <w:rPr>
          <w:rFonts w:eastAsia="等线"/>
        </w:rPr>
        <w:t>followed by</w:t>
      </w:r>
      <w:r w:rsidRPr="005154E2">
        <w:rPr>
          <w:rFonts w:eastAsia="等线" w:hint="eastAsia"/>
        </w:rPr>
        <w:t xml:space="preserve"> the </w:t>
      </w:r>
      <w:r w:rsidRPr="005154E2">
        <w:rPr>
          <w:rFonts w:hint="eastAsia"/>
        </w:rPr>
        <w:t xml:space="preserve">CBG-based HARQ-ACK </w:t>
      </w:r>
      <w:r w:rsidRPr="005154E2">
        <w:t>codebook</w:t>
      </w:r>
      <w:r w:rsidRPr="005154E2" w:rsidDel="00027ECA">
        <w:t>)</w:t>
      </w:r>
      <w:r w:rsidRPr="005154E2">
        <w:rPr>
          <w:rFonts w:hint="eastAsia"/>
        </w:rPr>
        <w:t xml:space="preserve"> can be </w:t>
      </w:r>
      <w:r w:rsidRPr="005154E2">
        <w:t>reused</w:t>
      </w:r>
      <w:r w:rsidRPr="005154E2">
        <w:rPr>
          <w:rFonts w:hint="eastAsia"/>
        </w:rPr>
        <w:t xml:space="preserve"> for MBS and unicast codebook </w:t>
      </w:r>
      <w:r w:rsidRPr="005154E2">
        <w:t>determination</w:t>
      </w:r>
      <w:r w:rsidRPr="005154E2">
        <w:rPr>
          <w:rFonts w:hint="eastAsia"/>
        </w:rPr>
        <w:t xml:space="preserve">. </w:t>
      </w:r>
    </w:p>
    <w:p w14:paraId="2FD67A78" w14:textId="77777777" w:rsidR="003628BA" w:rsidRPr="005154E2" w:rsidRDefault="003628BA" w:rsidP="003628BA">
      <w:pPr>
        <w:pStyle w:val="3GPPAgreements"/>
      </w:pPr>
      <w:r w:rsidRPr="005154E2">
        <w:t xml:space="preserve">(Samsung) Proposal </w:t>
      </w:r>
      <w:r w:rsidR="004B03C2">
        <w:rPr>
          <w:noProof/>
        </w:rPr>
        <w:fldChar w:fldCharType="begin"/>
      </w:r>
      <w:r w:rsidR="004B03C2">
        <w:rPr>
          <w:noProof/>
        </w:rPr>
        <w:instrText xml:space="preserve"> SEQ Proposal \* ARABIC </w:instrText>
      </w:r>
      <w:r w:rsidR="004B03C2">
        <w:rPr>
          <w:noProof/>
        </w:rPr>
        <w:fldChar w:fldCharType="separate"/>
      </w:r>
      <w:r w:rsidR="003F1757" w:rsidRPr="005154E2">
        <w:rPr>
          <w:noProof/>
        </w:rPr>
        <w:t>7</w:t>
      </w:r>
      <w:r w:rsidR="004B03C2">
        <w:rPr>
          <w:noProof/>
        </w:rPr>
        <w:fldChar w:fldCharType="end"/>
      </w:r>
      <w:r w:rsidRPr="005154E2">
        <w:t>:</w:t>
      </w:r>
    </w:p>
    <w:p w14:paraId="5225135A" w14:textId="77777777" w:rsidR="003628BA" w:rsidRPr="005154E2" w:rsidRDefault="003628BA" w:rsidP="00CD3B37">
      <w:pPr>
        <w:pStyle w:val="3GPPAgreements"/>
        <w:numPr>
          <w:ilvl w:val="1"/>
          <w:numId w:val="5"/>
        </w:numPr>
      </w:pPr>
      <w:r w:rsidRPr="005154E2">
        <w:t>Support configuration between multiplexing and prioritization of MBS HARQ-ACK feedback and unicast UCI.</w:t>
      </w:r>
    </w:p>
    <w:p w14:paraId="736441A7" w14:textId="77777777" w:rsidR="003628BA" w:rsidRPr="005154E2" w:rsidRDefault="003628BA" w:rsidP="003628BA">
      <w:pPr>
        <w:pStyle w:val="3GPPAgreements"/>
        <w:rPr>
          <w:lang w:val="en-GB"/>
        </w:rPr>
      </w:pPr>
      <w:r w:rsidRPr="005154E2">
        <w:t xml:space="preserve">(OPPO) Proposal 6: </w:t>
      </w:r>
    </w:p>
    <w:p w14:paraId="68379B54" w14:textId="77777777" w:rsidR="003628BA" w:rsidRPr="005154E2" w:rsidRDefault="003628BA" w:rsidP="00CD3B37">
      <w:pPr>
        <w:pStyle w:val="3GPPAgreements"/>
        <w:numPr>
          <w:ilvl w:val="1"/>
          <w:numId w:val="5"/>
        </w:numPr>
        <w:rPr>
          <w:lang w:val="en-GB"/>
        </w:rPr>
      </w:pPr>
      <w:r w:rsidRPr="005154E2">
        <w:t>Multiplexing HARQ-ACK information for unicast and one/multiple MBMS in a single feedback channel should be supported.</w:t>
      </w:r>
    </w:p>
    <w:p w14:paraId="384EC281" w14:textId="77777777" w:rsidR="003628BA" w:rsidRPr="005154E2" w:rsidRDefault="003628BA" w:rsidP="003628BA">
      <w:pPr>
        <w:pStyle w:val="3GPPAgreements"/>
        <w:rPr>
          <w:lang w:val="en-GB"/>
        </w:rPr>
      </w:pPr>
      <w:r w:rsidRPr="005154E2">
        <w:t>(ZTE) Proposal 5:</w:t>
      </w:r>
    </w:p>
    <w:p w14:paraId="4088924D" w14:textId="77777777" w:rsidR="003628BA" w:rsidRPr="005154E2" w:rsidRDefault="003628BA" w:rsidP="00CD3B37">
      <w:pPr>
        <w:pStyle w:val="3GPPAgreements"/>
        <w:numPr>
          <w:ilvl w:val="1"/>
          <w:numId w:val="5"/>
        </w:numPr>
        <w:rPr>
          <w:lang w:val="en-GB"/>
        </w:rPr>
      </w:pPr>
      <w:r w:rsidRPr="005154E2">
        <w:t>Regarding ACK/NACK feedback for NR MBS for UEs receiving both unicast and MBS service, the existing multiplexing methods can be reused between unicast and MBS.</w:t>
      </w:r>
    </w:p>
    <w:p w14:paraId="526159BB" w14:textId="77777777" w:rsidR="003628BA" w:rsidRPr="005154E2" w:rsidRDefault="003628BA" w:rsidP="003628BA">
      <w:pPr>
        <w:pStyle w:val="3GPPAgreements"/>
        <w:rPr>
          <w:lang w:val="en-GB"/>
        </w:rPr>
      </w:pPr>
      <w:r w:rsidRPr="005154E2">
        <w:rPr>
          <w:lang w:val="en-GB"/>
        </w:rPr>
        <w:t xml:space="preserve">(Qualcomm) Proposal 2: </w:t>
      </w:r>
    </w:p>
    <w:p w14:paraId="7BBC38E4" w14:textId="77777777" w:rsidR="003628BA" w:rsidRPr="005154E2" w:rsidRDefault="003628BA" w:rsidP="00CD3B37">
      <w:pPr>
        <w:pStyle w:val="3GPPAgreements"/>
        <w:numPr>
          <w:ilvl w:val="1"/>
          <w:numId w:val="5"/>
        </w:numPr>
        <w:rPr>
          <w:lang w:val="en-GB"/>
        </w:rPr>
      </w:pPr>
      <w:r w:rsidRPr="005154E2">
        <w:rPr>
          <w:lang w:val="en-GB"/>
        </w:rPr>
        <w:t>Support multiplexing of UE-specific ACK/NACK for unicast and multicast transmission based on UE capability.</w:t>
      </w:r>
    </w:p>
    <w:p w14:paraId="7EDF7A7C" w14:textId="77777777" w:rsidR="003628BA" w:rsidRPr="005154E2" w:rsidRDefault="003628BA" w:rsidP="00CD3B37">
      <w:pPr>
        <w:pStyle w:val="3GPPAgreements"/>
        <w:numPr>
          <w:ilvl w:val="2"/>
          <w:numId w:val="5"/>
        </w:numPr>
        <w:rPr>
          <w:lang w:val="en-GB"/>
        </w:rPr>
      </w:pPr>
      <w:r w:rsidRPr="005154E2">
        <w:rPr>
          <w:lang w:val="en-GB"/>
        </w:rPr>
        <w:t>FFS: Type 1, 2, 3 HARQ-ACK codebook for multiplexing unicast and multicast feedback</w:t>
      </w:r>
    </w:p>
    <w:p w14:paraId="5E6AEA65" w14:textId="77777777" w:rsidR="003628BA" w:rsidRPr="005154E2" w:rsidRDefault="003628BA" w:rsidP="003628BA">
      <w:pPr>
        <w:pStyle w:val="3GPPAgreements"/>
        <w:numPr>
          <w:ilvl w:val="0"/>
          <w:numId w:val="0"/>
        </w:numPr>
        <w:ind w:left="851"/>
        <w:rPr>
          <w:lang w:val="en-GB"/>
        </w:rPr>
      </w:pPr>
    </w:p>
    <w:p w14:paraId="46AF0E91" w14:textId="77777777" w:rsidR="003628BA" w:rsidRPr="005154E2" w:rsidRDefault="003628BA" w:rsidP="003628BA">
      <w:pPr>
        <w:pStyle w:val="Heading3"/>
        <w:rPr>
          <w:lang w:eastAsia="zh-CN"/>
        </w:rPr>
      </w:pPr>
      <w:r w:rsidRPr="005154E2">
        <w:rPr>
          <w:lang w:eastAsia="zh-CN"/>
        </w:rPr>
        <w:t>1</w:t>
      </w:r>
      <w:r w:rsidRPr="005154E2">
        <w:rPr>
          <w:vertAlign w:val="superscript"/>
          <w:lang w:eastAsia="zh-CN"/>
        </w:rPr>
        <w:t>st</w:t>
      </w:r>
      <w:r w:rsidRPr="005154E2">
        <w:rPr>
          <w:lang w:eastAsia="zh-CN"/>
        </w:rPr>
        <w:t xml:space="preserve"> round discussion</w:t>
      </w:r>
    </w:p>
    <w:p w14:paraId="44CE9D67" w14:textId="77777777" w:rsidR="003628BA" w:rsidRPr="005154E2" w:rsidRDefault="003628BA" w:rsidP="003628BA">
      <w:pPr>
        <w:pStyle w:val="Subtitle"/>
        <w:rPr>
          <w:rFonts w:ascii="Times New Roman" w:hAnsi="Times New Roman" w:cs="Times New Roman"/>
        </w:rPr>
      </w:pPr>
      <w:r w:rsidRPr="005154E2">
        <w:rPr>
          <w:rFonts w:ascii="Times New Roman" w:hAnsi="Times New Roman" w:cs="Times New Roman"/>
        </w:rPr>
        <w:t>FL’s Comments</w:t>
      </w:r>
    </w:p>
    <w:p w14:paraId="5A557FA6" w14:textId="72071656" w:rsidR="003628BA" w:rsidRPr="005154E2" w:rsidRDefault="003628BA" w:rsidP="003628BA">
      <w:pPr>
        <w:rPr>
          <w:rFonts w:eastAsiaTheme="minorEastAsia"/>
          <w:sz w:val="20"/>
          <w:lang w:val="en-GB" w:eastAsia="zh-CN"/>
        </w:rPr>
      </w:pPr>
      <w:r w:rsidRPr="005154E2">
        <w:rPr>
          <w:rFonts w:eastAsiaTheme="minorEastAsia"/>
          <w:sz w:val="20"/>
          <w:lang w:val="en-GB" w:eastAsia="zh-CN"/>
        </w:rPr>
        <w:t xml:space="preserve">8 companies submitted proposals regarding the relation between HARQ-ACK feedback for MBS and HARQ-ACK feedback for unicast when the feedback occasions are in the same slot.  </w:t>
      </w:r>
    </w:p>
    <w:p w14:paraId="6D7EC6F5" w14:textId="02B6494E" w:rsidR="0036617D" w:rsidRPr="005154E2" w:rsidRDefault="0036617D" w:rsidP="003628BA">
      <w:pPr>
        <w:rPr>
          <w:rFonts w:eastAsiaTheme="minorEastAsia"/>
          <w:sz w:val="20"/>
          <w:lang w:val="en-GB" w:eastAsia="zh-CN"/>
        </w:rPr>
      </w:pPr>
      <w:r w:rsidRPr="005154E2">
        <w:rPr>
          <w:rFonts w:eastAsiaTheme="minorEastAsia"/>
          <w:sz w:val="20"/>
          <w:lang w:val="en-GB" w:eastAsia="zh-CN"/>
        </w:rPr>
        <w:t>F</w:t>
      </w:r>
      <w:r w:rsidR="006B707B" w:rsidRPr="005154E2">
        <w:rPr>
          <w:rFonts w:eastAsiaTheme="minorEastAsia"/>
          <w:sz w:val="20"/>
          <w:lang w:val="en-GB" w:eastAsia="zh-CN"/>
        </w:rPr>
        <w:t>or discussing UCI multiplexing (especially for HARQ-ACK feedback) between unicast and MBS, we</w:t>
      </w:r>
      <w:r w:rsidR="00EE6405">
        <w:rPr>
          <w:rFonts w:eastAsiaTheme="minorEastAsia"/>
          <w:sz w:val="20"/>
          <w:lang w:val="en-GB" w:eastAsia="zh-CN"/>
        </w:rPr>
        <w:t xml:space="preserve"> also need to</w:t>
      </w:r>
      <w:r w:rsidR="006B707B" w:rsidRPr="005154E2">
        <w:rPr>
          <w:rFonts w:eastAsiaTheme="minorEastAsia"/>
          <w:sz w:val="20"/>
          <w:lang w:val="en-GB" w:eastAsia="zh-CN"/>
        </w:rPr>
        <w:t xml:space="preserve"> discuss the priority for MBS and the priority be</w:t>
      </w:r>
      <w:r w:rsidR="00687B77" w:rsidRPr="005154E2">
        <w:rPr>
          <w:rFonts w:eastAsiaTheme="minorEastAsia"/>
          <w:sz w:val="20"/>
          <w:lang w:val="en-GB" w:eastAsia="zh-CN"/>
        </w:rPr>
        <w:t>tween unicast and MBS</w:t>
      </w:r>
      <w:r w:rsidRPr="005154E2">
        <w:rPr>
          <w:rFonts w:eastAsiaTheme="minorEastAsia"/>
          <w:sz w:val="20"/>
          <w:lang w:val="en-GB" w:eastAsia="zh-CN"/>
        </w:rPr>
        <w:t xml:space="preserve"> also</w:t>
      </w:r>
      <w:r w:rsidR="00687B77" w:rsidRPr="005154E2">
        <w:rPr>
          <w:rFonts w:eastAsiaTheme="minorEastAsia"/>
          <w:sz w:val="20"/>
          <w:lang w:val="en-GB" w:eastAsia="zh-CN"/>
        </w:rPr>
        <w:t xml:space="preserve"> unless HARQ-ACK feedback for MBS is always multiplexed with unicast. </w:t>
      </w:r>
    </w:p>
    <w:p w14:paraId="41B90495" w14:textId="789A88E9" w:rsidR="003628BA" w:rsidRPr="005154E2" w:rsidRDefault="0036617D" w:rsidP="003628BA">
      <w:pPr>
        <w:rPr>
          <w:rFonts w:eastAsiaTheme="minorEastAsia"/>
          <w:sz w:val="20"/>
          <w:lang w:val="en-GB" w:eastAsia="zh-CN"/>
        </w:rPr>
      </w:pPr>
      <w:r w:rsidRPr="005154E2">
        <w:rPr>
          <w:rFonts w:eastAsiaTheme="minorEastAsia"/>
          <w:sz w:val="20"/>
          <w:lang w:val="en-GB" w:eastAsia="zh-CN"/>
        </w:rPr>
        <w:t xml:space="preserve">Since this issue is firstly discussed in this work item, and there is no clear majority view. FL suggests the following proposals for further discussion. </w:t>
      </w:r>
    </w:p>
    <w:p w14:paraId="0F0C51AC" w14:textId="77777777" w:rsidR="006B707B" w:rsidRPr="005154E2" w:rsidRDefault="006B707B" w:rsidP="003628BA">
      <w:pPr>
        <w:rPr>
          <w:rFonts w:eastAsia="MS Mincho"/>
          <w:lang w:val="en-GB" w:eastAsia="ja-JP"/>
        </w:rPr>
      </w:pPr>
    </w:p>
    <w:p w14:paraId="71F1941A" w14:textId="77777777" w:rsidR="003628BA" w:rsidRPr="005154E2" w:rsidRDefault="003628BA" w:rsidP="003628BA">
      <w:pPr>
        <w:pStyle w:val="Subtitle"/>
        <w:rPr>
          <w:rFonts w:ascii="Times New Roman" w:hAnsi="Times New Roman" w:cs="Times New Roman"/>
        </w:rPr>
      </w:pPr>
      <w:r w:rsidRPr="005154E2">
        <w:rPr>
          <w:rFonts w:ascii="Times New Roman" w:hAnsi="Times New Roman" w:cs="Times New Roman"/>
        </w:rPr>
        <w:t>FL’s Proposal</w:t>
      </w:r>
    </w:p>
    <w:p w14:paraId="5BCBB0B1" w14:textId="303040B3" w:rsidR="003628BA" w:rsidRPr="005154E2" w:rsidRDefault="003628BA" w:rsidP="00F556EA">
      <w:pPr>
        <w:pStyle w:val="Heading4"/>
        <w:numPr>
          <w:ilvl w:val="0"/>
          <w:numId w:val="0"/>
        </w:numPr>
        <w:ind w:left="720" w:hanging="720"/>
        <w:rPr>
          <w:lang w:val="en-GB" w:eastAsia="zh-CN"/>
        </w:rPr>
      </w:pPr>
      <w:r w:rsidRPr="005154E2">
        <w:rPr>
          <w:rFonts w:hint="eastAsia"/>
          <w:lang w:val="en-GB" w:eastAsia="zh-CN"/>
        </w:rPr>
        <w:t>P</w:t>
      </w:r>
      <w:r w:rsidRPr="005154E2">
        <w:rPr>
          <w:lang w:val="en-GB" w:eastAsia="zh-CN"/>
        </w:rPr>
        <w:t xml:space="preserve">roposal </w:t>
      </w:r>
      <w:r w:rsidRPr="005154E2">
        <w:rPr>
          <w:lang w:val="en-GB" w:eastAsia="zh-CN"/>
        </w:rPr>
        <w:fldChar w:fldCharType="begin"/>
      </w:r>
      <w:r w:rsidRPr="005154E2">
        <w:rPr>
          <w:lang w:val="en-GB" w:eastAsia="zh-CN"/>
        </w:rPr>
        <w:instrText xml:space="preserve"> REF _Ref55035069 \n \h </w:instrText>
      </w:r>
      <w:r w:rsidR="005154E2">
        <w:rPr>
          <w:lang w:val="en-GB" w:eastAsia="zh-CN"/>
        </w:rPr>
        <w:instrText xml:space="preserve"> \* MERGEFORMAT </w:instrText>
      </w:r>
      <w:r w:rsidRPr="005154E2">
        <w:rPr>
          <w:lang w:val="en-GB" w:eastAsia="zh-CN"/>
        </w:rPr>
      </w:r>
      <w:r w:rsidRPr="005154E2">
        <w:rPr>
          <w:lang w:val="en-GB" w:eastAsia="zh-CN"/>
        </w:rPr>
        <w:fldChar w:fldCharType="separate"/>
      </w:r>
      <w:r w:rsidR="003F1757" w:rsidRPr="005154E2">
        <w:rPr>
          <w:lang w:val="en-GB" w:eastAsia="zh-CN"/>
        </w:rPr>
        <w:t>2.4</w:t>
      </w:r>
      <w:r w:rsidRPr="005154E2">
        <w:rPr>
          <w:lang w:val="en-GB" w:eastAsia="zh-CN"/>
        </w:rPr>
        <w:fldChar w:fldCharType="end"/>
      </w:r>
      <w:r w:rsidRPr="005154E2">
        <w:rPr>
          <w:lang w:val="en-GB" w:eastAsia="zh-CN"/>
        </w:rPr>
        <w:t>-1:</w:t>
      </w:r>
      <w:r w:rsidR="00F556EA" w:rsidRPr="005154E2">
        <w:rPr>
          <w:lang w:val="en-GB" w:eastAsia="zh-CN"/>
        </w:rPr>
        <w:t xml:space="preserve"> (Priority for MBS and unicast)</w:t>
      </w:r>
    </w:p>
    <w:p w14:paraId="30464AE5" w14:textId="0839575F" w:rsidR="003628BA" w:rsidRPr="005154E2" w:rsidRDefault="003628BA" w:rsidP="003628BA">
      <w:pPr>
        <w:snapToGrid/>
        <w:spacing w:after="0"/>
        <w:rPr>
          <w:rFonts w:eastAsiaTheme="minorEastAsia"/>
          <w:lang w:eastAsia="zh-CN"/>
        </w:rPr>
      </w:pPr>
      <w:r w:rsidRPr="005154E2">
        <w:rPr>
          <w:rFonts w:eastAsiaTheme="minorEastAsia"/>
          <w:sz w:val="20"/>
          <w:lang w:val="en-GB" w:eastAsia="zh-CN"/>
        </w:rPr>
        <w:t>Number of priority for MBS is</w:t>
      </w:r>
      <w:r w:rsidR="00CC1960" w:rsidRPr="005154E2">
        <w:rPr>
          <w:rFonts w:eastAsiaTheme="minorEastAsia"/>
          <w:sz w:val="20"/>
          <w:lang w:val="en-GB" w:eastAsia="zh-CN"/>
        </w:rPr>
        <w:t>, for further down-selection, options are:</w:t>
      </w:r>
    </w:p>
    <w:p w14:paraId="13B40FCE" w14:textId="77777777" w:rsidR="003628BA" w:rsidRPr="005154E2" w:rsidRDefault="003628BA" w:rsidP="00CD3B37">
      <w:pPr>
        <w:pStyle w:val="ListParagraph"/>
        <w:numPr>
          <w:ilvl w:val="0"/>
          <w:numId w:val="9"/>
        </w:numPr>
        <w:spacing w:after="0"/>
        <w:contextualSpacing w:val="0"/>
        <w:jc w:val="both"/>
        <w:rPr>
          <w:rFonts w:eastAsiaTheme="minorEastAsia"/>
          <w:lang w:eastAsia="zh-CN"/>
        </w:rPr>
      </w:pPr>
      <w:r w:rsidRPr="005154E2">
        <w:rPr>
          <w:rFonts w:eastAsiaTheme="minorEastAsia" w:hint="eastAsia"/>
          <w:lang w:eastAsia="zh-CN"/>
        </w:rPr>
        <w:t>O</w:t>
      </w:r>
      <w:r w:rsidRPr="005154E2">
        <w:rPr>
          <w:rFonts w:eastAsiaTheme="minorEastAsia"/>
          <w:lang w:eastAsia="zh-CN"/>
        </w:rPr>
        <w:t>ption 1: One</w:t>
      </w:r>
    </w:p>
    <w:p w14:paraId="7DCF18CA" w14:textId="77777777" w:rsidR="003628BA" w:rsidRPr="005154E2" w:rsidRDefault="003628BA"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Option 2: two</w:t>
      </w:r>
    </w:p>
    <w:p w14:paraId="0CF6FE1D" w14:textId="77777777" w:rsidR="003628BA" w:rsidRPr="005154E2" w:rsidRDefault="003628BA"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Option 2: More than two</w:t>
      </w:r>
    </w:p>
    <w:p w14:paraId="7A7F5468" w14:textId="77777777" w:rsidR="003628BA" w:rsidRPr="005154E2" w:rsidRDefault="003628BA"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FFS the priority between MBS and unicast</w:t>
      </w:r>
    </w:p>
    <w:p w14:paraId="01D60AA1" w14:textId="77777777" w:rsidR="003628BA" w:rsidRPr="005154E2" w:rsidRDefault="003628BA" w:rsidP="003628BA">
      <w:pPr>
        <w:rPr>
          <w:lang w:val="en-GB" w:eastAsia="zh-CN"/>
        </w:rPr>
      </w:pPr>
    </w:p>
    <w:p w14:paraId="0B6264E2" w14:textId="77777777" w:rsidR="003628BA" w:rsidRPr="005154E2" w:rsidRDefault="003628BA" w:rsidP="003628BA">
      <w:pPr>
        <w:pStyle w:val="Subtitle"/>
        <w:rPr>
          <w:rFonts w:ascii="Times New Roman" w:hAnsi="Times New Roman" w:cs="Times New Roman"/>
        </w:rPr>
      </w:pPr>
      <w:r w:rsidRPr="005154E2">
        <w:rPr>
          <w:rFonts w:ascii="Times New Roman" w:hAnsi="Times New Roman" w:cs="Times New Roman"/>
        </w:rPr>
        <w:t>Collect views:</w:t>
      </w:r>
    </w:p>
    <w:tbl>
      <w:tblPr>
        <w:tblStyle w:val="TableGrid"/>
        <w:tblW w:w="9356" w:type="dxa"/>
        <w:jc w:val="center"/>
        <w:tblLayout w:type="fixed"/>
        <w:tblLook w:val="04A0" w:firstRow="1" w:lastRow="0" w:firstColumn="1" w:lastColumn="0" w:noHBand="0" w:noVBand="1"/>
      </w:tblPr>
      <w:tblGrid>
        <w:gridCol w:w="963"/>
        <w:gridCol w:w="8393"/>
      </w:tblGrid>
      <w:tr w:rsidR="003628BA" w:rsidRPr="005154E2" w14:paraId="5D522F7A" w14:textId="77777777" w:rsidTr="00161B36">
        <w:trPr>
          <w:trHeight w:val="253"/>
          <w:jc w:val="center"/>
        </w:trPr>
        <w:tc>
          <w:tcPr>
            <w:tcW w:w="963" w:type="dxa"/>
          </w:tcPr>
          <w:p w14:paraId="58C4F3E4" w14:textId="77777777" w:rsidR="003628BA" w:rsidRPr="005154E2" w:rsidRDefault="003628BA" w:rsidP="00161B36">
            <w:pPr>
              <w:spacing w:after="0"/>
              <w:rPr>
                <w:rFonts w:cstheme="minorHAnsi"/>
                <w:sz w:val="16"/>
                <w:szCs w:val="16"/>
              </w:rPr>
            </w:pPr>
            <w:r w:rsidRPr="005154E2">
              <w:rPr>
                <w:b/>
                <w:sz w:val="16"/>
                <w:szCs w:val="16"/>
              </w:rPr>
              <w:t>Company</w:t>
            </w:r>
          </w:p>
        </w:tc>
        <w:tc>
          <w:tcPr>
            <w:tcW w:w="8393" w:type="dxa"/>
          </w:tcPr>
          <w:p w14:paraId="16CD4EBC" w14:textId="77777777" w:rsidR="003628BA" w:rsidRPr="005154E2" w:rsidRDefault="003628BA" w:rsidP="00161B36">
            <w:pPr>
              <w:spacing w:after="0"/>
              <w:rPr>
                <w:rFonts w:eastAsiaTheme="minorEastAsia"/>
                <w:sz w:val="16"/>
                <w:szCs w:val="16"/>
                <w:lang w:eastAsia="zh-CN"/>
              </w:rPr>
            </w:pPr>
            <w:r w:rsidRPr="005154E2">
              <w:rPr>
                <w:b/>
                <w:sz w:val="16"/>
                <w:szCs w:val="16"/>
              </w:rPr>
              <w:t xml:space="preserve">Comments </w:t>
            </w:r>
          </w:p>
        </w:tc>
      </w:tr>
      <w:tr w:rsidR="003628BA" w:rsidRPr="005154E2" w14:paraId="67F2A76F" w14:textId="77777777" w:rsidTr="00161B36">
        <w:trPr>
          <w:trHeight w:val="253"/>
          <w:jc w:val="center"/>
        </w:trPr>
        <w:tc>
          <w:tcPr>
            <w:tcW w:w="963" w:type="dxa"/>
          </w:tcPr>
          <w:p w14:paraId="34F44977" w14:textId="77777777" w:rsidR="003628BA" w:rsidRPr="005154E2" w:rsidRDefault="003628BA" w:rsidP="00161B36">
            <w:pPr>
              <w:spacing w:after="0"/>
              <w:rPr>
                <w:rFonts w:eastAsiaTheme="minorEastAsia" w:cstheme="minorHAnsi"/>
                <w:sz w:val="16"/>
                <w:szCs w:val="16"/>
                <w:lang w:eastAsia="zh-CN"/>
              </w:rPr>
            </w:pPr>
          </w:p>
        </w:tc>
        <w:tc>
          <w:tcPr>
            <w:tcW w:w="8393" w:type="dxa"/>
          </w:tcPr>
          <w:p w14:paraId="1AB33486" w14:textId="77777777" w:rsidR="003628BA" w:rsidRPr="005154E2" w:rsidRDefault="003628BA" w:rsidP="00161B36">
            <w:pPr>
              <w:spacing w:after="0"/>
              <w:rPr>
                <w:rFonts w:eastAsiaTheme="minorEastAsia"/>
                <w:sz w:val="16"/>
                <w:szCs w:val="16"/>
                <w:lang w:eastAsia="zh-CN"/>
              </w:rPr>
            </w:pPr>
          </w:p>
        </w:tc>
      </w:tr>
      <w:tr w:rsidR="003628BA" w:rsidRPr="005154E2" w14:paraId="699A1B9B" w14:textId="77777777" w:rsidTr="00161B36">
        <w:trPr>
          <w:trHeight w:val="253"/>
          <w:jc w:val="center"/>
        </w:trPr>
        <w:tc>
          <w:tcPr>
            <w:tcW w:w="963" w:type="dxa"/>
          </w:tcPr>
          <w:p w14:paraId="630E3459" w14:textId="77777777" w:rsidR="003628BA" w:rsidRPr="005154E2" w:rsidRDefault="003628BA" w:rsidP="00161B36">
            <w:pPr>
              <w:spacing w:after="0"/>
              <w:rPr>
                <w:rFonts w:eastAsiaTheme="minorEastAsia" w:cstheme="minorHAnsi"/>
                <w:sz w:val="16"/>
                <w:szCs w:val="16"/>
                <w:lang w:eastAsia="zh-CN"/>
              </w:rPr>
            </w:pPr>
          </w:p>
        </w:tc>
        <w:tc>
          <w:tcPr>
            <w:tcW w:w="8393" w:type="dxa"/>
          </w:tcPr>
          <w:p w14:paraId="32FB312B" w14:textId="77777777" w:rsidR="003628BA" w:rsidRPr="005154E2" w:rsidRDefault="003628BA" w:rsidP="00161B36">
            <w:pPr>
              <w:spacing w:after="0"/>
              <w:rPr>
                <w:rFonts w:eastAsiaTheme="minorEastAsia"/>
                <w:sz w:val="16"/>
                <w:szCs w:val="16"/>
                <w:lang w:eastAsia="zh-CN"/>
              </w:rPr>
            </w:pPr>
          </w:p>
        </w:tc>
      </w:tr>
    </w:tbl>
    <w:p w14:paraId="5821F31B" w14:textId="77777777" w:rsidR="003628BA" w:rsidRPr="005154E2" w:rsidRDefault="003628BA" w:rsidP="003628BA">
      <w:pPr>
        <w:rPr>
          <w:lang w:eastAsia="zh-CN"/>
        </w:rPr>
      </w:pPr>
    </w:p>
    <w:p w14:paraId="29783EEF" w14:textId="77777777" w:rsidR="003628BA" w:rsidRPr="005154E2" w:rsidRDefault="003628BA" w:rsidP="003628BA">
      <w:pPr>
        <w:rPr>
          <w:rFonts w:eastAsia="MS Mincho"/>
          <w:lang w:val="en-GB" w:eastAsia="ja-JP"/>
        </w:rPr>
      </w:pPr>
    </w:p>
    <w:p w14:paraId="05130E6D" w14:textId="462ED005" w:rsidR="003628BA" w:rsidRPr="005154E2" w:rsidRDefault="003628BA" w:rsidP="006108DA">
      <w:pPr>
        <w:pStyle w:val="Heading4"/>
        <w:numPr>
          <w:ilvl w:val="0"/>
          <w:numId w:val="0"/>
        </w:numPr>
        <w:ind w:left="720" w:hanging="720"/>
        <w:rPr>
          <w:lang w:val="en-GB" w:eastAsia="zh-CN"/>
        </w:rPr>
      </w:pPr>
      <w:r w:rsidRPr="005154E2">
        <w:rPr>
          <w:rFonts w:hint="eastAsia"/>
          <w:lang w:val="en-GB" w:eastAsia="zh-CN"/>
        </w:rPr>
        <w:t>P</w:t>
      </w:r>
      <w:r w:rsidRPr="005154E2">
        <w:rPr>
          <w:lang w:val="en-GB" w:eastAsia="zh-CN"/>
        </w:rPr>
        <w:t xml:space="preserve">roposal </w:t>
      </w:r>
      <w:r w:rsidRPr="005154E2">
        <w:rPr>
          <w:lang w:val="en-GB" w:eastAsia="zh-CN"/>
        </w:rPr>
        <w:fldChar w:fldCharType="begin"/>
      </w:r>
      <w:r w:rsidRPr="005154E2">
        <w:rPr>
          <w:lang w:val="en-GB" w:eastAsia="zh-CN"/>
        </w:rPr>
        <w:instrText xml:space="preserve"> REF _Ref55035069 \n \h </w:instrText>
      </w:r>
      <w:r w:rsidR="005154E2">
        <w:rPr>
          <w:lang w:val="en-GB" w:eastAsia="zh-CN"/>
        </w:rPr>
        <w:instrText xml:space="preserve"> \* MERGEFORMAT </w:instrText>
      </w:r>
      <w:r w:rsidRPr="005154E2">
        <w:rPr>
          <w:lang w:val="en-GB" w:eastAsia="zh-CN"/>
        </w:rPr>
      </w:r>
      <w:r w:rsidRPr="005154E2">
        <w:rPr>
          <w:lang w:val="en-GB" w:eastAsia="zh-CN"/>
        </w:rPr>
        <w:fldChar w:fldCharType="separate"/>
      </w:r>
      <w:r w:rsidR="003F1757" w:rsidRPr="005154E2">
        <w:rPr>
          <w:lang w:val="en-GB" w:eastAsia="zh-CN"/>
        </w:rPr>
        <w:t>2.4</w:t>
      </w:r>
      <w:r w:rsidRPr="005154E2">
        <w:rPr>
          <w:lang w:val="en-GB" w:eastAsia="zh-CN"/>
        </w:rPr>
        <w:fldChar w:fldCharType="end"/>
      </w:r>
      <w:r w:rsidRPr="005154E2">
        <w:rPr>
          <w:lang w:val="en-GB" w:eastAsia="zh-CN"/>
        </w:rPr>
        <w:t>-2:</w:t>
      </w:r>
      <w:r w:rsidR="00C61AD9" w:rsidRPr="005154E2">
        <w:rPr>
          <w:lang w:val="en-GB" w:eastAsia="zh-CN"/>
        </w:rPr>
        <w:t xml:space="preserve"> (multiplexing/prioritizing)</w:t>
      </w:r>
    </w:p>
    <w:p w14:paraId="471D1688" w14:textId="2E1115FF" w:rsidR="003628BA" w:rsidRPr="005154E2" w:rsidRDefault="003628BA" w:rsidP="003628BA">
      <w:pPr>
        <w:snapToGrid/>
        <w:spacing w:after="0"/>
        <w:rPr>
          <w:rFonts w:eastAsiaTheme="minorEastAsia"/>
          <w:lang w:eastAsia="zh-CN"/>
        </w:rPr>
      </w:pPr>
      <w:r w:rsidRPr="005154E2">
        <w:rPr>
          <w:rFonts w:eastAsiaTheme="minorEastAsia"/>
          <w:sz w:val="20"/>
          <w:lang w:val="en-GB" w:eastAsia="zh-CN"/>
        </w:rPr>
        <w:t xml:space="preserve">For the cases of HARQ-ACK feedback is available for MBS and unicast, for determining the PUCCH resource, </w:t>
      </w:r>
      <w:r w:rsidR="00F040A6" w:rsidRPr="005154E2">
        <w:rPr>
          <w:rFonts w:eastAsiaTheme="minorEastAsia"/>
          <w:sz w:val="20"/>
          <w:lang w:val="en-GB" w:eastAsia="zh-CN"/>
        </w:rPr>
        <w:t>down-selection will be done among:</w:t>
      </w:r>
    </w:p>
    <w:p w14:paraId="41F63C51" w14:textId="77777777" w:rsidR="003628BA" w:rsidRPr="005154E2" w:rsidRDefault="003628BA" w:rsidP="00CD3B37">
      <w:pPr>
        <w:pStyle w:val="ListParagraph"/>
        <w:numPr>
          <w:ilvl w:val="0"/>
          <w:numId w:val="9"/>
        </w:numPr>
        <w:spacing w:after="0"/>
        <w:contextualSpacing w:val="0"/>
        <w:jc w:val="both"/>
        <w:rPr>
          <w:rFonts w:eastAsiaTheme="minorEastAsia"/>
          <w:lang w:eastAsia="zh-CN"/>
        </w:rPr>
      </w:pPr>
      <w:r w:rsidRPr="005154E2">
        <w:rPr>
          <w:rFonts w:eastAsiaTheme="minorEastAsia" w:hint="eastAsia"/>
          <w:lang w:eastAsia="zh-CN"/>
        </w:rPr>
        <w:t>O</w:t>
      </w:r>
      <w:r w:rsidRPr="005154E2">
        <w:rPr>
          <w:rFonts w:eastAsiaTheme="minorEastAsia"/>
          <w:lang w:eastAsia="zh-CN"/>
        </w:rPr>
        <w:t>ption 1: Multiplexing is applied</w:t>
      </w:r>
    </w:p>
    <w:p w14:paraId="1E74D242" w14:textId="77777777" w:rsidR="003628BA" w:rsidRPr="005154E2" w:rsidRDefault="003628BA"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Option 2: Prioritizing is applied</w:t>
      </w:r>
    </w:p>
    <w:p w14:paraId="28BCFC36" w14:textId="4AFEB490" w:rsidR="006108DA" w:rsidRPr="005154E2" w:rsidRDefault="006108DA"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Option 3: Combination of Option 1 and Option 2</w:t>
      </w:r>
    </w:p>
    <w:p w14:paraId="02B2F7DC" w14:textId="77777777" w:rsidR="003628BA" w:rsidRPr="005154E2" w:rsidRDefault="003628BA" w:rsidP="003628BA">
      <w:pPr>
        <w:rPr>
          <w:lang w:val="en-GB" w:eastAsia="zh-CN"/>
        </w:rPr>
      </w:pPr>
    </w:p>
    <w:p w14:paraId="26DB6A25" w14:textId="77777777" w:rsidR="003628BA" w:rsidRPr="005154E2" w:rsidRDefault="003628BA" w:rsidP="003628BA">
      <w:pPr>
        <w:pStyle w:val="Subtitle"/>
        <w:rPr>
          <w:rFonts w:ascii="Times New Roman" w:hAnsi="Times New Roman" w:cs="Times New Roman"/>
        </w:rPr>
      </w:pPr>
      <w:r w:rsidRPr="005154E2">
        <w:rPr>
          <w:rFonts w:ascii="Times New Roman" w:hAnsi="Times New Roman" w:cs="Times New Roman"/>
        </w:rPr>
        <w:t>Collect views:</w:t>
      </w:r>
    </w:p>
    <w:tbl>
      <w:tblPr>
        <w:tblStyle w:val="TableGrid"/>
        <w:tblW w:w="9356" w:type="dxa"/>
        <w:jc w:val="center"/>
        <w:tblLayout w:type="fixed"/>
        <w:tblLook w:val="04A0" w:firstRow="1" w:lastRow="0" w:firstColumn="1" w:lastColumn="0" w:noHBand="0" w:noVBand="1"/>
      </w:tblPr>
      <w:tblGrid>
        <w:gridCol w:w="963"/>
        <w:gridCol w:w="8393"/>
      </w:tblGrid>
      <w:tr w:rsidR="003628BA" w:rsidRPr="005154E2" w14:paraId="56E20E07" w14:textId="77777777" w:rsidTr="00161B36">
        <w:trPr>
          <w:trHeight w:val="253"/>
          <w:jc w:val="center"/>
        </w:trPr>
        <w:tc>
          <w:tcPr>
            <w:tcW w:w="963" w:type="dxa"/>
          </w:tcPr>
          <w:p w14:paraId="4A83E243" w14:textId="77777777" w:rsidR="003628BA" w:rsidRPr="005154E2" w:rsidRDefault="003628BA" w:rsidP="00161B36">
            <w:pPr>
              <w:spacing w:after="0"/>
              <w:rPr>
                <w:rFonts w:cstheme="minorHAnsi"/>
                <w:sz w:val="16"/>
                <w:szCs w:val="16"/>
              </w:rPr>
            </w:pPr>
            <w:r w:rsidRPr="005154E2">
              <w:rPr>
                <w:b/>
                <w:sz w:val="16"/>
                <w:szCs w:val="16"/>
              </w:rPr>
              <w:t>Company</w:t>
            </w:r>
          </w:p>
        </w:tc>
        <w:tc>
          <w:tcPr>
            <w:tcW w:w="8393" w:type="dxa"/>
          </w:tcPr>
          <w:p w14:paraId="408C067F" w14:textId="77777777" w:rsidR="003628BA" w:rsidRPr="005154E2" w:rsidRDefault="003628BA" w:rsidP="00161B36">
            <w:pPr>
              <w:spacing w:after="0"/>
              <w:rPr>
                <w:rFonts w:eastAsiaTheme="minorEastAsia"/>
                <w:sz w:val="16"/>
                <w:szCs w:val="16"/>
                <w:lang w:eastAsia="zh-CN"/>
              </w:rPr>
            </w:pPr>
            <w:r w:rsidRPr="005154E2">
              <w:rPr>
                <w:b/>
                <w:sz w:val="16"/>
                <w:szCs w:val="16"/>
              </w:rPr>
              <w:t xml:space="preserve">Comments </w:t>
            </w:r>
          </w:p>
        </w:tc>
      </w:tr>
      <w:tr w:rsidR="003628BA" w:rsidRPr="005154E2" w14:paraId="3260B636" w14:textId="77777777" w:rsidTr="00161B36">
        <w:trPr>
          <w:trHeight w:val="253"/>
          <w:jc w:val="center"/>
        </w:trPr>
        <w:tc>
          <w:tcPr>
            <w:tcW w:w="963" w:type="dxa"/>
          </w:tcPr>
          <w:p w14:paraId="3940FEDB" w14:textId="77777777" w:rsidR="003628BA" w:rsidRPr="005154E2" w:rsidRDefault="003628BA" w:rsidP="00161B36">
            <w:pPr>
              <w:spacing w:after="0"/>
              <w:rPr>
                <w:rFonts w:eastAsiaTheme="minorEastAsia" w:cstheme="minorHAnsi"/>
                <w:sz w:val="16"/>
                <w:szCs w:val="16"/>
                <w:lang w:eastAsia="zh-CN"/>
              </w:rPr>
            </w:pPr>
          </w:p>
        </w:tc>
        <w:tc>
          <w:tcPr>
            <w:tcW w:w="8393" w:type="dxa"/>
          </w:tcPr>
          <w:p w14:paraId="0D7DE902" w14:textId="77777777" w:rsidR="003628BA" w:rsidRPr="005154E2" w:rsidRDefault="003628BA" w:rsidP="00161B36">
            <w:pPr>
              <w:spacing w:after="0"/>
              <w:rPr>
                <w:rFonts w:eastAsiaTheme="minorEastAsia"/>
                <w:sz w:val="16"/>
                <w:szCs w:val="16"/>
                <w:lang w:eastAsia="zh-CN"/>
              </w:rPr>
            </w:pPr>
          </w:p>
        </w:tc>
      </w:tr>
      <w:tr w:rsidR="003628BA" w:rsidRPr="005154E2" w14:paraId="59A833A4" w14:textId="77777777" w:rsidTr="00161B36">
        <w:trPr>
          <w:trHeight w:val="253"/>
          <w:jc w:val="center"/>
        </w:trPr>
        <w:tc>
          <w:tcPr>
            <w:tcW w:w="963" w:type="dxa"/>
          </w:tcPr>
          <w:p w14:paraId="433B1035" w14:textId="77777777" w:rsidR="003628BA" w:rsidRPr="005154E2" w:rsidRDefault="003628BA" w:rsidP="00161B36">
            <w:pPr>
              <w:spacing w:after="0"/>
              <w:rPr>
                <w:rFonts w:eastAsiaTheme="minorEastAsia" w:cstheme="minorHAnsi"/>
                <w:sz w:val="16"/>
                <w:szCs w:val="16"/>
                <w:lang w:eastAsia="zh-CN"/>
              </w:rPr>
            </w:pPr>
          </w:p>
        </w:tc>
        <w:tc>
          <w:tcPr>
            <w:tcW w:w="8393" w:type="dxa"/>
          </w:tcPr>
          <w:p w14:paraId="4BE98BE2" w14:textId="77777777" w:rsidR="003628BA" w:rsidRPr="005154E2" w:rsidRDefault="003628BA" w:rsidP="00161B36">
            <w:pPr>
              <w:spacing w:after="0"/>
              <w:rPr>
                <w:rFonts w:eastAsiaTheme="minorEastAsia"/>
                <w:sz w:val="16"/>
                <w:szCs w:val="16"/>
                <w:lang w:eastAsia="zh-CN"/>
              </w:rPr>
            </w:pPr>
          </w:p>
        </w:tc>
      </w:tr>
    </w:tbl>
    <w:p w14:paraId="24D212EA" w14:textId="77777777" w:rsidR="003628BA" w:rsidRPr="005154E2" w:rsidRDefault="003628BA" w:rsidP="003628BA">
      <w:pPr>
        <w:rPr>
          <w:lang w:eastAsia="zh-CN"/>
        </w:rPr>
      </w:pPr>
    </w:p>
    <w:p w14:paraId="2A2C69E9" w14:textId="77777777" w:rsidR="003628BA" w:rsidRPr="005154E2" w:rsidRDefault="003628BA" w:rsidP="003628BA">
      <w:pPr>
        <w:rPr>
          <w:lang w:eastAsia="zh-CN"/>
        </w:rPr>
      </w:pPr>
    </w:p>
    <w:p w14:paraId="3ECCD6D3" w14:textId="77777777" w:rsidR="003628BA" w:rsidRPr="005154E2" w:rsidRDefault="003628BA" w:rsidP="003628BA"/>
    <w:p w14:paraId="29363615" w14:textId="77777777" w:rsidR="00727CD2" w:rsidRPr="005154E2" w:rsidRDefault="00727CD2" w:rsidP="00727CD2">
      <w:pPr>
        <w:pStyle w:val="Heading2"/>
        <w:rPr>
          <w:rFonts w:eastAsiaTheme="minorEastAsia"/>
          <w:lang w:eastAsia="zh-CN"/>
        </w:rPr>
      </w:pPr>
      <w:bookmarkStart w:id="24" w:name="_Ref55060575"/>
      <w:r w:rsidRPr="005154E2">
        <w:rPr>
          <w:rFonts w:eastAsiaTheme="minorEastAsia" w:hint="eastAsia"/>
          <w:lang w:eastAsia="zh-CN"/>
        </w:rPr>
        <w:t>E</w:t>
      </w:r>
      <w:r w:rsidRPr="005154E2">
        <w:rPr>
          <w:rFonts w:eastAsiaTheme="minorEastAsia"/>
          <w:lang w:eastAsia="zh-CN"/>
        </w:rPr>
        <w:t>nable/disable HARQ-ACK feedback</w:t>
      </w:r>
      <w:bookmarkEnd w:id="24"/>
    </w:p>
    <w:p w14:paraId="1FC58DBC" w14:textId="77777777" w:rsidR="00727CD2" w:rsidRPr="005154E2" w:rsidRDefault="00727CD2" w:rsidP="00727CD2">
      <w:pPr>
        <w:pStyle w:val="Subtitle"/>
        <w:rPr>
          <w:lang w:eastAsia="zh-CN"/>
        </w:rPr>
      </w:pPr>
      <w:r w:rsidRPr="005154E2">
        <w:rPr>
          <w:rFonts w:ascii="Times New Roman" w:hAnsi="Times New Roman" w:cs="Times New Roman"/>
        </w:rPr>
        <w:t>Background</w:t>
      </w:r>
    </w:p>
    <w:p w14:paraId="78DB316C" w14:textId="5A59AD19" w:rsidR="00727CD2" w:rsidRPr="005154E2" w:rsidRDefault="00F67E80" w:rsidP="00727CD2">
      <w:pPr>
        <w:rPr>
          <w:sz w:val="20"/>
          <w:szCs w:val="20"/>
          <w:lang w:eastAsia="zh-CN"/>
        </w:rPr>
      </w:pPr>
      <w:r w:rsidRPr="005154E2">
        <w:rPr>
          <w:sz w:val="20"/>
          <w:szCs w:val="20"/>
          <w:lang w:eastAsia="zh-CN"/>
        </w:rPr>
        <w:t>The last meeting agreed the following:</w:t>
      </w:r>
    </w:p>
    <w:p w14:paraId="379DD0B5" w14:textId="77777777" w:rsidR="00F67E80" w:rsidRPr="005154E2" w:rsidRDefault="00F67E80" w:rsidP="00F67E80">
      <w:pPr>
        <w:rPr>
          <w:bCs/>
          <w:i/>
          <w:sz w:val="20"/>
          <w:szCs w:val="20"/>
        </w:rPr>
      </w:pPr>
      <w:r w:rsidRPr="00D17105">
        <w:rPr>
          <w:bCs/>
          <w:i/>
          <w:sz w:val="20"/>
          <w:szCs w:val="20"/>
          <w:highlight w:val="green"/>
        </w:rPr>
        <w:t>Agreements</w:t>
      </w:r>
      <w:r w:rsidRPr="005154E2">
        <w:rPr>
          <w:bCs/>
          <w:i/>
          <w:sz w:val="20"/>
          <w:szCs w:val="20"/>
        </w:rPr>
        <w:t>:</w:t>
      </w:r>
    </w:p>
    <w:p w14:paraId="3C5C7F2E" w14:textId="77777777" w:rsidR="00F67E80" w:rsidRPr="005154E2" w:rsidRDefault="00F67E80" w:rsidP="00F67E80">
      <w:pPr>
        <w:pStyle w:val="ListParagraph"/>
        <w:numPr>
          <w:ilvl w:val="0"/>
          <w:numId w:val="4"/>
        </w:numPr>
        <w:overflowPunct/>
        <w:autoSpaceDE/>
        <w:autoSpaceDN/>
        <w:adjustRightInd/>
        <w:spacing w:after="0"/>
        <w:contextualSpacing w:val="0"/>
        <w:jc w:val="both"/>
        <w:textAlignment w:val="auto"/>
        <w:rPr>
          <w:i/>
        </w:rPr>
      </w:pPr>
      <w:r w:rsidRPr="005154E2">
        <w:rPr>
          <w:i/>
        </w:rPr>
        <w:t>For RRC_CONNECTED UEs, HARQ-ACK feedback is supported for multicast and no additional evaluation is needed to justify this.</w:t>
      </w:r>
    </w:p>
    <w:p w14:paraId="4387CFDE" w14:textId="77777777" w:rsidR="00F67E80" w:rsidRPr="005154E2" w:rsidRDefault="00F67E80" w:rsidP="00F67E80">
      <w:pPr>
        <w:pStyle w:val="ListParagraph"/>
        <w:numPr>
          <w:ilvl w:val="1"/>
          <w:numId w:val="3"/>
        </w:numPr>
        <w:overflowPunct/>
        <w:autoSpaceDE/>
        <w:autoSpaceDN/>
        <w:adjustRightInd/>
        <w:spacing w:after="0"/>
        <w:ind w:left="1200" w:hanging="400"/>
        <w:contextualSpacing w:val="0"/>
        <w:jc w:val="both"/>
        <w:textAlignment w:val="auto"/>
        <w:rPr>
          <w:i/>
        </w:rPr>
      </w:pPr>
      <w:r w:rsidRPr="005154E2">
        <w:rPr>
          <w:i/>
        </w:rPr>
        <w:t>FFS: The detailed HARQ-ACK feedback solutions, e.g., ACK/NACK based, NACK-only based.</w:t>
      </w:r>
    </w:p>
    <w:p w14:paraId="4C3E4E6A" w14:textId="77777777" w:rsidR="00F67E80" w:rsidRPr="005154E2" w:rsidRDefault="00F67E80" w:rsidP="00F67E80">
      <w:pPr>
        <w:pStyle w:val="ListParagraph"/>
        <w:numPr>
          <w:ilvl w:val="1"/>
          <w:numId w:val="3"/>
        </w:numPr>
        <w:overflowPunct/>
        <w:autoSpaceDE/>
        <w:autoSpaceDN/>
        <w:adjustRightInd/>
        <w:spacing w:after="0"/>
        <w:ind w:left="1200" w:hanging="400"/>
        <w:contextualSpacing w:val="0"/>
        <w:jc w:val="both"/>
        <w:textAlignment w:val="auto"/>
        <w:rPr>
          <w:i/>
        </w:rPr>
      </w:pPr>
      <w:r w:rsidRPr="005154E2">
        <w:rPr>
          <w:i/>
        </w:rPr>
        <w:t>FFS: HARQ-ACK feedback can be optionally disabled and/or enabled.</w:t>
      </w:r>
    </w:p>
    <w:p w14:paraId="0C03EB0F" w14:textId="77777777" w:rsidR="00727CD2" w:rsidRPr="005154E2" w:rsidRDefault="00727CD2" w:rsidP="00727CD2">
      <w:pPr>
        <w:pStyle w:val="Subtitle"/>
        <w:rPr>
          <w:rFonts w:ascii="Times New Roman" w:hAnsi="Times New Roman" w:cs="Times New Roman"/>
        </w:rPr>
      </w:pPr>
    </w:p>
    <w:p w14:paraId="0D5D4471" w14:textId="77777777" w:rsidR="00727CD2" w:rsidRPr="005154E2" w:rsidRDefault="00727CD2" w:rsidP="00727CD2">
      <w:pPr>
        <w:pStyle w:val="Subtitle"/>
        <w:rPr>
          <w:rFonts w:ascii="Times New Roman" w:hAnsi="Times New Roman" w:cs="Times New Roman"/>
        </w:rPr>
      </w:pPr>
      <w:r w:rsidRPr="005154E2">
        <w:rPr>
          <w:rFonts w:ascii="Times New Roman" w:hAnsi="Times New Roman" w:cs="Times New Roman"/>
        </w:rPr>
        <w:t>Submitted Proposals</w:t>
      </w:r>
    </w:p>
    <w:p w14:paraId="4E175A0C" w14:textId="77777777" w:rsidR="00727CD2" w:rsidRPr="005154E2" w:rsidRDefault="00727CD2" w:rsidP="00727CD2">
      <w:pPr>
        <w:pStyle w:val="3GPPAgreements"/>
      </w:pPr>
      <w:r w:rsidRPr="005154E2">
        <w:t xml:space="preserve">(Futurewei) Proposal 7: </w:t>
      </w:r>
    </w:p>
    <w:p w14:paraId="70E664A2" w14:textId="77777777" w:rsidR="00727CD2" w:rsidRPr="005154E2" w:rsidRDefault="00727CD2" w:rsidP="00CD3B37">
      <w:pPr>
        <w:pStyle w:val="3GPPAgreements"/>
        <w:numPr>
          <w:ilvl w:val="1"/>
          <w:numId w:val="5"/>
        </w:numPr>
      </w:pPr>
      <w:r w:rsidRPr="005154E2">
        <w:t xml:space="preserve">HARQ-ACK feedback enabling and disabling is supported. </w:t>
      </w:r>
    </w:p>
    <w:p w14:paraId="51AF98BB" w14:textId="77777777" w:rsidR="00727CD2" w:rsidRPr="005154E2" w:rsidRDefault="00727CD2" w:rsidP="00727CD2">
      <w:pPr>
        <w:pStyle w:val="3GPPAgreements"/>
      </w:pPr>
      <w:r w:rsidRPr="005154E2">
        <w:t xml:space="preserve">(Huawei) Proposal 3: </w:t>
      </w:r>
    </w:p>
    <w:p w14:paraId="58831DC4" w14:textId="77777777" w:rsidR="00727CD2" w:rsidRPr="005154E2" w:rsidRDefault="00727CD2" w:rsidP="00CD3B37">
      <w:pPr>
        <w:pStyle w:val="3GPPAgreements"/>
        <w:numPr>
          <w:ilvl w:val="1"/>
          <w:numId w:val="5"/>
        </w:numPr>
      </w:pPr>
      <w:r w:rsidRPr="005154E2">
        <w:t>Disabling and enabling HARQ feedback should be introduced to NR MBS which can help with a good trade-off between HARQ feedback overhead and system reliability for NR MBS.</w:t>
      </w:r>
    </w:p>
    <w:p w14:paraId="3919CE42" w14:textId="77777777" w:rsidR="00727CD2" w:rsidRPr="005154E2" w:rsidRDefault="00727CD2" w:rsidP="00727CD2">
      <w:pPr>
        <w:pStyle w:val="3GPPAgreements"/>
      </w:pPr>
      <w:r w:rsidRPr="005154E2">
        <w:t xml:space="preserve">(Huawei) Proposal 4: </w:t>
      </w:r>
    </w:p>
    <w:p w14:paraId="2E0A7C97" w14:textId="77777777" w:rsidR="00727CD2" w:rsidRPr="005154E2" w:rsidRDefault="00727CD2" w:rsidP="00CD3B37">
      <w:pPr>
        <w:pStyle w:val="3GPPAgreements"/>
        <w:numPr>
          <w:ilvl w:val="1"/>
          <w:numId w:val="5"/>
        </w:numPr>
      </w:pPr>
      <w:r w:rsidRPr="005154E2">
        <w:t>Disabling and enabling HARQ feedback is indicated by DCI.</w:t>
      </w:r>
    </w:p>
    <w:p w14:paraId="635A72B0" w14:textId="77777777" w:rsidR="00727CD2" w:rsidRPr="005154E2" w:rsidRDefault="00727CD2" w:rsidP="00727CD2">
      <w:pPr>
        <w:pStyle w:val="3GPPAgreements"/>
      </w:pPr>
      <w:r w:rsidRPr="005154E2">
        <w:t xml:space="preserve">(Huawei) Proposal 5: </w:t>
      </w:r>
    </w:p>
    <w:p w14:paraId="1FEEAEDE" w14:textId="77777777" w:rsidR="00727CD2" w:rsidRPr="005154E2" w:rsidRDefault="00727CD2" w:rsidP="00CD3B37">
      <w:pPr>
        <w:pStyle w:val="3GPPAgreements"/>
        <w:numPr>
          <w:ilvl w:val="1"/>
          <w:numId w:val="5"/>
        </w:numPr>
      </w:pPr>
      <w:r w:rsidRPr="005154E2">
        <w:t>The function of enabling/disabling HARQ-ACK feedback is optional.</w:t>
      </w:r>
    </w:p>
    <w:p w14:paraId="22B747D4" w14:textId="77777777" w:rsidR="00727CD2" w:rsidRPr="005154E2" w:rsidRDefault="00727CD2" w:rsidP="00727CD2">
      <w:pPr>
        <w:pStyle w:val="3GPPAgreements"/>
      </w:pPr>
      <w:bookmarkStart w:id="25" w:name="_Ref47365794"/>
      <w:r w:rsidRPr="005154E2">
        <w:t xml:space="preserve">(Vivo) Proposal 1: </w:t>
      </w:r>
    </w:p>
    <w:p w14:paraId="6C4B46F0" w14:textId="77777777" w:rsidR="00727CD2" w:rsidRPr="005154E2" w:rsidRDefault="00727CD2" w:rsidP="00CD3B37">
      <w:pPr>
        <w:pStyle w:val="3GPPAgreements"/>
        <w:numPr>
          <w:ilvl w:val="1"/>
          <w:numId w:val="5"/>
        </w:numPr>
      </w:pPr>
      <w:r w:rsidRPr="005154E2">
        <w:t>HARQ-ACK feedback for multicast should be RRC configurable.</w:t>
      </w:r>
      <w:bookmarkEnd w:id="25"/>
    </w:p>
    <w:p w14:paraId="1EED4480" w14:textId="77777777" w:rsidR="00727CD2" w:rsidRPr="005154E2" w:rsidRDefault="00727CD2" w:rsidP="00727CD2">
      <w:pPr>
        <w:pStyle w:val="3GPPAgreements"/>
      </w:pPr>
      <w:r w:rsidRPr="005154E2">
        <w:lastRenderedPageBreak/>
        <w:t xml:space="preserve">(CATT) </w:t>
      </w:r>
      <w:r w:rsidRPr="005154E2">
        <w:rPr>
          <w:rFonts w:hint="eastAsia"/>
        </w:rPr>
        <w:t xml:space="preserve">Proposal 4: </w:t>
      </w:r>
    </w:p>
    <w:p w14:paraId="0F6997C7" w14:textId="77777777" w:rsidR="00727CD2" w:rsidRPr="005154E2" w:rsidRDefault="00727CD2" w:rsidP="00CD3B37">
      <w:pPr>
        <w:pStyle w:val="3GPPAgreements"/>
        <w:numPr>
          <w:ilvl w:val="1"/>
          <w:numId w:val="5"/>
        </w:numPr>
      </w:pPr>
      <w:r w:rsidRPr="005154E2">
        <w:rPr>
          <w:rFonts w:hint="eastAsia"/>
        </w:rPr>
        <w:t>A UE can only feedback HARQ-ACK information according to its interested/received MBS services.</w:t>
      </w:r>
    </w:p>
    <w:p w14:paraId="60F06663" w14:textId="77777777" w:rsidR="00727CD2" w:rsidRPr="005154E2" w:rsidRDefault="00727CD2" w:rsidP="00727CD2">
      <w:pPr>
        <w:pStyle w:val="3GPPAgreements"/>
      </w:pPr>
      <w:r w:rsidRPr="005154E2">
        <w:t>(Samsung) Proposal 3:</w:t>
      </w:r>
    </w:p>
    <w:p w14:paraId="0194CD8B" w14:textId="77777777" w:rsidR="00727CD2" w:rsidRPr="005154E2" w:rsidRDefault="00727CD2" w:rsidP="00CD3B37">
      <w:pPr>
        <w:pStyle w:val="3GPPAgreements"/>
        <w:numPr>
          <w:ilvl w:val="1"/>
          <w:numId w:val="5"/>
        </w:numPr>
      </w:pPr>
      <w:r w:rsidRPr="005154E2">
        <w:t xml:space="preserve">A gNB can be configured by higher layers a UE whether or not to report HARQ-ACK information for SPS PDSCH receptions. </w:t>
      </w:r>
    </w:p>
    <w:p w14:paraId="449DFE59" w14:textId="77777777" w:rsidR="00727CD2" w:rsidRPr="005154E2" w:rsidRDefault="00727CD2" w:rsidP="00727CD2">
      <w:pPr>
        <w:pStyle w:val="3GPPAgreements"/>
        <w:rPr>
          <w:lang w:val="en-GB"/>
        </w:rPr>
      </w:pPr>
      <w:r w:rsidRPr="005154E2">
        <w:t>(OPPO) Proposal 5:</w:t>
      </w:r>
    </w:p>
    <w:p w14:paraId="7C3386A7" w14:textId="77777777" w:rsidR="00727CD2" w:rsidRPr="005154E2" w:rsidRDefault="00727CD2" w:rsidP="00CD3B37">
      <w:pPr>
        <w:pStyle w:val="3GPPAgreements"/>
        <w:numPr>
          <w:ilvl w:val="1"/>
          <w:numId w:val="5"/>
        </w:numPr>
        <w:rPr>
          <w:lang w:val="en-GB"/>
        </w:rPr>
      </w:pPr>
      <w:r w:rsidRPr="005154E2">
        <w:t>Zone and communication range based HARQ-ACK feedback should be considered for Broadcast/Multicast service.</w:t>
      </w:r>
    </w:p>
    <w:p w14:paraId="5FC1B6AB" w14:textId="77777777" w:rsidR="00727CD2" w:rsidRPr="005154E2" w:rsidRDefault="00727CD2" w:rsidP="00727CD2">
      <w:pPr>
        <w:pStyle w:val="3GPPAgreements"/>
      </w:pPr>
      <w:r w:rsidRPr="005154E2">
        <w:t xml:space="preserve">(Nokia) Proposal 8: </w:t>
      </w:r>
    </w:p>
    <w:p w14:paraId="25899DA8" w14:textId="77777777" w:rsidR="00727CD2" w:rsidRPr="005154E2" w:rsidRDefault="00727CD2" w:rsidP="00CD3B37">
      <w:pPr>
        <w:pStyle w:val="3GPPAgreements"/>
        <w:numPr>
          <w:ilvl w:val="1"/>
          <w:numId w:val="5"/>
        </w:numPr>
      </w:pPr>
      <w:r w:rsidRPr="005154E2">
        <w:t>HARQ-ACK feedback can be optionally disabled and / or enabled per UE.</w:t>
      </w:r>
    </w:p>
    <w:p w14:paraId="2B720036" w14:textId="77777777" w:rsidR="00727CD2" w:rsidRPr="005154E2" w:rsidRDefault="00727CD2" w:rsidP="00727CD2">
      <w:pPr>
        <w:pStyle w:val="3GPPAgreements"/>
      </w:pPr>
      <w:r w:rsidRPr="005154E2">
        <w:t xml:space="preserve">(Lenovo) Proposal 2: </w:t>
      </w:r>
    </w:p>
    <w:p w14:paraId="4F7EEAB6" w14:textId="77777777" w:rsidR="00727CD2" w:rsidRPr="005154E2" w:rsidRDefault="00727CD2" w:rsidP="00CD3B37">
      <w:pPr>
        <w:pStyle w:val="3GPPAgreements"/>
        <w:numPr>
          <w:ilvl w:val="1"/>
          <w:numId w:val="5"/>
        </w:numPr>
      </w:pPr>
      <w:r w:rsidRPr="005154E2">
        <w:rPr>
          <w:lang w:val="en-GB"/>
        </w:rPr>
        <w:t>HARQ-ACK feedback for MBS can be enabled or disabled</w:t>
      </w:r>
      <w:r w:rsidRPr="005154E2">
        <w:t>.</w:t>
      </w:r>
    </w:p>
    <w:p w14:paraId="52FF32D0" w14:textId="77777777" w:rsidR="00727CD2" w:rsidRPr="005154E2" w:rsidRDefault="00727CD2" w:rsidP="00727CD2">
      <w:pPr>
        <w:pStyle w:val="3GPPAgreements"/>
      </w:pPr>
      <w:bookmarkStart w:id="26" w:name="_Ref53337663"/>
      <w:bookmarkStart w:id="27" w:name="_Ref53474089"/>
      <w:r w:rsidRPr="005154E2">
        <w:t xml:space="preserve">(MediaTek) Proposal </w:t>
      </w:r>
      <w:r w:rsidR="004B03C2">
        <w:rPr>
          <w:noProof/>
        </w:rPr>
        <w:fldChar w:fldCharType="begin"/>
      </w:r>
      <w:r w:rsidR="004B03C2">
        <w:rPr>
          <w:noProof/>
        </w:rPr>
        <w:instrText xml:space="preserve"> SEQ Proposal \* ARABIC </w:instrText>
      </w:r>
      <w:r w:rsidR="004B03C2">
        <w:rPr>
          <w:noProof/>
        </w:rPr>
        <w:fldChar w:fldCharType="separate"/>
      </w:r>
      <w:r w:rsidR="003F1757" w:rsidRPr="005154E2">
        <w:rPr>
          <w:noProof/>
        </w:rPr>
        <w:t>8</w:t>
      </w:r>
      <w:r w:rsidR="004B03C2">
        <w:rPr>
          <w:noProof/>
        </w:rPr>
        <w:fldChar w:fldCharType="end"/>
      </w:r>
      <w:r w:rsidRPr="005154E2">
        <w:t xml:space="preserve">: </w:t>
      </w:r>
    </w:p>
    <w:p w14:paraId="234D4894" w14:textId="77777777" w:rsidR="00727CD2" w:rsidRPr="005154E2" w:rsidRDefault="00727CD2" w:rsidP="00CD3B37">
      <w:pPr>
        <w:pStyle w:val="3GPPAgreements"/>
        <w:numPr>
          <w:ilvl w:val="1"/>
          <w:numId w:val="5"/>
        </w:numPr>
      </w:pPr>
      <w:r w:rsidRPr="005154E2">
        <w:t xml:space="preserve">NR multicast HARQ-ACK feedback can be </w:t>
      </w:r>
      <w:bookmarkEnd w:id="26"/>
      <w:r w:rsidRPr="005154E2">
        <w:t>disabled.</w:t>
      </w:r>
      <w:bookmarkEnd w:id="27"/>
    </w:p>
    <w:p w14:paraId="66E628A2" w14:textId="77777777" w:rsidR="00727CD2" w:rsidRPr="005154E2" w:rsidRDefault="00727CD2" w:rsidP="00727CD2">
      <w:pPr>
        <w:pStyle w:val="3GPPAgreements"/>
      </w:pPr>
      <w:bookmarkStart w:id="28" w:name="_Ref53337664"/>
      <w:r w:rsidRPr="005154E2">
        <w:t xml:space="preserve">(MediaTek) Proposal </w:t>
      </w:r>
      <w:r w:rsidR="004B03C2">
        <w:rPr>
          <w:noProof/>
        </w:rPr>
        <w:fldChar w:fldCharType="begin"/>
      </w:r>
      <w:r w:rsidR="004B03C2">
        <w:rPr>
          <w:noProof/>
        </w:rPr>
        <w:instrText xml:space="preserve"> SEQ Proposal \* ARABIC </w:instrText>
      </w:r>
      <w:r w:rsidR="004B03C2">
        <w:rPr>
          <w:noProof/>
        </w:rPr>
        <w:fldChar w:fldCharType="separate"/>
      </w:r>
      <w:r w:rsidR="003F1757" w:rsidRPr="005154E2">
        <w:rPr>
          <w:noProof/>
        </w:rPr>
        <w:t>9</w:t>
      </w:r>
      <w:r w:rsidR="004B03C2">
        <w:rPr>
          <w:noProof/>
        </w:rPr>
        <w:fldChar w:fldCharType="end"/>
      </w:r>
      <w:r w:rsidRPr="005154E2">
        <w:t xml:space="preserve">: </w:t>
      </w:r>
    </w:p>
    <w:p w14:paraId="26B1CB02" w14:textId="77777777" w:rsidR="00727CD2" w:rsidRPr="005154E2" w:rsidRDefault="00727CD2" w:rsidP="00CD3B37">
      <w:pPr>
        <w:pStyle w:val="3GPPAgreements"/>
        <w:numPr>
          <w:ilvl w:val="1"/>
          <w:numId w:val="5"/>
        </w:numPr>
      </w:pPr>
      <w:r w:rsidRPr="005154E2">
        <w:t>NR multicast HARQ-ACK disable/enable indicator can be defined in DCI with 1bit.</w:t>
      </w:r>
      <w:bookmarkEnd w:id="28"/>
    </w:p>
    <w:p w14:paraId="0DC5E4BF" w14:textId="77777777" w:rsidR="00727CD2" w:rsidRPr="005154E2" w:rsidRDefault="00727CD2" w:rsidP="00727CD2">
      <w:pPr>
        <w:pStyle w:val="3GPPAgreements"/>
      </w:pPr>
      <w:r w:rsidRPr="005154E2">
        <w:t xml:space="preserve">(Intel) Proposal 1: </w:t>
      </w:r>
    </w:p>
    <w:p w14:paraId="7BE51EC4" w14:textId="77777777" w:rsidR="00727CD2" w:rsidRPr="005154E2" w:rsidRDefault="00727CD2" w:rsidP="00CD3B37">
      <w:pPr>
        <w:pStyle w:val="3GPPAgreements"/>
        <w:numPr>
          <w:ilvl w:val="1"/>
          <w:numId w:val="5"/>
        </w:numPr>
      </w:pPr>
      <w:r w:rsidRPr="005154E2">
        <w:t xml:space="preserve">For NR MBS, HARQ feedback should be configurable i.e., it can be enabled or disabled. The following options can be considered for such configuration </w:t>
      </w:r>
    </w:p>
    <w:p w14:paraId="1FDA4BED" w14:textId="77777777" w:rsidR="00727CD2" w:rsidRPr="005154E2" w:rsidRDefault="00727CD2" w:rsidP="00CD3B37">
      <w:pPr>
        <w:pStyle w:val="3GPPAgreements"/>
        <w:numPr>
          <w:ilvl w:val="2"/>
          <w:numId w:val="5"/>
        </w:numPr>
      </w:pPr>
      <w:r w:rsidRPr="005154E2">
        <w:t>Semi-static configuration through RRC signaling</w:t>
      </w:r>
    </w:p>
    <w:p w14:paraId="149F8D5B" w14:textId="77777777" w:rsidR="00727CD2" w:rsidRPr="005154E2" w:rsidRDefault="00727CD2" w:rsidP="00CD3B37">
      <w:pPr>
        <w:pStyle w:val="3GPPAgreements"/>
        <w:numPr>
          <w:ilvl w:val="2"/>
          <w:numId w:val="5"/>
        </w:numPr>
      </w:pPr>
      <w:r w:rsidRPr="005154E2">
        <w:t>Dynamic indication using a single bit in the scheduling DCI for the groupcast transmission</w:t>
      </w:r>
    </w:p>
    <w:p w14:paraId="47FE8FC2" w14:textId="77777777" w:rsidR="00727CD2" w:rsidRPr="005154E2" w:rsidRDefault="00727CD2" w:rsidP="00727CD2">
      <w:pPr>
        <w:pStyle w:val="3GPPAgreements"/>
      </w:pPr>
      <w:r w:rsidRPr="005154E2">
        <w:t xml:space="preserve">(Convida) Proposal 3: </w:t>
      </w:r>
    </w:p>
    <w:p w14:paraId="0BDDEC0F" w14:textId="77777777" w:rsidR="00727CD2" w:rsidRPr="005154E2" w:rsidRDefault="00727CD2" w:rsidP="00CD3B37">
      <w:pPr>
        <w:pStyle w:val="3GPPAgreements"/>
        <w:numPr>
          <w:ilvl w:val="1"/>
          <w:numId w:val="5"/>
        </w:numPr>
      </w:pPr>
      <w:r w:rsidRPr="005154E2">
        <w:t>HARQ feedback enabling and disabling should be supported in NR multicast and broadcast.</w:t>
      </w:r>
    </w:p>
    <w:p w14:paraId="5BB5A21C" w14:textId="77777777" w:rsidR="00727CD2" w:rsidRPr="005154E2" w:rsidRDefault="00727CD2" w:rsidP="00727CD2">
      <w:pPr>
        <w:pStyle w:val="3GPPAgreements"/>
        <w:rPr>
          <w:lang w:val="en-GB"/>
        </w:rPr>
      </w:pPr>
      <w:r w:rsidRPr="005154E2">
        <w:rPr>
          <w:lang w:val="en-GB"/>
        </w:rPr>
        <w:t xml:space="preserve">(Qualcomm) Proposal 3: </w:t>
      </w:r>
    </w:p>
    <w:p w14:paraId="621901E2" w14:textId="77777777" w:rsidR="00727CD2" w:rsidRPr="005154E2" w:rsidRDefault="00727CD2" w:rsidP="00CD3B37">
      <w:pPr>
        <w:pStyle w:val="3GPPAgreements"/>
        <w:numPr>
          <w:ilvl w:val="1"/>
          <w:numId w:val="5"/>
        </w:numPr>
        <w:rPr>
          <w:lang w:val="en-GB"/>
        </w:rPr>
      </w:pPr>
      <w:r w:rsidRPr="005154E2">
        <w:rPr>
          <w:lang w:val="en-GB"/>
        </w:rPr>
        <w:t>For RRC_CONNECTED UEs, HARQ-ACK feedback can be optionally enabled/disabled by RRC signaling.</w:t>
      </w:r>
    </w:p>
    <w:p w14:paraId="746A22A6" w14:textId="77777777" w:rsidR="00727CD2" w:rsidRPr="005154E2" w:rsidRDefault="00727CD2" w:rsidP="00CD3B37">
      <w:pPr>
        <w:pStyle w:val="3GPPAgreements"/>
        <w:numPr>
          <w:ilvl w:val="2"/>
          <w:numId w:val="5"/>
        </w:numPr>
        <w:rPr>
          <w:lang w:val="en-GB"/>
        </w:rPr>
      </w:pPr>
      <w:r w:rsidRPr="005154E2">
        <w:rPr>
          <w:lang w:val="en-GB"/>
        </w:rPr>
        <w:t>The configuration of HARQ-ACK feedback can be configured for a given G-RNTI (corresponding to a service) or for a UE receiving a service.</w:t>
      </w:r>
    </w:p>
    <w:p w14:paraId="26C03B8F" w14:textId="77777777" w:rsidR="00727CD2" w:rsidRPr="005154E2" w:rsidRDefault="00727CD2" w:rsidP="00727CD2">
      <w:pPr>
        <w:pStyle w:val="3GPPAgreements"/>
        <w:numPr>
          <w:ilvl w:val="0"/>
          <w:numId w:val="0"/>
        </w:numPr>
        <w:ind w:left="284" w:hanging="284"/>
        <w:rPr>
          <w:lang w:val="en-GB"/>
        </w:rPr>
      </w:pPr>
    </w:p>
    <w:p w14:paraId="37B99D2A" w14:textId="77777777" w:rsidR="00727CD2" w:rsidRPr="005154E2" w:rsidRDefault="00727CD2" w:rsidP="00727CD2">
      <w:pPr>
        <w:rPr>
          <w:lang w:val="en-GB" w:eastAsia="zh-CN"/>
        </w:rPr>
      </w:pPr>
    </w:p>
    <w:p w14:paraId="66CF2148" w14:textId="77777777" w:rsidR="00727CD2" w:rsidRPr="005154E2" w:rsidRDefault="00727CD2" w:rsidP="00727CD2">
      <w:pPr>
        <w:pStyle w:val="Heading3"/>
        <w:rPr>
          <w:lang w:eastAsia="zh-CN"/>
        </w:rPr>
      </w:pPr>
      <w:r w:rsidRPr="005154E2">
        <w:rPr>
          <w:lang w:eastAsia="zh-CN"/>
        </w:rPr>
        <w:t>1</w:t>
      </w:r>
      <w:r w:rsidRPr="005154E2">
        <w:rPr>
          <w:vertAlign w:val="superscript"/>
          <w:lang w:eastAsia="zh-CN"/>
        </w:rPr>
        <w:t>st</w:t>
      </w:r>
      <w:r w:rsidRPr="005154E2">
        <w:rPr>
          <w:lang w:eastAsia="zh-CN"/>
        </w:rPr>
        <w:t xml:space="preserve"> round discussion</w:t>
      </w:r>
    </w:p>
    <w:p w14:paraId="333CBCDF" w14:textId="77777777" w:rsidR="00727CD2" w:rsidRPr="005154E2" w:rsidRDefault="00727CD2" w:rsidP="00727CD2">
      <w:pPr>
        <w:pStyle w:val="Subtitle"/>
        <w:rPr>
          <w:rFonts w:ascii="Times New Roman" w:hAnsi="Times New Roman" w:cs="Times New Roman"/>
        </w:rPr>
      </w:pPr>
      <w:r w:rsidRPr="005154E2">
        <w:rPr>
          <w:rFonts w:ascii="Times New Roman" w:hAnsi="Times New Roman" w:cs="Times New Roman"/>
        </w:rPr>
        <w:t>FL’s Comments</w:t>
      </w:r>
    </w:p>
    <w:p w14:paraId="2D28AAF8" w14:textId="0589245D" w:rsidR="00610912" w:rsidRPr="005154E2" w:rsidRDefault="00610912" w:rsidP="00610912">
      <w:pPr>
        <w:rPr>
          <w:rFonts w:eastAsiaTheme="minorEastAsia"/>
          <w:sz w:val="20"/>
          <w:lang w:val="en-GB" w:eastAsia="zh-CN"/>
        </w:rPr>
      </w:pPr>
      <w:r w:rsidRPr="005154E2">
        <w:rPr>
          <w:rFonts w:eastAsiaTheme="minorEastAsia" w:hint="eastAsia"/>
          <w:sz w:val="20"/>
          <w:lang w:val="en-GB" w:eastAsia="zh-CN"/>
        </w:rPr>
        <w:t>1</w:t>
      </w:r>
      <w:r w:rsidRPr="005154E2">
        <w:rPr>
          <w:rFonts w:eastAsiaTheme="minorEastAsia"/>
          <w:sz w:val="20"/>
          <w:lang w:val="en-GB" w:eastAsia="zh-CN"/>
        </w:rPr>
        <w:t xml:space="preserve">2 companies submitted proposals regarding enabling/disabling HARQ-ACK feedback for MBS. </w:t>
      </w:r>
      <w:r w:rsidR="004718F1" w:rsidRPr="005154E2">
        <w:rPr>
          <w:rFonts w:eastAsiaTheme="minorEastAsia"/>
          <w:sz w:val="20"/>
          <w:lang w:val="en-GB" w:eastAsia="zh-CN"/>
        </w:rPr>
        <w:t>Basically a</w:t>
      </w:r>
      <w:r w:rsidR="00133A47" w:rsidRPr="005154E2">
        <w:rPr>
          <w:rFonts w:eastAsiaTheme="minorEastAsia"/>
          <w:sz w:val="20"/>
          <w:lang w:val="en-GB" w:eastAsia="zh-CN"/>
        </w:rPr>
        <w:t xml:space="preserve">ll companies support enabling/disabling the HARQ-ACK feedback for MBS. </w:t>
      </w:r>
    </w:p>
    <w:p w14:paraId="408E1FC0" w14:textId="1782BA5E" w:rsidR="00133A47" w:rsidRPr="005154E2" w:rsidRDefault="00133A47" w:rsidP="00610912">
      <w:pPr>
        <w:rPr>
          <w:rFonts w:eastAsiaTheme="minorEastAsia"/>
          <w:sz w:val="20"/>
          <w:lang w:val="en-GB" w:eastAsia="zh-CN"/>
        </w:rPr>
      </w:pPr>
      <w:r w:rsidRPr="005154E2">
        <w:rPr>
          <w:rFonts w:eastAsiaTheme="minorEastAsia" w:hint="eastAsia"/>
          <w:sz w:val="20"/>
          <w:lang w:val="en-GB" w:eastAsia="zh-CN"/>
        </w:rPr>
        <w:t>2</w:t>
      </w:r>
      <w:r w:rsidRPr="005154E2">
        <w:rPr>
          <w:rFonts w:eastAsiaTheme="minorEastAsia"/>
          <w:sz w:val="20"/>
          <w:lang w:val="en-GB" w:eastAsia="zh-CN"/>
        </w:rPr>
        <w:t xml:space="preserve"> companies propose DCI indicates enabling/disabling, 3 companies propose higher layer signalling or RRC configure</w:t>
      </w:r>
      <w:r w:rsidR="008F7454" w:rsidRPr="005154E2">
        <w:rPr>
          <w:rFonts w:eastAsiaTheme="minorEastAsia"/>
          <w:sz w:val="20"/>
          <w:lang w:val="en-GB" w:eastAsia="zh-CN"/>
        </w:rPr>
        <w:t>s</w:t>
      </w:r>
      <w:r w:rsidRPr="005154E2">
        <w:rPr>
          <w:rFonts w:eastAsiaTheme="minorEastAsia"/>
          <w:sz w:val="20"/>
          <w:lang w:val="en-GB" w:eastAsia="zh-CN"/>
        </w:rPr>
        <w:t xml:space="preserve"> it, and 1 company proposes both options can be considered. </w:t>
      </w:r>
    </w:p>
    <w:p w14:paraId="22B52701" w14:textId="49BD2356" w:rsidR="00133A47" w:rsidRPr="005154E2" w:rsidRDefault="00133A47" w:rsidP="00610912">
      <w:pPr>
        <w:rPr>
          <w:rFonts w:eastAsiaTheme="minorEastAsia"/>
          <w:sz w:val="20"/>
          <w:lang w:val="en-GB" w:eastAsia="zh-CN"/>
        </w:rPr>
      </w:pPr>
      <w:r w:rsidRPr="005154E2">
        <w:rPr>
          <w:rFonts w:eastAsiaTheme="minorEastAsia"/>
          <w:sz w:val="20"/>
          <w:lang w:val="en-GB" w:eastAsia="zh-CN"/>
        </w:rPr>
        <w:t xml:space="preserve">Also, 3 companies propose enabling/disabling function is optional. </w:t>
      </w:r>
      <w:r w:rsidR="00601633" w:rsidRPr="005154E2">
        <w:rPr>
          <w:rFonts w:eastAsiaTheme="minorEastAsia"/>
          <w:sz w:val="20"/>
          <w:lang w:val="en-GB" w:eastAsia="zh-CN"/>
        </w:rPr>
        <w:t xml:space="preserve">1 company propose </w:t>
      </w:r>
      <w:r w:rsidR="00601633" w:rsidRPr="005154E2">
        <w:rPr>
          <w:rFonts w:eastAsiaTheme="minorEastAsia" w:hint="eastAsia"/>
          <w:sz w:val="20"/>
          <w:lang w:val="en-GB" w:eastAsia="zh-CN"/>
        </w:rPr>
        <w:t>Zone and communication range based HARQ-ACK feedback should be considered</w:t>
      </w:r>
      <w:r w:rsidR="00601633" w:rsidRPr="005154E2">
        <w:rPr>
          <w:rFonts w:eastAsiaTheme="minorEastAsia"/>
          <w:sz w:val="20"/>
          <w:lang w:val="en-GB" w:eastAsia="zh-CN"/>
        </w:rPr>
        <w:t xml:space="preserve"> for MBS. </w:t>
      </w:r>
    </w:p>
    <w:p w14:paraId="0C33B753" w14:textId="77777777" w:rsidR="00610912" w:rsidRPr="005154E2" w:rsidRDefault="00610912" w:rsidP="00610912">
      <w:pPr>
        <w:rPr>
          <w:rFonts w:eastAsia="MS Mincho"/>
          <w:lang w:val="en-GB" w:eastAsia="ja-JP"/>
        </w:rPr>
      </w:pPr>
    </w:p>
    <w:p w14:paraId="2ADE176B" w14:textId="370CACB7" w:rsidR="00727CD2" w:rsidRPr="005154E2" w:rsidRDefault="00727CD2" w:rsidP="00610912">
      <w:pPr>
        <w:pStyle w:val="Subtitle"/>
        <w:rPr>
          <w:rFonts w:ascii="Times New Roman" w:hAnsi="Times New Roman" w:cs="Times New Roman"/>
        </w:rPr>
      </w:pPr>
      <w:r w:rsidRPr="005154E2">
        <w:rPr>
          <w:rFonts w:ascii="Times New Roman" w:hAnsi="Times New Roman" w:cs="Times New Roman"/>
        </w:rPr>
        <w:t>FL’s Proposal</w:t>
      </w:r>
    </w:p>
    <w:p w14:paraId="1BCF8DD6" w14:textId="0CEF241D" w:rsidR="00C6638F" w:rsidRPr="005154E2" w:rsidRDefault="00C6638F" w:rsidP="00C6638F">
      <w:pPr>
        <w:pStyle w:val="Heading4"/>
        <w:numPr>
          <w:ilvl w:val="0"/>
          <w:numId w:val="0"/>
        </w:numPr>
        <w:ind w:left="720" w:hanging="720"/>
        <w:rPr>
          <w:lang w:val="en-GB" w:eastAsia="zh-CN"/>
        </w:rPr>
      </w:pPr>
      <w:r w:rsidRPr="005154E2">
        <w:rPr>
          <w:rFonts w:hint="eastAsia"/>
          <w:lang w:val="en-GB" w:eastAsia="zh-CN"/>
        </w:rPr>
        <w:t>P</w:t>
      </w:r>
      <w:r w:rsidRPr="005154E2">
        <w:rPr>
          <w:lang w:val="en-GB" w:eastAsia="zh-CN"/>
        </w:rPr>
        <w:t xml:space="preserve">roposal </w:t>
      </w:r>
      <w:r w:rsidRPr="005154E2">
        <w:rPr>
          <w:lang w:val="en-GB" w:eastAsia="zh-CN"/>
        </w:rPr>
        <w:fldChar w:fldCharType="begin"/>
      </w:r>
      <w:r w:rsidRPr="005154E2">
        <w:rPr>
          <w:lang w:val="en-GB" w:eastAsia="zh-CN"/>
        </w:rPr>
        <w:instrText xml:space="preserve"> REF _Ref55060575 \n \h </w:instrText>
      </w:r>
      <w:r w:rsidR="005154E2">
        <w:rPr>
          <w:lang w:val="en-GB" w:eastAsia="zh-CN"/>
        </w:rPr>
        <w:instrText xml:space="preserve"> \* MERGEFORMAT </w:instrText>
      </w:r>
      <w:r w:rsidRPr="005154E2">
        <w:rPr>
          <w:lang w:val="en-GB" w:eastAsia="zh-CN"/>
        </w:rPr>
      </w:r>
      <w:r w:rsidRPr="005154E2">
        <w:rPr>
          <w:lang w:val="en-GB" w:eastAsia="zh-CN"/>
        </w:rPr>
        <w:fldChar w:fldCharType="separate"/>
      </w:r>
      <w:r w:rsidR="003F1757" w:rsidRPr="005154E2">
        <w:rPr>
          <w:lang w:val="en-GB" w:eastAsia="zh-CN"/>
        </w:rPr>
        <w:t>2.5</w:t>
      </w:r>
      <w:r w:rsidRPr="005154E2">
        <w:rPr>
          <w:lang w:val="en-GB" w:eastAsia="zh-CN"/>
        </w:rPr>
        <w:fldChar w:fldCharType="end"/>
      </w:r>
      <w:r w:rsidRPr="005154E2">
        <w:rPr>
          <w:lang w:val="en-GB" w:eastAsia="zh-CN"/>
        </w:rPr>
        <w:t xml:space="preserve">: </w:t>
      </w:r>
    </w:p>
    <w:p w14:paraId="5D24BF52" w14:textId="18D34D22" w:rsidR="00C6638F" w:rsidRPr="005154E2" w:rsidRDefault="00C6638F" w:rsidP="00C6638F">
      <w:pPr>
        <w:snapToGrid/>
        <w:spacing w:after="0"/>
        <w:rPr>
          <w:rFonts w:eastAsiaTheme="minorEastAsia"/>
          <w:sz w:val="20"/>
          <w:lang w:val="en-GB" w:eastAsia="zh-CN"/>
        </w:rPr>
      </w:pPr>
      <w:r w:rsidRPr="005154E2">
        <w:rPr>
          <w:rFonts w:eastAsiaTheme="minorEastAsia"/>
          <w:sz w:val="20"/>
          <w:lang w:val="en-GB" w:eastAsia="zh-CN"/>
        </w:rPr>
        <w:t xml:space="preserve">Optionally enabling/disabling </w:t>
      </w:r>
      <w:r w:rsidRPr="005154E2">
        <w:rPr>
          <w:rFonts w:eastAsiaTheme="minorEastAsia" w:hint="eastAsia"/>
          <w:sz w:val="20"/>
          <w:lang w:val="en-GB" w:eastAsia="zh-CN"/>
        </w:rPr>
        <w:t>H</w:t>
      </w:r>
      <w:r w:rsidRPr="005154E2">
        <w:rPr>
          <w:rFonts w:eastAsiaTheme="minorEastAsia"/>
          <w:sz w:val="20"/>
          <w:lang w:val="en-GB" w:eastAsia="zh-CN"/>
        </w:rPr>
        <w:t>ARQ-ACK</w:t>
      </w:r>
      <w:r w:rsidR="008F7454" w:rsidRPr="005154E2">
        <w:rPr>
          <w:rFonts w:eastAsiaTheme="minorEastAsia"/>
          <w:sz w:val="20"/>
          <w:lang w:val="en-GB" w:eastAsia="zh-CN"/>
        </w:rPr>
        <w:t xml:space="preserve"> feedback for MBS is supported, further down-select between:</w:t>
      </w:r>
    </w:p>
    <w:p w14:paraId="6385DD70" w14:textId="47340EA7" w:rsidR="00C6638F" w:rsidRPr="005154E2" w:rsidRDefault="00C6638F" w:rsidP="00CD3B37">
      <w:pPr>
        <w:pStyle w:val="ListParagraph"/>
        <w:numPr>
          <w:ilvl w:val="0"/>
          <w:numId w:val="9"/>
        </w:numPr>
        <w:spacing w:after="0"/>
        <w:contextualSpacing w:val="0"/>
        <w:jc w:val="both"/>
        <w:rPr>
          <w:rFonts w:eastAsiaTheme="minorEastAsia"/>
          <w:lang w:eastAsia="zh-CN"/>
        </w:rPr>
      </w:pPr>
      <w:r w:rsidRPr="005154E2">
        <w:rPr>
          <w:rFonts w:eastAsiaTheme="minorEastAsia" w:hint="eastAsia"/>
          <w:lang w:eastAsia="zh-CN"/>
        </w:rPr>
        <w:t>O</w:t>
      </w:r>
      <w:r w:rsidRPr="005154E2">
        <w:rPr>
          <w:rFonts w:eastAsiaTheme="minorEastAsia"/>
          <w:lang w:eastAsia="zh-CN"/>
        </w:rPr>
        <w:t>ption 1: DCI indicates enabling/disabling</w:t>
      </w:r>
    </w:p>
    <w:p w14:paraId="218CF20C" w14:textId="2B2DE30A" w:rsidR="00C6638F" w:rsidRPr="005154E2" w:rsidRDefault="00C6638F"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lastRenderedPageBreak/>
        <w:t>Option 2: RRC configures enabling/disabling</w:t>
      </w:r>
    </w:p>
    <w:p w14:paraId="372E8077" w14:textId="6A4AEC66" w:rsidR="00C6638F" w:rsidRPr="005154E2" w:rsidRDefault="00C6638F"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 xml:space="preserve">FFS how to implement </w:t>
      </w:r>
      <w:r w:rsidR="00F671B1" w:rsidRPr="005154E2">
        <w:rPr>
          <w:rFonts w:eastAsiaTheme="minorEastAsia"/>
          <w:lang w:eastAsia="zh-CN"/>
        </w:rPr>
        <w:t>enabling/disabling</w:t>
      </w:r>
      <w:r w:rsidRPr="005154E2">
        <w:rPr>
          <w:rFonts w:eastAsiaTheme="minorEastAsia"/>
          <w:lang w:eastAsia="zh-CN"/>
        </w:rPr>
        <w:t xml:space="preserve"> optionally</w:t>
      </w:r>
    </w:p>
    <w:p w14:paraId="3C66E24F" w14:textId="77777777" w:rsidR="00C6638F" w:rsidRPr="005154E2" w:rsidRDefault="00C6638F" w:rsidP="00727CD2">
      <w:pPr>
        <w:rPr>
          <w:lang w:val="en-GB" w:eastAsia="zh-CN"/>
        </w:rPr>
      </w:pPr>
    </w:p>
    <w:p w14:paraId="5204C392" w14:textId="77777777" w:rsidR="00C6638F" w:rsidRPr="005154E2" w:rsidRDefault="00C6638F" w:rsidP="00727CD2">
      <w:pPr>
        <w:rPr>
          <w:lang w:eastAsia="zh-CN"/>
        </w:rPr>
      </w:pPr>
    </w:p>
    <w:p w14:paraId="25352403" w14:textId="77777777" w:rsidR="00727CD2" w:rsidRPr="005154E2" w:rsidRDefault="00727CD2" w:rsidP="00727CD2">
      <w:pPr>
        <w:pStyle w:val="Subtitle"/>
        <w:rPr>
          <w:rFonts w:ascii="Times New Roman" w:hAnsi="Times New Roman" w:cs="Times New Roman"/>
        </w:rPr>
      </w:pPr>
      <w:r w:rsidRPr="005154E2">
        <w:rPr>
          <w:rFonts w:ascii="Times New Roman" w:hAnsi="Times New Roman" w:cs="Times New Roman"/>
        </w:rPr>
        <w:t>Collect views:</w:t>
      </w:r>
    </w:p>
    <w:tbl>
      <w:tblPr>
        <w:tblStyle w:val="TableGrid"/>
        <w:tblW w:w="9356" w:type="dxa"/>
        <w:jc w:val="center"/>
        <w:tblLayout w:type="fixed"/>
        <w:tblLook w:val="04A0" w:firstRow="1" w:lastRow="0" w:firstColumn="1" w:lastColumn="0" w:noHBand="0" w:noVBand="1"/>
      </w:tblPr>
      <w:tblGrid>
        <w:gridCol w:w="963"/>
        <w:gridCol w:w="8393"/>
      </w:tblGrid>
      <w:tr w:rsidR="00727CD2" w:rsidRPr="005154E2" w14:paraId="22302A9C" w14:textId="77777777" w:rsidTr="00161B36">
        <w:trPr>
          <w:trHeight w:val="253"/>
          <w:jc w:val="center"/>
        </w:trPr>
        <w:tc>
          <w:tcPr>
            <w:tcW w:w="963" w:type="dxa"/>
          </w:tcPr>
          <w:p w14:paraId="02B34D27" w14:textId="77777777" w:rsidR="00727CD2" w:rsidRPr="005154E2" w:rsidRDefault="00727CD2" w:rsidP="00161B36">
            <w:pPr>
              <w:spacing w:after="0"/>
              <w:rPr>
                <w:rFonts w:cstheme="minorHAnsi"/>
                <w:sz w:val="16"/>
                <w:szCs w:val="16"/>
              </w:rPr>
            </w:pPr>
            <w:r w:rsidRPr="005154E2">
              <w:rPr>
                <w:b/>
                <w:sz w:val="16"/>
                <w:szCs w:val="16"/>
              </w:rPr>
              <w:t>Company</w:t>
            </w:r>
          </w:p>
        </w:tc>
        <w:tc>
          <w:tcPr>
            <w:tcW w:w="8393" w:type="dxa"/>
          </w:tcPr>
          <w:p w14:paraId="33A37E47" w14:textId="77777777" w:rsidR="00727CD2" w:rsidRPr="005154E2" w:rsidRDefault="00727CD2" w:rsidP="00161B36">
            <w:pPr>
              <w:spacing w:after="0"/>
              <w:rPr>
                <w:rFonts w:eastAsiaTheme="minorEastAsia"/>
                <w:sz w:val="16"/>
                <w:szCs w:val="16"/>
                <w:lang w:eastAsia="zh-CN"/>
              </w:rPr>
            </w:pPr>
            <w:r w:rsidRPr="005154E2">
              <w:rPr>
                <w:b/>
                <w:sz w:val="16"/>
                <w:szCs w:val="16"/>
              </w:rPr>
              <w:t xml:space="preserve">Comments </w:t>
            </w:r>
          </w:p>
        </w:tc>
      </w:tr>
      <w:tr w:rsidR="00727CD2" w:rsidRPr="005154E2" w14:paraId="7D5B7678" w14:textId="77777777" w:rsidTr="00161B36">
        <w:trPr>
          <w:trHeight w:val="253"/>
          <w:jc w:val="center"/>
        </w:trPr>
        <w:tc>
          <w:tcPr>
            <w:tcW w:w="963" w:type="dxa"/>
          </w:tcPr>
          <w:p w14:paraId="2CDF71B9" w14:textId="77777777" w:rsidR="00727CD2" w:rsidRPr="005154E2" w:rsidRDefault="00727CD2" w:rsidP="00161B36">
            <w:pPr>
              <w:spacing w:after="0"/>
              <w:rPr>
                <w:rFonts w:eastAsiaTheme="minorEastAsia" w:cstheme="minorHAnsi"/>
                <w:sz w:val="16"/>
                <w:szCs w:val="16"/>
                <w:lang w:eastAsia="zh-CN"/>
              </w:rPr>
            </w:pPr>
          </w:p>
        </w:tc>
        <w:tc>
          <w:tcPr>
            <w:tcW w:w="8393" w:type="dxa"/>
          </w:tcPr>
          <w:p w14:paraId="131A91E3" w14:textId="77777777" w:rsidR="00727CD2" w:rsidRPr="005154E2" w:rsidRDefault="00727CD2" w:rsidP="00161B36">
            <w:pPr>
              <w:spacing w:after="0"/>
              <w:rPr>
                <w:rFonts w:eastAsiaTheme="minorEastAsia"/>
                <w:sz w:val="16"/>
                <w:szCs w:val="16"/>
                <w:lang w:eastAsia="zh-CN"/>
              </w:rPr>
            </w:pPr>
          </w:p>
        </w:tc>
      </w:tr>
      <w:tr w:rsidR="00727CD2" w:rsidRPr="005154E2" w14:paraId="3236CBC1" w14:textId="77777777" w:rsidTr="00161B36">
        <w:trPr>
          <w:trHeight w:val="253"/>
          <w:jc w:val="center"/>
        </w:trPr>
        <w:tc>
          <w:tcPr>
            <w:tcW w:w="963" w:type="dxa"/>
          </w:tcPr>
          <w:p w14:paraId="38DCE4F6" w14:textId="77777777" w:rsidR="00727CD2" w:rsidRPr="005154E2" w:rsidRDefault="00727CD2" w:rsidP="00161B36">
            <w:pPr>
              <w:spacing w:after="0"/>
              <w:rPr>
                <w:rFonts w:eastAsiaTheme="minorEastAsia" w:cstheme="minorHAnsi"/>
                <w:sz w:val="16"/>
                <w:szCs w:val="16"/>
                <w:lang w:eastAsia="zh-CN"/>
              </w:rPr>
            </w:pPr>
          </w:p>
        </w:tc>
        <w:tc>
          <w:tcPr>
            <w:tcW w:w="8393" w:type="dxa"/>
          </w:tcPr>
          <w:p w14:paraId="0D488584" w14:textId="77777777" w:rsidR="00727CD2" w:rsidRPr="005154E2" w:rsidRDefault="00727CD2" w:rsidP="00161B36">
            <w:pPr>
              <w:spacing w:after="0"/>
              <w:rPr>
                <w:rFonts w:eastAsiaTheme="minorEastAsia"/>
                <w:sz w:val="16"/>
                <w:szCs w:val="16"/>
                <w:lang w:eastAsia="zh-CN"/>
              </w:rPr>
            </w:pPr>
          </w:p>
        </w:tc>
      </w:tr>
    </w:tbl>
    <w:p w14:paraId="0F28BF0E" w14:textId="77777777" w:rsidR="00727CD2" w:rsidRPr="005154E2" w:rsidRDefault="00727CD2" w:rsidP="0070245E"/>
    <w:p w14:paraId="696AE8F1" w14:textId="77777777" w:rsidR="0070245E" w:rsidRPr="005154E2" w:rsidRDefault="0070245E" w:rsidP="0070245E">
      <w:pPr>
        <w:rPr>
          <w:lang w:eastAsia="zh-CN"/>
        </w:rPr>
      </w:pPr>
    </w:p>
    <w:p w14:paraId="457756FE" w14:textId="77777777" w:rsidR="0070245E" w:rsidRPr="005154E2" w:rsidRDefault="0070245E" w:rsidP="0070245E">
      <w:pPr>
        <w:rPr>
          <w:lang w:eastAsia="zh-CN"/>
        </w:rPr>
      </w:pPr>
    </w:p>
    <w:p w14:paraId="0377286A" w14:textId="2DB31AA7" w:rsidR="00D1206E" w:rsidRPr="005154E2" w:rsidRDefault="00D1206E" w:rsidP="00D1206E">
      <w:pPr>
        <w:pStyle w:val="Heading2"/>
        <w:rPr>
          <w:lang w:eastAsia="zh-CN"/>
        </w:rPr>
      </w:pPr>
      <w:bookmarkStart w:id="29" w:name="_Ref55061738"/>
      <w:r w:rsidRPr="005154E2">
        <w:rPr>
          <w:lang w:eastAsia="zh-CN"/>
        </w:rPr>
        <w:t>Retransmission</w:t>
      </w:r>
      <w:bookmarkEnd w:id="29"/>
    </w:p>
    <w:p w14:paraId="76CD4BB4" w14:textId="77777777" w:rsidR="00D1206E" w:rsidRPr="005154E2" w:rsidRDefault="00D1206E" w:rsidP="00D1206E">
      <w:pPr>
        <w:pStyle w:val="Subtitle"/>
        <w:rPr>
          <w:lang w:eastAsia="zh-CN"/>
        </w:rPr>
      </w:pPr>
      <w:r w:rsidRPr="005154E2">
        <w:rPr>
          <w:rFonts w:ascii="Times New Roman" w:hAnsi="Times New Roman" w:cs="Times New Roman"/>
        </w:rPr>
        <w:t>Background</w:t>
      </w:r>
    </w:p>
    <w:p w14:paraId="3CDE379F" w14:textId="5221FDB7" w:rsidR="00D1206E" w:rsidRPr="005154E2" w:rsidRDefault="0077520D" w:rsidP="00D1206E">
      <w:pPr>
        <w:rPr>
          <w:sz w:val="20"/>
          <w:lang w:eastAsia="zh-CN"/>
        </w:rPr>
      </w:pPr>
      <w:r w:rsidRPr="005154E2">
        <w:rPr>
          <w:sz w:val="20"/>
          <w:lang w:eastAsia="zh-CN"/>
        </w:rPr>
        <w:t>Retransmission was not dis</w:t>
      </w:r>
      <w:r w:rsidR="00D17105">
        <w:rPr>
          <w:sz w:val="20"/>
          <w:lang w:eastAsia="zh-CN"/>
        </w:rPr>
        <w:t xml:space="preserve">cussed in the last meeting. </w:t>
      </w:r>
      <w:r w:rsidR="00C158A1">
        <w:rPr>
          <w:sz w:val="20"/>
          <w:lang w:eastAsia="zh-CN"/>
        </w:rPr>
        <w:t xml:space="preserve">The </w:t>
      </w:r>
      <w:r w:rsidR="00D17105">
        <w:rPr>
          <w:sz w:val="20"/>
          <w:lang w:eastAsia="zh-CN"/>
        </w:rPr>
        <w:t xml:space="preserve">HARQ-ACK feedback option may also affect </w:t>
      </w:r>
      <w:r w:rsidR="00C158A1">
        <w:rPr>
          <w:sz w:val="20"/>
          <w:lang w:eastAsia="zh-CN"/>
        </w:rPr>
        <w:t xml:space="preserve">how to retransmit </w:t>
      </w:r>
      <w:r w:rsidR="00BD1CF9">
        <w:rPr>
          <w:sz w:val="20"/>
          <w:lang w:eastAsia="zh-CN"/>
        </w:rPr>
        <w:t xml:space="preserve">MBS, i.e., </w:t>
      </w:r>
      <w:r w:rsidR="00C158A1">
        <w:rPr>
          <w:sz w:val="20"/>
          <w:lang w:eastAsia="zh-CN"/>
        </w:rPr>
        <w:t>via PTP or PTM</w:t>
      </w:r>
      <w:r w:rsidR="00D1206E" w:rsidRPr="005154E2">
        <w:rPr>
          <w:sz w:val="20"/>
          <w:lang w:eastAsia="zh-CN"/>
        </w:rPr>
        <w:t>.</w:t>
      </w:r>
    </w:p>
    <w:p w14:paraId="340892B9" w14:textId="77777777" w:rsidR="00D1206E" w:rsidRPr="00C158A1" w:rsidRDefault="00D1206E" w:rsidP="00D1206E">
      <w:pPr>
        <w:pStyle w:val="Subtitle"/>
        <w:rPr>
          <w:rFonts w:ascii="Times New Roman" w:hAnsi="Times New Roman" w:cs="Times New Roman"/>
          <w:lang w:val="en-US"/>
        </w:rPr>
      </w:pPr>
    </w:p>
    <w:p w14:paraId="47F19361" w14:textId="77777777" w:rsidR="00D1206E" w:rsidRPr="005154E2" w:rsidRDefault="00D1206E" w:rsidP="00D1206E">
      <w:pPr>
        <w:pStyle w:val="Subtitle"/>
        <w:rPr>
          <w:rFonts w:ascii="Times New Roman" w:hAnsi="Times New Roman" w:cs="Times New Roman"/>
        </w:rPr>
      </w:pPr>
      <w:r w:rsidRPr="005154E2">
        <w:rPr>
          <w:rFonts w:ascii="Times New Roman" w:hAnsi="Times New Roman" w:cs="Times New Roman"/>
        </w:rPr>
        <w:t>Submitted Proposals</w:t>
      </w:r>
    </w:p>
    <w:p w14:paraId="2BEAD4AA" w14:textId="77777777" w:rsidR="008D384C" w:rsidRPr="005154E2" w:rsidRDefault="00D1206E" w:rsidP="00C914EA">
      <w:pPr>
        <w:pStyle w:val="3GPPAgreements"/>
      </w:pPr>
      <w:r w:rsidRPr="005154E2">
        <w:t xml:space="preserve">(Futurewei) </w:t>
      </w:r>
      <w:r w:rsidR="00C914EA" w:rsidRPr="005154E2">
        <w:t xml:space="preserve">Proposal 3: </w:t>
      </w:r>
    </w:p>
    <w:p w14:paraId="19AFD7B8" w14:textId="6AED4324" w:rsidR="00D1206E" w:rsidRPr="005154E2" w:rsidRDefault="00C914EA" w:rsidP="00CD3B37">
      <w:pPr>
        <w:pStyle w:val="3GPPAgreements"/>
        <w:numPr>
          <w:ilvl w:val="1"/>
          <w:numId w:val="5"/>
        </w:numPr>
      </w:pPr>
      <w:r w:rsidRPr="005154E2">
        <w:t>Allow scheduling more than one MBS TBs within a single DCI</w:t>
      </w:r>
      <w:r w:rsidR="00D1206E" w:rsidRPr="005154E2">
        <w:t>.</w:t>
      </w:r>
    </w:p>
    <w:p w14:paraId="4D56F1FA" w14:textId="77777777" w:rsidR="008D384C" w:rsidRPr="005154E2" w:rsidRDefault="008D384C" w:rsidP="008D384C">
      <w:pPr>
        <w:pStyle w:val="3GPPAgreements"/>
      </w:pPr>
      <w:r w:rsidRPr="005154E2">
        <w:t xml:space="preserve">(ZTE) Proposal 6: </w:t>
      </w:r>
    </w:p>
    <w:p w14:paraId="4AA37FAD" w14:textId="1B8DD9D7" w:rsidR="008D384C" w:rsidRPr="005154E2" w:rsidRDefault="008D384C" w:rsidP="00CD3B37">
      <w:pPr>
        <w:pStyle w:val="3GPPAgreements"/>
        <w:numPr>
          <w:ilvl w:val="1"/>
          <w:numId w:val="5"/>
        </w:numPr>
      </w:pPr>
      <w:r w:rsidRPr="005154E2">
        <w:t>Both PTM-based and PTP-based retransmissions can be considered for NR MBS.</w:t>
      </w:r>
    </w:p>
    <w:p w14:paraId="570A21D7" w14:textId="77777777" w:rsidR="00A32EB3" w:rsidRPr="005154E2" w:rsidRDefault="00A32EB3" w:rsidP="00A32EB3">
      <w:pPr>
        <w:pStyle w:val="3GPPAgreements"/>
      </w:pPr>
      <w:r w:rsidRPr="005154E2">
        <w:t xml:space="preserve">(Google) Proposal 2: </w:t>
      </w:r>
    </w:p>
    <w:p w14:paraId="0987AC73" w14:textId="3AC11ADC" w:rsidR="00A32EB3" w:rsidRPr="005154E2" w:rsidRDefault="00A32EB3" w:rsidP="00CD3B37">
      <w:pPr>
        <w:pStyle w:val="3GPPAgreements"/>
        <w:numPr>
          <w:ilvl w:val="1"/>
          <w:numId w:val="5"/>
        </w:numPr>
      </w:pPr>
      <w:r w:rsidRPr="005154E2">
        <w:t>Support UE-specific PDCCH scheduling broadcast/multicast PDSCH for MBS initial transmission and retransmission.</w:t>
      </w:r>
    </w:p>
    <w:p w14:paraId="0BFC3F97" w14:textId="77777777" w:rsidR="00C42EA8" w:rsidRPr="005154E2" w:rsidRDefault="00C42EA8" w:rsidP="00AA281D">
      <w:pPr>
        <w:pStyle w:val="3GPPAgreements"/>
      </w:pPr>
      <w:bookmarkStart w:id="30" w:name="_Ref53337670"/>
      <w:r w:rsidRPr="005154E2">
        <w:t xml:space="preserve">(MediaTek) </w:t>
      </w:r>
      <w:r w:rsidR="00AA281D" w:rsidRPr="005154E2">
        <w:t xml:space="preserve">Proposal </w:t>
      </w:r>
      <w:r w:rsidR="004B03C2">
        <w:rPr>
          <w:noProof/>
        </w:rPr>
        <w:fldChar w:fldCharType="begin"/>
      </w:r>
      <w:r w:rsidR="004B03C2">
        <w:rPr>
          <w:noProof/>
        </w:rPr>
        <w:instrText xml:space="preserve"> SEQ Proposal \* ARABIC </w:instrText>
      </w:r>
      <w:r w:rsidR="004B03C2">
        <w:rPr>
          <w:noProof/>
        </w:rPr>
        <w:fldChar w:fldCharType="separate"/>
      </w:r>
      <w:r w:rsidR="003F1757" w:rsidRPr="005154E2">
        <w:rPr>
          <w:noProof/>
        </w:rPr>
        <w:t>10</w:t>
      </w:r>
      <w:r w:rsidR="004B03C2">
        <w:rPr>
          <w:noProof/>
        </w:rPr>
        <w:fldChar w:fldCharType="end"/>
      </w:r>
      <w:r w:rsidR="00AA281D" w:rsidRPr="005154E2">
        <w:t xml:space="preserve">: </w:t>
      </w:r>
    </w:p>
    <w:p w14:paraId="3A4A8293" w14:textId="67203FB9" w:rsidR="00AA281D" w:rsidRPr="005154E2" w:rsidRDefault="00AA281D" w:rsidP="00CD3B37">
      <w:pPr>
        <w:pStyle w:val="3GPPAgreements"/>
        <w:numPr>
          <w:ilvl w:val="1"/>
          <w:numId w:val="5"/>
        </w:numPr>
      </w:pPr>
      <w:r w:rsidRPr="005154E2">
        <w:t xml:space="preserve">HARQ feedback Opt 1 should be supported in order that gNB can use unicast or multicast based retransmission for each UE. </w:t>
      </w:r>
    </w:p>
    <w:p w14:paraId="0271258D" w14:textId="77777777" w:rsidR="00C42EA8" w:rsidRPr="005154E2" w:rsidRDefault="00C42EA8" w:rsidP="00AA281D">
      <w:pPr>
        <w:pStyle w:val="3GPPAgreements"/>
      </w:pPr>
      <w:r w:rsidRPr="005154E2">
        <w:t xml:space="preserve">(MediaTek) </w:t>
      </w:r>
      <w:r w:rsidR="00AA281D" w:rsidRPr="005154E2">
        <w:t xml:space="preserve">Proposal </w:t>
      </w:r>
      <w:r w:rsidR="004B03C2">
        <w:rPr>
          <w:noProof/>
        </w:rPr>
        <w:fldChar w:fldCharType="begin"/>
      </w:r>
      <w:r w:rsidR="004B03C2">
        <w:rPr>
          <w:noProof/>
        </w:rPr>
        <w:instrText xml:space="preserve"> SEQ Proposal \* ARABIC </w:instrText>
      </w:r>
      <w:r w:rsidR="004B03C2">
        <w:rPr>
          <w:noProof/>
        </w:rPr>
        <w:fldChar w:fldCharType="separate"/>
      </w:r>
      <w:r w:rsidR="003F1757" w:rsidRPr="005154E2">
        <w:rPr>
          <w:noProof/>
        </w:rPr>
        <w:t>11</w:t>
      </w:r>
      <w:r w:rsidR="004B03C2">
        <w:rPr>
          <w:noProof/>
        </w:rPr>
        <w:fldChar w:fldCharType="end"/>
      </w:r>
      <w:r w:rsidR="00AA281D" w:rsidRPr="005154E2">
        <w:t xml:space="preserve">: </w:t>
      </w:r>
    </w:p>
    <w:p w14:paraId="3A261335" w14:textId="30DFC7C6" w:rsidR="00AA281D" w:rsidRPr="005154E2" w:rsidRDefault="00AA281D" w:rsidP="00CD3B37">
      <w:pPr>
        <w:pStyle w:val="3GPPAgreements"/>
        <w:numPr>
          <w:ilvl w:val="1"/>
          <w:numId w:val="5"/>
        </w:numPr>
      </w:pPr>
      <w:r w:rsidRPr="005154E2">
        <w:t>For common NACK only feedback mode, the retransmission only support multicast mechanism.</w:t>
      </w:r>
      <w:bookmarkEnd w:id="30"/>
    </w:p>
    <w:p w14:paraId="5566A4DA" w14:textId="77777777" w:rsidR="0049756B" w:rsidRPr="005154E2" w:rsidRDefault="0049756B" w:rsidP="0049756B">
      <w:pPr>
        <w:pStyle w:val="3GPPAgreements"/>
      </w:pPr>
      <w:r w:rsidRPr="005154E2">
        <w:t xml:space="preserve">(Intel) Proposal 5: </w:t>
      </w:r>
    </w:p>
    <w:p w14:paraId="13FFBF9D" w14:textId="16718AA1" w:rsidR="0049756B" w:rsidRPr="005154E2" w:rsidRDefault="0049756B" w:rsidP="00CD3B37">
      <w:pPr>
        <w:pStyle w:val="3GPPAgreements"/>
        <w:numPr>
          <w:ilvl w:val="1"/>
          <w:numId w:val="5"/>
        </w:numPr>
      </w:pPr>
      <w:r w:rsidRPr="005154E2">
        <w:t>For ACK/NACK based HARQ operation, support UE specific CBG based retransmission. Other advanced retransmission schemes are not precluded.</w:t>
      </w:r>
    </w:p>
    <w:p w14:paraId="050697A1" w14:textId="20BD8E1D" w:rsidR="00D04235" w:rsidRPr="005154E2" w:rsidRDefault="00D04235" w:rsidP="00D04235">
      <w:pPr>
        <w:pStyle w:val="3GPPAgreements"/>
      </w:pPr>
      <w:bookmarkStart w:id="31" w:name="_Toc54390019"/>
      <w:bookmarkStart w:id="32" w:name="OLE_LINK12"/>
      <w:r w:rsidRPr="005154E2">
        <w:t>(Ericsson) Proposal 4:</w:t>
      </w:r>
    </w:p>
    <w:p w14:paraId="5DDD5D0B" w14:textId="68F3B1F5" w:rsidR="00D04235" w:rsidRPr="005154E2" w:rsidRDefault="00D04235" w:rsidP="00CD3B37">
      <w:pPr>
        <w:pStyle w:val="3GPPAgreements"/>
        <w:numPr>
          <w:ilvl w:val="1"/>
          <w:numId w:val="5"/>
        </w:numPr>
      </w:pPr>
      <w:r w:rsidRPr="005154E2">
        <w:t>PTP based retransmissions can be soft combined with earlier PTM transmissions</w:t>
      </w:r>
      <w:bookmarkEnd w:id="31"/>
      <w:r w:rsidRPr="005154E2">
        <w:t xml:space="preserve"> </w:t>
      </w:r>
    </w:p>
    <w:bookmarkEnd w:id="32"/>
    <w:p w14:paraId="30B6AE2C" w14:textId="77777777" w:rsidR="00FA2003" w:rsidRPr="005154E2" w:rsidRDefault="00FA2003" w:rsidP="003571EC">
      <w:pPr>
        <w:pStyle w:val="3GPPAgreements"/>
        <w:numPr>
          <w:ilvl w:val="0"/>
          <w:numId w:val="0"/>
        </w:numPr>
        <w:ind w:left="851"/>
      </w:pPr>
    </w:p>
    <w:p w14:paraId="09F35B67" w14:textId="77777777" w:rsidR="00D1206E" w:rsidRPr="005154E2" w:rsidRDefault="00D1206E" w:rsidP="00D1206E">
      <w:pPr>
        <w:pStyle w:val="Heading3"/>
        <w:rPr>
          <w:lang w:eastAsia="zh-CN"/>
        </w:rPr>
      </w:pPr>
      <w:r w:rsidRPr="005154E2">
        <w:rPr>
          <w:lang w:eastAsia="zh-CN"/>
        </w:rPr>
        <w:t>1</w:t>
      </w:r>
      <w:r w:rsidRPr="005154E2">
        <w:rPr>
          <w:vertAlign w:val="superscript"/>
          <w:lang w:eastAsia="zh-CN"/>
        </w:rPr>
        <w:t>st</w:t>
      </w:r>
      <w:r w:rsidRPr="005154E2">
        <w:rPr>
          <w:lang w:eastAsia="zh-CN"/>
        </w:rPr>
        <w:t xml:space="preserve"> round discussion</w:t>
      </w:r>
    </w:p>
    <w:p w14:paraId="580642AD" w14:textId="77777777" w:rsidR="00D1206E" w:rsidRPr="005154E2" w:rsidRDefault="00D1206E" w:rsidP="00D1206E">
      <w:pPr>
        <w:pStyle w:val="Subtitle"/>
        <w:rPr>
          <w:rFonts w:ascii="Times New Roman" w:hAnsi="Times New Roman" w:cs="Times New Roman"/>
        </w:rPr>
      </w:pPr>
      <w:r w:rsidRPr="005154E2">
        <w:rPr>
          <w:rFonts w:ascii="Times New Roman" w:hAnsi="Times New Roman" w:cs="Times New Roman"/>
        </w:rPr>
        <w:t>FL’s Comments</w:t>
      </w:r>
    </w:p>
    <w:p w14:paraId="278DD218" w14:textId="3739D8D5" w:rsidR="004F6EC5" w:rsidRPr="005154E2" w:rsidRDefault="003571EC" w:rsidP="003571EC">
      <w:pPr>
        <w:rPr>
          <w:rFonts w:eastAsiaTheme="minorEastAsia"/>
          <w:sz w:val="20"/>
          <w:lang w:val="en-GB" w:eastAsia="zh-CN"/>
        </w:rPr>
      </w:pPr>
      <w:r w:rsidRPr="005154E2">
        <w:rPr>
          <w:rFonts w:eastAsiaTheme="minorEastAsia" w:hint="eastAsia"/>
          <w:sz w:val="20"/>
          <w:lang w:val="en-GB" w:eastAsia="zh-CN"/>
        </w:rPr>
        <w:t>6</w:t>
      </w:r>
      <w:r w:rsidRPr="005154E2">
        <w:rPr>
          <w:rFonts w:eastAsiaTheme="minorEastAsia"/>
          <w:sz w:val="20"/>
          <w:lang w:val="en-GB" w:eastAsia="zh-CN"/>
        </w:rPr>
        <w:t xml:space="preserve"> companies submitted proposals regarding the retransmission for MBS. </w:t>
      </w:r>
      <w:r w:rsidR="005336C0" w:rsidRPr="005154E2">
        <w:rPr>
          <w:rFonts w:eastAsiaTheme="minorEastAsia"/>
          <w:sz w:val="20"/>
          <w:lang w:val="en-GB" w:eastAsia="zh-CN"/>
        </w:rPr>
        <w:t xml:space="preserve">Basically, retransmission for MBS can be </w:t>
      </w:r>
      <w:r w:rsidR="00EA083D" w:rsidRPr="005154E2">
        <w:rPr>
          <w:rFonts w:eastAsiaTheme="minorEastAsia"/>
          <w:sz w:val="20"/>
          <w:lang w:val="en-GB" w:eastAsia="zh-CN"/>
        </w:rPr>
        <w:t xml:space="preserve">group-common or via unicast. </w:t>
      </w:r>
      <w:r w:rsidR="00327B37" w:rsidRPr="005154E2">
        <w:rPr>
          <w:rFonts w:eastAsiaTheme="minorEastAsia"/>
          <w:sz w:val="20"/>
          <w:lang w:val="en-GB" w:eastAsia="zh-CN"/>
        </w:rPr>
        <w:t>For NACK-only based HARQ-ACK fee</w:t>
      </w:r>
      <w:r w:rsidR="00116992" w:rsidRPr="005154E2">
        <w:rPr>
          <w:rFonts w:eastAsiaTheme="minorEastAsia"/>
          <w:sz w:val="20"/>
          <w:lang w:val="en-GB" w:eastAsia="zh-CN"/>
        </w:rPr>
        <w:t xml:space="preserve">dback and the resource for </w:t>
      </w:r>
      <w:r w:rsidR="004F6EC5" w:rsidRPr="005154E2">
        <w:rPr>
          <w:rFonts w:eastAsiaTheme="minorEastAsia"/>
          <w:sz w:val="20"/>
          <w:lang w:val="en-GB" w:eastAsia="zh-CN"/>
        </w:rPr>
        <w:t>NACK-only</w:t>
      </w:r>
      <w:r w:rsidR="00116992" w:rsidRPr="005154E2">
        <w:rPr>
          <w:rFonts w:eastAsiaTheme="minorEastAsia"/>
          <w:sz w:val="20"/>
          <w:lang w:val="en-GB" w:eastAsia="zh-CN"/>
        </w:rPr>
        <w:t xml:space="preserve"> are shared, </w:t>
      </w:r>
      <w:r w:rsidR="00327B37" w:rsidRPr="005154E2">
        <w:rPr>
          <w:rFonts w:eastAsiaTheme="minorEastAsia"/>
          <w:sz w:val="20"/>
          <w:lang w:val="en-GB" w:eastAsia="zh-CN"/>
        </w:rPr>
        <w:t xml:space="preserve">retransmission </w:t>
      </w:r>
      <w:r w:rsidR="004F6EC5" w:rsidRPr="005154E2">
        <w:rPr>
          <w:rFonts w:eastAsiaTheme="minorEastAsia"/>
          <w:sz w:val="20"/>
          <w:lang w:val="en-GB" w:eastAsia="zh-CN"/>
        </w:rPr>
        <w:t xml:space="preserve">will be group-common. For the case of NACK-only resource are specific from UEs within the group perspective, retransmission can be group-common or UE-specific. For the cases of ACK/NACK based HARQ-ACK feedback, retransmission can be group-common or UE-specific. </w:t>
      </w:r>
    </w:p>
    <w:p w14:paraId="41402371" w14:textId="079D3DB8" w:rsidR="004F6EC5" w:rsidRPr="005154E2" w:rsidRDefault="004F6EC5" w:rsidP="003571EC">
      <w:pPr>
        <w:rPr>
          <w:rFonts w:eastAsiaTheme="minorEastAsia"/>
          <w:sz w:val="20"/>
          <w:lang w:val="en-GB" w:eastAsia="zh-CN"/>
        </w:rPr>
      </w:pPr>
      <w:r w:rsidRPr="005154E2">
        <w:rPr>
          <w:rFonts w:eastAsiaTheme="minorEastAsia"/>
          <w:sz w:val="20"/>
          <w:lang w:val="en-GB" w:eastAsia="zh-CN"/>
        </w:rPr>
        <w:lastRenderedPageBreak/>
        <w:t xml:space="preserve">Therefore, the retransmission for MBS may depend on the HARQ-ACK feedback option or the resources for HARQ-ACK feedback. We either discuss this issue when the discussion of feedback options and feedback resources have progress, or keep the retransmission </w:t>
      </w:r>
      <w:r w:rsidR="00E2680A" w:rsidRPr="005154E2">
        <w:rPr>
          <w:rFonts w:eastAsiaTheme="minorEastAsia"/>
          <w:sz w:val="20"/>
          <w:lang w:val="en-GB" w:eastAsia="zh-CN"/>
        </w:rPr>
        <w:t xml:space="preserve">discussion </w:t>
      </w:r>
      <w:r w:rsidRPr="005154E2">
        <w:rPr>
          <w:rFonts w:eastAsiaTheme="minorEastAsia"/>
          <w:sz w:val="20"/>
          <w:lang w:val="en-GB" w:eastAsia="zh-CN"/>
        </w:rPr>
        <w:t xml:space="preserve">in general or high level. </w:t>
      </w:r>
      <w:r w:rsidR="00E2680A" w:rsidRPr="005154E2">
        <w:rPr>
          <w:rFonts w:eastAsiaTheme="minorEastAsia"/>
          <w:sz w:val="20"/>
          <w:lang w:val="en-GB" w:eastAsia="zh-CN"/>
        </w:rPr>
        <w:t xml:space="preserve">At this stage, FL suggests the latter. </w:t>
      </w:r>
    </w:p>
    <w:p w14:paraId="2A694EA1" w14:textId="77777777" w:rsidR="003571EC" w:rsidRPr="005154E2" w:rsidRDefault="003571EC" w:rsidP="003571EC">
      <w:pPr>
        <w:rPr>
          <w:rFonts w:eastAsia="MS Mincho"/>
          <w:lang w:val="en-GB" w:eastAsia="ja-JP"/>
        </w:rPr>
      </w:pPr>
    </w:p>
    <w:p w14:paraId="0338D2E6" w14:textId="77777777" w:rsidR="00D1206E" w:rsidRPr="005154E2" w:rsidRDefault="00D1206E" w:rsidP="00D1206E">
      <w:pPr>
        <w:pStyle w:val="Subtitle"/>
        <w:rPr>
          <w:rFonts w:ascii="Times New Roman" w:hAnsi="Times New Roman" w:cs="Times New Roman"/>
        </w:rPr>
      </w:pPr>
      <w:r w:rsidRPr="005154E2">
        <w:rPr>
          <w:rFonts w:ascii="Times New Roman" w:hAnsi="Times New Roman" w:cs="Times New Roman"/>
        </w:rPr>
        <w:t>FL’s Proposal</w:t>
      </w:r>
    </w:p>
    <w:p w14:paraId="7566A3EB" w14:textId="4D492D46" w:rsidR="003571EC" w:rsidRPr="005154E2" w:rsidRDefault="003571EC" w:rsidP="003571EC">
      <w:pPr>
        <w:pStyle w:val="Heading4"/>
        <w:numPr>
          <w:ilvl w:val="0"/>
          <w:numId w:val="0"/>
        </w:numPr>
        <w:ind w:left="720" w:hanging="720"/>
        <w:rPr>
          <w:lang w:val="en-GB" w:eastAsia="zh-CN"/>
        </w:rPr>
      </w:pPr>
      <w:r w:rsidRPr="005154E2">
        <w:rPr>
          <w:rFonts w:hint="eastAsia"/>
          <w:lang w:val="en-GB" w:eastAsia="zh-CN"/>
        </w:rPr>
        <w:t>P</w:t>
      </w:r>
      <w:r w:rsidRPr="005154E2">
        <w:rPr>
          <w:lang w:val="en-GB" w:eastAsia="zh-CN"/>
        </w:rPr>
        <w:t xml:space="preserve">roposal </w:t>
      </w:r>
      <w:r w:rsidRPr="005154E2">
        <w:rPr>
          <w:lang w:val="en-GB" w:eastAsia="zh-CN"/>
        </w:rPr>
        <w:fldChar w:fldCharType="begin"/>
      </w:r>
      <w:r w:rsidRPr="005154E2">
        <w:rPr>
          <w:lang w:val="en-GB" w:eastAsia="zh-CN"/>
        </w:rPr>
        <w:instrText xml:space="preserve"> REF _Ref55061738 \n \h </w:instrText>
      </w:r>
      <w:r w:rsidR="005154E2">
        <w:rPr>
          <w:lang w:val="en-GB" w:eastAsia="zh-CN"/>
        </w:rPr>
        <w:instrText xml:space="preserve"> \* MERGEFORMAT </w:instrText>
      </w:r>
      <w:r w:rsidRPr="005154E2">
        <w:rPr>
          <w:lang w:val="en-GB" w:eastAsia="zh-CN"/>
        </w:rPr>
      </w:r>
      <w:r w:rsidRPr="005154E2">
        <w:rPr>
          <w:lang w:val="en-GB" w:eastAsia="zh-CN"/>
        </w:rPr>
        <w:fldChar w:fldCharType="separate"/>
      </w:r>
      <w:r w:rsidR="003F1757" w:rsidRPr="005154E2">
        <w:rPr>
          <w:lang w:val="en-GB" w:eastAsia="zh-CN"/>
        </w:rPr>
        <w:t>2.6</w:t>
      </w:r>
      <w:r w:rsidRPr="005154E2">
        <w:rPr>
          <w:lang w:val="en-GB" w:eastAsia="zh-CN"/>
        </w:rPr>
        <w:fldChar w:fldCharType="end"/>
      </w:r>
      <w:r w:rsidRPr="005154E2">
        <w:rPr>
          <w:lang w:val="en-GB" w:eastAsia="zh-CN"/>
        </w:rPr>
        <w:t xml:space="preserve">: </w:t>
      </w:r>
    </w:p>
    <w:p w14:paraId="7DAB59F7" w14:textId="3510344F" w:rsidR="003571EC" w:rsidRPr="005154E2" w:rsidRDefault="003571EC" w:rsidP="003571EC">
      <w:pPr>
        <w:snapToGrid/>
        <w:spacing w:after="0"/>
        <w:rPr>
          <w:rFonts w:eastAsiaTheme="minorEastAsia"/>
          <w:lang w:eastAsia="zh-CN"/>
        </w:rPr>
      </w:pPr>
      <w:r w:rsidRPr="005154E2">
        <w:rPr>
          <w:rFonts w:eastAsiaTheme="minorEastAsia"/>
          <w:sz w:val="20"/>
          <w:lang w:val="en-GB" w:eastAsia="zh-CN"/>
        </w:rPr>
        <w:t xml:space="preserve">Retransmission of group-common PDSCH for MBS </w:t>
      </w:r>
      <w:r w:rsidR="00EC302B" w:rsidRPr="005154E2">
        <w:rPr>
          <w:rFonts w:eastAsiaTheme="minorEastAsia"/>
          <w:sz w:val="20"/>
          <w:lang w:val="en-GB" w:eastAsia="zh-CN"/>
        </w:rPr>
        <w:t>supports</w:t>
      </w:r>
      <w:r w:rsidR="005D0706" w:rsidRPr="005154E2">
        <w:rPr>
          <w:rFonts w:eastAsiaTheme="minorEastAsia"/>
          <w:sz w:val="20"/>
          <w:lang w:val="en-GB" w:eastAsia="zh-CN"/>
        </w:rPr>
        <w:t xml:space="preserve">, for the purpose of down-selection, </w:t>
      </w:r>
      <w:r w:rsidR="00D5507D" w:rsidRPr="005154E2">
        <w:rPr>
          <w:rFonts w:eastAsiaTheme="minorEastAsia"/>
          <w:sz w:val="20"/>
          <w:lang w:val="en-GB" w:eastAsia="zh-CN"/>
        </w:rPr>
        <w:t>options are:</w:t>
      </w:r>
    </w:p>
    <w:p w14:paraId="31A752A4" w14:textId="54AEA4F8" w:rsidR="003571EC" w:rsidRPr="005154E2" w:rsidRDefault="003571EC" w:rsidP="00CD3B37">
      <w:pPr>
        <w:pStyle w:val="ListParagraph"/>
        <w:numPr>
          <w:ilvl w:val="0"/>
          <w:numId w:val="9"/>
        </w:numPr>
        <w:spacing w:after="0"/>
        <w:contextualSpacing w:val="0"/>
        <w:jc w:val="both"/>
        <w:rPr>
          <w:rFonts w:eastAsiaTheme="minorEastAsia"/>
          <w:lang w:eastAsia="zh-CN"/>
        </w:rPr>
      </w:pPr>
      <w:r w:rsidRPr="005154E2">
        <w:rPr>
          <w:rFonts w:eastAsiaTheme="minorEastAsia" w:hint="eastAsia"/>
          <w:lang w:eastAsia="zh-CN"/>
        </w:rPr>
        <w:t>O</w:t>
      </w:r>
      <w:r w:rsidRPr="005154E2">
        <w:rPr>
          <w:rFonts w:eastAsiaTheme="minorEastAsia"/>
          <w:lang w:eastAsia="zh-CN"/>
        </w:rPr>
        <w:t xml:space="preserve">ption 1: group-common </w:t>
      </w:r>
      <w:r w:rsidR="005336C0" w:rsidRPr="005154E2">
        <w:rPr>
          <w:rFonts w:eastAsiaTheme="minorEastAsia"/>
          <w:lang w:eastAsia="zh-CN"/>
        </w:rPr>
        <w:t xml:space="preserve">PDCCH scheduled group-common </w:t>
      </w:r>
      <w:r w:rsidRPr="005154E2">
        <w:rPr>
          <w:rFonts w:eastAsiaTheme="minorEastAsia"/>
          <w:lang w:eastAsia="zh-CN"/>
        </w:rPr>
        <w:t>PDSCH</w:t>
      </w:r>
    </w:p>
    <w:p w14:paraId="7B1A256E" w14:textId="12163371" w:rsidR="003571EC" w:rsidRPr="005154E2" w:rsidRDefault="003571EC"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O</w:t>
      </w:r>
      <w:r w:rsidR="005336C0" w:rsidRPr="005154E2">
        <w:rPr>
          <w:rFonts w:eastAsiaTheme="minorEastAsia"/>
          <w:lang w:eastAsia="zh-CN"/>
        </w:rPr>
        <w:t xml:space="preserve">ption 2: UE specific PDCCH </w:t>
      </w:r>
      <w:r w:rsidR="00065E50" w:rsidRPr="005154E2">
        <w:rPr>
          <w:rFonts w:eastAsiaTheme="minorEastAsia"/>
          <w:lang w:eastAsia="zh-CN"/>
        </w:rPr>
        <w:t>scheduled PDSCH</w:t>
      </w:r>
    </w:p>
    <w:p w14:paraId="49B383AE" w14:textId="1E5B4A15" w:rsidR="00EC302B" w:rsidRPr="005154E2" w:rsidRDefault="00EC302B"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Option 3: both option 1 and option 2</w:t>
      </w:r>
    </w:p>
    <w:p w14:paraId="47D80F9F" w14:textId="68B7DC29" w:rsidR="004F7DD6" w:rsidRPr="005154E2" w:rsidRDefault="004F7DD6"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FFS CBG based retransmission</w:t>
      </w:r>
    </w:p>
    <w:p w14:paraId="6625C946" w14:textId="77777777" w:rsidR="003571EC" w:rsidRPr="005154E2" w:rsidRDefault="003571EC" w:rsidP="003571EC">
      <w:pPr>
        <w:rPr>
          <w:lang w:val="en-GB" w:eastAsia="zh-CN"/>
        </w:rPr>
      </w:pPr>
    </w:p>
    <w:p w14:paraId="52A777C4" w14:textId="77777777" w:rsidR="003571EC" w:rsidRPr="005154E2" w:rsidRDefault="003571EC" w:rsidP="003571EC">
      <w:pPr>
        <w:pStyle w:val="Subtitle"/>
        <w:rPr>
          <w:rFonts w:ascii="Times New Roman" w:hAnsi="Times New Roman" w:cs="Times New Roman"/>
        </w:rPr>
      </w:pPr>
      <w:r w:rsidRPr="005154E2">
        <w:rPr>
          <w:rFonts w:ascii="Times New Roman" w:hAnsi="Times New Roman" w:cs="Times New Roman"/>
        </w:rPr>
        <w:t>Collect views:</w:t>
      </w:r>
    </w:p>
    <w:tbl>
      <w:tblPr>
        <w:tblStyle w:val="TableGrid"/>
        <w:tblW w:w="9356" w:type="dxa"/>
        <w:jc w:val="center"/>
        <w:tblLayout w:type="fixed"/>
        <w:tblLook w:val="04A0" w:firstRow="1" w:lastRow="0" w:firstColumn="1" w:lastColumn="0" w:noHBand="0" w:noVBand="1"/>
      </w:tblPr>
      <w:tblGrid>
        <w:gridCol w:w="963"/>
        <w:gridCol w:w="8393"/>
      </w:tblGrid>
      <w:tr w:rsidR="003571EC" w:rsidRPr="005154E2" w14:paraId="36CDEB5D" w14:textId="77777777" w:rsidTr="00161B36">
        <w:trPr>
          <w:trHeight w:val="253"/>
          <w:jc w:val="center"/>
        </w:trPr>
        <w:tc>
          <w:tcPr>
            <w:tcW w:w="963" w:type="dxa"/>
          </w:tcPr>
          <w:p w14:paraId="7DAA8546" w14:textId="77777777" w:rsidR="003571EC" w:rsidRPr="005154E2" w:rsidRDefault="003571EC" w:rsidP="00161B36">
            <w:pPr>
              <w:spacing w:after="0"/>
              <w:rPr>
                <w:rFonts w:cstheme="minorHAnsi"/>
                <w:sz w:val="16"/>
                <w:szCs w:val="16"/>
              </w:rPr>
            </w:pPr>
            <w:r w:rsidRPr="005154E2">
              <w:rPr>
                <w:b/>
                <w:sz w:val="16"/>
                <w:szCs w:val="16"/>
              </w:rPr>
              <w:t>Company</w:t>
            </w:r>
          </w:p>
        </w:tc>
        <w:tc>
          <w:tcPr>
            <w:tcW w:w="8393" w:type="dxa"/>
          </w:tcPr>
          <w:p w14:paraId="11C7BDED" w14:textId="77777777" w:rsidR="003571EC" w:rsidRPr="005154E2" w:rsidRDefault="003571EC" w:rsidP="00161B36">
            <w:pPr>
              <w:spacing w:after="0"/>
              <w:rPr>
                <w:rFonts w:eastAsiaTheme="minorEastAsia"/>
                <w:sz w:val="16"/>
                <w:szCs w:val="16"/>
                <w:lang w:eastAsia="zh-CN"/>
              </w:rPr>
            </w:pPr>
            <w:r w:rsidRPr="005154E2">
              <w:rPr>
                <w:b/>
                <w:sz w:val="16"/>
                <w:szCs w:val="16"/>
              </w:rPr>
              <w:t xml:space="preserve">Comments </w:t>
            </w:r>
          </w:p>
        </w:tc>
      </w:tr>
      <w:tr w:rsidR="003571EC" w:rsidRPr="005154E2" w14:paraId="17BB93AC" w14:textId="77777777" w:rsidTr="00161B36">
        <w:trPr>
          <w:trHeight w:val="253"/>
          <w:jc w:val="center"/>
        </w:trPr>
        <w:tc>
          <w:tcPr>
            <w:tcW w:w="963" w:type="dxa"/>
          </w:tcPr>
          <w:p w14:paraId="14CB2674" w14:textId="77777777" w:rsidR="003571EC" w:rsidRPr="005154E2" w:rsidRDefault="003571EC" w:rsidP="00161B36">
            <w:pPr>
              <w:spacing w:after="0"/>
              <w:rPr>
                <w:rFonts w:eastAsiaTheme="minorEastAsia" w:cstheme="minorHAnsi"/>
                <w:sz w:val="16"/>
                <w:szCs w:val="16"/>
                <w:lang w:eastAsia="zh-CN"/>
              </w:rPr>
            </w:pPr>
          </w:p>
        </w:tc>
        <w:tc>
          <w:tcPr>
            <w:tcW w:w="8393" w:type="dxa"/>
          </w:tcPr>
          <w:p w14:paraId="508EF78C" w14:textId="77777777" w:rsidR="003571EC" w:rsidRPr="005154E2" w:rsidRDefault="003571EC" w:rsidP="00161B36">
            <w:pPr>
              <w:spacing w:after="0"/>
              <w:rPr>
                <w:rFonts w:eastAsiaTheme="minorEastAsia"/>
                <w:sz w:val="16"/>
                <w:szCs w:val="16"/>
                <w:lang w:eastAsia="zh-CN"/>
              </w:rPr>
            </w:pPr>
          </w:p>
        </w:tc>
      </w:tr>
      <w:tr w:rsidR="003571EC" w:rsidRPr="005154E2" w14:paraId="58707CD7" w14:textId="77777777" w:rsidTr="00161B36">
        <w:trPr>
          <w:trHeight w:val="253"/>
          <w:jc w:val="center"/>
        </w:trPr>
        <w:tc>
          <w:tcPr>
            <w:tcW w:w="963" w:type="dxa"/>
          </w:tcPr>
          <w:p w14:paraId="121CF0D9" w14:textId="77777777" w:rsidR="003571EC" w:rsidRPr="005154E2" w:rsidRDefault="003571EC" w:rsidP="00161B36">
            <w:pPr>
              <w:spacing w:after="0"/>
              <w:rPr>
                <w:rFonts w:eastAsiaTheme="minorEastAsia" w:cstheme="minorHAnsi"/>
                <w:sz w:val="16"/>
                <w:szCs w:val="16"/>
                <w:lang w:eastAsia="zh-CN"/>
              </w:rPr>
            </w:pPr>
          </w:p>
        </w:tc>
        <w:tc>
          <w:tcPr>
            <w:tcW w:w="8393" w:type="dxa"/>
          </w:tcPr>
          <w:p w14:paraId="7B50739E" w14:textId="77777777" w:rsidR="003571EC" w:rsidRPr="005154E2" w:rsidRDefault="003571EC" w:rsidP="00161B36">
            <w:pPr>
              <w:spacing w:after="0"/>
              <w:rPr>
                <w:rFonts w:eastAsiaTheme="minorEastAsia"/>
                <w:sz w:val="16"/>
                <w:szCs w:val="16"/>
                <w:lang w:eastAsia="zh-CN"/>
              </w:rPr>
            </w:pPr>
          </w:p>
        </w:tc>
      </w:tr>
    </w:tbl>
    <w:p w14:paraId="6E723B77" w14:textId="77777777" w:rsidR="003571EC" w:rsidRPr="005154E2" w:rsidRDefault="003571EC" w:rsidP="003571EC">
      <w:pPr>
        <w:rPr>
          <w:lang w:eastAsia="zh-CN"/>
        </w:rPr>
      </w:pPr>
    </w:p>
    <w:p w14:paraId="4B124AA4" w14:textId="77777777" w:rsidR="00D1206E" w:rsidRPr="005154E2" w:rsidRDefault="00D1206E" w:rsidP="00D1206E">
      <w:pPr>
        <w:rPr>
          <w:lang w:eastAsia="zh-CN"/>
        </w:rPr>
      </w:pPr>
    </w:p>
    <w:p w14:paraId="3004F5D5" w14:textId="1E49A9C7" w:rsidR="003B5DEE" w:rsidRPr="005154E2" w:rsidRDefault="003B5DEE" w:rsidP="00B13550">
      <w:pPr>
        <w:pStyle w:val="Heading1"/>
        <w:rPr>
          <w:lang w:eastAsia="zh-CN"/>
        </w:rPr>
      </w:pPr>
      <w:bookmarkStart w:id="33" w:name="_Ref55062546"/>
      <w:r w:rsidRPr="005154E2">
        <w:rPr>
          <w:rFonts w:hint="eastAsia"/>
          <w:lang w:eastAsia="zh-CN"/>
        </w:rPr>
        <w:t>P</w:t>
      </w:r>
      <w:r w:rsidRPr="005154E2">
        <w:rPr>
          <w:lang w:eastAsia="zh-CN"/>
        </w:rPr>
        <w:t>DSCH repetition</w:t>
      </w:r>
      <w:bookmarkEnd w:id="33"/>
    </w:p>
    <w:p w14:paraId="458079A4" w14:textId="77777777" w:rsidR="00832E36" w:rsidRPr="005154E2" w:rsidRDefault="00832E36" w:rsidP="00832E36">
      <w:pPr>
        <w:pStyle w:val="Subtitle"/>
        <w:rPr>
          <w:lang w:eastAsia="zh-CN"/>
        </w:rPr>
      </w:pPr>
      <w:r w:rsidRPr="005154E2">
        <w:rPr>
          <w:rFonts w:ascii="Times New Roman" w:hAnsi="Times New Roman" w:cs="Times New Roman"/>
        </w:rPr>
        <w:t>Background</w:t>
      </w:r>
    </w:p>
    <w:p w14:paraId="6CC752C1" w14:textId="23FE6B26" w:rsidR="00832E36" w:rsidRPr="005154E2" w:rsidRDefault="00832E36" w:rsidP="00832E36">
      <w:pPr>
        <w:rPr>
          <w:sz w:val="20"/>
          <w:lang w:eastAsia="zh-CN"/>
        </w:rPr>
      </w:pPr>
      <w:r w:rsidRPr="005154E2">
        <w:rPr>
          <w:sz w:val="20"/>
          <w:lang w:eastAsia="zh-CN"/>
        </w:rPr>
        <w:t xml:space="preserve">The last meeting agreed </w:t>
      </w:r>
      <w:r w:rsidR="006706CF" w:rsidRPr="005154E2">
        <w:rPr>
          <w:sz w:val="20"/>
          <w:lang w:eastAsia="zh-CN"/>
        </w:rPr>
        <w:t>the following:</w:t>
      </w:r>
    </w:p>
    <w:p w14:paraId="288394C6" w14:textId="77777777" w:rsidR="006706CF" w:rsidRPr="005154E2" w:rsidRDefault="006706CF" w:rsidP="006706CF">
      <w:pPr>
        <w:rPr>
          <w:i/>
          <w:sz w:val="20"/>
          <w:szCs w:val="20"/>
        </w:rPr>
      </w:pPr>
      <w:r w:rsidRPr="003722E5">
        <w:rPr>
          <w:i/>
          <w:sz w:val="20"/>
          <w:szCs w:val="20"/>
          <w:highlight w:val="green"/>
        </w:rPr>
        <w:t>Agreements</w:t>
      </w:r>
      <w:r w:rsidRPr="005154E2">
        <w:rPr>
          <w:i/>
          <w:sz w:val="20"/>
          <w:szCs w:val="20"/>
        </w:rPr>
        <w:t>:</w:t>
      </w:r>
    </w:p>
    <w:p w14:paraId="5AEF3E01" w14:textId="77777777" w:rsidR="006706CF" w:rsidRPr="005154E2" w:rsidRDefault="006706CF" w:rsidP="00CD3B37">
      <w:pPr>
        <w:pStyle w:val="ListParagraph"/>
        <w:numPr>
          <w:ilvl w:val="0"/>
          <w:numId w:val="4"/>
        </w:numPr>
        <w:overflowPunct/>
        <w:autoSpaceDE/>
        <w:autoSpaceDN/>
        <w:adjustRightInd/>
        <w:spacing w:after="0"/>
        <w:contextualSpacing w:val="0"/>
        <w:jc w:val="both"/>
        <w:textAlignment w:val="auto"/>
        <w:rPr>
          <w:i/>
        </w:rPr>
      </w:pPr>
      <w:r w:rsidRPr="005154E2">
        <w:rPr>
          <w:i/>
        </w:rPr>
        <w:t xml:space="preserve">For RRC_CONNECTED UEs, at least support slot-level repetition for group-common PDSCH. </w:t>
      </w:r>
    </w:p>
    <w:p w14:paraId="272A908B" w14:textId="77777777" w:rsidR="006706CF" w:rsidRPr="005154E2" w:rsidRDefault="006706CF" w:rsidP="00CD3B37">
      <w:pPr>
        <w:pStyle w:val="ListParagraph"/>
        <w:numPr>
          <w:ilvl w:val="1"/>
          <w:numId w:val="3"/>
        </w:numPr>
        <w:overflowPunct/>
        <w:autoSpaceDE/>
        <w:autoSpaceDN/>
        <w:adjustRightInd/>
        <w:spacing w:after="0"/>
        <w:ind w:left="1200" w:hanging="400"/>
        <w:contextualSpacing w:val="0"/>
        <w:jc w:val="both"/>
        <w:textAlignment w:val="auto"/>
        <w:rPr>
          <w:i/>
        </w:rPr>
      </w:pPr>
      <w:r w:rsidRPr="005154E2">
        <w:rPr>
          <w:i/>
        </w:rPr>
        <w:t>FFS: whether enhancement is needed</w:t>
      </w:r>
    </w:p>
    <w:p w14:paraId="35BEAF93" w14:textId="77777777" w:rsidR="00832E36" w:rsidRPr="005154E2" w:rsidRDefault="00832E36" w:rsidP="00832E36">
      <w:pPr>
        <w:pStyle w:val="Subtitle"/>
        <w:rPr>
          <w:rFonts w:ascii="Times New Roman" w:hAnsi="Times New Roman" w:cs="Times New Roman"/>
        </w:rPr>
      </w:pPr>
    </w:p>
    <w:p w14:paraId="6F625ECF" w14:textId="77777777" w:rsidR="00832E36" w:rsidRPr="005154E2" w:rsidRDefault="00832E36" w:rsidP="00832E36">
      <w:pPr>
        <w:pStyle w:val="Subtitle"/>
        <w:rPr>
          <w:rFonts w:ascii="Times New Roman" w:hAnsi="Times New Roman" w:cs="Times New Roman"/>
        </w:rPr>
      </w:pPr>
      <w:r w:rsidRPr="005154E2">
        <w:rPr>
          <w:rFonts w:ascii="Times New Roman" w:hAnsi="Times New Roman" w:cs="Times New Roman"/>
        </w:rPr>
        <w:t>Submitted Proposals</w:t>
      </w:r>
    </w:p>
    <w:p w14:paraId="339C2FA6" w14:textId="77777777" w:rsidR="00B57D66" w:rsidRPr="005154E2" w:rsidRDefault="00832E36" w:rsidP="00832E36">
      <w:pPr>
        <w:pStyle w:val="3GPPAgreements"/>
      </w:pPr>
      <w:r w:rsidRPr="005154E2">
        <w:t>(</w:t>
      </w:r>
      <w:r w:rsidR="0060332D" w:rsidRPr="005154E2">
        <w:t>Futurewei</w:t>
      </w:r>
      <w:r w:rsidRPr="005154E2">
        <w:t xml:space="preserve">) </w:t>
      </w:r>
      <w:r w:rsidR="0060332D" w:rsidRPr="005154E2">
        <w:rPr>
          <w:bCs/>
        </w:rPr>
        <w:t>Proposal 8:</w:t>
      </w:r>
    </w:p>
    <w:p w14:paraId="2BDC252F" w14:textId="09DCB8D7" w:rsidR="00832E36" w:rsidRPr="005154E2" w:rsidRDefault="0060332D" w:rsidP="00CD3B37">
      <w:pPr>
        <w:pStyle w:val="3GPPAgreements"/>
        <w:numPr>
          <w:ilvl w:val="1"/>
          <w:numId w:val="5"/>
        </w:numPr>
      </w:pPr>
      <w:r w:rsidRPr="005154E2">
        <w:rPr>
          <w:bCs/>
        </w:rPr>
        <w:t>For broadcast, if slot-level repetition is the only method for improving reliability, this feature can be enabled. FFS for multicast</w:t>
      </w:r>
      <w:r w:rsidRPr="005154E2">
        <w:t xml:space="preserve">. </w:t>
      </w:r>
    </w:p>
    <w:p w14:paraId="3789F435" w14:textId="21443AF6" w:rsidR="00B57D66" w:rsidRPr="005154E2" w:rsidRDefault="00B57D66" w:rsidP="00B57D66">
      <w:pPr>
        <w:pStyle w:val="3GPPAgreements"/>
      </w:pPr>
      <w:r w:rsidRPr="005154E2">
        <w:t xml:space="preserve">(Huawei) Proposal 7: </w:t>
      </w:r>
    </w:p>
    <w:p w14:paraId="6BB34333" w14:textId="426A5E02" w:rsidR="0060332D" w:rsidRPr="005154E2" w:rsidRDefault="00B57D66" w:rsidP="00CD3B37">
      <w:pPr>
        <w:pStyle w:val="3GPPAgreements"/>
        <w:numPr>
          <w:ilvl w:val="1"/>
          <w:numId w:val="5"/>
        </w:numPr>
      </w:pPr>
      <w:r w:rsidRPr="005154E2">
        <w:t>The PDSCH repetition mechanism and CSI feedback mechanism used in NR unicast can be applied to NR MBS without any enhancements.</w:t>
      </w:r>
    </w:p>
    <w:p w14:paraId="3838FD3E" w14:textId="444E9F34" w:rsidR="00CC787F" w:rsidRPr="005154E2" w:rsidRDefault="00CC787F" w:rsidP="00CC787F">
      <w:pPr>
        <w:pStyle w:val="3GPPAgreements"/>
        <w:rPr>
          <w:lang w:val="de-DE"/>
        </w:rPr>
      </w:pPr>
      <w:bookmarkStart w:id="34" w:name="_Ref54015726"/>
      <w:r w:rsidRPr="005154E2">
        <w:rPr>
          <w:rFonts w:hint="eastAsia"/>
          <w:lang w:val="de-DE"/>
        </w:rPr>
        <w:t>(</w:t>
      </w:r>
      <w:r w:rsidRPr="005154E2">
        <w:rPr>
          <w:lang w:val="de-DE"/>
        </w:rPr>
        <w:t xml:space="preserve">Vivo) Proposal </w:t>
      </w:r>
      <w:r w:rsidRPr="005154E2">
        <w:rPr>
          <w:lang w:val="de-DE"/>
        </w:rPr>
        <w:fldChar w:fldCharType="begin"/>
      </w:r>
      <w:r w:rsidRPr="005154E2">
        <w:rPr>
          <w:lang w:val="de-DE"/>
        </w:rPr>
        <w:instrText xml:space="preserve"> SEQ Proposal \* ARABIC </w:instrText>
      </w:r>
      <w:r w:rsidRPr="005154E2">
        <w:rPr>
          <w:lang w:val="de-DE"/>
        </w:rPr>
        <w:fldChar w:fldCharType="separate"/>
      </w:r>
      <w:r w:rsidR="003F1757" w:rsidRPr="005154E2">
        <w:rPr>
          <w:noProof/>
          <w:lang w:val="de-DE"/>
        </w:rPr>
        <w:t>13</w:t>
      </w:r>
      <w:r w:rsidRPr="005154E2">
        <w:rPr>
          <w:lang w:val="de-DE"/>
        </w:rPr>
        <w:fldChar w:fldCharType="end"/>
      </w:r>
      <w:r w:rsidRPr="005154E2">
        <w:rPr>
          <w:lang w:val="de-DE"/>
        </w:rPr>
        <w:t xml:space="preserve">: </w:t>
      </w:r>
    </w:p>
    <w:p w14:paraId="79EC727E" w14:textId="7D57F4A2" w:rsidR="00CC787F" w:rsidRPr="005154E2" w:rsidRDefault="00CC787F" w:rsidP="00CD3B37">
      <w:pPr>
        <w:pStyle w:val="3GPPAgreements"/>
        <w:numPr>
          <w:ilvl w:val="1"/>
          <w:numId w:val="5"/>
        </w:numPr>
        <w:rPr>
          <w:lang w:val="de-DE"/>
        </w:rPr>
      </w:pPr>
      <w:r w:rsidRPr="005154E2">
        <w:rPr>
          <w:lang w:val="de-DE"/>
        </w:rPr>
        <w:t>For PDSCH repetition of group-common PDSCH, the PDSCH repetition factors for different MBS services should be separately configured.</w:t>
      </w:r>
      <w:bookmarkEnd w:id="34"/>
    </w:p>
    <w:p w14:paraId="162B8DF0" w14:textId="29FE7D23" w:rsidR="00285142" w:rsidRPr="005154E2" w:rsidRDefault="00285142" w:rsidP="00285142">
      <w:pPr>
        <w:pStyle w:val="3GPPAgreements"/>
      </w:pPr>
      <w:r w:rsidRPr="005154E2">
        <w:t xml:space="preserve">(CATT) Proposal </w:t>
      </w:r>
      <w:r w:rsidRPr="005154E2">
        <w:rPr>
          <w:rFonts w:hint="eastAsia"/>
        </w:rPr>
        <w:t>9</w:t>
      </w:r>
      <w:r w:rsidRPr="005154E2">
        <w:t xml:space="preserve">: </w:t>
      </w:r>
    </w:p>
    <w:p w14:paraId="33DF5762" w14:textId="1FF0F50D" w:rsidR="00285142" w:rsidRPr="005154E2" w:rsidRDefault="00285142" w:rsidP="00CD3B37">
      <w:pPr>
        <w:pStyle w:val="3GPPAgreements"/>
        <w:numPr>
          <w:ilvl w:val="1"/>
          <w:numId w:val="5"/>
        </w:numPr>
      </w:pPr>
      <w:r w:rsidRPr="005154E2">
        <w:t>To support multi-beam transmission in MBS, gNB can transmit same MBS data on all SSB beams.</w:t>
      </w:r>
    </w:p>
    <w:p w14:paraId="79F5A46C" w14:textId="4C3D6275" w:rsidR="00285142" w:rsidRPr="005154E2" w:rsidRDefault="00285142" w:rsidP="00285142">
      <w:pPr>
        <w:pStyle w:val="3GPPAgreements"/>
      </w:pPr>
      <w:r w:rsidRPr="005154E2">
        <w:t xml:space="preserve">(CATT) Proposal </w:t>
      </w:r>
      <w:r w:rsidRPr="005154E2">
        <w:rPr>
          <w:rFonts w:hint="eastAsia"/>
        </w:rPr>
        <w:t>10</w:t>
      </w:r>
      <w:r w:rsidRPr="005154E2">
        <w:t xml:space="preserve">: </w:t>
      </w:r>
    </w:p>
    <w:p w14:paraId="1A280D24" w14:textId="5FB1C5FC" w:rsidR="00285142" w:rsidRPr="005154E2" w:rsidRDefault="00285142" w:rsidP="00CD3B37">
      <w:pPr>
        <w:pStyle w:val="3GPPAgreements"/>
        <w:numPr>
          <w:ilvl w:val="1"/>
          <w:numId w:val="5"/>
        </w:numPr>
      </w:pPr>
      <w:r w:rsidRPr="005154E2">
        <w:t>UE can receive MBS data from neighbor SSB-beam, and the soft-combination is used to improve the reliability of MBS receptions.</w:t>
      </w:r>
    </w:p>
    <w:p w14:paraId="77EC982D" w14:textId="154B7471" w:rsidR="00305638" w:rsidRPr="005154E2" w:rsidRDefault="00305638" w:rsidP="00305638">
      <w:pPr>
        <w:pStyle w:val="3GPPAgreements"/>
      </w:pPr>
      <w:r w:rsidRPr="005154E2">
        <w:t>(CMCC) Proposal 7:</w:t>
      </w:r>
    </w:p>
    <w:p w14:paraId="715AC9EB" w14:textId="4A9700D1" w:rsidR="00305638" w:rsidRPr="005154E2" w:rsidRDefault="00305638" w:rsidP="00CD3B37">
      <w:pPr>
        <w:pStyle w:val="3GPPAgreements"/>
        <w:numPr>
          <w:ilvl w:val="1"/>
          <w:numId w:val="5"/>
        </w:numPr>
      </w:pPr>
      <w:r w:rsidRPr="005154E2">
        <w:t>For slot-based PDSCH repetition for NR MBS, the repetition number is configured by RRC signalling.</w:t>
      </w:r>
    </w:p>
    <w:p w14:paraId="27FFB9BA" w14:textId="78ABA5D7" w:rsidR="0014121A" w:rsidRPr="005154E2" w:rsidRDefault="002063FD" w:rsidP="0014121A">
      <w:pPr>
        <w:pStyle w:val="3GPPAgreements"/>
      </w:pPr>
      <w:r w:rsidRPr="005154E2">
        <w:t xml:space="preserve">(Apple) </w:t>
      </w:r>
      <w:r w:rsidR="0014121A" w:rsidRPr="005154E2">
        <w:t xml:space="preserve">Proposal 2: </w:t>
      </w:r>
    </w:p>
    <w:p w14:paraId="4E285FA4" w14:textId="1884ED70" w:rsidR="0014121A" w:rsidRPr="005154E2" w:rsidRDefault="0014121A" w:rsidP="00CD3B37">
      <w:pPr>
        <w:pStyle w:val="3GPPAgreements"/>
        <w:numPr>
          <w:ilvl w:val="1"/>
          <w:numId w:val="5"/>
        </w:numPr>
      </w:pPr>
      <w:r w:rsidRPr="005154E2">
        <w:lastRenderedPageBreak/>
        <w:t>To enhance the MBS reception reliability, the following schemes can be considered for RRC_CONNECTED UEs</w:t>
      </w:r>
    </w:p>
    <w:p w14:paraId="295EF049" w14:textId="77777777" w:rsidR="008F4194" w:rsidRPr="005154E2" w:rsidRDefault="008F4194" w:rsidP="00CD3B37">
      <w:pPr>
        <w:pStyle w:val="3GPPAgreements"/>
        <w:numPr>
          <w:ilvl w:val="2"/>
          <w:numId w:val="5"/>
        </w:numPr>
      </w:pPr>
      <w:r w:rsidRPr="005154E2">
        <w:t>Dynamic indication of MBS PDSCH repetition number</w:t>
      </w:r>
    </w:p>
    <w:p w14:paraId="3A34D98A" w14:textId="77777777" w:rsidR="008F4194" w:rsidRPr="005154E2" w:rsidRDefault="008F4194" w:rsidP="00CD3B37">
      <w:pPr>
        <w:pStyle w:val="3GPPAgreements"/>
        <w:numPr>
          <w:ilvl w:val="2"/>
          <w:numId w:val="5"/>
        </w:numPr>
      </w:pPr>
      <w:r w:rsidRPr="005154E2">
        <w:t xml:space="preserve">Frequency hopping </w:t>
      </w:r>
    </w:p>
    <w:p w14:paraId="188A65BE" w14:textId="77777777" w:rsidR="008F4194" w:rsidRPr="005154E2" w:rsidRDefault="008F4194" w:rsidP="00CD3B37">
      <w:pPr>
        <w:pStyle w:val="3GPPAgreements"/>
        <w:numPr>
          <w:ilvl w:val="2"/>
          <w:numId w:val="5"/>
        </w:numPr>
      </w:pPr>
      <w:r w:rsidRPr="005154E2">
        <w:t xml:space="preserve">Cross-slot channel estimation </w:t>
      </w:r>
    </w:p>
    <w:p w14:paraId="106DDF00" w14:textId="77777777" w:rsidR="008F4194" w:rsidRPr="005154E2" w:rsidRDefault="008F4194" w:rsidP="00CD3B37">
      <w:pPr>
        <w:pStyle w:val="3GPPAgreements"/>
        <w:numPr>
          <w:ilvl w:val="2"/>
          <w:numId w:val="5"/>
        </w:numPr>
      </w:pPr>
      <w:r w:rsidRPr="005154E2">
        <w:t>Enhanced CSI report</w:t>
      </w:r>
    </w:p>
    <w:p w14:paraId="34E9B259" w14:textId="77777777" w:rsidR="00D5745E" w:rsidRPr="005154E2" w:rsidRDefault="00D5745E" w:rsidP="00D5745E">
      <w:pPr>
        <w:pStyle w:val="3GPPAgreements"/>
      </w:pPr>
      <w:r w:rsidRPr="005154E2">
        <w:t xml:space="preserve">(ZTE) Proposal 9: </w:t>
      </w:r>
    </w:p>
    <w:p w14:paraId="113B41FB" w14:textId="046BDC46" w:rsidR="008F4194" w:rsidRPr="005154E2" w:rsidRDefault="00D5745E" w:rsidP="00CD3B37">
      <w:pPr>
        <w:pStyle w:val="3GPPAgreements"/>
        <w:numPr>
          <w:ilvl w:val="1"/>
          <w:numId w:val="5"/>
        </w:numPr>
      </w:pPr>
      <w:r w:rsidRPr="005154E2">
        <w:t>Slot-level repetition of group-common PDSCH is supported for UEs in RRC_IDLE/INACTIVE states.</w:t>
      </w:r>
    </w:p>
    <w:p w14:paraId="4D88CC79" w14:textId="351CB339" w:rsidR="00634589" w:rsidRPr="005154E2" w:rsidRDefault="00634589" w:rsidP="00634589">
      <w:pPr>
        <w:pStyle w:val="3GPPAgreements"/>
      </w:pPr>
      <w:r w:rsidRPr="005154E2">
        <w:t xml:space="preserve">(Nokia) Proposal 5: </w:t>
      </w:r>
    </w:p>
    <w:p w14:paraId="0270F38E" w14:textId="14192A62" w:rsidR="00634589" w:rsidRPr="005154E2" w:rsidRDefault="00634589" w:rsidP="00CD3B37">
      <w:pPr>
        <w:pStyle w:val="3GPPAgreements"/>
        <w:numPr>
          <w:ilvl w:val="1"/>
          <w:numId w:val="5"/>
        </w:numPr>
      </w:pPr>
      <w:r w:rsidRPr="005154E2">
        <w:t>Slot-level blind transmissions with different redundancy versions are followed by adaptive HARQ feedback-based retransmissions, in order to reduce PUCCH resource consumption without decreasing the performance of the system significantly compared to fully adaptive scheme with only adaptive HARQ-based retransmissions.</w:t>
      </w:r>
    </w:p>
    <w:p w14:paraId="3B729F57" w14:textId="77777777" w:rsidR="001D2F94" w:rsidRPr="005154E2" w:rsidRDefault="001D2F94" w:rsidP="001D2F94">
      <w:pPr>
        <w:pStyle w:val="3GPPAgreements"/>
      </w:pPr>
      <w:r w:rsidRPr="005154E2">
        <w:t xml:space="preserve">(Lenovo) Proposal 4: </w:t>
      </w:r>
    </w:p>
    <w:p w14:paraId="68F9593E" w14:textId="3757A9BE" w:rsidR="001D2F94" w:rsidRPr="005154E2" w:rsidRDefault="001D2F94" w:rsidP="00CD3B37">
      <w:pPr>
        <w:pStyle w:val="3GPPAgreements"/>
        <w:numPr>
          <w:ilvl w:val="1"/>
          <w:numId w:val="5"/>
        </w:numPr>
      </w:pPr>
      <w:r w:rsidRPr="005154E2">
        <w:t>The number of transmission repetitions for MBS PDSCH is configured by RRC signaling.</w:t>
      </w:r>
    </w:p>
    <w:p w14:paraId="6ECFDAD7" w14:textId="7C6A886E" w:rsidR="00072B01" w:rsidRPr="005154E2" w:rsidRDefault="0049756B" w:rsidP="00072B01">
      <w:pPr>
        <w:pStyle w:val="3GPPAgreements"/>
      </w:pPr>
      <w:r w:rsidRPr="005154E2">
        <w:rPr>
          <w:bCs/>
        </w:rPr>
        <w:t xml:space="preserve"> </w:t>
      </w:r>
      <w:r w:rsidR="00072B01" w:rsidRPr="005154E2">
        <w:rPr>
          <w:bCs/>
        </w:rPr>
        <w:t xml:space="preserve">(Intel) Proposal 7: </w:t>
      </w:r>
    </w:p>
    <w:p w14:paraId="46AF149D" w14:textId="370B4BE3" w:rsidR="00072B01" w:rsidRPr="005154E2" w:rsidRDefault="00072B01" w:rsidP="00CD3B37">
      <w:pPr>
        <w:pStyle w:val="3GPPAgreements"/>
        <w:numPr>
          <w:ilvl w:val="1"/>
          <w:numId w:val="5"/>
        </w:numPr>
      </w:pPr>
      <w:r w:rsidRPr="005154E2">
        <w:t>NR MBS supports dynamic indication of number of repetitions for PDSCH transmissions with slot-based repetitions</w:t>
      </w:r>
    </w:p>
    <w:p w14:paraId="54A732D3" w14:textId="77777777" w:rsidR="00FA2003" w:rsidRPr="005154E2" w:rsidRDefault="00FA2003" w:rsidP="00FA2003">
      <w:pPr>
        <w:pStyle w:val="3GPPAgreements"/>
      </w:pPr>
      <w:r w:rsidRPr="005154E2">
        <w:t xml:space="preserve">(Qualcomm) Proposal 4: </w:t>
      </w:r>
    </w:p>
    <w:p w14:paraId="2D559980" w14:textId="77777777" w:rsidR="00FA2003" w:rsidRPr="005154E2" w:rsidRDefault="00FA2003" w:rsidP="00CD3B37">
      <w:pPr>
        <w:pStyle w:val="3GPPAgreements"/>
        <w:numPr>
          <w:ilvl w:val="1"/>
          <w:numId w:val="5"/>
        </w:numPr>
      </w:pPr>
      <w:r w:rsidRPr="005154E2">
        <w:t>Support independent repetition configuration for GC-PDSCH with different G-RNTIs.</w:t>
      </w:r>
    </w:p>
    <w:p w14:paraId="70F9BF56" w14:textId="77777777" w:rsidR="00FA2003" w:rsidRPr="005154E2" w:rsidRDefault="00FA2003" w:rsidP="00FA2003">
      <w:pPr>
        <w:pStyle w:val="3GPPAgreements"/>
      </w:pPr>
      <w:r w:rsidRPr="005154E2">
        <w:t xml:space="preserve">(Qualcomm) Proposal 5: </w:t>
      </w:r>
    </w:p>
    <w:p w14:paraId="47EE9CF7" w14:textId="382E39C8" w:rsidR="00FA2003" w:rsidRPr="005154E2" w:rsidRDefault="00FA2003" w:rsidP="00CD3B37">
      <w:pPr>
        <w:pStyle w:val="3GPPAgreements"/>
        <w:numPr>
          <w:ilvl w:val="1"/>
          <w:numId w:val="5"/>
        </w:numPr>
      </w:pPr>
      <w:r w:rsidRPr="005154E2">
        <w:t>Support semi-static and dynamic slot-level repetition for GC-PDSCH.</w:t>
      </w:r>
    </w:p>
    <w:p w14:paraId="280884ED" w14:textId="77777777" w:rsidR="00FA2003" w:rsidRPr="005154E2" w:rsidRDefault="00FA2003" w:rsidP="00CD3B37">
      <w:pPr>
        <w:pStyle w:val="3GPPAgreements"/>
        <w:numPr>
          <w:ilvl w:val="2"/>
          <w:numId w:val="5"/>
        </w:numPr>
      </w:pPr>
      <w:r w:rsidRPr="005154E2">
        <w:t>Semi-static and dynamic repetition for GC-PDSCH are not simultaneously configured for the GC-PDSCH associated with same G-RNTI</w:t>
      </w:r>
    </w:p>
    <w:p w14:paraId="69E03FBA" w14:textId="77777777" w:rsidR="00FA2003" w:rsidRPr="005154E2" w:rsidRDefault="00FA2003" w:rsidP="00CD3B37">
      <w:pPr>
        <w:pStyle w:val="3GPPAgreements"/>
        <w:numPr>
          <w:ilvl w:val="2"/>
          <w:numId w:val="5"/>
        </w:numPr>
      </w:pPr>
      <w:r w:rsidRPr="005154E2">
        <w:t>FFS: gap in between repeated GC-PDSCH slots</w:t>
      </w:r>
    </w:p>
    <w:p w14:paraId="4BBBE39A" w14:textId="6CB5D583" w:rsidR="00FD3BD8" w:rsidRPr="005154E2" w:rsidRDefault="00FD3BD8" w:rsidP="00FD3BD8">
      <w:pPr>
        <w:pStyle w:val="3GPPAgreements"/>
      </w:pPr>
      <w:bookmarkStart w:id="35" w:name="_Toc54390020"/>
      <w:bookmarkStart w:id="36" w:name="OLE_LINK14"/>
      <w:r w:rsidRPr="005154E2">
        <w:t>(Ericsson) Proposal 5:</w:t>
      </w:r>
    </w:p>
    <w:p w14:paraId="41F7DE6F" w14:textId="02175906" w:rsidR="00FD3BD8" w:rsidRPr="005154E2" w:rsidRDefault="00FD3BD8" w:rsidP="00CD3B37">
      <w:pPr>
        <w:pStyle w:val="3GPPAgreements"/>
        <w:numPr>
          <w:ilvl w:val="1"/>
          <w:numId w:val="5"/>
        </w:numPr>
      </w:pPr>
      <w:r w:rsidRPr="005154E2">
        <w:t>The Rel.16 NR unicast framework for PDSCH repetition is reused for multicast/PTM.</w:t>
      </w:r>
      <w:bookmarkEnd w:id="35"/>
    </w:p>
    <w:bookmarkEnd w:id="36"/>
    <w:p w14:paraId="1F66CAD8" w14:textId="77777777" w:rsidR="00832E36" w:rsidRPr="005154E2" w:rsidRDefault="00832E36" w:rsidP="00832E36">
      <w:pPr>
        <w:rPr>
          <w:lang w:eastAsia="zh-CN"/>
        </w:rPr>
      </w:pPr>
    </w:p>
    <w:p w14:paraId="457F7B70" w14:textId="77777777" w:rsidR="00832E36" w:rsidRPr="005154E2" w:rsidRDefault="00832E36" w:rsidP="00832E36">
      <w:pPr>
        <w:pStyle w:val="Heading3"/>
        <w:rPr>
          <w:lang w:eastAsia="zh-CN"/>
        </w:rPr>
      </w:pPr>
      <w:r w:rsidRPr="005154E2">
        <w:rPr>
          <w:lang w:eastAsia="zh-CN"/>
        </w:rPr>
        <w:t>1</w:t>
      </w:r>
      <w:r w:rsidRPr="005154E2">
        <w:rPr>
          <w:vertAlign w:val="superscript"/>
          <w:lang w:eastAsia="zh-CN"/>
        </w:rPr>
        <w:t>st</w:t>
      </w:r>
      <w:r w:rsidRPr="005154E2">
        <w:rPr>
          <w:lang w:eastAsia="zh-CN"/>
        </w:rPr>
        <w:t xml:space="preserve"> round discussion</w:t>
      </w:r>
    </w:p>
    <w:p w14:paraId="46AF5679" w14:textId="77777777" w:rsidR="00832E36" w:rsidRPr="005154E2" w:rsidRDefault="00832E36" w:rsidP="00832E36">
      <w:pPr>
        <w:pStyle w:val="Subtitle"/>
        <w:rPr>
          <w:rFonts w:ascii="Times New Roman" w:hAnsi="Times New Roman" w:cs="Times New Roman"/>
        </w:rPr>
      </w:pPr>
      <w:r w:rsidRPr="005154E2">
        <w:rPr>
          <w:rFonts w:ascii="Times New Roman" w:hAnsi="Times New Roman" w:cs="Times New Roman"/>
        </w:rPr>
        <w:t>FL’s Comments</w:t>
      </w:r>
    </w:p>
    <w:p w14:paraId="1ACEAC88" w14:textId="77777777" w:rsidR="00203977" w:rsidRPr="005154E2" w:rsidRDefault="00A75309" w:rsidP="00A75309">
      <w:pPr>
        <w:rPr>
          <w:rFonts w:eastAsiaTheme="minorEastAsia"/>
          <w:sz w:val="20"/>
          <w:lang w:val="en-GB" w:eastAsia="zh-CN"/>
        </w:rPr>
      </w:pPr>
      <w:r w:rsidRPr="005154E2">
        <w:rPr>
          <w:rFonts w:eastAsiaTheme="minorEastAsia" w:hint="eastAsia"/>
          <w:sz w:val="20"/>
          <w:lang w:val="en-GB" w:eastAsia="zh-CN"/>
        </w:rPr>
        <w:t>1</w:t>
      </w:r>
      <w:r w:rsidRPr="005154E2">
        <w:rPr>
          <w:rFonts w:eastAsiaTheme="minorEastAsia"/>
          <w:sz w:val="20"/>
          <w:lang w:val="en-GB" w:eastAsia="zh-CN"/>
        </w:rPr>
        <w:t>2 companies submitted proposals regarding PDSCH repetition for</w:t>
      </w:r>
      <w:r w:rsidR="00B0711E" w:rsidRPr="005154E2">
        <w:rPr>
          <w:rFonts w:eastAsiaTheme="minorEastAsia"/>
          <w:sz w:val="20"/>
          <w:lang w:val="en-GB" w:eastAsia="zh-CN"/>
        </w:rPr>
        <w:t xml:space="preserve"> MBS for improving reliability</w:t>
      </w:r>
      <w:r w:rsidR="00BA5872" w:rsidRPr="005154E2">
        <w:rPr>
          <w:rFonts w:eastAsiaTheme="minorEastAsia"/>
          <w:sz w:val="20"/>
          <w:lang w:val="en-GB" w:eastAsia="zh-CN"/>
        </w:rPr>
        <w:t xml:space="preserve">. </w:t>
      </w:r>
    </w:p>
    <w:p w14:paraId="39DF1E01" w14:textId="13EE7944" w:rsidR="00303505" w:rsidRPr="005154E2" w:rsidRDefault="00303505" w:rsidP="00A75309">
      <w:pPr>
        <w:rPr>
          <w:rFonts w:eastAsiaTheme="minorEastAsia"/>
          <w:sz w:val="20"/>
          <w:lang w:val="en-GB" w:eastAsia="zh-CN"/>
        </w:rPr>
      </w:pPr>
      <w:r w:rsidRPr="005154E2">
        <w:rPr>
          <w:rFonts w:eastAsiaTheme="minorEastAsia"/>
          <w:sz w:val="20"/>
          <w:lang w:val="en-GB" w:eastAsia="zh-CN"/>
        </w:rPr>
        <w:t xml:space="preserve">1 company proposed slot-level repetition is only for broadcast and FFS for multicast. It is unclear so far what broadcast and multicast mean and what the difference is in RAN1. FL suggest discussing it later when the difference is clearer and maybe guidance from RAN2 is needed. </w:t>
      </w:r>
      <w:r w:rsidR="00D34CA6" w:rsidRPr="005154E2">
        <w:rPr>
          <w:rFonts w:eastAsiaTheme="minorEastAsia"/>
          <w:sz w:val="20"/>
          <w:lang w:val="en-GB" w:eastAsia="zh-CN"/>
        </w:rPr>
        <w:t xml:space="preserve">Also, RRC_CONNECTED UE is the focus for the discussion of this agenda. </w:t>
      </w:r>
    </w:p>
    <w:p w14:paraId="5C03C6F2" w14:textId="3C9B1645" w:rsidR="00BB674E" w:rsidRPr="005154E2" w:rsidRDefault="00BB674E" w:rsidP="00A75309">
      <w:pPr>
        <w:rPr>
          <w:rFonts w:eastAsiaTheme="minorEastAsia"/>
          <w:sz w:val="20"/>
          <w:lang w:val="en-GB" w:eastAsia="zh-CN"/>
        </w:rPr>
      </w:pPr>
      <w:r w:rsidRPr="005154E2">
        <w:rPr>
          <w:rFonts w:eastAsiaTheme="minorEastAsia"/>
          <w:sz w:val="20"/>
          <w:lang w:val="en-GB" w:eastAsia="zh-CN"/>
        </w:rPr>
        <w:t>There are some proposals that repetition number is indicated by RRC</w:t>
      </w:r>
      <w:r w:rsidR="00B747C9" w:rsidRPr="005154E2">
        <w:rPr>
          <w:rFonts w:eastAsiaTheme="minorEastAsia"/>
          <w:sz w:val="20"/>
          <w:lang w:val="en-GB" w:eastAsia="zh-CN"/>
        </w:rPr>
        <w:t xml:space="preserve">, </w:t>
      </w:r>
      <w:r w:rsidRPr="005154E2">
        <w:rPr>
          <w:rFonts w:eastAsiaTheme="minorEastAsia"/>
          <w:sz w:val="20"/>
          <w:lang w:val="en-GB" w:eastAsia="zh-CN"/>
        </w:rPr>
        <w:t>DCI</w:t>
      </w:r>
      <w:r w:rsidR="00B747C9" w:rsidRPr="005154E2">
        <w:rPr>
          <w:rFonts w:eastAsiaTheme="minorEastAsia"/>
          <w:sz w:val="20"/>
          <w:lang w:val="en-GB" w:eastAsia="zh-CN"/>
        </w:rPr>
        <w:t>, or RRC/DCI but not simultaneously. Also, there is single proposa</w:t>
      </w:r>
      <w:r w:rsidR="0006069C" w:rsidRPr="005154E2">
        <w:rPr>
          <w:rFonts w:eastAsiaTheme="minorEastAsia"/>
          <w:sz w:val="20"/>
          <w:lang w:val="en-GB" w:eastAsia="zh-CN"/>
        </w:rPr>
        <w:t xml:space="preserve">l related to SSB based beams, a single proposal for blind transmission, and a single </w:t>
      </w:r>
      <w:r w:rsidR="00B747C9" w:rsidRPr="005154E2">
        <w:rPr>
          <w:rFonts w:eastAsiaTheme="minorEastAsia"/>
          <w:sz w:val="20"/>
          <w:lang w:val="en-GB" w:eastAsia="zh-CN"/>
        </w:rPr>
        <w:t xml:space="preserve">proposal related </w:t>
      </w:r>
      <w:r w:rsidR="00622527" w:rsidRPr="005154E2">
        <w:rPr>
          <w:rFonts w:eastAsiaTheme="minorEastAsia"/>
          <w:sz w:val="20"/>
          <w:lang w:val="en-GB" w:eastAsia="zh-CN"/>
        </w:rPr>
        <w:t xml:space="preserve">to </w:t>
      </w:r>
      <w:r w:rsidR="00B747C9" w:rsidRPr="005154E2">
        <w:rPr>
          <w:rFonts w:eastAsiaTheme="minorEastAsia"/>
          <w:sz w:val="20"/>
          <w:lang w:val="en-GB" w:eastAsia="zh-CN"/>
        </w:rPr>
        <w:t xml:space="preserve">configuration for different MBS services. </w:t>
      </w:r>
    </w:p>
    <w:p w14:paraId="524FC198" w14:textId="1A7E1172" w:rsidR="00FF4864" w:rsidRPr="005154E2" w:rsidRDefault="00FF4864" w:rsidP="00A75309">
      <w:pPr>
        <w:rPr>
          <w:rFonts w:eastAsiaTheme="minorEastAsia"/>
          <w:sz w:val="20"/>
          <w:lang w:val="en-GB" w:eastAsia="zh-CN"/>
        </w:rPr>
      </w:pPr>
      <w:r w:rsidRPr="005154E2">
        <w:rPr>
          <w:rFonts w:eastAsiaTheme="minorEastAsia"/>
          <w:sz w:val="20"/>
          <w:lang w:val="en-GB" w:eastAsia="zh-CN"/>
        </w:rPr>
        <w:t>Per FL’s understanding, PDSCH aggregation configured by RRC is supported since Rel-15 and Rel-16 introduced that PDSCH repetition can be indicated also via DCI as agreed for URLLC in mTRP but which seems mTRP specific, for example, 38.214 states the follows:</w:t>
      </w:r>
    </w:p>
    <w:p w14:paraId="1CD69586" w14:textId="4B1926C0" w:rsidR="00FF4864" w:rsidRPr="005154E2" w:rsidRDefault="00FF4864" w:rsidP="00A75309">
      <w:pPr>
        <w:rPr>
          <w:rFonts w:eastAsiaTheme="minorEastAsia"/>
          <w:sz w:val="20"/>
          <w:lang w:val="en-GB" w:eastAsia="zh-CN"/>
        </w:rPr>
      </w:pPr>
      <w:r w:rsidRPr="005154E2">
        <w:rPr>
          <w:color w:val="000000"/>
          <w:kern w:val="2"/>
          <w:sz w:val="20"/>
          <w:lang w:eastAsia="zh-CN"/>
        </w:rPr>
        <w:t xml:space="preserve">When a UE is </w:t>
      </w:r>
      <w:r w:rsidRPr="005154E2">
        <w:rPr>
          <w:color w:val="000000"/>
          <w:sz w:val="20"/>
        </w:rPr>
        <w:t xml:space="preserve">configured by the higher layer parameter </w:t>
      </w:r>
      <w:r w:rsidRPr="005154E2">
        <w:rPr>
          <w:i/>
          <w:sz w:val="20"/>
        </w:rPr>
        <w:t>repetitionNumber-r16</w:t>
      </w:r>
      <w:r w:rsidRPr="005154E2">
        <w:rPr>
          <w:color w:val="000000"/>
          <w:sz w:val="20"/>
        </w:rPr>
        <w:t xml:space="preserve"> in </w:t>
      </w:r>
      <w:r w:rsidRPr="005154E2">
        <w:rPr>
          <w:i/>
          <w:color w:val="000000"/>
          <w:sz w:val="20"/>
        </w:rPr>
        <w:t>PDSCH-TimeDomainResourceAllocatio</w:t>
      </w:r>
      <w:r w:rsidRPr="005154E2">
        <w:rPr>
          <w:color w:val="000000"/>
          <w:sz w:val="20"/>
        </w:rPr>
        <w:t>n</w:t>
      </w:r>
      <w:r w:rsidRPr="005154E2">
        <w:rPr>
          <w:i/>
          <w:iCs/>
          <w:color w:val="000000"/>
          <w:sz w:val="20"/>
        </w:rPr>
        <w:t>-r16</w:t>
      </w:r>
      <w:r w:rsidRPr="005154E2">
        <w:rPr>
          <w:color w:val="000000"/>
          <w:sz w:val="20"/>
        </w:rPr>
        <w:t xml:space="preserve">, </w:t>
      </w:r>
      <w:r w:rsidRPr="005154E2">
        <w:rPr>
          <w:color w:val="000000"/>
          <w:kern w:val="2"/>
          <w:sz w:val="20"/>
          <w:lang w:eastAsia="zh-CN"/>
        </w:rPr>
        <w:t>the</w:t>
      </w:r>
      <w:r w:rsidRPr="005154E2">
        <w:rPr>
          <w:sz w:val="20"/>
        </w:rPr>
        <w:t xml:space="preserve"> UE may expect to be indicated with one or two TCI states in a </w:t>
      </w:r>
      <w:r w:rsidRPr="005154E2">
        <w:rPr>
          <w:color w:val="000000"/>
          <w:sz w:val="20"/>
        </w:rPr>
        <w:t xml:space="preserve">codepoint of the DCI field </w:t>
      </w:r>
      <w:r w:rsidRPr="005154E2">
        <w:rPr>
          <w:i/>
          <w:color w:val="000000"/>
          <w:sz w:val="20"/>
        </w:rPr>
        <w:t>'Transmission Configuration Indication'</w:t>
      </w:r>
      <w:r w:rsidRPr="005154E2">
        <w:rPr>
          <w:color w:val="000000"/>
          <w:sz w:val="20"/>
        </w:rPr>
        <w:t xml:space="preserve"> together with the DCI field "</w:t>
      </w:r>
      <w:r w:rsidRPr="005154E2">
        <w:rPr>
          <w:i/>
          <w:sz w:val="20"/>
        </w:rPr>
        <w:t>Time domain resource assignment</w:t>
      </w:r>
      <w:r w:rsidRPr="005154E2">
        <w:rPr>
          <w:sz w:val="20"/>
        </w:rPr>
        <w:t>'</w:t>
      </w:r>
      <w:r w:rsidRPr="005154E2">
        <w:rPr>
          <w:color w:val="000000"/>
          <w:sz w:val="20"/>
        </w:rPr>
        <w:t xml:space="preserve"> indicating an entry </w:t>
      </w:r>
      <w:r w:rsidRPr="005154E2">
        <w:rPr>
          <w:iCs/>
          <w:sz w:val="20"/>
        </w:rPr>
        <w:t>which contains</w:t>
      </w:r>
      <w:r w:rsidRPr="005154E2">
        <w:rPr>
          <w:i/>
          <w:iCs/>
          <w:sz w:val="20"/>
        </w:rPr>
        <w:t xml:space="preserve"> </w:t>
      </w:r>
      <w:r w:rsidRPr="005154E2">
        <w:rPr>
          <w:i/>
          <w:sz w:val="20"/>
        </w:rPr>
        <w:t>repetitionNumber-r16</w:t>
      </w:r>
      <w:r w:rsidRPr="005154E2">
        <w:rPr>
          <w:color w:val="000000"/>
          <w:sz w:val="20"/>
        </w:rPr>
        <w:t xml:space="preserve"> in </w:t>
      </w:r>
      <w:r w:rsidRPr="005154E2">
        <w:rPr>
          <w:i/>
          <w:color w:val="000000"/>
          <w:sz w:val="20"/>
        </w:rPr>
        <w:t>PDSCH-TimeDomainResourceAllocatio</w:t>
      </w:r>
      <w:r w:rsidRPr="005154E2">
        <w:rPr>
          <w:i/>
          <w:iCs/>
          <w:color w:val="000000"/>
          <w:sz w:val="20"/>
        </w:rPr>
        <w:t>n-r16</w:t>
      </w:r>
      <w:r w:rsidRPr="005154E2">
        <w:rPr>
          <w:color w:val="000000"/>
          <w:sz w:val="20"/>
        </w:rPr>
        <w:t xml:space="preserve"> and DM-RS port(s) within one CDM group in the DCI field "</w:t>
      </w:r>
      <w:r w:rsidRPr="005154E2">
        <w:rPr>
          <w:i/>
          <w:color w:val="000000"/>
          <w:sz w:val="20"/>
        </w:rPr>
        <w:t>Antenna Port(s)"</w:t>
      </w:r>
      <w:r w:rsidRPr="005154E2">
        <w:rPr>
          <w:color w:val="000000"/>
          <w:sz w:val="20"/>
        </w:rPr>
        <w:t>.</w:t>
      </w:r>
    </w:p>
    <w:p w14:paraId="30FFCCC5" w14:textId="31722022" w:rsidR="00BA5872" w:rsidRPr="005154E2" w:rsidRDefault="00203977" w:rsidP="00A75309">
      <w:pPr>
        <w:rPr>
          <w:rFonts w:eastAsiaTheme="minorEastAsia"/>
          <w:sz w:val="20"/>
          <w:lang w:val="en-GB" w:eastAsia="zh-CN"/>
        </w:rPr>
      </w:pPr>
      <w:r w:rsidRPr="005154E2">
        <w:rPr>
          <w:rFonts w:eastAsiaTheme="minorEastAsia"/>
          <w:sz w:val="20"/>
          <w:lang w:val="en-GB" w:eastAsia="zh-CN"/>
        </w:rPr>
        <w:lastRenderedPageBreak/>
        <w:t>Since the last meeting has agreed to support slot-level repetition for group-common PDSCH</w:t>
      </w:r>
      <w:r w:rsidR="00567484" w:rsidRPr="005154E2">
        <w:rPr>
          <w:rFonts w:eastAsiaTheme="minorEastAsia"/>
          <w:sz w:val="20"/>
          <w:lang w:val="en-GB" w:eastAsia="zh-CN"/>
        </w:rPr>
        <w:t xml:space="preserve">, whether the repetition is referring to </w:t>
      </w:r>
      <w:r w:rsidR="003569A7" w:rsidRPr="005154E2">
        <w:rPr>
          <w:rFonts w:eastAsiaTheme="minorEastAsia"/>
          <w:sz w:val="20"/>
          <w:lang w:val="en-GB" w:eastAsia="zh-CN"/>
        </w:rPr>
        <w:t xml:space="preserve">Rel-15 slot aggregation, </w:t>
      </w:r>
      <w:r w:rsidR="00567484" w:rsidRPr="005154E2">
        <w:rPr>
          <w:rFonts w:eastAsiaTheme="minorEastAsia"/>
          <w:sz w:val="20"/>
          <w:lang w:val="en-GB" w:eastAsia="zh-CN"/>
        </w:rPr>
        <w:t xml:space="preserve">Rel-16 repetition for mTRP </w:t>
      </w:r>
      <w:r w:rsidR="003569A7" w:rsidRPr="005154E2">
        <w:rPr>
          <w:rFonts w:eastAsiaTheme="minorEastAsia"/>
          <w:sz w:val="20"/>
          <w:lang w:val="en-GB" w:eastAsia="zh-CN"/>
        </w:rPr>
        <w:t xml:space="preserve">or something different from Rel-15 and Rel-16 </w:t>
      </w:r>
      <w:r w:rsidR="00567484" w:rsidRPr="005154E2">
        <w:rPr>
          <w:rFonts w:eastAsiaTheme="minorEastAsia"/>
          <w:sz w:val="20"/>
          <w:lang w:val="en-GB" w:eastAsia="zh-CN"/>
        </w:rPr>
        <w:t>can be further discussed</w:t>
      </w:r>
      <w:r w:rsidR="00170968" w:rsidRPr="005154E2">
        <w:rPr>
          <w:rFonts w:eastAsiaTheme="minorEastAsia"/>
          <w:sz w:val="20"/>
          <w:lang w:val="en-GB" w:eastAsia="zh-CN"/>
        </w:rPr>
        <w:t xml:space="preserve">. </w:t>
      </w:r>
    </w:p>
    <w:p w14:paraId="605F6C7E" w14:textId="77777777" w:rsidR="00BA5872" w:rsidRPr="005154E2" w:rsidRDefault="00BA5872" w:rsidP="00A75309">
      <w:pPr>
        <w:rPr>
          <w:rFonts w:eastAsiaTheme="minorEastAsia"/>
          <w:sz w:val="20"/>
          <w:lang w:val="en-GB" w:eastAsia="zh-CN"/>
        </w:rPr>
      </w:pPr>
    </w:p>
    <w:p w14:paraId="47D21030" w14:textId="77777777" w:rsidR="00BA5872" w:rsidRPr="005154E2" w:rsidRDefault="00BA5872" w:rsidP="00A75309">
      <w:pPr>
        <w:rPr>
          <w:rFonts w:eastAsiaTheme="minorEastAsia"/>
          <w:lang w:val="en-GB" w:eastAsia="zh-CN"/>
        </w:rPr>
      </w:pPr>
    </w:p>
    <w:p w14:paraId="4F95312E" w14:textId="77777777" w:rsidR="00832E36" w:rsidRPr="005154E2" w:rsidRDefault="00832E36" w:rsidP="00832E36">
      <w:pPr>
        <w:pStyle w:val="Subtitle"/>
        <w:rPr>
          <w:rFonts w:ascii="Times New Roman" w:hAnsi="Times New Roman" w:cs="Times New Roman"/>
        </w:rPr>
      </w:pPr>
      <w:r w:rsidRPr="005154E2">
        <w:rPr>
          <w:rFonts w:ascii="Times New Roman" w:hAnsi="Times New Roman" w:cs="Times New Roman"/>
        </w:rPr>
        <w:t>FL’s Proposal</w:t>
      </w:r>
    </w:p>
    <w:p w14:paraId="04CBC262" w14:textId="0B5AADE0" w:rsidR="00EA52B8" w:rsidRPr="005154E2" w:rsidRDefault="00EA52B8" w:rsidP="00EA52B8">
      <w:pPr>
        <w:pStyle w:val="Heading4"/>
        <w:numPr>
          <w:ilvl w:val="0"/>
          <w:numId w:val="0"/>
        </w:numPr>
        <w:ind w:left="720" w:hanging="720"/>
        <w:rPr>
          <w:lang w:val="en-GB" w:eastAsia="zh-CN"/>
        </w:rPr>
      </w:pPr>
      <w:r w:rsidRPr="005154E2">
        <w:rPr>
          <w:rFonts w:hint="eastAsia"/>
          <w:lang w:val="en-GB" w:eastAsia="zh-CN"/>
        </w:rPr>
        <w:t>P</w:t>
      </w:r>
      <w:r w:rsidRPr="005154E2">
        <w:rPr>
          <w:lang w:val="en-GB" w:eastAsia="zh-CN"/>
        </w:rPr>
        <w:t xml:space="preserve">roposal </w:t>
      </w:r>
      <w:r w:rsidRPr="005154E2">
        <w:rPr>
          <w:lang w:val="en-GB" w:eastAsia="zh-CN"/>
        </w:rPr>
        <w:fldChar w:fldCharType="begin"/>
      </w:r>
      <w:r w:rsidRPr="005154E2">
        <w:rPr>
          <w:lang w:val="en-GB" w:eastAsia="zh-CN"/>
        </w:rPr>
        <w:instrText xml:space="preserve"> REF _Ref55062546 \n \h </w:instrText>
      </w:r>
      <w:r w:rsidR="005154E2">
        <w:rPr>
          <w:lang w:val="en-GB" w:eastAsia="zh-CN"/>
        </w:rPr>
        <w:instrText xml:space="preserve"> \* MERGEFORMAT </w:instrText>
      </w:r>
      <w:r w:rsidRPr="005154E2">
        <w:rPr>
          <w:lang w:val="en-GB" w:eastAsia="zh-CN"/>
        </w:rPr>
      </w:r>
      <w:r w:rsidRPr="005154E2">
        <w:rPr>
          <w:lang w:val="en-GB" w:eastAsia="zh-CN"/>
        </w:rPr>
        <w:fldChar w:fldCharType="separate"/>
      </w:r>
      <w:r w:rsidRPr="005154E2">
        <w:rPr>
          <w:lang w:val="en-GB" w:eastAsia="zh-CN"/>
        </w:rPr>
        <w:t>3</w:t>
      </w:r>
      <w:r w:rsidRPr="005154E2">
        <w:rPr>
          <w:lang w:val="en-GB" w:eastAsia="zh-CN"/>
        </w:rPr>
        <w:fldChar w:fldCharType="end"/>
      </w:r>
      <w:r w:rsidRPr="005154E2">
        <w:rPr>
          <w:lang w:val="en-GB" w:eastAsia="zh-CN"/>
        </w:rPr>
        <w:t xml:space="preserve">: </w:t>
      </w:r>
    </w:p>
    <w:p w14:paraId="0BBF2D38" w14:textId="6208009F" w:rsidR="00076A5F" w:rsidRPr="005154E2" w:rsidRDefault="00076A5F" w:rsidP="00EA52B8">
      <w:pPr>
        <w:snapToGrid/>
        <w:spacing w:after="0"/>
        <w:rPr>
          <w:rFonts w:eastAsiaTheme="minorEastAsia"/>
          <w:sz w:val="20"/>
          <w:lang w:val="en-GB" w:eastAsia="zh-CN"/>
        </w:rPr>
      </w:pPr>
      <w:r w:rsidRPr="005154E2">
        <w:rPr>
          <w:rFonts w:eastAsiaTheme="minorEastAsia" w:hint="eastAsia"/>
          <w:sz w:val="20"/>
          <w:lang w:val="en-GB" w:eastAsia="zh-CN"/>
        </w:rPr>
        <w:t>F</w:t>
      </w:r>
      <w:r w:rsidRPr="005154E2">
        <w:rPr>
          <w:rFonts w:eastAsiaTheme="minorEastAsia"/>
          <w:sz w:val="20"/>
          <w:lang w:val="en-GB" w:eastAsia="zh-CN"/>
        </w:rPr>
        <w:t>or slot-level repetition for group-common PDSCH,</w:t>
      </w:r>
      <w:r w:rsidR="001C776B" w:rsidRPr="005154E2">
        <w:rPr>
          <w:rFonts w:eastAsiaTheme="minorEastAsia"/>
          <w:sz w:val="20"/>
          <w:lang w:val="en-GB" w:eastAsia="zh-CN"/>
        </w:rPr>
        <w:t xml:space="preserve"> for indicating the</w:t>
      </w:r>
      <w:r w:rsidRPr="005154E2">
        <w:rPr>
          <w:rFonts w:eastAsiaTheme="minorEastAsia"/>
          <w:sz w:val="20"/>
          <w:lang w:val="en-GB" w:eastAsia="zh-CN"/>
        </w:rPr>
        <w:t xml:space="preserve"> repetition number</w:t>
      </w:r>
      <w:r w:rsidR="009520F0">
        <w:rPr>
          <w:rFonts w:eastAsiaTheme="minorEastAsia"/>
          <w:sz w:val="20"/>
          <w:lang w:val="en-GB" w:eastAsia="zh-CN"/>
        </w:rPr>
        <w:t>, further down-select among:</w:t>
      </w:r>
    </w:p>
    <w:p w14:paraId="4FDD2BFB" w14:textId="3C1715E6" w:rsidR="00076A5F" w:rsidRPr="005154E2" w:rsidRDefault="00076A5F" w:rsidP="00CD3B37">
      <w:pPr>
        <w:pStyle w:val="ListParagraph"/>
        <w:numPr>
          <w:ilvl w:val="0"/>
          <w:numId w:val="9"/>
        </w:numPr>
        <w:spacing w:after="0"/>
        <w:contextualSpacing w:val="0"/>
        <w:jc w:val="both"/>
        <w:rPr>
          <w:rFonts w:eastAsiaTheme="minorEastAsia"/>
          <w:lang w:eastAsia="zh-CN"/>
        </w:rPr>
      </w:pPr>
      <w:r w:rsidRPr="005154E2">
        <w:rPr>
          <w:rFonts w:eastAsiaTheme="minorEastAsia" w:hint="eastAsia"/>
          <w:lang w:eastAsia="zh-CN"/>
        </w:rPr>
        <w:t>O</w:t>
      </w:r>
      <w:r w:rsidRPr="005154E2">
        <w:rPr>
          <w:rFonts w:eastAsiaTheme="minorEastAsia"/>
          <w:lang w:eastAsia="zh-CN"/>
        </w:rPr>
        <w:t>pt 1: by DCI</w:t>
      </w:r>
    </w:p>
    <w:p w14:paraId="5CAFE8BA" w14:textId="74AC5474" w:rsidR="00076A5F" w:rsidRPr="005154E2" w:rsidRDefault="00076A5F"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Opt 2: by RRC</w:t>
      </w:r>
    </w:p>
    <w:p w14:paraId="47EF05EE" w14:textId="77777777" w:rsidR="001C776B" w:rsidRPr="005154E2" w:rsidRDefault="00076A5F" w:rsidP="004E6B0C">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Opt 3: either Opt 1 or Opt 2</w:t>
      </w:r>
      <w:r w:rsidR="001C776B" w:rsidRPr="005154E2">
        <w:rPr>
          <w:rFonts w:eastAsiaTheme="minorEastAsia"/>
          <w:lang w:eastAsia="zh-CN"/>
        </w:rPr>
        <w:t>.</w:t>
      </w:r>
    </w:p>
    <w:p w14:paraId="1230DC28" w14:textId="37C363D6" w:rsidR="00076A5F" w:rsidRPr="005154E2" w:rsidRDefault="00076A5F" w:rsidP="004E6B0C">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 xml:space="preserve">FFS independently configured for different GC-PDSCH with different G-RNTIs. </w:t>
      </w:r>
    </w:p>
    <w:p w14:paraId="3F27B000" w14:textId="47802434" w:rsidR="00B30815" w:rsidRPr="005154E2" w:rsidRDefault="00B30815"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 xml:space="preserve">FFS relation with SSB. </w:t>
      </w:r>
    </w:p>
    <w:p w14:paraId="7FA9257A" w14:textId="77777777" w:rsidR="00076A5F" w:rsidRPr="005154E2" w:rsidRDefault="00076A5F" w:rsidP="00EA52B8">
      <w:pPr>
        <w:snapToGrid/>
        <w:spacing w:after="0"/>
        <w:rPr>
          <w:rFonts w:eastAsiaTheme="minorEastAsia"/>
          <w:sz w:val="20"/>
          <w:lang w:val="en-GB" w:eastAsia="zh-CN"/>
        </w:rPr>
      </w:pPr>
    </w:p>
    <w:p w14:paraId="776CB86B" w14:textId="77777777" w:rsidR="00EA52B8" w:rsidRPr="005154E2" w:rsidRDefault="00EA52B8" w:rsidP="00EA52B8">
      <w:pPr>
        <w:rPr>
          <w:lang w:val="en-GB" w:eastAsia="zh-CN"/>
        </w:rPr>
      </w:pPr>
    </w:p>
    <w:p w14:paraId="298C87A8" w14:textId="77777777" w:rsidR="00832E36" w:rsidRPr="005154E2" w:rsidRDefault="00832E36" w:rsidP="00832E36">
      <w:pPr>
        <w:rPr>
          <w:lang w:val="en-GB" w:eastAsia="zh-CN"/>
        </w:rPr>
      </w:pPr>
    </w:p>
    <w:p w14:paraId="0834B8B8" w14:textId="77777777" w:rsidR="00F2188E" w:rsidRPr="005154E2" w:rsidRDefault="00F2188E" w:rsidP="00F2188E">
      <w:pPr>
        <w:pStyle w:val="Subtitle"/>
        <w:rPr>
          <w:rFonts w:ascii="Times New Roman" w:hAnsi="Times New Roman" w:cs="Times New Roman"/>
        </w:rPr>
      </w:pPr>
      <w:r w:rsidRPr="005154E2">
        <w:rPr>
          <w:rFonts w:ascii="Times New Roman" w:hAnsi="Times New Roman" w:cs="Times New Roman"/>
        </w:rPr>
        <w:t>Collect views:</w:t>
      </w:r>
    </w:p>
    <w:tbl>
      <w:tblPr>
        <w:tblStyle w:val="TableGrid"/>
        <w:tblW w:w="9356" w:type="dxa"/>
        <w:jc w:val="center"/>
        <w:tblLayout w:type="fixed"/>
        <w:tblLook w:val="04A0" w:firstRow="1" w:lastRow="0" w:firstColumn="1" w:lastColumn="0" w:noHBand="0" w:noVBand="1"/>
      </w:tblPr>
      <w:tblGrid>
        <w:gridCol w:w="963"/>
        <w:gridCol w:w="8393"/>
      </w:tblGrid>
      <w:tr w:rsidR="00832E36" w:rsidRPr="005154E2" w14:paraId="2FAC38A0" w14:textId="77777777" w:rsidTr="00744D2C">
        <w:trPr>
          <w:trHeight w:val="253"/>
          <w:jc w:val="center"/>
        </w:trPr>
        <w:tc>
          <w:tcPr>
            <w:tcW w:w="963" w:type="dxa"/>
          </w:tcPr>
          <w:p w14:paraId="311AB545" w14:textId="77777777" w:rsidR="00832E36" w:rsidRPr="005154E2" w:rsidRDefault="00832E36" w:rsidP="00744D2C">
            <w:pPr>
              <w:spacing w:after="0"/>
              <w:rPr>
                <w:rFonts w:cstheme="minorHAnsi"/>
                <w:sz w:val="16"/>
                <w:szCs w:val="16"/>
              </w:rPr>
            </w:pPr>
            <w:r w:rsidRPr="005154E2">
              <w:rPr>
                <w:b/>
                <w:sz w:val="16"/>
                <w:szCs w:val="16"/>
              </w:rPr>
              <w:t>Company</w:t>
            </w:r>
          </w:p>
        </w:tc>
        <w:tc>
          <w:tcPr>
            <w:tcW w:w="8393" w:type="dxa"/>
          </w:tcPr>
          <w:p w14:paraId="68A8D2CF" w14:textId="77777777" w:rsidR="00832E36" w:rsidRPr="005154E2" w:rsidRDefault="00832E36" w:rsidP="00744D2C">
            <w:pPr>
              <w:spacing w:after="0"/>
              <w:rPr>
                <w:rFonts w:eastAsiaTheme="minorEastAsia"/>
                <w:sz w:val="16"/>
                <w:szCs w:val="16"/>
                <w:lang w:eastAsia="zh-CN"/>
              </w:rPr>
            </w:pPr>
            <w:r w:rsidRPr="005154E2">
              <w:rPr>
                <w:b/>
                <w:sz w:val="16"/>
                <w:szCs w:val="16"/>
              </w:rPr>
              <w:t xml:space="preserve">Comments </w:t>
            </w:r>
          </w:p>
        </w:tc>
      </w:tr>
      <w:tr w:rsidR="00832E36" w:rsidRPr="005154E2" w14:paraId="3DD9030C" w14:textId="77777777" w:rsidTr="00744D2C">
        <w:trPr>
          <w:trHeight w:val="253"/>
          <w:jc w:val="center"/>
        </w:trPr>
        <w:tc>
          <w:tcPr>
            <w:tcW w:w="963" w:type="dxa"/>
          </w:tcPr>
          <w:p w14:paraId="7D051B67" w14:textId="77777777" w:rsidR="00832E36" w:rsidRPr="005154E2" w:rsidRDefault="00832E36" w:rsidP="00744D2C">
            <w:pPr>
              <w:spacing w:after="0"/>
              <w:rPr>
                <w:rFonts w:eastAsiaTheme="minorEastAsia" w:cstheme="minorHAnsi"/>
                <w:sz w:val="16"/>
                <w:szCs w:val="16"/>
                <w:lang w:eastAsia="zh-CN"/>
              </w:rPr>
            </w:pPr>
          </w:p>
        </w:tc>
        <w:tc>
          <w:tcPr>
            <w:tcW w:w="8393" w:type="dxa"/>
          </w:tcPr>
          <w:p w14:paraId="47F930FC" w14:textId="77777777" w:rsidR="00832E36" w:rsidRPr="005154E2" w:rsidRDefault="00832E36" w:rsidP="00744D2C">
            <w:pPr>
              <w:spacing w:after="0"/>
              <w:rPr>
                <w:rFonts w:eastAsiaTheme="minorEastAsia"/>
                <w:sz w:val="16"/>
                <w:szCs w:val="16"/>
                <w:lang w:eastAsia="zh-CN"/>
              </w:rPr>
            </w:pPr>
          </w:p>
        </w:tc>
      </w:tr>
      <w:tr w:rsidR="00832E36" w:rsidRPr="005154E2" w14:paraId="03559A8E" w14:textId="77777777" w:rsidTr="00744D2C">
        <w:trPr>
          <w:trHeight w:val="253"/>
          <w:jc w:val="center"/>
        </w:trPr>
        <w:tc>
          <w:tcPr>
            <w:tcW w:w="963" w:type="dxa"/>
          </w:tcPr>
          <w:p w14:paraId="4956B27C" w14:textId="77777777" w:rsidR="00832E36" w:rsidRPr="005154E2" w:rsidRDefault="00832E36" w:rsidP="00744D2C">
            <w:pPr>
              <w:spacing w:after="0"/>
              <w:rPr>
                <w:rFonts w:eastAsiaTheme="minorEastAsia" w:cstheme="minorHAnsi"/>
                <w:sz w:val="16"/>
                <w:szCs w:val="16"/>
                <w:lang w:eastAsia="zh-CN"/>
              </w:rPr>
            </w:pPr>
          </w:p>
        </w:tc>
        <w:tc>
          <w:tcPr>
            <w:tcW w:w="8393" w:type="dxa"/>
          </w:tcPr>
          <w:p w14:paraId="1E0A11B2" w14:textId="77777777" w:rsidR="00832E36" w:rsidRPr="005154E2" w:rsidRDefault="00832E36" w:rsidP="00744D2C">
            <w:pPr>
              <w:spacing w:after="0"/>
              <w:rPr>
                <w:rFonts w:eastAsiaTheme="minorEastAsia"/>
                <w:sz w:val="16"/>
                <w:szCs w:val="16"/>
                <w:lang w:eastAsia="zh-CN"/>
              </w:rPr>
            </w:pPr>
          </w:p>
        </w:tc>
      </w:tr>
    </w:tbl>
    <w:p w14:paraId="0616F89B" w14:textId="77777777" w:rsidR="00832E36" w:rsidRPr="005154E2" w:rsidRDefault="00832E36" w:rsidP="00832E36">
      <w:pPr>
        <w:rPr>
          <w:lang w:eastAsia="zh-CN"/>
        </w:rPr>
      </w:pPr>
    </w:p>
    <w:p w14:paraId="3D4970F7" w14:textId="77777777" w:rsidR="00832E36" w:rsidRPr="005154E2" w:rsidRDefault="00832E36" w:rsidP="00832E36">
      <w:pPr>
        <w:rPr>
          <w:lang w:eastAsia="zh-CN"/>
        </w:rPr>
      </w:pPr>
    </w:p>
    <w:p w14:paraId="65359F30" w14:textId="7CF6E225" w:rsidR="00B13550" w:rsidRPr="005154E2" w:rsidRDefault="003B5DEE" w:rsidP="00B13550">
      <w:pPr>
        <w:pStyle w:val="Heading1"/>
        <w:rPr>
          <w:lang w:eastAsia="ja-JP"/>
        </w:rPr>
      </w:pPr>
      <w:bookmarkStart w:id="37" w:name="_Ref55063163"/>
      <w:r w:rsidRPr="005154E2">
        <w:rPr>
          <w:rFonts w:hint="eastAsia"/>
          <w:lang w:eastAsia="zh-CN"/>
        </w:rPr>
        <w:t>C</w:t>
      </w:r>
      <w:r w:rsidRPr="005154E2">
        <w:rPr>
          <w:lang w:eastAsia="zh-CN"/>
        </w:rPr>
        <w:t>SI feedback</w:t>
      </w:r>
      <w:bookmarkEnd w:id="37"/>
    </w:p>
    <w:p w14:paraId="378B4AD3" w14:textId="77777777" w:rsidR="00832E36" w:rsidRPr="005154E2" w:rsidRDefault="00832E36" w:rsidP="00832E36">
      <w:pPr>
        <w:pStyle w:val="Subtitle"/>
        <w:rPr>
          <w:lang w:eastAsia="zh-CN"/>
        </w:rPr>
      </w:pPr>
      <w:r w:rsidRPr="005154E2">
        <w:rPr>
          <w:rFonts w:ascii="Times New Roman" w:hAnsi="Times New Roman" w:cs="Times New Roman"/>
        </w:rPr>
        <w:t>Background</w:t>
      </w:r>
    </w:p>
    <w:p w14:paraId="75C256D1" w14:textId="5CB40B2F" w:rsidR="00832E36" w:rsidRPr="005154E2" w:rsidRDefault="00832E36" w:rsidP="00832E36">
      <w:pPr>
        <w:rPr>
          <w:sz w:val="20"/>
          <w:lang w:eastAsia="zh-CN"/>
        </w:rPr>
      </w:pPr>
      <w:r w:rsidRPr="005154E2">
        <w:rPr>
          <w:sz w:val="20"/>
          <w:lang w:eastAsia="zh-CN"/>
        </w:rPr>
        <w:t>The last meeting agreed t</w:t>
      </w:r>
      <w:r w:rsidR="00161934" w:rsidRPr="005154E2">
        <w:rPr>
          <w:sz w:val="20"/>
          <w:lang w:eastAsia="zh-CN"/>
        </w:rPr>
        <w:t>he following</w:t>
      </w:r>
      <w:r w:rsidR="007D6F34" w:rsidRPr="005154E2">
        <w:rPr>
          <w:sz w:val="20"/>
          <w:lang w:eastAsia="zh-CN"/>
        </w:rPr>
        <w:t>:</w:t>
      </w:r>
    </w:p>
    <w:p w14:paraId="2B45A71C" w14:textId="77777777" w:rsidR="00161934" w:rsidRPr="005154E2" w:rsidRDefault="00161934" w:rsidP="00161934">
      <w:pPr>
        <w:rPr>
          <w:i/>
          <w:sz w:val="20"/>
          <w:szCs w:val="20"/>
        </w:rPr>
      </w:pPr>
      <w:r w:rsidRPr="003722E5">
        <w:rPr>
          <w:i/>
          <w:sz w:val="20"/>
          <w:szCs w:val="20"/>
          <w:highlight w:val="green"/>
        </w:rPr>
        <w:t>Agreements</w:t>
      </w:r>
      <w:r w:rsidRPr="005154E2">
        <w:rPr>
          <w:i/>
          <w:sz w:val="20"/>
          <w:szCs w:val="20"/>
        </w:rPr>
        <w:t>:</w:t>
      </w:r>
    </w:p>
    <w:p w14:paraId="2A28B4C4" w14:textId="77777777" w:rsidR="00161934" w:rsidRPr="005154E2" w:rsidRDefault="00161934" w:rsidP="00CD3B37">
      <w:pPr>
        <w:pStyle w:val="ListParagraph"/>
        <w:numPr>
          <w:ilvl w:val="0"/>
          <w:numId w:val="4"/>
        </w:numPr>
        <w:overflowPunct/>
        <w:autoSpaceDE/>
        <w:autoSpaceDN/>
        <w:adjustRightInd/>
        <w:spacing w:after="0"/>
        <w:contextualSpacing w:val="0"/>
        <w:jc w:val="both"/>
        <w:textAlignment w:val="auto"/>
        <w:rPr>
          <w:i/>
        </w:rPr>
      </w:pPr>
      <w:r w:rsidRPr="005154E2">
        <w:rPr>
          <w:i/>
        </w:rPr>
        <w:t>For RRC_CONNECTED UEs, existing CSI feedback can be used for multicast transmission.</w:t>
      </w:r>
    </w:p>
    <w:p w14:paraId="76AB83A3" w14:textId="77777777" w:rsidR="00161934" w:rsidRPr="005154E2" w:rsidRDefault="00161934" w:rsidP="00CD3B37">
      <w:pPr>
        <w:pStyle w:val="ListParagraph"/>
        <w:numPr>
          <w:ilvl w:val="1"/>
          <w:numId w:val="3"/>
        </w:numPr>
        <w:overflowPunct/>
        <w:autoSpaceDE/>
        <w:autoSpaceDN/>
        <w:adjustRightInd/>
        <w:spacing w:after="0"/>
        <w:ind w:left="1200" w:hanging="400"/>
        <w:contextualSpacing w:val="0"/>
        <w:jc w:val="both"/>
        <w:textAlignment w:val="auto"/>
        <w:rPr>
          <w:i/>
        </w:rPr>
      </w:pPr>
      <w:r w:rsidRPr="005154E2">
        <w:rPr>
          <w:i/>
        </w:rPr>
        <w:t xml:space="preserve">FFS: whether enhancement is needed </w:t>
      </w:r>
    </w:p>
    <w:p w14:paraId="3B898BC8" w14:textId="77777777" w:rsidR="00832E36" w:rsidRPr="005154E2" w:rsidRDefault="00832E36" w:rsidP="00832E36">
      <w:pPr>
        <w:pStyle w:val="Subtitle"/>
        <w:rPr>
          <w:rFonts w:ascii="Times New Roman" w:hAnsi="Times New Roman" w:cs="Times New Roman"/>
        </w:rPr>
      </w:pPr>
    </w:p>
    <w:p w14:paraId="26C45B3D" w14:textId="77777777" w:rsidR="00832E36" w:rsidRPr="005154E2" w:rsidRDefault="00832E36" w:rsidP="00832E36">
      <w:pPr>
        <w:pStyle w:val="Subtitle"/>
        <w:rPr>
          <w:rFonts w:ascii="Times New Roman" w:hAnsi="Times New Roman" w:cs="Times New Roman"/>
        </w:rPr>
      </w:pPr>
      <w:r w:rsidRPr="005154E2">
        <w:rPr>
          <w:rFonts w:ascii="Times New Roman" w:hAnsi="Times New Roman" w:cs="Times New Roman"/>
        </w:rPr>
        <w:t>Submitted Proposals</w:t>
      </w:r>
    </w:p>
    <w:p w14:paraId="3A01862B" w14:textId="7CA8CD26" w:rsidR="00B57D66" w:rsidRPr="005154E2" w:rsidRDefault="00B57D66" w:rsidP="00B57D66">
      <w:pPr>
        <w:pStyle w:val="3GPPAgreements"/>
      </w:pPr>
      <w:r w:rsidRPr="005154E2">
        <w:t xml:space="preserve">(Huawei) Proposal 7: </w:t>
      </w:r>
    </w:p>
    <w:p w14:paraId="67850466" w14:textId="77777777" w:rsidR="00B57D66" w:rsidRPr="005154E2" w:rsidRDefault="00B57D66" w:rsidP="00CD3B37">
      <w:pPr>
        <w:pStyle w:val="3GPPAgreements"/>
        <w:numPr>
          <w:ilvl w:val="1"/>
          <w:numId w:val="5"/>
        </w:numPr>
      </w:pPr>
      <w:r w:rsidRPr="005154E2">
        <w:t>The PDSCH repetition mechanism and CSI feedback mechanism used in NR unicast can be applied to NR MBS without any enhancements.</w:t>
      </w:r>
    </w:p>
    <w:p w14:paraId="2B49FBCF" w14:textId="34EDD9CF" w:rsidR="002A2F00" w:rsidRPr="005154E2" w:rsidRDefault="002A2F00" w:rsidP="002A2F00">
      <w:pPr>
        <w:pStyle w:val="3GPPAgreements"/>
      </w:pPr>
      <w:r w:rsidRPr="005154E2">
        <w:t xml:space="preserve">(CATT) Proposal 1: </w:t>
      </w:r>
    </w:p>
    <w:p w14:paraId="7560EE41" w14:textId="504DFE14" w:rsidR="002A2F00" w:rsidRPr="005154E2" w:rsidRDefault="002A2F00" w:rsidP="00CD3B37">
      <w:pPr>
        <w:pStyle w:val="3GPPAgreements"/>
        <w:numPr>
          <w:ilvl w:val="1"/>
          <w:numId w:val="5"/>
        </w:numPr>
      </w:pPr>
      <w:r w:rsidRPr="005154E2">
        <w:t>CSI measurement/ report, if applied, for MBS can reuse the R</w:t>
      </w:r>
      <w:r w:rsidRPr="005154E2">
        <w:rPr>
          <w:rFonts w:hint="eastAsia"/>
        </w:rPr>
        <w:t>el</w:t>
      </w:r>
      <w:r w:rsidRPr="005154E2">
        <w:t>-15 mechanism in unicast</w:t>
      </w:r>
      <w:r w:rsidRPr="005154E2">
        <w:rPr>
          <w:rFonts w:hint="eastAsia"/>
        </w:rPr>
        <w:t>.</w:t>
      </w:r>
      <w:r w:rsidRPr="005154E2">
        <w:t xml:space="preserve"> CSI report for unicast and MBS is not differentiated by UE.</w:t>
      </w:r>
    </w:p>
    <w:p w14:paraId="06B60E57" w14:textId="5A209922" w:rsidR="000F7FF4" w:rsidRPr="005154E2" w:rsidRDefault="000F7FF4" w:rsidP="000F7FF4">
      <w:pPr>
        <w:pStyle w:val="3GPPAgreements"/>
      </w:pPr>
      <w:r w:rsidRPr="005154E2">
        <w:t>(CMCC) Proposal 8:</w:t>
      </w:r>
    </w:p>
    <w:p w14:paraId="7C4E31CA" w14:textId="1150E691" w:rsidR="000F7FF4" w:rsidRPr="005154E2" w:rsidRDefault="000F7FF4" w:rsidP="00CD3B37">
      <w:pPr>
        <w:pStyle w:val="3GPPAgreements"/>
        <w:numPr>
          <w:ilvl w:val="1"/>
          <w:numId w:val="5"/>
        </w:numPr>
      </w:pPr>
      <w:r w:rsidRPr="005154E2">
        <w:t>CSI feedback mechanism in Rel-15/16 can be used for NR MBS, and no additional enhancements are needed.</w:t>
      </w:r>
    </w:p>
    <w:p w14:paraId="160B447A" w14:textId="2462450D" w:rsidR="007D54D8" w:rsidRPr="005154E2" w:rsidRDefault="007D54D8" w:rsidP="007D54D8">
      <w:pPr>
        <w:pStyle w:val="3GPPAgreements"/>
      </w:pPr>
      <w:r w:rsidRPr="005154E2">
        <w:t xml:space="preserve">(ZTE) Proposal 10: </w:t>
      </w:r>
    </w:p>
    <w:p w14:paraId="67BF62D8" w14:textId="494EBB56" w:rsidR="00B13550" w:rsidRPr="005154E2" w:rsidRDefault="007D54D8" w:rsidP="00CD3B37">
      <w:pPr>
        <w:pStyle w:val="3GPPAgreements"/>
        <w:numPr>
          <w:ilvl w:val="1"/>
          <w:numId w:val="5"/>
        </w:numPr>
      </w:pPr>
      <w:r w:rsidRPr="005154E2">
        <w:t>Further study whether enhancement is needed for existing CSI reporting mechanism and reporting quantity so that network can choose the most appropriate PMI/RI for multicast transmission that is targeting a group of UEs.</w:t>
      </w:r>
    </w:p>
    <w:p w14:paraId="44658492" w14:textId="77777777" w:rsidR="00552FB4" w:rsidRPr="005154E2" w:rsidRDefault="00552FB4" w:rsidP="00552FB4">
      <w:pPr>
        <w:pStyle w:val="3GPPAgreements"/>
      </w:pPr>
      <w:r w:rsidRPr="005154E2">
        <w:lastRenderedPageBreak/>
        <w:t xml:space="preserve">(Nokia) Proposal 1: </w:t>
      </w:r>
    </w:p>
    <w:p w14:paraId="28C87736" w14:textId="059BABA9" w:rsidR="00552FB4" w:rsidRPr="005154E2" w:rsidRDefault="00552FB4" w:rsidP="00CD3B37">
      <w:pPr>
        <w:pStyle w:val="3GPPAgreements"/>
        <w:numPr>
          <w:ilvl w:val="1"/>
          <w:numId w:val="5"/>
        </w:numPr>
      </w:pPr>
      <w:r w:rsidRPr="005154E2">
        <w:t xml:space="preserve">In case NACK-only based HARQ feedback on group-common PUCCH resources is used as the feedback mechanism of multicast transmission, CSI reporting by the UEs is used to perform link adaptation.  </w:t>
      </w:r>
    </w:p>
    <w:p w14:paraId="401524F9" w14:textId="77777777" w:rsidR="00552FB4" w:rsidRPr="005154E2" w:rsidRDefault="00552FB4" w:rsidP="00552FB4">
      <w:pPr>
        <w:pStyle w:val="3GPPAgreements"/>
      </w:pPr>
      <w:r w:rsidRPr="005154E2">
        <w:t xml:space="preserve">(Nokia) Proposal 2: </w:t>
      </w:r>
    </w:p>
    <w:p w14:paraId="2D922783" w14:textId="06382F3D" w:rsidR="00552FB4" w:rsidRPr="005154E2" w:rsidRDefault="00552FB4" w:rsidP="00CD3B37">
      <w:pPr>
        <w:pStyle w:val="3GPPAgreements"/>
        <w:numPr>
          <w:ilvl w:val="1"/>
          <w:numId w:val="5"/>
        </w:numPr>
      </w:pPr>
      <w:r w:rsidRPr="005154E2">
        <w:t>When using NACK-only based HARQ feedback along with CSI reporting, CQI measurements are done based on actual (time-averaged) BLER measurements at the UEs, rather than (instantaneous) CSI-RS measurements.</w:t>
      </w:r>
    </w:p>
    <w:p w14:paraId="3478F547" w14:textId="77777777" w:rsidR="00552FB4" w:rsidRPr="005154E2" w:rsidRDefault="00552FB4" w:rsidP="00552FB4">
      <w:pPr>
        <w:pStyle w:val="3GPPAgreements"/>
      </w:pPr>
      <w:r w:rsidRPr="005154E2">
        <w:t xml:space="preserve">(Nokia) Proposal 3: </w:t>
      </w:r>
    </w:p>
    <w:p w14:paraId="5B029EB6" w14:textId="1F666E86" w:rsidR="00552FB4" w:rsidRPr="005154E2" w:rsidRDefault="00552FB4" w:rsidP="00CD3B37">
      <w:pPr>
        <w:pStyle w:val="3GPPAgreements"/>
        <w:numPr>
          <w:ilvl w:val="1"/>
          <w:numId w:val="5"/>
        </w:numPr>
      </w:pPr>
      <w:r w:rsidRPr="005154E2">
        <w:t xml:space="preserve">New compact CSI report formats are defined for multicast transmission, where only a CQI or CQI along with an RI can be reported, and these formats are used in CSI reporting when NACK-only based HARQ feedback on group-common PUCCH resources is used. </w:t>
      </w:r>
    </w:p>
    <w:p w14:paraId="07507156" w14:textId="190E7272" w:rsidR="00A96573" w:rsidRPr="005154E2" w:rsidRDefault="00A96573" w:rsidP="00A96573">
      <w:pPr>
        <w:pStyle w:val="3GPPAgreements"/>
      </w:pPr>
      <w:r w:rsidRPr="005154E2">
        <w:t xml:space="preserve">(Nokia) Proposal 6: </w:t>
      </w:r>
    </w:p>
    <w:p w14:paraId="676FE57B" w14:textId="3418A8BD" w:rsidR="00A96573" w:rsidRPr="005154E2" w:rsidRDefault="00A96573" w:rsidP="00CD3B37">
      <w:pPr>
        <w:pStyle w:val="3GPPAgreements"/>
        <w:numPr>
          <w:ilvl w:val="1"/>
          <w:numId w:val="5"/>
        </w:numPr>
      </w:pPr>
      <w:r w:rsidRPr="005154E2">
        <w:t>For PTM, an rBLER target is used, instead of an iBLER target.</w:t>
      </w:r>
    </w:p>
    <w:p w14:paraId="310E32DA" w14:textId="1A6D272A" w:rsidR="00A96573" w:rsidRPr="005154E2" w:rsidRDefault="00A96573" w:rsidP="00A96573">
      <w:pPr>
        <w:pStyle w:val="3GPPAgreements"/>
      </w:pPr>
      <w:r w:rsidRPr="005154E2">
        <w:t xml:space="preserve">(Nokia) Proposal 7: </w:t>
      </w:r>
    </w:p>
    <w:p w14:paraId="4AC39E03" w14:textId="08C1A705" w:rsidR="00A96573" w:rsidRPr="005154E2" w:rsidRDefault="00A96573" w:rsidP="00CD3B37">
      <w:pPr>
        <w:pStyle w:val="3GPPAgreements"/>
        <w:numPr>
          <w:ilvl w:val="1"/>
          <w:numId w:val="5"/>
        </w:numPr>
      </w:pPr>
      <w:r w:rsidRPr="005154E2">
        <w:t>The configuration for CQI reporting for PTM is extended to include not only the reliability target but also the number of HARQ transmissions per transport block after which the reliability target should be met.</w:t>
      </w:r>
    </w:p>
    <w:p w14:paraId="11547FBD" w14:textId="77777777" w:rsidR="003470B5" w:rsidRPr="005154E2" w:rsidRDefault="003470B5" w:rsidP="003470B5">
      <w:pPr>
        <w:pStyle w:val="3GPPAgreements"/>
      </w:pPr>
      <w:r w:rsidRPr="005154E2">
        <w:t xml:space="preserve">(Intel) Proposal 6: </w:t>
      </w:r>
    </w:p>
    <w:p w14:paraId="2B5B53EE" w14:textId="71B52C21" w:rsidR="003470B5" w:rsidRPr="005154E2" w:rsidRDefault="003470B5" w:rsidP="00CD3B37">
      <w:pPr>
        <w:pStyle w:val="3GPPAgreements"/>
        <w:numPr>
          <w:ilvl w:val="1"/>
          <w:numId w:val="5"/>
        </w:numPr>
      </w:pPr>
      <w:r w:rsidRPr="005154E2">
        <w:t>No further enhancements to NR CSI feedback mechanism is needed for NR MBS</w:t>
      </w:r>
    </w:p>
    <w:p w14:paraId="1675CFB1" w14:textId="77777777" w:rsidR="00191C97" w:rsidRPr="005154E2" w:rsidRDefault="00191C97" w:rsidP="00191C97">
      <w:pPr>
        <w:pStyle w:val="3GPPAgreements"/>
      </w:pPr>
      <w:r w:rsidRPr="005154E2">
        <w:t xml:space="preserve">(Qualcomm) Proposal 6: </w:t>
      </w:r>
    </w:p>
    <w:p w14:paraId="659FE85F" w14:textId="40AD704C" w:rsidR="00191C97" w:rsidRPr="005154E2" w:rsidRDefault="00191C97" w:rsidP="00CD3B37">
      <w:pPr>
        <w:pStyle w:val="3GPPAgreements"/>
        <w:numPr>
          <w:ilvl w:val="1"/>
          <w:numId w:val="5"/>
        </w:numPr>
      </w:pPr>
      <w:r w:rsidRPr="005154E2">
        <w:t>For RRC_CONNNECTED UES, configure the CSI-RS resource per Multicast BWP</w:t>
      </w:r>
    </w:p>
    <w:p w14:paraId="42A26DA3" w14:textId="77777777" w:rsidR="00191C97" w:rsidRPr="005154E2" w:rsidRDefault="00191C97" w:rsidP="00CD3B37">
      <w:pPr>
        <w:pStyle w:val="3GPPAgreements"/>
        <w:numPr>
          <w:ilvl w:val="2"/>
          <w:numId w:val="5"/>
        </w:numPr>
      </w:pPr>
      <w:r w:rsidRPr="005154E2">
        <w:t>CSI-RS bandwidth is limited within the Multicast BWP.</w:t>
      </w:r>
    </w:p>
    <w:p w14:paraId="6C54D9FB" w14:textId="77777777" w:rsidR="00191C97" w:rsidRPr="005154E2" w:rsidRDefault="00191C97" w:rsidP="00CD3B37">
      <w:pPr>
        <w:pStyle w:val="3GPPAgreements"/>
        <w:numPr>
          <w:ilvl w:val="2"/>
          <w:numId w:val="5"/>
        </w:numPr>
      </w:pPr>
      <w:r w:rsidRPr="005154E2">
        <w:t>CSI-RS power is associated with GC-PDSCH power</w:t>
      </w:r>
    </w:p>
    <w:p w14:paraId="6D7DF39B" w14:textId="77777777" w:rsidR="00191C97" w:rsidRPr="005154E2" w:rsidRDefault="00191C97" w:rsidP="00191C97">
      <w:pPr>
        <w:pStyle w:val="3GPPAgreements"/>
      </w:pPr>
      <w:r w:rsidRPr="005154E2">
        <w:t xml:space="preserve">(Qualcomm) Proposal 7: </w:t>
      </w:r>
    </w:p>
    <w:p w14:paraId="0E3B753D" w14:textId="13F76F4E" w:rsidR="00191C97" w:rsidRPr="005154E2" w:rsidRDefault="00191C97" w:rsidP="00CD3B37">
      <w:pPr>
        <w:pStyle w:val="3GPPAgreements"/>
        <w:numPr>
          <w:ilvl w:val="1"/>
          <w:numId w:val="5"/>
        </w:numPr>
      </w:pPr>
      <w:r w:rsidRPr="005154E2">
        <w:t>Support GC-PDCCH to trigger A-CSI-RS transmission in Multicast BWP.</w:t>
      </w:r>
    </w:p>
    <w:p w14:paraId="3F0FFFB3" w14:textId="4EB87753" w:rsidR="00FD3BD8" w:rsidRPr="005154E2" w:rsidRDefault="00FD3BD8" w:rsidP="00FD3BD8">
      <w:pPr>
        <w:pStyle w:val="3GPPAgreements"/>
        <w:rPr>
          <w:rFonts w:ascii="Arial" w:hAnsi="Arial" w:cs="Arial"/>
          <w:lang w:eastAsia="en-GB"/>
        </w:rPr>
      </w:pPr>
      <w:bookmarkStart w:id="38" w:name="OLE_LINK15"/>
      <w:r w:rsidRPr="005154E2">
        <w:t>(Ericsson)</w:t>
      </w:r>
      <w:r w:rsidRPr="005154E2">
        <w:tab/>
      </w:r>
      <w:bookmarkStart w:id="39" w:name="_Toc54390021"/>
      <w:r w:rsidRPr="005154E2">
        <w:t>Proposal 6:</w:t>
      </w:r>
    </w:p>
    <w:p w14:paraId="523EA250" w14:textId="63D148F9" w:rsidR="00FD3BD8" w:rsidRPr="005154E2" w:rsidRDefault="00FD3BD8" w:rsidP="00CD3B37">
      <w:pPr>
        <w:pStyle w:val="3GPPAgreements"/>
        <w:numPr>
          <w:ilvl w:val="1"/>
          <w:numId w:val="5"/>
        </w:numPr>
        <w:rPr>
          <w:rFonts w:ascii="Arial" w:hAnsi="Arial" w:cs="Arial"/>
          <w:lang w:eastAsia="en-GB"/>
        </w:rPr>
      </w:pPr>
      <w:r w:rsidRPr="005154E2">
        <w:t>The existing Rel. 15/16 framework of CSI feedback is reused for multicast/PTM with no further additions.</w:t>
      </w:r>
      <w:bookmarkEnd w:id="39"/>
    </w:p>
    <w:bookmarkEnd w:id="38"/>
    <w:p w14:paraId="7DC9261F" w14:textId="77777777" w:rsidR="00552FB4" w:rsidRPr="005154E2" w:rsidRDefault="00552FB4" w:rsidP="002C7D11">
      <w:pPr>
        <w:pStyle w:val="3GPPAgreements"/>
        <w:numPr>
          <w:ilvl w:val="0"/>
          <w:numId w:val="0"/>
        </w:numPr>
        <w:ind w:left="851"/>
      </w:pPr>
    </w:p>
    <w:p w14:paraId="3A4BFC92" w14:textId="77777777" w:rsidR="00832E36" w:rsidRPr="005154E2" w:rsidRDefault="00832E36" w:rsidP="00832E36">
      <w:pPr>
        <w:pStyle w:val="Heading3"/>
        <w:rPr>
          <w:lang w:eastAsia="zh-CN"/>
        </w:rPr>
      </w:pPr>
      <w:r w:rsidRPr="005154E2">
        <w:rPr>
          <w:lang w:eastAsia="zh-CN"/>
        </w:rPr>
        <w:t>1</w:t>
      </w:r>
      <w:r w:rsidRPr="005154E2">
        <w:rPr>
          <w:vertAlign w:val="superscript"/>
          <w:lang w:eastAsia="zh-CN"/>
        </w:rPr>
        <w:t>st</w:t>
      </w:r>
      <w:r w:rsidRPr="005154E2">
        <w:rPr>
          <w:lang w:eastAsia="zh-CN"/>
        </w:rPr>
        <w:t xml:space="preserve"> round discussion</w:t>
      </w:r>
    </w:p>
    <w:p w14:paraId="1025319A" w14:textId="77777777" w:rsidR="00832E36" w:rsidRPr="005154E2" w:rsidRDefault="00832E36" w:rsidP="00832E36">
      <w:pPr>
        <w:pStyle w:val="Subtitle"/>
        <w:rPr>
          <w:rFonts w:ascii="Times New Roman" w:hAnsi="Times New Roman" w:cs="Times New Roman"/>
        </w:rPr>
      </w:pPr>
      <w:r w:rsidRPr="005154E2">
        <w:rPr>
          <w:rFonts w:ascii="Times New Roman" w:hAnsi="Times New Roman" w:cs="Times New Roman"/>
        </w:rPr>
        <w:t>FL’s Comments</w:t>
      </w:r>
    </w:p>
    <w:p w14:paraId="68D2C902" w14:textId="300A7A62" w:rsidR="00047EF9" w:rsidRPr="005154E2" w:rsidRDefault="00BA5872" w:rsidP="00BA5872">
      <w:pPr>
        <w:rPr>
          <w:rFonts w:eastAsiaTheme="minorEastAsia"/>
          <w:sz w:val="20"/>
          <w:lang w:val="en-GB" w:eastAsia="zh-CN"/>
        </w:rPr>
      </w:pPr>
      <w:r w:rsidRPr="005154E2">
        <w:rPr>
          <w:rFonts w:eastAsiaTheme="minorEastAsia" w:hint="eastAsia"/>
          <w:sz w:val="20"/>
          <w:lang w:val="en-GB" w:eastAsia="zh-CN"/>
        </w:rPr>
        <w:t>8</w:t>
      </w:r>
      <w:r w:rsidRPr="005154E2">
        <w:rPr>
          <w:rFonts w:eastAsiaTheme="minorEastAsia"/>
          <w:sz w:val="20"/>
          <w:lang w:val="en-GB" w:eastAsia="zh-CN"/>
        </w:rPr>
        <w:t xml:space="preserve"> companies submitted proposals regarding the CSI feedback. </w:t>
      </w:r>
      <w:r w:rsidR="00AC79EC" w:rsidRPr="005154E2">
        <w:rPr>
          <w:rFonts w:eastAsiaTheme="minorEastAsia"/>
          <w:sz w:val="20"/>
          <w:lang w:val="en-GB" w:eastAsia="zh-CN"/>
        </w:rPr>
        <w:t xml:space="preserve">5 companies propose CSI measurement and report for unicast is sufficient so no further enhancement is needed. </w:t>
      </w:r>
      <w:r w:rsidR="00F80D58" w:rsidRPr="005154E2">
        <w:rPr>
          <w:rFonts w:eastAsiaTheme="minorEastAsia"/>
          <w:sz w:val="20"/>
          <w:lang w:val="en-GB" w:eastAsia="zh-CN"/>
        </w:rPr>
        <w:t xml:space="preserve">1 company proposes FFS whether enhancement is needed. 1 company proposed new CSI report formats and new CQI measurement for NACK-only based HARQ-ACK feedback. </w:t>
      </w:r>
      <w:r w:rsidR="008D683D" w:rsidRPr="005154E2">
        <w:rPr>
          <w:rFonts w:eastAsiaTheme="minorEastAsia"/>
          <w:sz w:val="20"/>
          <w:lang w:val="en-GB" w:eastAsia="zh-CN"/>
        </w:rPr>
        <w:t xml:space="preserve">1 company proposed </w:t>
      </w:r>
      <w:r w:rsidR="00E94240" w:rsidRPr="005154E2">
        <w:rPr>
          <w:rFonts w:eastAsiaTheme="minorEastAsia"/>
          <w:sz w:val="20"/>
          <w:lang w:val="en-GB" w:eastAsia="zh-CN"/>
        </w:rPr>
        <w:t xml:space="preserve">some enhancements related to </w:t>
      </w:r>
      <w:r w:rsidR="008D683D" w:rsidRPr="005154E2">
        <w:rPr>
          <w:rFonts w:eastAsiaTheme="minorEastAsia"/>
          <w:sz w:val="20"/>
          <w:lang w:val="en-GB" w:eastAsia="zh-CN"/>
        </w:rPr>
        <w:t xml:space="preserve">CSI-RS configuration, A-CSI-RS </w:t>
      </w:r>
      <w:r w:rsidR="00BD012B" w:rsidRPr="005154E2">
        <w:rPr>
          <w:rFonts w:eastAsiaTheme="minorEastAsia"/>
          <w:sz w:val="20"/>
          <w:lang w:val="en-GB" w:eastAsia="zh-CN"/>
        </w:rPr>
        <w:t xml:space="preserve">transmission </w:t>
      </w:r>
      <w:r w:rsidR="008D683D" w:rsidRPr="005154E2">
        <w:rPr>
          <w:rFonts w:eastAsiaTheme="minorEastAsia"/>
          <w:sz w:val="20"/>
          <w:lang w:val="en-GB" w:eastAsia="zh-CN"/>
        </w:rPr>
        <w:t xml:space="preserve">triggering, and SRS configuration. </w:t>
      </w:r>
    </w:p>
    <w:p w14:paraId="60C3E949" w14:textId="45E5C706" w:rsidR="00BA5872" w:rsidRPr="005154E2" w:rsidRDefault="00E94240" w:rsidP="00BA5872">
      <w:pPr>
        <w:rPr>
          <w:rFonts w:eastAsiaTheme="minorEastAsia"/>
          <w:sz w:val="20"/>
          <w:lang w:val="en-GB" w:eastAsia="zh-CN"/>
        </w:rPr>
      </w:pPr>
      <w:r w:rsidRPr="005154E2">
        <w:rPr>
          <w:rFonts w:eastAsiaTheme="minorEastAsia"/>
          <w:sz w:val="20"/>
          <w:lang w:val="en-GB" w:eastAsia="zh-CN"/>
        </w:rPr>
        <w:t>Given this situation, FL suggests either concluding no enhancement or FFS. Maybe more discuss</w:t>
      </w:r>
      <w:r w:rsidR="00047EF9" w:rsidRPr="005154E2">
        <w:rPr>
          <w:rFonts w:eastAsiaTheme="minorEastAsia"/>
          <w:sz w:val="20"/>
          <w:lang w:val="en-GB" w:eastAsia="zh-CN"/>
        </w:rPr>
        <w:t>ion or</w:t>
      </w:r>
      <w:r w:rsidRPr="005154E2">
        <w:rPr>
          <w:rFonts w:eastAsiaTheme="minorEastAsia"/>
          <w:sz w:val="20"/>
          <w:lang w:val="en-GB" w:eastAsia="zh-CN"/>
        </w:rPr>
        <w:t xml:space="preserve"> clarification is needed since the enhancement is firstly proposed, </w:t>
      </w:r>
      <w:r w:rsidR="00867ADF" w:rsidRPr="005154E2">
        <w:rPr>
          <w:rFonts w:eastAsiaTheme="minorEastAsia"/>
          <w:sz w:val="20"/>
          <w:lang w:val="en-GB" w:eastAsia="zh-CN"/>
        </w:rPr>
        <w:t>FL</w:t>
      </w:r>
      <w:r w:rsidRPr="005154E2">
        <w:rPr>
          <w:rFonts w:eastAsiaTheme="minorEastAsia"/>
          <w:sz w:val="20"/>
          <w:lang w:val="en-GB" w:eastAsia="zh-CN"/>
        </w:rPr>
        <w:t xml:space="preserve"> propose</w:t>
      </w:r>
      <w:r w:rsidR="006E283C" w:rsidRPr="005154E2">
        <w:rPr>
          <w:rFonts w:eastAsiaTheme="minorEastAsia"/>
          <w:sz w:val="20"/>
          <w:lang w:val="en-GB" w:eastAsia="zh-CN"/>
        </w:rPr>
        <w:t>s</w:t>
      </w:r>
      <w:r w:rsidRPr="005154E2">
        <w:rPr>
          <w:rFonts w:eastAsiaTheme="minorEastAsia"/>
          <w:sz w:val="20"/>
          <w:lang w:val="en-GB" w:eastAsia="zh-CN"/>
        </w:rPr>
        <w:t xml:space="preserve"> FFS for the 1</w:t>
      </w:r>
      <w:r w:rsidRPr="005154E2">
        <w:rPr>
          <w:rFonts w:eastAsiaTheme="minorEastAsia"/>
          <w:sz w:val="20"/>
          <w:vertAlign w:val="superscript"/>
          <w:lang w:val="en-GB" w:eastAsia="zh-CN"/>
        </w:rPr>
        <w:t>st</w:t>
      </w:r>
      <w:r w:rsidRPr="005154E2">
        <w:rPr>
          <w:rFonts w:eastAsiaTheme="minorEastAsia"/>
          <w:sz w:val="20"/>
          <w:lang w:val="en-GB" w:eastAsia="zh-CN"/>
        </w:rPr>
        <w:t xml:space="preserve"> round discussion. </w:t>
      </w:r>
    </w:p>
    <w:p w14:paraId="56D98C48" w14:textId="77777777" w:rsidR="00BA5872" w:rsidRPr="005154E2" w:rsidRDefault="00BA5872" w:rsidP="00BA5872">
      <w:pPr>
        <w:rPr>
          <w:rFonts w:eastAsia="MS Mincho"/>
          <w:lang w:val="en-GB" w:eastAsia="ja-JP"/>
        </w:rPr>
      </w:pPr>
    </w:p>
    <w:p w14:paraId="7DEC9C23" w14:textId="77777777" w:rsidR="00832E36" w:rsidRPr="005154E2" w:rsidRDefault="00832E36" w:rsidP="00832E36">
      <w:pPr>
        <w:pStyle w:val="Subtitle"/>
        <w:rPr>
          <w:rFonts w:ascii="Times New Roman" w:hAnsi="Times New Roman" w:cs="Times New Roman"/>
        </w:rPr>
      </w:pPr>
      <w:r w:rsidRPr="005154E2">
        <w:rPr>
          <w:rFonts w:ascii="Times New Roman" w:hAnsi="Times New Roman" w:cs="Times New Roman"/>
        </w:rPr>
        <w:t>FL’s Proposal</w:t>
      </w:r>
    </w:p>
    <w:p w14:paraId="3CBC8ABC" w14:textId="30CD1CE1" w:rsidR="00677564" w:rsidRPr="005154E2" w:rsidRDefault="00677564" w:rsidP="00677564">
      <w:pPr>
        <w:pStyle w:val="Heading4"/>
        <w:numPr>
          <w:ilvl w:val="0"/>
          <w:numId w:val="0"/>
        </w:numPr>
        <w:ind w:left="720" w:hanging="720"/>
        <w:rPr>
          <w:lang w:val="en-GB" w:eastAsia="zh-CN"/>
        </w:rPr>
      </w:pPr>
      <w:r w:rsidRPr="005154E2">
        <w:rPr>
          <w:rFonts w:hint="eastAsia"/>
          <w:lang w:val="en-GB" w:eastAsia="zh-CN"/>
        </w:rPr>
        <w:t>P</w:t>
      </w:r>
      <w:r w:rsidRPr="005154E2">
        <w:rPr>
          <w:lang w:val="en-GB" w:eastAsia="zh-CN"/>
        </w:rPr>
        <w:t xml:space="preserve">roposal </w:t>
      </w:r>
      <w:r w:rsidRPr="005154E2">
        <w:rPr>
          <w:lang w:val="en-GB" w:eastAsia="zh-CN"/>
        </w:rPr>
        <w:fldChar w:fldCharType="begin"/>
      </w:r>
      <w:r w:rsidRPr="005154E2">
        <w:rPr>
          <w:lang w:val="en-GB" w:eastAsia="zh-CN"/>
        </w:rPr>
        <w:instrText xml:space="preserve"> REF _Ref55063163 \n \h </w:instrText>
      </w:r>
      <w:r w:rsidR="005154E2">
        <w:rPr>
          <w:lang w:val="en-GB" w:eastAsia="zh-CN"/>
        </w:rPr>
        <w:instrText xml:space="preserve"> \* MERGEFORMAT </w:instrText>
      </w:r>
      <w:r w:rsidRPr="005154E2">
        <w:rPr>
          <w:lang w:val="en-GB" w:eastAsia="zh-CN"/>
        </w:rPr>
      </w:r>
      <w:r w:rsidRPr="005154E2">
        <w:rPr>
          <w:lang w:val="en-GB" w:eastAsia="zh-CN"/>
        </w:rPr>
        <w:fldChar w:fldCharType="separate"/>
      </w:r>
      <w:r w:rsidRPr="005154E2">
        <w:rPr>
          <w:lang w:val="en-GB" w:eastAsia="zh-CN"/>
        </w:rPr>
        <w:t>4</w:t>
      </w:r>
      <w:r w:rsidRPr="005154E2">
        <w:rPr>
          <w:lang w:val="en-GB" w:eastAsia="zh-CN"/>
        </w:rPr>
        <w:fldChar w:fldCharType="end"/>
      </w:r>
      <w:r w:rsidRPr="005154E2">
        <w:rPr>
          <w:lang w:val="en-GB" w:eastAsia="zh-CN"/>
        </w:rPr>
        <w:t xml:space="preserve">: </w:t>
      </w:r>
    </w:p>
    <w:p w14:paraId="282314BB" w14:textId="344C09DB" w:rsidR="00677564" w:rsidRPr="005154E2" w:rsidRDefault="00F80D58" w:rsidP="00677564">
      <w:pPr>
        <w:snapToGrid/>
        <w:spacing w:after="0"/>
        <w:rPr>
          <w:rFonts w:eastAsiaTheme="minorEastAsia"/>
          <w:sz w:val="20"/>
          <w:lang w:val="en-GB" w:eastAsia="zh-CN"/>
        </w:rPr>
      </w:pPr>
      <w:r w:rsidRPr="005154E2">
        <w:rPr>
          <w:rFonts w:eastAsiaTheme="minorEastAsia"/>
          <w:sz w:val="20"/>
          <w:lang w:val="en-GB" w:eastAsia="zh-CN"/>
        </w:rPr>
        <w:t>FFS whether CSI feedback enhancement is needed</w:t>
      </w:r>
      <w:r w:rsidR="00BB674E" w:rsidRPr="005154E2">
        <w:rPr>
          <w:rFonts w:eastAsiaTheme="minorEastAsia"/>
          <w:sz w:val="20"/>
          <w:lang w:val="en-GB" w:eastAsia="zh-CN"/>
        </w:rPr>
        <w:t xml:space="preserve"> for MBS</w:t>
      </w:r>
      <w:r w:rsidR="003D077E" w:rsidRPr="005154E2">
        <w:rPr>
          <w:rFonts w:eastAsiaTheme="minorEastAsia"/>
          <w:sz w:val="20"/>
          <w:lang w:val="en-GB" w:eastAsia="zh-CN"/>
        </w:rPr>
        <w:t>, including but not limited:</w:t>
      </w:r>
    </w:p>
    <w:p w14:paraId="054EE050" w14:textId="01DFDB9A" w:rsidR="003D077E" w:rsidRPr="005154E2" w:rsidRDefault="003B6E25"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New CQ</w:t>
      </w:r>
      <w:r w:rsidR="003D077E" w:rsidRPr="005154E2">
        <w:rPr>
          <w:rFonts w:eastAsiaTheme="minorEastAsia"/>
          <w:lang w:eastAsia="zh-CN"/>
        </w:rPr>
        <w:t xml:space="preserve">I </w:t>
      </w:r>
      <w:r w:rsidR="00510D5E" w:rsidRPr="005154E2">
        <w:rPr>
          <w:rFonts w:eastAsiaTheme="minorEastAsia"/>
          <w:lang w:eastAsia="zh-CN"/>
        </w:rPr>
        <w:t>measurement</w:t>
      </w:r>
    </w:p>
    <w:p w14:paraId="19A66A6E" w14:textId="4F1446A6" w:rsidR="003D077E" w:rsidRPr="005154E2" w:rsidRDefault="003D077E"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New CSI report formats</w:t>
      </w:r>
    </w:p>
    <w:p w14:paraId="696D9F46" w14:textId="3A1CAB7B" w:rsidR="003D077E" w:rsidRPr="005154E2" w:rsidRDefault="003D077E"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Targeted BLER</w:t>
      </w:r>
    </w:p>
    <w:p w14:paraId="57E7211A" w14:textId="3D5F1D86" w:rsidR="003D077E" w:rsidRPr="005154E2" w:rsidRDefault="003D077E"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CSI-RS configuration</w:t>
      </w:r>
    </w:p>
    <w:p w14:paraId="03F85A8C" w14:textId="38AA1B17" w:rsidR="00510D5E" w:rsidRPr="005154E2" w:rsidRDefault="00510D5E" w:rsidP="00CD3B37">
      <w:pPr>
        <w:pStyle w:val="ListParagraph"/>
        <w:numPr>
          <w:ilvl w:val="0"/>
          <w:numId w:val="9"/>
        </w:numPr>
        <w:spacing w:after="0"/>
        <w:contextualSpacing w:val="0"/>
        <w:jc w:val="both"/>
        <w:rPr>
          <w:rFonts w:eastAsiaTheme="minorEastAsia"/>
          <w:lang w:eastAsia="zh-CN"/>
        </w:rPr>
      </w:pPr>
      <w:r w:rsidRPr="005154E2">
        <w:rPr>
          <w:rFonts w:eastAsiaTheme="minorEastAsia"/>
          <w:lang w:eastAsia="zh-CN"/>
        </w:rPr>
        <w:t>A-CSI-RS transmission triggering</w:t>
      </w:r>
    </w:p>
    <w:p w14:paraId="3DC7DA58" w14:textId="77777777" w:rsidR="003D077E" w:rsidRPr="005154E2" w:rsidRDefault="003D077E" w:rsidP="00677564">
      <w:pPr>
        <w:snapToGrid/>
        <w:spacing w:after="0"/>
        <w:rPr>
          <w:rFonts w:eastAsiaTheme="minorEastAsia"/>
          <w:lang w:eastAsia="zh-CN"/>
        </w:rPr>
      </w:pPr>
    </w:p>
    <w:p w14:paraId="792ED795" w14:textId="77777777" w:rsidR="00832E36" w:rsidRPr="005154E2" w:rsidRDefault="00832E36" w:rsidP="00832E36">
      <w:pPr>
        <w:rPr>
          <w:lang w:eastAsia="zh-CN"/>
        </w:rPr>
      </w:pPr>
    </w:p>
    <w:p w14:paraId="173B8E65" w14:textId="77777777" w:rsidR="00F2188E" w:rsidRPr="005154E2" w:rsidRDefault="00F2188E" w:rsidP="00F2188E">
      <w:pPr>
        <w:pStyle w:val="Subtitle"/>
        <w:rPr>
          <w:rFonts w:ascii="Times New Roman" w:hAnsi="Times New Roman" w:cs="Times New Roman"/>
        </w:rPr>
      </w:pPr>
      <w:r w:rsidRPr="005154E2">
        <w:rPr>
          <w:rFonts w:ascii="Times New Roman" w:hAnsi="Times New Roman" w:cs="Times New Roman"/>
        </w:rPr>
        <w:t>Collect views:</w:t>
      </w:r>
    </w:p>
    <w:tbl>
      <w:tblPr>
        <w:tblStyle w:val="TableGrid"/>
        <w:tblW w:w="9356" w:type="dxa"/>
        <w:jc w:val="center"/>
        <w:tblLayout w:type="fixed"/>
        <w:tblLook w:val="04A0" w:firstRow="1" w:lastRow="0" w:firstColumn="1" w:lastColumn="0" w:noHBand="0" w:noVBand="1"/>
      </w:tblPr>
      <w:tblGrid>
        <w:gridCol w:w="963"/>
        <w:gridCol w:w="8393"/>
      </w:tblGrid>
      <w:tr w:rsidR="00832E36" w:rsidRPr="005154E2" w14:paraId="0E805273" w14:textId="77777777" w:rsidTr="00744D2C">
        <w:trPr>
          <w:trHeight w:val="253"/>
          <w:jc w:val="center"/>
        </w:trPr>
        <w:tc>
          <w:tcPr>
            <w:tcW w:w="963" w:type="dxa"/>
          </w:tcPr>
          <w:p w14:paraId="587BA68A" w14:textId="77777777" w:rsidR="00832E36" w:rsidRPr="005154E2" w:rsidRDefault="00832E36" w:rsidP="00744D2C">
            <w:pPr>
              <w:spacing w:after="0"/>
              <w:rPr>
                <w:rFonts w:cstheme="minorHAnsi"/>
                <w:sz w:val="16"/>
                <w:szCs w:val="16"/>
              </w:rPr>
            </w:pPr>
            <w:r w:rsidRPr="005154E2">
              <w:rPr>
                <w:b/>
                <w:sz w:val="16"/>
                <w:szCs w:val="16"/>
              </w:rPr>
              <w:t>Company</w:t>
            </w:r>
          </w:p>
        </w:tc>
        <w:tc>
          <w:tcPr>
            <w:tcW w:w="8393" w:type="dxa"/>
          </w:tcPr>
          <w:p w14:paraId="1AB0DFA4" w14:textId="77777777" w:rsidR="00832E36" w:rsidRPr="005154E2" w:rsidRDefault="00832E36" w:rsidP="00744D2C">
            <w:pPr>
              <w:spacing w:after="0"/>
              <w:rPr>
                <w:rFonts w:eastAsiaTheme="minorEastAsia"/>
                <w:sz w:val="16"/>
                <w:szCs w:val="16"/>
                <w:lang w:eastAsia="zh-CN"/>
              </w:rPr>
            </w:pPr>
            <w:r w:rsidRPr="005154E2">
              <w:rPr>
                <w:b/>
                <w:sz w:val="16"/>
                <w:szCs w:val="16"/>
              </w:rPr>
              <w:t xml:space="preserve">Comments </w:t>
            </w:r>
          </w:p>
        </w:tc>
      </w:tr>
      <w:tr w:rsidR="00832E36" w:rsidRPr="005154E2" w14:paraId="7B76B4A8" w14:textId="77777777" w:rsidTr="00744D2C">
        <w:trPr>
          <w:trHeight w:val="253"/>
          <w:jc w:val="center"/>
        </w:trPr>
        <w:tc>
          <w:tcPr>
            <w:tcW w:w="963" w:type="dxa"/>
          </w:tcPr>
          <w:p w14:paraId="6BE7BE45" w14:textId="77777777" w:rsidR="00832E36" w:rsidRPr="005154E2" w:rsidRDefault="00832E36" w:rsidP="00744D2C">
            <w:pPr>
              <w:spacing w:after="0"/>
              <w:rPr>
                <w:rFonts w:eastAsiaTheme="minorEastAsia" w:cstheme="minorHAnsi"/>
                <w:sz w:val="16"/>
                <w:szCs w:val="16"/>
                <w:lang w:eastAsia="zh-CN"/>
              </w:rPr>
            </w:pPr>
          </w:p>
        </w:tc>
        <w:tc>
          <w:tcPr>
            <w:tcW w:w="8393" w:type="dxa"/>
          </w:tcPr>
          <w:p w14:paraId="347B5B9F" w14:textId="77777777" w:rsidR="00832E36" w:rsidRPr="005154E2" w:rsidRDefault="00832E36" w:rsidP="00744D2C">
            <w:pPr>
              <w:spacing w:after="0"/>
              <w:rPr>
                <w:rFonts w:eastAsiaTheme="minorEastAsia"/>
                <w:sz w:val="16"/>
                <w:szCs w:val="16"/>
                <w:lang w:eastAsia="zh-CN"/>
              </w:rPr>
            </w:pPr>
          </w:p>
        </w:tc>
      </w:tr>
      <w:tr w:rsidR="00832E36" w:rsidRPr="005154E2" w14:paraId="502C051D" w14:textId="77777777" w:rsidTr="00744D2C">
        <w:trPr>
          <w:trHeight w:val="253"/>
          <w:jc w:val="center"/>
        </w:trPr>
        <w:tc>
          <w:tcPr>
            <w:tcW w:w="963" w:type="dxa"/>
          </w:tcPr>
          <w:p w14:paraId="13FD7F54" w14:textId="77777777" w:rsidR="00832E36" w:rsidRPr="005154E2" w:rsidRDefault="00832E36" w:rsidP="00744D2C">
            <w:pPr>
              <w:spacing w:after="0"/>
              <w:rPr>
                <w:rFonts w:eastAsiaTheme="minorEastAsia" w:cstheme="minorHAnsi"/>
                <w:sz w:val="16"/>
                <w:szCs w:val="16"/>
                <w:lang w:eastAsia="zh-CN"/>
              </w:rPr>
            </w:pPr>
          </w:p>
        </w:tc>
        <w:tc>
          <w:tcPr>
            <w:tcW w:w="8393" w:type="dxa"/>
          </w:tcPr>
          <w:p w14:paraId="7F0A7B60" w14:textId="77777777" w:rsidR="00832E36" w:rsidRPr="005154E2" w:rsidRDefault="00832E36" w:rsidP="00744D2C">
            <w:pPr>
              <w:spacing w:after="0"/>
              <w:rPr>
                <w:rFonts w:eastAsiaTheme="minorEastAsia"/>
                <w:sz w:val="16"/>
                <w:szCs w:val="16"/>
                <w:lang w:eastAsia="zh-CN"/>
              </w:rPr>
            </w:pPr>
          </w:p>
        </w:tc>
      </w:tr>
    </w:tbl>
    <w:p w14:paraId="43CD1176" w14:textId="77777777" w:rsidR="00832E36" w:rsidRPr="005154E2" w:rsidRDefault="00832E36" w:rsidP="00832E36">
      <w:pPr>
        <w:rPr>
          <w:lang w:eastAsia="zh-CN"/>
        </w:rPr>
      </w:pPr>
    </w:p>
    <w:p w14:paraId="33F758B2" w14:textId="77777777" w:rsidR="00A63538" w:rsidRPr="005154E2" w:rsidRDefault="00A63538" w:rsidP="00A63538">
      <w:pPr>
        <w:pStyle w:val="Heading1"/>
      </w:pPr>
      <w:r w:rsidRPr="005154E2">
        <w:t>Other miscellaneous proposals</w:t>
      </w:r>
    </w:p>
    <w:p w14:paraId="3312628E" w14:textId="77777777" w:rsidR="00A63538" w:rsidRPr="005154E2" w:rsidRDefault="00A63538" w:rsidP="00A63538">
      <w:pPr>
        <w:pStyle w:val="Subtitle"/>
        <w:rPr>
          <w:rFonts w:ascii="Times New Roman" w:hAnsi="Times New Roman" w:cs="Times New Roman"/>
        </w:rPr>
      </w:pPr>
      <w:r w:rsidRPr="005154E2">
        <w:rPr>
          <w:rFonts w:ascii="Times New Roman" w:hAnsi="Times New Roman" w:cs="Times New Roman"/>
        </w:rPr>
        <w:t>Submitted Proposals</w:t>
      </w:r>
    </w:p>
    <w:p w14:paraId="635BBCC6" w14:textId="77777777" w:rsidR="00A63538" w:rsidRPr="005154E2" w:rsidRDefault="00A63538" w:rsidP="00A63538">
      <w:pPr>
        <w:rPr>
          <w:rFonts w:eastAsiaTheme="minorEastAsia"/>
          <w:sz w:val="20"/>
          <w:szCs w:val="20"/>
          <w:u w:val="single"/>
          <w:lang w:val="en-GB" w:eastAsia="zh-CN"/>
        </w:rPr>
      </w:pPr>
      <w:r w:rsidRPr="005154E2">
        <w:rPr>
          <w:rFonts w:eastAsiaTheme="minorEastAsia" w:hint="eastAsia"/>
          <w:sz w:val="20"/>
          <w:szCs w:val="20"/>
          <w:u w:val="single"/>
          <w:lang w:val="en-GB" w:eastAsia="zh-CN"/>
        </w:rPr>
        <w:t>P</w:t>
      </w:r>
      <w:r w:rsidRPr="005154E2">
        <w:rPr>
          <w:rFonts w:eastAsiaTheme="minorEastAsia"/>
          <w:sz w:val="20"/>
          <w:szCs w:val="20"/>
          <w:u w:val="single"/>
          <w:lang w:val="en-GB" w:eastAsia="zh-CN"/>
        </w:rPr>
        <w:t>UCCH format</w:t>
      </w:r>
    </w:p>
    <w:p w14:paraId="5165D3F1" w14:textId="77777777" w:rsidR="00A63538" w:rsidRPr="005154E2" w:rsidRDefault="00A63538" w:rsidP="00A63538">
      <w:pPr>
        <w:pStyle w:val="3GPPAgreements"/>
      </w:pPr>
      <w:r w:rsidRPr="005154E2">
        <w:t xml:space="preserve">(CATT) </w:t>
      </w:r>
      <w:r w:rsidRPr="005154E2">
        <w:rPr>
          <w:rFonts w:hint="eastAsia"/>
        </w:rPr>
        <w:t xml:space="preserve">Proposal 2: </w:t>
      </w:r>
    </w:p>
    <w:p w14:paraId="4A80A07D" w14:textId="77777777" w:rsidR="00A63538" w:rsidRPr="005154E2" w:rsidRDefault="00A63538" w:rsidP="00CD3B37">
      <w:pPr>
        <w:pStyle w:val="3GPPAgreements"/>
        <w:numPr>
          <w:ilvl w:val="1"/>
          <w:numId w:val="5"/>
        </w:numPr>
      </w:pPr>
      <w:r w:rsidRPr="005154E2">
        <w:rPr>
          <w:rFonts w:hint="eastAsia"/>
        </w:rPr>
        <w:t>Different PUCCH format can be configured by gNB to adapt different coverage requirement.</w:t>
      </w:r>
    </w:p>
    <w:p w14:paraId="4399B061" w14:textId="77777777" w:rsidR="00A63538" w:rsidRPr="005154E2" w:rsidRDefault="00A63538" w:rsidP="00A63538">
      <w:pPr>
        <w:pStyle w:val="3GPPAgreements"/>
        <w:numPr>
          <w:ilvl w:val="0"/>
          <w:numId w:val="0"/>
        </w:numPr>
        <w:ind w:left="284"/>
      </w:pPr>
    </w:p>
    <w:p w14:paraId="7A105253" w14:textId="77777777" w:rsidR="00A63538" w:rsidRPr="005154E2" w:rsidRDefault="00A63538" w:rsidP="00A63538">
      <w:pPr>
        <w:rPr>
          <w:sz w:val="20"/>
          <w:szCs w:val="20"/>
          <w:u w:val="single"/>
          <w:lang w:eastAsia="zh-CN"/>
        </w:rPr>
      </w:pPr>
      <w:r w:rsidRPr="005154E2">
        <w:rPr>
          <w:rFonts w:hint="eastAsia"/>
          <w:sz w:val="20"/>
          <w:szCs w:val="20"/>
          <w:u w:val="single"/>
          <w:lang w:eastAsia="zh-CN"/>
        </w:rPr>
        <w:t>I</w:t>
      </w:r>
      <w:r w:rsidRPr="005154E2">
        <w:rPr>
          <w:sz w:val="20"/>
          <w:szCs w:val="20"/>
          <w:u w:val="single"/>
          <w:lang w:eastAsia="zh-CN"/>
        </w:rPr>
        <w:t>mpact on DCI contents</w:t>
      </w:r>
    </w:p>
    <w:p w14:paraId="5F33393B" w14:textId="77777777" w:rsidR="00A63538" w:rsidRPr="005154E2" w:rsidRDefault="00A63538" w:rsidP="00A63538">
      <w:pPr>
        <w:pStyle w:val="3GPPAgreements"/>
        <w:rPr>
          <w:rFonts w:eastAsiaTheme="minorEastAsia"/>
          <w:lang w:eastAsia="ko-KR"/>
        </w:rPr>
      </w:pPr>
      <w:r w:rsidRPr="005154E2">
        <w:t xml:space="preserve"> (Samsung) Proposal 4:</w:t>
      </w:r>
    </w:p>
    <w:p w14:paraId="4B2768AC" w14:textId="77777777" w:rsidR="00A63538" w:rsidRPr="005154E2" w:rsidRDefault="00A63538" w:rsidP="00CD3B37">
      <w:pPr>
        <w:pStyle w:val="3GPPAgreements"/>
        <w:numPr>
          <w:ilvl w:val="1"/>
          <w:numId w:val="5"/>
        </w:numPr>
        <w:rPr>
          <w:rFonts w:eastAsiaTheme="minorEastAsia"/>
          <w:lang w:eastAsia="ko-KR"/>
        </w:rPr>
      </w:pPr>
      <w:r w:rsidRPr="005154E2">
        <w:t>The DCI format scheduling MBS PDSCH reception does not include a TPC command field.</w:t>
      </w:r>
    </w:p>
    <w:p w14:paraId="41E758F7" w14:textId="77777777" w:rsidR="00A63538" w:rsidRPr="005154E2" w:rsidRDefault="00A63538" w:rsidP="00A63538">
      <w:pPr>
        <w:pStyle w:val="3GPPAgreements"/>
        <w:numPr>
          <w:ilvl w:val="0"/>
          <w:numId w:val="0"/>
        </w:numPr>
        <w:ind w:left="851"/>
        <w:rPr>
          <w:rFonts w:eastAsiaTheme="minorEastAsia"/>
          <w:lang w:eastAsia="ko-KR"/>
        </w:rPr>
      </w:pPr>
    </w:p>
    <w:p w14:paraId="634CC456" w14:textId="77777777" w:rsidR="00A63538" w:rsidRPr="005154E2" w:rsidRDefault="00A63538" w:rsidP="00A63538">
      <w:pPr>
        <w:rPr>
          <w:sz w:val="20"/>
          <w:szCs w:val="20"/>
          <w:u w:val="single"/>
          <w:lang w:eastAsia="zh-CN"/>
        </w:rPr>
      </w:pPr>
      <w:r w:rsidRPr="005154E2">
        <w:rPr>
          <w:rFonts w:hint="eastAsia"/>
          <w:sz w:val="20"/>
          <w:szCs w:val="20"/>
          <w:u w:val="single"/>
          <w:lang w:eastAsia="zh-CN"/>
        </w:rPr>
        <w:t>C</w:t>
      </w:r>
      <w:r w:rsidRPr="005154E2">
        <w:rPr>
          <w:sz w:val="20"/>
          <w:szCs w:val="20"/>
          <w:u w:val="single"/>
          <w:lang w:eastAsia="zh-CN"/>
        </w:rPr>
        <w:t xml:space="preserve">onfiguration perspective </w:t>
      </w:r>
    </w:p>
    <w:p w14:paraId="1314F175" w14:textId="77777777" w:rsidR="00A63538" w:rsidRPr="005154E2" w:rsidRDefault="00A63538" w:rsidP="00A63538">
      <w:pPr>
        <w:pStyle w:val="3GPPAgreements"/>
      </w:pPr>
      <w:r w:rsidRPr="005154E2">
        <w:t xml:space="preserve"> (Samsung) Proposal 5:</w:t>
      </w:r>
    </w:p>
    <w:p w14:paraId="257FE3A8" w14:textId="77777777" w:rsidR="00A63538" w:rsidRPr="005154E2" w:rsidRDefault="00A63538" w:rsidP="00CD3B37">
      <w:pPr>
        <w:pStyle w:val="3GPPAgreements"/>
        <w:numPr>
          <w:ilvl w:val="1"/>
          <w:numId w:val="5"/>
        </w:numPr>
      </w:pPr>
      <w:r w:rsidRPr="005154E2">
        <w:t>A gNB can provide separate configurations of open-loop power control parameters for PUCCH transmission with unicast HARQ-ACK and for PUCCH transmission with MBS HARQ-ACK.</w:t>
      </w:r>
    </w:p>
    <w:p w14:paraId="364D68D1" w14:textId="77777777" w:rsidR="00A63538" w:rsidRPr="005154E2" w:rsidRDefault="00A63538" w:rsidP="00A63538">
      <w:pPr>
        <w:pStyle w:val="3GPPAgreements"/>
        <w:numPr>
          <w:ilvl w:val="0"/>
          <w:numId w:val="0"/>
        </w:numPr>
        <w:ind w:left="284"/>
      </w:pPr>
    </w:p>
    <w:p w14:paraId="52BAEA06" w14:textId="77777777" w:rsidR="00A63538" w:rsidRPr="005154E2" w:rsidRDefault="00A63538" w:rsidP="00A63538">
      <w:pPr>
        <w:rPr>
          <w:sz w:val="20"/>
          <w:szCs w:val="20"/>
          <w:u w:val="single"/>
          <w:lang w:eastAsia="zh-CN"/>
        </w:rPr>
      </w:pPr>
      <w:r w:rsidRPr="005154E2">
        <w:rPr>
          <w:rFonts w:hint="eastAsia"/>
          <w:sz w:val="20"/>
          <w:szCs w:val="20"/>
          <w:u w:val="single"/>
          <w:lang w:eastAsia="zh-CN"/>
        </w:rPr>
        <w:t>H</w:t>
      </w:r>
      <w:r w:rsidRPr="005154E2">
        <w:rPr>
          <w:sz w:val="20"/>
          <w:szCs w:val="20"/>
          <w:u w:val="single"/>
          <w:lang w:eastAsia="zh-CN"/>
        </w:rPr>
        <w:t>ARQ process management</w:t>
      </w:r>
    </w:p>
    <w:p w14:paraId="67B0C8AF" w14:textId="77777777" w:rsidR="00A63538" w:rsidRPr="005154E2" w:rsidRDefault="00A63538" w:rsidP="00A63538">
      <w:pPr>
        <w:pStyle w:val="3GPPAgreements"/>
      </w:pPr>
      <w:r w:rsidRPr="005154E2">
        <w:t xml:space="preserve"> (Google) Proposal 3: </w:t>
      </w:r>
    </w:p>
    <w:p w14:paraId="040FDFFB" w14:textId="77777777" w:rsidR="00A63538" w:rsidRPr="005154E2" w:rsidRDefault="00A63538" w:rsidP="00CD3B37">
      <w:pPr>
        <w:pStyle w:val="3GPPAgreements"/>
        <w:numPr>
          <w:ilvl w:val="1"/>
          <w:numId w:val="5"/>
        </w:numPr>
      </w:pPr>
      <w:r w:rsidRPr="005154E2">
        <w:t xml:space="preserve">Clarify the HARQ process assignment (e.g. HARQ ID) when a UE indicates parallel MBS services with HARQ in the MBS interest indication message. </w:t>
      </w:r>
    </w:p>
    <w:p w14:paraId="70106411" w14:textId="77777777" w:rsidR="00A63538" w:rsidRPr="005154E2" w:rsidRDefault="00A63538" w:rsidP="00A63538">
      <w:pPr>
        <w:pStyle w:val="3GPPAgreements"/>
      </w:pPr>
      <w:r w:rsidRPr="005154E2">
        <w:t xml:space="preserve">(Intel) Proposal 3: </w:t>
      </w:r>
    </w:p>
    <w:p w14:paraId="3FDBCFBF" w14:textId="77777777" w:rsidR="00A63538" w:rsidRPr="005154E2" w:rsidRDefault="00A63538" w:rsidP="00CD3B37">
      <w:pPr>
        <w:pStyle w:val="3GPPAgreements"/>
        <w:numPr>
          <w:ilvl w:val="1"/>
          <w:numId w:val="5"/>
        </w:numPr>
      </w:pPr>
      <w:r w:rsidRPr="005154E2">
        <w:t>For NR MBS, no additional HARQ processes are defined and MBS shares HARQ process ID with unicast i.e., the total of 16 HARQ processes is unchanged.</w:t>
      </w:r>
    </w:p>
    <w:p w14:paraId="6EBD97B1" w14:textId="77777777" w:rsidR="00A63538" w:rsidRPr="005154E2" w:rsidRDefault="00A63538" w:rsidP="00A63538">
      <w:pPr>
        <w:pStyle w:val="3GPPAgreements"/>
        <w:numPr>
          <w:ilvl w:val="0"/>
          <w:numId w:val="0"/>
        </w:numPr>
        <w:ind w:left="284" w:hanging="284"/>
      </w:pPr>
    </w:p>
    <w:p w14:paraId="7A71622D" w14:textId="77777777" w:rsidR="00A63538" w:rsidRPr="005154E2" w:rsidRDefault="00A63538" w:rsidP="00A63538">
      <w:pPr>
        <w:rPr>
          <w:sz w:val="20"/>
          <w:szCs w:val="20"/>
          <w:u w:val="single"/>
          <w:lang w:eastAsia="zh-CN"/>
        </w:rPr>
      </w:pPr>
      <w:r w:rsidRPr="005154E2">
        <w:rPr>
          <w:sz w:val="20"/>
          <w:szCs w:val="20"/>
          <w:u w:val="single"/>
          <w:lang w:eastAsia="zh-CN"/>
        </w:rPr>
        <w:t>Other techniques for reliability</w:t>
      </w:r>
    </w:p>
    <w:p w14:paraId="6AD0425E" w14:textId="77777777" w:rsidR="00A63538" w:rsidRPr="005154E2" w:rsidRDefault="00A63538" w:rsidP="00A63538">
      <w:pPr>
        <w:pStyle w:val="3GPPAgreements"/>
      </w:pPr>
      <w:r w:rsidRPr="005154E2">
        <w:t xml:space="preserve"> (Qualcomm) Proposal 8: </w:t>
      </w:r>
    </w:p>
    <w:p w14:paraId="528F1140" w14:textId="77777777" w:rsidR="00A63538" w:rsidRPr="005154E2" w:rsidRDefault="00A63538" w:rsidP="00CD3B37">
      <w:pPr>
        <w:pStyle w:val="3GPPAgreements"/>
        <w:numPr>
          <w:ilvl w:val="1"/>
          <w:numId w:val="5"/>
        </w:numPr>
      </w:pPr>
      <w:r w:rsidRPr="005154E2">
        <w:t>Support beam management for multicast assisted by unicast connection.</w:t>
      </w:r>
    </w:p>
    <w:p w14:paraId="55959CE4" w14:textId="77777777" w:rsidR="00A63538" w:rsidRPr="005154E2" w:rsidRDefault="00A63538" w:rsidP="00A63538">
      <w:pPr>
        <w:pStyle w:val="3GPPAgreements"/>
      </w:pPr>
      <w:r w:rsidRPr="005154E2">
        <w:t xml:space="preserve">(Qualcomm) Proposal 9: </w:t>
      </w:r>
    </w:p>
    <w:p w14:paraId="67B0AC18" w14:textId="77777777" w:rsidR="00A63538" w:rsidRPr="005154E2" w:rsidRDefault="00A63538" w:rsidP="00CD3B37">
      <w:pPr>
        <w:pStyle w:val="3GPPAgreements"/>
        <w:numPr>
          <w:ilvl w:val="1"/>
          <w:numId w:val="5"/>
        </w:numPr>
      </w:pPr>
      <w:r w:rsidRPr="005154E2">
        <w:t>Consider SRS configuration for CSI measurement of multicast transmission in Multicast BWP.</w:t>
      </w:r>
    </w:p>
    <w:p w14:paraId="7FC709AE" w14:textId="77777777" w:rsidR="00A63538" w:rsidRPr="005154E2" w:rsidRDefault="00A63538" w:rsidP="00A63538">
      <w:pPr>
        <w:rPr>
          <w:sz w:val="20"/>
          <w:szCs w:val="20"/>
          <w:lang w:eastAsia="zh-CN"/>
        </w:rPr>
      </w:pPr>
    </w:p>
    <w:p w14:paraId="11CB46CF" w14:textId="6D2F1719" w:rsidR="00A63538" w:rsidRPr="005154E2" w:rsidRDefault="00A50628" w:rsidP="00A63538">
      <w:pPr>
        <w:rPr>
          <w:sz w:val="20"/>
          <w:szCs w:val="20"/>
          <w:u w:val="single"/>
        </w:rPr>
      </w:pPr>
      <w:r w:rsidRPr="005154E2">
        <w:rPr>
          <w:sz w:val="20"/>
          <w:szCs w:val="20"/>
          <w:u w:val="single"/>
          <w:lang w:eastAsia="zh-CN"/>
        </w:rPr>
        <w:t>P</w:t>
      </w:r>
      <w:r w:rsidR="00A63538" w:rsidRPr="005154E2">
        <w:rPr>
          <w:sz w:val="20"/>
          <w:szCs w:val="20"/>
          <w:u w:val="single"/>
          <w:lang w:eastAsia="zh-CN"/>
        </w:rPr>
        <w:t xml:space="preserve">roposals </w:t>
      </w:r>
      <w:r w:rsidR="00313B46" w:rsidRPr="005154E2">
        <w:rPr>
          <w:sz w:val="20"/>
          <w:szCs w:val="20"/>
          <w:u w:val="single"/>
          <w:lang w:eastAsia="zh-CN"/>
        </w:rPr>
        <w:t xml:space="preserve">may be </w:t>
      </w:r>
      <w:r w:rsidR="00A63538" w:rsidRPr="005154E2">
        <w:rPr>
          <w:sz w:val="20"/>
          <w:szCs w:val="20"/>
          <w:u w:val="single"/>
          <w:lang w:eastAsia="zh-CN"/>
        </w:rPr>
        <w:t>in RAN2’s charge</w:t>
      </w:r>
    </w:p>
    <w:p w14:paraId="3E682A92" w14:textId="77777777" w:rsidR="00A63538" w:rsidRPr="005154E2" w:rsidRDefault="00A63538" w:rsidP="00A63538">
      <w:pPr>
        <w:pStyle w:val="3GPPAgreements"/>
      </w:pPr>
      <w:r w:rsidRPr="005154E2">
        <w:t xml:space="preserve">(CATT) </w:t>
      </w:r>
      <w:r w:rsidRPr="005154E2">
        <w:rPr>
          <w:rFonts w:hint="eastAsia"/>
        </w:rPr>
        <w:t xml:space="preserve">Proposal 4: </w:t>
      </w:r>
    </w:p>
    <w:p w14:paraId="3D3605CC" w14:textId="77777777" w:rsidR="00A63538" w:rsidRPr="005154E2" w:rsidRDefault="00A63538" w:rsidP="00CD3B37">
      <w:pPr>
        <w:pStyle w:val="3GPPAgreements"/>
        <w:numPr>
          <w:ilvl w:val="1"/>
          <w:numId w:val="5"/>
        </w:numPr>
      </w:pPr>
      <w:r w:rsidRPr="005154E2">
        <w:rPr>
          <w:rFonts w:hint="eastAsia"/>
        </w:rPr>
        <w:t>A UE can only feedback HARQ-ACK information according to its interested/received MBS services.</w:t>
      </w:r>
    </w:p>
    <w:p w14:paraId="5C892605" w14:textId="77777777" w:rsidR="00A63538" w:rsidRPr="005154E2" w:rsidRDefault="00A63538" w:rsidP="00A63538">
      <w:pPr>
        <w:rPr>
          <w:sz w:val="20"/>
          <w:szCs w:val="20"/>
        </w:rPr>
      </w:pPr>
    </w:p>
    <w:p w14:paraId="14846F87" w14:textId="353CBAA1" w:rsidR="00A63538" w:rsidRPr="005154E2" w:rsidRDefault="00A50628" w:rsidP="00A63538">
      <w:pPr>
        <w:rPr>
          <w:sz w:val="20"/>
          <w:szCs w:val="20"/>
          <w:u w:val="single"/>
        </w:rPr>
      </w:pPr>
      <w:r w:rsidRPr="005154E2">
        <w:rPr>
          <w:sz w:val="20"/>
          <w:szCs w:val="20"/>
          <w:u w:val="single"/>
          <w:lang w:eastAsia="zh-CN"/>
        </w:rPr>
        <w:t>P</w:t>
      </w:r>
      <w:r w:rsidR="00A63538" w:rsidRPr="005154E2">
        <w:rPr>
          <w:sz w:val="20"/>
          <w:szCs w:val="20"/>
          <w:u w:val="single"/>
          <w:lang w:eastAsia="zh-CN"/>
        </w:rPr>
        <w:t>roposals in AI 8.12.1</w:t>
      </w:r>
      <w:r w:rsidRPr="005154E2">
        <w:rPr>
          <w:sz w:val="20"/>
          <w:szCs w:val="20"/>
          <w:u w:val="single"/>
          <w:lang w:eastAsia="zh-CN"/>
        </w:rPr>
        <w:t>/8.12.3</w:t>
      </w:r>
      <w:r w:rsidR="00A63538" w:rsidRPr="005154E2">
        <w:rPr>
          <w:sz w:val="20"/>
          <w:szCs w:val="20"/>
          <w:u w:val="single"/>
          <w:lang w:eastAsia="zh-CN"/>
        </w:rPr>
        <w:t xml:space="preserve"> charge</w:t>
      </w:r>
    </w:p>
    <w:p w14:paraId="37B73C20" w14:textId="77777777" w:rsidR="00A63538" w:rsidRPr="005154E2" w:rsidRDefault="00A63538" w:rsidP="00A63538">
      <w:pPr>
        <w:pStyle w:val="3GPPAgreements"/>
      </w:pPr>
      <w:r w:rsidRPr="005154E2">
        <w:t>(LG) Proposal 2:</w:t>
      </w:r>
    </w:p>
    <w:p w14:paraId="0B8A664E" w14:textId="5A14E1AC" w:rsidR="00A63538" w:rsidRPr="005154E2" w:rsidRDefault="00A63538" w:rsidP="00CD3B37">
      <w:pPr>
        <w:pStyle w:val="3GPPAgreements"/>
        <w:numPr>
          <w:ilvl w:val="1"/>
          <w:numId w:val="5"/>
        </w:numPr>
      </w:pPr>
      <w:r w:rsidRPr="005154E2">
        <w:lastRenderedPageBreak/>
        <w:t>Allow gNB to use UE specific scheduling of a MBS TB by CSS Type 3 or USS with C-RNTI in UE’s active BWP.</w:t>
      </w:r>
    </w:p>
    <w:p w14:paraId="10116000" w14:textId="77777777" w:rsidR="00A50628" w:rsidRPr="005154E2" w:rsidRDefault="00A50628" w:rsidP="00A50628">
      <w:pPr>
        <w:pStyle w:val="3GPPAgreements"/>
      </w:pPr>
      <w:r w:rsidRPr="005154E2">
        <w:t xml:space="preserve">(ZTE) Proposal 9: </w:t>
      </w:r>
    </w:p>
    <w:p w14:paraId="059CA8FC" w14:textId="77777777" w:rsidR="00A50628" w:rsidRPr="005154E2" w:rsidRDefault="00A50628" w:rsidP="00CD3B37">
      <w:pPr>
        <w:pStyle w:val="3GPPAgreements"/>
        <w:numPr>
          <w:ilvl w:val="1"/>
          <w:numId w:val="5"/>
        </w:numPr>
      </w:pPr>
      <w:r w:rsidRPr="005154E2">
        <w:t>Slot-level repetition of group-common PDSCH is supported for UEs in RRC_IDLE/INACTIVE states.</w:t>
      </w:r>
    </w:p>
    <w:p w14:paraId="44FB07A9" w14:textId="77777777" w:rsidR="00F81814" w:rsidRPr="005154E2" w:rsidRDefault="00F81814" w:rsidP="00A63538">
      <w:pPr>
        <w:pStyle w:val="3GPPAgreements"/>
        <w:numPr>
          <w:ilvl w:val="0"/>
          <w:numId w:val="0"/>
        </w:numPr>
        <w:ind w:left="284" w:hanging="284"/>
      </w:pPr>
    </w:p>
    <w:p w14:paraId="7A8A391C" w14:textId="77777777" w:rsidR="00BC7987" w:rsidRPr="005154E2" w:rsidRDefault="00BC7987" w:rsidP="00BC7987">
      <w:pPr>
        <w:pStyle w:val="Subtitle"/>
        <w:rPr>
          <w:rFonts w:ascii="Times New Roman" w:hAnsi="Times New Roman" w:cs="Times New Roman"/>
        </w:rPr>
      </w:pPr>
      <w:r w:rsidRPr="005154E2">
        <w:rPr>
          <w:rFonts w:ascii="Times New Roman" w:hAnsi="Times New Roman" w:cs="Times New Roman"/>
        </w:rPr>
        <w:t>FL’s Comments</w:t>
      </w:r>
    </w:p>
    <w:p w14:paraId="23BDEAAC" w14:textId="305F285B" w:rsidR="00BC7987" w:rsidRPr="005154E2" w:rsidRDefault="00BC7987" w:rsidP="00BC7987">
      <w:pPr>
        <w:rPr>
          <w:rFonts w:eastAsiaTheme="minorEastAsia"/>
          <w:sz w:val="20"/>
          <w:lang w:val="en-GB" w:eastAsia="zh-CN"/>
        </w:rPr>
      </w:pPr>
      <w:r w:rsidRPr="005154E2">
        <w:rPr>
          <w:rFonts w:eastAsiaTheme="minorEastAsia"/>
          <w:sz w:val="20"/>
          <w:lang w:val="en-GB" w:eastAsia="zh-CN"/>
        </w:rPr>
        <w:t xml:space="preserve">There are some other miscellaneous proposals proposed but </w:t>
      </w:r>
      <w:r w:rsidR="003722E5">
        <w:rPr>
          <w:rFonts w:eastAsiaTheme="minorEastAsia"/>
          <w:sz w:val="20"/>
          <w:lang w:val="en-GB" w:eastAsia="zh-CN"/>
        </w:rPr>
        <w:t xml:space="preserve">from </w:t>
      </w:r>
      <w:r w:rsidRPr="005154E2">
        <w:rPr>
          <w:rFonts w:eastAsiaTheme="minorEastAsia"/>
          <w:sz w:val="20"/>
          <w:lang w:val="en-GB" w:eastAsia="zh-CN"/>
        </w:rPr>
        <w:t>a single or a couple of companies. FL suggests discussing them later when more companies are interested</w:t>
      </w:r>
      <w:r w:rsidR="003722E5">
        <w:rPr>
          <w:rFonts w:eastAsiaTheme="minorEastAsia"/>
          <w:sz w:val="20"/>
          <w:lang w:val="en-GB" w:eastAsia="zh-CN"/>
        </w:rPr>
        <w:t xml:space="preserve"> in</w:t>
      </w:r>
      <w:r w:rsidRPr="005154E2">
        <w:rPr>
          <w:rFonts w:eastAsiaTheme="minorEastAsia"/>
          <w:sz w:val="20"/>
          <w:lang w:val="en-GB" w:eastAsia="zh-CN"/>
        </w:rPr>
        <w:t xml:space="preserve"> or can be discussed </w:t>
      </w:r>
      <w:r w:rsidR="00783964" w:rsidRPr="005154E2">
        <w:rPr>
          <w:rFonts w:eastAsiaTheme="minorEastAsia"/>
          <w:sz w:val="20"/>
          <w:lang w:val="en-GB" w:eastAsia="zh-CN"/>
        </w:rPr>
        <w:t xml:space="preserve">in other above issues, other agendas, or other WGs </w:t>
      </w:r>
      <w:r w:rsidRPr="005154E2">
        <w:rPr>
          <w:rFonts w:eastAsiaTheme="minorEastAsia"/>
          <w:sz w:val="20"/>
          <w:lang w:val="en-GB" w:eastAsia="zh-CN"/>
        </w:rPr>
        <w:t xml:space="preserve">when applicable.  </w:t>
      </w:r>
    </w:p>
    <w:p w14:paraId="47E099EE" w14:textId="77777777" w:rsidR="00BC7987" w:rsidRPr="003722E5" w:rsidRDefault="00BC7987" w:rsidP="00BC7987">
      <w:pPr>
        <w:rPr>
          <w:rFonts w:eastAsia="MS Mincho"/>
          <w:lang w:val="en-GB" w:eastAsia="ja-JP"/>
        </w:rPr>
      </w:pPr>
    </w:p>
    <w:p w14:paraId="25762668" w14:textId="77777777" w:rsidR="00C451B7" w:rsidRPr="005154E2" w:rsidRDefault="00C451B7" w:rsidP="00B13550">
      <w:pPr>
        <w:rPr>
          <w:lang w:val="en-GB"/>
        </w:rPr>
      </w:pPr>
    </w:p>
    <w:p w14:paraId="69D1F522" w14:textId="50435701" w:rsidR="001D780E" w:rsidRPr="005154E2" w:rsidRDefault="001D780E" w:rsidP="001656B3">
      <w:pPr>
        <w:pStyle w:val="Heading1"/>
        <w:numPr>
          <w:ilvl w:val="0"/>
          <w:numId w:val="0"/>
        </w:numPr>
      </w:pPr>
      <w:bookmarkStart w:id="40" w:name="_Ref124589665"/>
      <w:bookmarkStart w:id="41" w:name="_Ref71620620"/>
      <w:bookmarkStart w:id="42" w:name="_Ref124671424"/>
      <w:r w:rsidRPr="005154E2">
        <w:t>References</w:t>
      </w:r>
    </w:p>
    <w:bookmarkEnd w:id="40"/>
    <w:bookmarkEnd w:id="41"/>
    <w:bookmarkEnd w:id="42"/>
    <w:p w14:paraId="79C34310" w14:textId="77777777" w:rsidR="00D95BBF" w:rsidRPr="005154E2" w:rsidRDefault="00D95BBF" w:rsidP="00D95BBF">
      <w:pPr>
        <w:pStyle w:val="References"/>
      </w:pPr>
      <w:r w:rsidRPr="005154E2">
        <w:fldChar w:fldCharType="begin"/>
      </w:r>
      <w:r w:rsidRPr="005154E2">
        <w:instrText xml:space="preserve"> HYPERLINK "C:\\Users\\wanshic\\OneDrive - Qualcomm\\Documents\\Standards\\3GPP Standards\\Meeting Documents\\TSGR1_103\\Docs\\R1-2007557.zip" </w:instrText>
      </w:r>
      <w:r w:rsidRPr="005154E2">
        <w:fldChar w:fldCharType="separate"/>
      </w:r>
      <w:r w:rsidRPr="005154E2">
        <w:rPr>
          <w:rStyle w:val="Hyperlink"/>
          <w:lang w:eastAsia="x-none"/>
        </w:rPr>
        <w:t>R1-2007557</w:t>
      </w:r>
      <w:r w:rsidRPr="005154E2">
        <w:fldChar w:fldCharType="end"/>
      </w:r>
      <w:r w:rsidRPr="005154E2">
        <w:tab/>
        <w:t>Improving reliability for MC/BC services</w:t>
      </w:r>
      <w:r w:rsidRPr="005154E2">
        <w:tab/>
        <w:t>FUTUREWEI</w:t>
      </w:r>
    </w:p>
    <w:p w14:paraId="52F0AA95" w14:textId="41426E8B" w:rsidR="00D95BBF" w:rsidRPr="005154E2" w:rsidRDefault="004B03C2" w:rsidP="00D95BBF">
      <w:pPr>
        <w:pStyle w:val="References"/>
      </w:pPr>
      <w:hyperlink r:id="rId8" w:history="1">
        <w:r w:rsidR="00D95BBF" w:rsidRPr="005154E2">
          <w:rPr>
            <w:rStyle w:val="Hyperlink"/>
            <w:lang w:eastAsia="x-none"/>
          </w:rPr>
          <w:t>R1-2007563</w:t>
        </w:r>
      </w:hyperlink>
      <w:r w:rsidR="00D95BBF" w:rsidRPr="005154E2">
        <w:tab/>
        <w:t xml:space="preserve">Mechanisms to improve </w:t>
      </w:r>
      <w:r w:rsidR="00637B82" w:rsidRPr="005154E2">
        <w:t>reliability</w:t>
      </w:r>
      <w:bookmarkStart w:id="43" w:name="_GoBack"/>
      <w:bookmarkEnd w:id="43"/>
      <w:r w:rsidR="00D95BBF" w:rsidRPr="005154E2">
        <w:t xml:space="preserve"> for RRC_CONNECTED UEs</w:t>
      </w:r>
      <w:r w:rsidR="00D95BBF" w:rsidRPr="005154E2">
        <w:tab/>
        <w:t>Huawei, HiSilicon</w:t>
      </w:r>
    </w:p>
    <w:p w14:paraId="75CCF403" w14:textId="77777777" w:rsidR="00D95BBF" w:rsidRPr="005154E2" w:rsidRDefault="004B03C2" w:rsidP="00D95BBF">
      <w:pPr>
        <w:pStyle w:val="References"/>
      </w:pPr>
      <w:hyperlink r:id="rId9" w:history="1">
        <w:r w:rsidR="00D95BBF" w:rsidRPr="005154E2">
          <w:rPr>
            <w:rStyle w:val="Hyperlink"/>
            <w:lang w:eastAsia="x-none"/>
          </w:rPr>
          <w:t>R1-2007638</w:t>
        </w:r>
      </w:hyperlink>
      <w:r w:rsidR="00D95BBF" w:rsidRPr="005154E2">
        <w:tab/>
        <w:t>Study on the reliability for RRC_CONNNECTED UEs</w:t>
      </w:r>
      <w:r w:rsidR="00D95BBF" w:rsidRPr="005154E2">
        <w:tab/>
        <w:t>CHENGDU TD TECH LTD.</w:t>
      </w:r>
    </w:p>
    <w:p w14:paraId="52BA07C8" w14:textId="77777777" w:rsidR="00D95BBF" w:rsidRPr="005154E2" w:rsidRDefault="004B03C2" w:rsidP="00D95BBF">
      <w:pPr>
        <w:pStyle w:val="References"/>
      </w:pPr>
      <w:hyperlink r:id="rId10" w:history="1">
        <w:r w:rsidR="00D95BBF" w:rsidRPr="005154E2">
          <w:rPr>
            <w:rStyle w:val="Hyperlink"/>
            <w:lang w:eastAsia="x-none"/>
          </w:rPr>
          <w:t>R1-2007692</w:t>
        </w:r>
      </w:hyperlink>
      <w:r w:rsidR="00D95BBF" w:rsidRPr="005154E2">
        <w:tab/>
        <w:t>Discussion on mechanisms to improve reliability for RRC_CONNECTED UEs</w:t>
      </w:r>
      <w:r w:rsidR="00D95BBF" w:rsidRPr="005154E2">
        <w:tab/>
        <w:t>vivo</w:t>
      </w:r>
    </w:p>
    <w:p w14:paraId="45C964B0" w14:textId="77777777" w:rsidR="00D95BBF" w:rsidRPr="005154E2" w:rsidRDefault="004B03C2" w:rsidP="00D95BBF">
      <w:pPr>
        <w:pStyle w:val="References"/>
      </w:pPr>
      <w:hyperlink r:id="rId11" w:history="1">
        <w:r w:rsidR="00D95BBF" w:rsidRPr="005154E2">
          <w:rPr>
            <w:rStyle w:val="Hyperlink"/>
            <w:lang w:eastAsia="x-none"/>
          </w:rPr>
          <w:t>R1-2007836</w:t>
        </w:r>
      </w:hyperlink>
      <w:r w:rsidR="00D95BBF" w:rsidRPr="005154E2">
        <w:tab/>
        <w:t>Discussion on reliability improvement mechanism for RRC_CONNECTED UEs in MBS</w:t>
      </w:r>
      <w:r w:rsidR="00D95BBF" w:rsidRPr="005154E2">
        <w:tab/>
        <w:t>CATT</w:t>
      </w:r>
    </w:p>
    <w:p w14:paraId="5A289664" w14:textId="77777777" w:rsidR="00D95BBF" w:rsidRPr="005154E2" w:rsidRDefault="004B03C2" w:rsidP="00D95BBF">
      <w:pPr>
        <w:pStyle w:val="References"/>
      </w:pPr>
      <w:hyperlink r:id="rId12" w:history="1">
        <w:r w:rsidR="00D95BBF" w:rsidRPr="005154E2">
          <w:rPr>
            <w:rStyle w:val="Hyperlink"/>
            <w:lang w:eastAsia="x-none"/>
          </w:rPr>
          <w:t>R1-2008035</w:t>
        </w:r>
      </w:hyperlink>
      <w:r w:rsidR="00D95BBF" w:rsidRPr="005154E2">
        <w:tab/>
        <w:t>Discussion on reliability improvement</w:t>
      </w:r>
      <w:r w:rsidR="00D95BBF" w:rsidRPr="005154E2">
        <w:tab/>
        <w:t>CMCC</w:t>
      </w:r>
    </w:p>
    <w:p w14:paraId="621E6E17" w14:textId="77777777" w:rsidR="00D95BBF" w:rsidRPr="005154E2" w:rsidRDefault="004B03C2" w:rsidP="00D95BBF">
      <w:pPr>
        <w:pStyle w:val="References"/>
      </w:pPr>
      <w:hyperlink r:id="rId13" w:history="1">
        <w:r w:rsidR="00D95BBF" w:rsidRPr="005154E2">
          <w:rPr>
            <w:rStyle w:val="Hyperlink"/>
            <w:lang w:eastAsia="x-none"/>
          </w:rPr>
          <w:t>R1-2008065</w:t>
        </w:r>
      </w:hyperlink>
      <w:r w:rsidR="00D95BBF" w:rsidRPr="005154E2">
        <w:tab/>
        <w:t>Mechanisms to improve reliability of Broadcast/Multicast service</w:t>
      </w:r>
      <w:r w:rsidR="00D95BBF" w:rsidRPr="005154E2">
        <w:tab/>
        <w:t>LG Electronics</w:t>
      </w:r>
    </w:p>
    <w:p w14:paraId="44725A8C" w14:textId="77777777" w:rsidR="00D95BBF" w:rsidRPr="005154E2" w:rsidRDefault="004B03C2" w:rsidP="00D95BBF">
      <w:pPr>
        <w:pStyle w:val="References"/>
      </w:pPr>
      <w:hyperlink r:id="rId14" w:history="1">
        <w:r w:rsidR="00D95BBF" w:rsidRPr="005154E2">
          <w:rPr>
            <w:rStyle w:val="Hyperlink"/>
            <w:lang w:eastAsia="x-none"/>
          </w:rPr>
          <w:t>R1-2008193</w:t>
        </w:r>
      </w:hyperlink>
      <w:r w:rsidR="00D95BBF" w:rsidRPr="005154E2">
        <w:tab/>
        <w:t>On mechanisms to improve reliability for RRC_CONNECTED UEs</w:t>
      </w:r>
      <w:r w:rsidR="00D95BBF" w:rsidRPr="005154E2">
        <w:tab/>
        <w:t>Samsung</w:t>
      </w:r>
    </w:p>
    <w:p w14:paraId="72087FCD" w14:textId="77777777" w:rsidR="00D95BBF" w:rsidRPr="005154E2" w:rsidRDefault="004B03C2" w:rsidP="00D95BBF">
      <w:pPr>
        <w:pStyle w:val="References"/>
      </w:pPr>
      <w:hyperlink r:id="rId15" w:history="1">
        <w:r w:rsidR="00D95BBF" w:rsidRPr="005154E2">
          <w:rPr>
            <w:rStyle w:val="Hyperlink"/>
            <w:lang w:eastAsia="x-none"/>
          </w:rPr>
          <w:t>R1-2008243</w:t>
        </w:r>
      </w:hyperlink>
      <w:r w:rsidR="00D95BBF" w:rsidRPr="005154E2">
        <w:tab/>
        <w:t>UL feedback for RRC-CONNECTED UEs in MBMS</w:t>
      </w:r>
      <w:r w:rsidR="00D95BBF" w:rsidRPr="005154E2">
        <w:tab/>
        <w:t>OPPO</w:t>
      </w:r>
    </w:p>
    <w:p w14:paraId="73B5A22E" w14:textId="77777777" w:rsidR="00D95BBF" w:rsidRPr="005154E2" w:rsidRDefault="004B03C2" w:rsidP="00D95BBF">
      <w:pPr>
        <w:pStyle w:val="References"/>
      </w:pPr>
      <w:hyperlink r:id="rId16" w:history="1">
        <w:r w:rsidR="00D95BBF" w:rsidRPr="005154E2">
          <w:rPr>
            <w:rStyle w:val="Hyperlink"/>
            <w:lang w:eastAsia="x-none"/>
          </w:rPr>
          <w:t>R1-2008450</w:t>
        </w:r>
      </w:hyperlink>
      <w:r w:rsidR="00D95BBF" w:rsidRPr="005154E2">
        <w:tab/>
        <w:t>Discussion on MBS reliability improvement for RRC_connected UEs</w:t>
      </w:r>
      <w:r w:rsidR="00D95BBF" w:rsidRPr="005154E2">
        <w:tab/>
        <w:t>Apple</w:t>
      </w:r>
    </w:p>
    <w:p w14:paraId="1A1BB9AC" w14:textId="77777777" w:rsidR="00D95BBF" w:rsidRPr="005154E2" w:rsidRDefault="004B03C2" w:rsidP="00D95BBF">
      <w:pPr>
        <w:pStyle w:val="References"/>
      </w:pPr>
      <w:hyperlink r:id="rId17" w:history="1">
        <w:r w:rsidR="00D95BBF" w:rsidRPr="005154E2">
          <w:rPr>
            <w:rStyle w:val="Hyperlink"/>
            <w:lang w:eastAsia="x-none"/>
          </w:rPr>
          <w:t>R1-2008715</w:t>
        </w:r>
      </w:hyperlink>
      <w:r w:rsidR="00D95BBF" w:rsidRPr="005154E2">
        <w:tab/>
        <w:t>Reliability improvement for RRC_CONNECTED UEs in MBS</w:t>
      </w:r>
      <w:r w:rsidR="00D95BBF" w:rsidRPr="005154E2">
        <w:tab/>
        <w:t>Potevio</w:t>
      </w:r>
    </w:p>
    <w:p w14:paraId="34AEB1CF" w14:textId="77777777" w:rsidR="00D95BBF" w:rsidRPr="005154E2" w:rsidRDefault="004B03C2" w:rsidP="00D95BBF">
      <w:pPr>
        <w:pStyle w:val="References"/>
      </w:pPr>
      <w:hyperlink r:id="rId18" w:history="1">
        <w:r w:rsidR="00D95BBF" w:rsidRPr="005154E2">
          <w:rPr>
            <w:rStyle w:val="Hyperlink"/>
            <w:lang w:eastAsia="x-none"/>
          </w:rPr>
          <w:t>R1-2008827</w:t>
        </w:r>
      </w:hyperlink>
      <w:r w:rsidR="00D95BBF" w:rsidRPr="005154E2">
        <w:tab/>
        <w:t>Mechanisms to Improve Reliability for RRC_CONNECTED UEs</w:t>
      </w:r>
      <w:r w:rsidR="00D95BBF" w:rsidRPr="005154E2">
        <w:tab/>
        <w:t>ZTE</w:t>
      </w:r>
    </w:p>
    <w:p w14:paraId="2CE82020" w14:textId="77777777" w:rsidR="00D95BBF" w:rsidRPr="005154E2" w:rsidRDefault="004B03C2" w:rsidP="00D95BBF">
      <w:pPr>
        <w:pStyle w:val="References"/>
      </w:pPr>
      <w:hyperlink r:id="rId19" w:history="1">
        <w:r w:rsidR="00D95BBF" w:rsidRPr="005154E2">
          <w:rPr>
            <w:rStyle w:val="Hyperlink"/>
            <w:lang w:eastAsia="x-none"/>
          </w:rPr>
          <w:t>R1-2008883</w:t>
        </w:r>
      </w:hyperlink>
      <w:r w:rsidR="00D95BBF" w:rsidRPr="005154E2">
        <w:tab/>
        <w:t>Reliability Improvements for RRC_CONNECTED UEs</w:t>
      </w:r>
      <w:r w:rsidR="00D95BBF" w:rsidRPr="005154E2">
        <w:tab/>
        <w:t>Nokia, Nokia Shanghai Bell</w:t>
      </w:r>
    </w:p>
    <w:p w14:paraId="602541DE" w14:textId="77777777" w:rsidR="00D95BBF" w:rsidRPr="005154E2" w:rsidRDefault="004B03C2" w:rsidP="00D95BBF">
      <w:pPr>
        <w:pStyle w:val="References"/>
      </w:pPr>
      <w:hyperlink r:id="rId20" w:history="1">
        <w:r w:rsidR="00D95BBF" w:rsidRPr="005154E2">
          <w:rPr>
            <w:rStyle w:val="Hyperlink"/>
            <w:lang w:eastAsia="x-none"/>
          </w:rPr>
          <w:t>R1-2008893</w:t>
        </w:r>
      </w:hyperlink>
      <w:r w:rsidR="00D95BBF" w:rsidRPr="005154E2">
        <w:tab/>
        <w:t>Views on improving reliability for RRC_CONNECTED UEs in MBS</w:t>
      </w:r>
      <w:r w:rsidR="00D95BBF" w:rsidRPr="005154E2">
        <w:tab/>
        <w:t>Google Inc.</w:t>
      </w:r>
    </w:p>
    <w:p w14:paraId="105CBE1D" w14:textId="77777777" w:rsidR="00D95BBF" w:rsidRPr="005154E2" w:rsidRDefault="004B03C2" w:rsidP="00D95BBF">
      <w:pPr>
        <w:pStyle w:val="References"/>
      </w:pPr>
      <w:hyperlink r:id="rId21" w:history="1">
        <w:r w:rsidR="00D95BBF" w:rsidRPr="005154E2">
          <w:rPr>
            <w:rStyle w:val="Hyperlink"/>
            <w:lang w:eastAsia="x-none"/>
          </w:rPr>
          <w:t>R1-2008927</w:t>
        </w:r>
      </w:hyperlink>
      <w:r w:rsidR="00D95BBF" w:rsidRPr="005154E2">
        <w:tab/>
        <w:t>Discussion on reliability improvement for RRC-CONNECTED UEs</w:t>
      </w:r>
      <w:r w:rsidR="00D95BBF" w:rsidRPr="005154E2">
        <w:tab/>
        <w:t>Lenovo, Motorola Mobility</w:t>
      </w:r>
    </w:p>
    <w:p w14:paraId="50F6178E" w14:textId="77777777" w:rsidR="00D95BBF" w:rsidRPr="005154E2" w:rsidRDefault="004B03C2" w:rsidP="00D95BBF">
      <w:pPr>
        <w:pStyle w:val="References"/>
      </w:pPr>
      <w:hyperlink r:id="rId22" w:history="1">
        <w:r w:rsidR="00D95BBF" w:rsidRPr="005154E2">
          <w:rPr>
            <w:rStyle w:val="Hyperlink"/>
            <w:lang w:eastAsia="x-none"/>
          </w:rPr>
          <w:t>R1-2008962</w:t>
        </w:r>
      </w:hyperlink>
      <w:r w:rsidR="00D95BBF" w:rsidRPr="005154E2">
        <w:tab/>
        <w:t>Discussion on HARQ operation for NR MBS reliable transmission</w:t>
      </w:r>
      <w:r w:rsidR="00D95BBF" w:rsidRPr="005154E2">
        <w:tab/>
        <w:t>MediaTek Inc.</w:t>
      </w:r>
    </w:p>
    <w:p w14:paraId="0BF28532" w14:textId="77777777" w:rsidR="00D95BBF" w:rsidRPr="005154E2" w:rsidRDefault="004B03C2" w:rsidP="00D95BBF">
      <w:pPr>
        <w:pStyle w:val="References"/>
      </w:pPr>
      <w:hyperlink r:id="rId23" w:history="1">
        <w:r w:rsidR="00D95BBF" w:rsidRPr="005154E2">
          <w:rPr>
            <w:rStyle w:val="Hyperlink"/>
            <w:lang w:eastAsia="x-none"/>
          </w:rPr>
          <w:t>R1-2009001</w:t>
        </w:r>
      </w:hyperlink>
      <w:r w:rsidR="00D95BBF" w:rsidRPr="005154E2">
        <w:tab/>
        <w:t>Mechanisms to Improve Reliability for NR-MBS</w:t>
      </w:r>
      <w:r w:rsidR="00D95BBF" w:rsidRPr="005154E2">
        <w:tab/>
        <w:t>Intel Corporation</w:t>
      </w:r>
    </w:p>
    <w:p w14:paraId="2ED6799B" w14:textId="77777777" w:rsidR="00D95BBF" w:rsidRPr="005154E2" w:rsidRDefault="004B03C2" w:rsidP="00D95BBF">
      <w:pPr>
        <w:pStyle w:val="References"/>
      </w:pPr>
      <w:hyperlink r:id="rId24" w:history="1">
        <w:r w:rsidR="00D95BBF" w:rsidRPr="005154E2">
          <w:rPr>
            <w:rStyle w:val="Hyperlink"/>
            <w:lang w:eastAsia="x-none"/>
          </w:rPr>
          <w:t>R1-2009166</w:t>
        </w:r>
      </w:hyperlink>
      <w:r w:rsidR="00D95BBF" w:rsidRPr="005154E2">
        <w:tab/>
        <w:t>On reliability enhancement for NR multicast and broadcast</w:t>
      </w:r>
      <w:r w:rsidR="00D95BBF" w:rsidRPr="005154E2">
        <w:tab/>
        <w:t>Convida Wireless</w:t>
      </w:r>
    </w:p>
    <w:p w14:paraId="7503EC99" w14:textId="77777777" w:rsidR="00D95BBF" w:rsidRPr="005154E2" w:rsidRDefault="004B03C2" w:rsidP="00D95BBF">
      <w:pPr>
        <w:pStyle w:val="References"/>
      </w:pPr>
      <w:hyperlink r:id="rId25" w:history="1">
        <w:r w:rsidR="00D95BBF" w:rsidRPr="005154E2">
          <w:rPr>
            <w:rStyle w:val="Hyperlink"/>
            <w:lang w:eastAsia="x-none"/>
          </w:rPr>
          <w:t>R1-2009275</w:t>
        </w:r>
      </w:hyperlink>
      <w:r w:rsidR="00D95BBF" w:rsidRPr="005154E2">
        <w:tab/>
        <w:t>Views on reliability enhancement for Multicast RRC_CONNECTED UEs</w:t>
      </w:r>
      <w:r w:rsidR="00D95BBF" w:rsidRPr="005154E2">
        <w:tab/>
        <w:t>Qualcomm Incorporated</w:t>
      </w:r>
    </w:p>
    <w:p w14:paraId="005980A0" w14:textId="676D7EE2" w:rsidR="00D95BBF" w:rsidRPr="005154E2" w:rsidRDefault="004B03C2" w:rsidP="00D95BBF">
      <w:pPr>
        <w:pStyle w:val="References"/>
      </w:pPr>
      <w:hyperlink r:id="rId26" w:history="1">
        <w:r w:rsidR="00D95BBF" w:rsidRPr="005154E2">
          <w:rPr>
            <w:rStyle w:val="Hyperlink"/>
            <w:lang w:eastAsia="x-none"/>
          </w:rPr>
          <w:t>R1-2009306</w:t>
        </w:r>
      </w:hyperlink>
      <w:r w:rsidR="00D95BBF" w:rsidRPr="005154E2">
        <w:tab/>
        <w:t>Discussion on reliability mechanisms for NR MBS</w:t>
      </w:r>
      <w:r w:rsidR="00D95BBF" w:rsidRPr="005154E2">
        <w:tab/>
        <w:t>Ericsson</w:t>
      </w:r>
      <w:bookmarkEnd w:id="2"/>
    </w:p>
    <w:sectPr w:rsidR="00D95BBF" w:rsidRPr="005154E2"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55944" w14:textId="77777777" w:rsidR="004B03C2" w:rsidRDefault="004B03C2">
      <w:r>
        <w:separator/>
      </w:r>
    </w:p>
  </w:endnote>
  <w:endnote w:type="continuationSeparator" w:id="0">
    <w:p w14:paraId="27D9FF9E" w14:textId="77777777" w:rsidR="004B03C2" w:rsidRDefault="004B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A65F54" w14:textId="77777777" w:rsidR="004B03C2" w:rsidRDefault="004B03C2">
      <w:r>
        <w:separator/>
      </w:r>
    </w:p>
  </w:footnote>
  <w:footnote w:type="continuationSeparator" w:id="0">
    <w:p w14:paraId="55E3CE69" w14:textId="77777777" w:rsidR="004B03C2" w:rsidRDefault="004B0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F04AD"/>
    <w:multiLevelType w:val="hybridMultilevel"/>
    <w:tmpl w:val="B262014E"/>
    <w:lvl w:ilvl="0" w:tplc="04090001">
      <w:start w:val="1"/>
      <w:numFmt w:val="bullet"/>
      <w:lvlText w:val=""/>
      <w:lvlJc w:val="left"/>
      <w:pPr>
        <w:ind w:left="1270" w:hanging="420"/>
      </w:pPr>
      <w:rPr>
        <w:rFonts w:ascii="Symbol" w:hAnsi="Symbol" w:hint="default"/>
      </w:rPr>
    </w:lvl>
    <w:lvl w:ilvl="1" w:tplc="04090003">
      <w:start w:val="1"/>
      <w:numFmt w:val="bullet"/>
      <w:lvlText w:val="o"/>
      <w:lvlJc w:val="left"/>
      <w:pPr>
        <w:ind w:left="1690" w:hanging="420"/>
      </w:pPr>
      <w:rPr>
        <w:rFonts w:ascii="Courier New" w:hAnsi="Courier New" w:cs="Courier New"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 w15:restartNumberingAfterBreak="0">
    <w:nsid w:val="33B557C1"/>
    <w:multiLevelType w:val="multilevel"/>
    <w:tmpl w:val="D63651E6"/>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lang w:val="en-G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3A877D64"/>
    <w:multiLevelType w:val="singleLevel"/>
    <w:tmpl w:val="1C4614AE"/>
    <w:lvl w:ilvl="0">
      <w:start w:val="1"/>
      <w:numFmt w:val="decimal"/>
      <w:pStyle w:val="References"/>
      <w:lvlText w:val="[%1]"/>
      <w:lvlJc w:val="left"/>
      <w:pPr>
        <w:tabs>
          <w:tab w:val="num" w:pos="360"/>
        </w:tabs>
        <w:ind w:left="360" w:hanging="360"/>
      </w:pPr>
      <w:rPr>
        <w:lang w:val="en-GB"/>
      </w:rPr>
    </w:lvl>
  </w:abstractNum>
  <w:abstractNum w:abstractNumId="3" w15:restartNumberingAfterBreak="0">
    <w:nsid w:val="3AA46647"/>
    <w:multiLevelType w:val="hybridMultilevel"/>
    <w:tmpl w:val="8ECA6188"/>
    <w:lvl w:ilvl="0" w:tplc="065EB904">
      <w:start w:val="1"/>
      <w:numFmt w:val="decimal"/>
      <w:pStyle w:val="Proposal"/>
      <w:lvlText w:val="Proposal %1"/>
      <w:lvlJc w:val="left"/>
      <w:pPr>
        <w:tabs>
          <w:tab w:val="num" w:pos="1304"/>
        </w:tabs>
        <w:ind w:left="1304" w:hanging="1304"/>
      </w:pPr>
      <w:rPr>
        <w:rFonts w:ascii="Arial"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5"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7" w15:restartNumberingAfterBreak="0">
    <w:nsid w:val="516553CF"/>
    <w:multiLevelType w:val="hybridMultilevel"/>
    <w:tmpl w:val="F3940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1912B1"/>
    <w:multiLevelType w:val="hybridMultilevel"/>
    <w:tmpl w:val="B6627014"/>
    <w:lvl w:ilvl="0" w:tplc="F836D438">
      <w:start w:val="1"/>
      <w:numFmt w:val="bullet"/>
      <w:pStyle w:val="bullet1"/>
      <w:lvlText w:val=""/>
      <w:lvlJc w:val="left"/>
      <w:pPr>
        <w:ind w:left="1440" w:hanging="360"/>
      </w:pPr>
      <w:rPr>
        <w:rFonts w:ascii="Symbol" w:hAnsi="Symbol" w:hint="default"/>
      </w:rPr>
    </w:lvl>
    <w:lvl w:ilvl="1" w:tplc="B7FE2C6E">
      <w:start w:val="1"/>
      <w:numFmt w:val="bullet"/>
      <w:pStyle w:val="bullet2"/>
      <w:lvlText w:val="o"/>
      <w:lvlJc w:val="left"/>
      <w:pPr>
        <w:ind w:left="2160" w:hanging="360"/>
      </w:pPr>
      <w:rPr>
        <w:rFonts w:ascii="Courier New" w:hAnsi="Courier New" w:cs="Courier New" w:hint="default"/>
      </w:rPr>
    </w:lvl>
    <w:lvl w:ilvl="2" w:tplc="FE06D868">
      <w:start w:val="1"/>
      <w:numFmt w:val="bullet"/>
      <w:pStyle w:val="bullet3"/>
      <w:lvlText w:val=""/>
      <w:lvlJc w:val="left"/>
      <w:pPr>
        <w:ind w:left="2880" w:hanging="360"/>
      </w:pPr>
      <w:rPr>
        <w:rFonts w:ascii="Wingdings" w:hAnsi="Wingdings" w:hint="default"/>
      </w:rPr>
    </w:lvl>
    <w:lvl w:ilvl="3" w:tplc="4922EF2E">
      <w:start w:val="1"/>
      <w:numFmt w:val="bullet"/>
      <w:pStyle w:val="bullet4"/>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4"/>
  </w:num>
  <w:num w:numId="6">
    <w:abstractNumId w:val="0"/>
  </w:num>
  <w:num w:numId="7">
    <w:abstractNumId w:val="8"/>
  </w:num>
  <w:num w:numId="8">
    <w:abstractNumId w:val="3"/>
    <w:lvlOverride w:ilvl="0">
      <w:startOverride w:val="1"/>
    </w:lvlOverride>
  </w:num>
  <w:num w:numId="9">
    <w:abstractNumId w:val="6"/>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zh-CN" w:vendorID="64" w:dllVersion="131077"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D04"/>
    <w:rsid w:val="00000DB2"/>
    <w:rsid w:val="00000FEC"/>
    <w:rsid w:val="00001344"/>
    <w:rsid w:val="000019E8"/>
    <w:rsid w:val="000020F6"/>
    <w:rsid w:val="00002893"/>
    <w:rsid w:val="000033A3"/>
    <w:rsid w:val="00003605"/>
    <w:rsid w:val="00003C56"/>
    <w:rsid w:val="00003EC2"/>
    <w:rsid w:val="000040A9"/>
    <w:rsid w:val="0000458E"/>
    <w:rsid w:val="0000467C"/>
    <w:rsid w:val="00004E70"/>
    <w:rsid w:val="00005875"/>
    <w:rsid w:val="00005CCF"/>
    <w:rsid w:val="000072B6"/>
    <w:rsid w:val="00007813"/>
    <w:rsid w:val="000109E6"/>
    <w:rsid w:val="00011F67"/>
    <w:rsid w:val="00012862"/>
    <w:rsid w:val="000128E6"/>
    <w:rsid w:val="000145BD"/>
    <w:rsid w:val="00015EFB"/>
    <w:rsid w:val="000165E2"/>
    <w:rsid w:val="000169EB"/>
    <w:rsid w:val="00016C6E"/>
    <w:rsid w:val="000172BE"/>
    <w:rsid w:val="00017D8A"/>
    <w:rsid w:val="00017FDE"/>
    <w:rsid w:val="0002028E"/>
    <w:rsid w:val="00022A90"/>
    <w:rsid w:val="00023388"/>
    <w:rsid w:val="00023425"/>
    <w:rsid w:val="00023C0C"/>
    <w:rsid w:val="000241BE"/>
    <w:rsid w:val="000242F2"/>
    <w:rsid w:val="000260A0"/>
    <w:rsid w:val="0002655B"/>
    <w:rsid w:val="00026D4B"/>
    <w:rsid w:val="00026FC6"/>
    <w:rsid w:val="000275C6"/>
    <w:rsid w:val="00027AD6"/>
    <w:rsid w:val="0003024C"/>
    <w:rsid w:val="00030DF8"/>
    <w:rsid w:val="00031A51"/>
    <w:rsid w:val="00031ADB"/>
    <w:rsid w:val="00032056"/>
    <w:rsid w:val="0003217A"/>
    <w:rsid w:val="000328CA"/>
    <w:rsid w:val="00032E40"/>
    <w:rsid w:val="00032ECF"/>
    <w:rsid w:val="0003376B"/>
    <w:rsid w:val="00034348"/>
    <w:rsid w:val="00034676"/>
    <w:rsid w:val="000346E6"/>
    <w:rsid w:val="000352B3"/>
    <w:rsid w:val="00035A20"/>
    <w:rsid w:val="00035B74"/>
    <w:rsid w:val="000370B4"/>
    <w:rsid w:val="0004023E"/>
    <w:rsid w:val="0004024B"/>
    <w:rsid w:val="00041C57"/>
    <w:rsid w:val="000434B7"/>
    <w:rsid w:val="000435E4"/>
    <w:rsid w:val="0004371B"/>
    <w:rsid w:val="0004537B"/>
    <w:rsid w:val="00045C56"/>
    <w:rsid w:val="00046600"/>
    <w:rsid w:val="00046796"/>
    <w:rsid w:val="000467FD"/>
    <w:rsid w:val="00046AAF"/>
    <w:rsid w:val="00047225"/>
    <w:rsid w:val="00047E60"/>
    <w:rsid w:val="00047EF9"/>
    <w:rsid w:val="00050EE3"/>
    <w:rsid w:val="00052A3C"/>
    <w:rsid w:val="00052AD2"/>
    <w:rsid w:val="000530DF"/>
    <w:rsid w:val="000543F7"/>
    <w:rsid w:val="00054E0C"/>
    <w:rsid w:val="0005541D"/>
    <w:rsid w:val="000565C8"/>
    <w:rsid w:val="000572E3"/>
    <w:rsid w:val="00057DC8"/>
    <w:rsid w:val="00057E37"/>
    <w:rsid w:val="0006069C"/>
    <w:rsid w:val="00060EA0"/>
    <w:rsid w:val="000612E1"/>
    <w:rsid w:val="000614FE"/>
    <w:rsid w:val="00062C9C"/>
    <w:rsid w:val="000633ED"/>
    <w:rsid w:val="000647C1"/>
    <w:rsid w:val="00064D4B"/>
    <w:rsid w:val="00065D38"/>
    <w:rsid w:val="00065E50"/>
    <w:rsid w:val="00066C8E"/>
    <w:rsid w:val="000678CF"/>
    <w:rsid w:val="00067C25"/>
    <w:rsid w:val="00067D79"/>
    <w:rsid w:val="00067DD1"/>
    <w:rsid w:val="0007014F"/>
    <w:rsid w:val="00070447"/>
    <w:rsid w:val="000706E7"/>
    <w:rsid w:val="00070EF8"/>
    <w:rsid w:val="00071192"/>
    <w:rsid w:val="000713A7"/>
    <w:rsid w:val="00072233"/>
    <w:rsid w:val="00072A80"/>
    <w:rsid w:val="00072B01"/>
    <w:rsid w:val="000731A0"/>
    <w:rsid w:val="0007321B"/>
    <w:rsid w:val="000736C1"/>
    <w:rsid w:val="00073797"/>
    <w:rsid w:val="00073940"/>
    <w:rsid w:val="00073CE6"/>
    <w:rsid w:val="00073DEC"/>
    <w:rsid w:val="00073E10"/>
    <w:rsid w:val="000745AA"/>
    <w:rsid w:val="00074E86"/>
    <w:rsid w:val="00076097"/>
    <w:rsid w:val="00076541"/>
    <w:rsid w:val="00076A5F"/>
    <w:rsid w:val="000772F4"/>
    <w:rsid w:val="000776EB"/>
    <w:rsid w:val="0007772F"/>
    <w:rsid w:val="000806C8"/>
    <w:rsid w:val="00080726"/>
    <w:rsid w:val="00081541"/>
    <w:rsid w:val="0008175D"/>
    <w:rsid w:val="000823B0"/>
    <w:rsid w:val="0008335B"/>
    <w:rsid w:val="00083379"/>
    <w:rsid w:val="00083421"/>
    <w:rsid w:val="00083587"/>
    <w:rsid w:val="00083838"/>
    <w:rsid w:val="00083B6A"/>
    <w:rsid w:val="00085BDD"/>
    <w:rsid w:val="00085E04"/>
    <w:rsid w:val="000867EB"/>
    <w:rsid w:val="00086800"/>
    <w:rsid w:val="00087913"/>
    <w:rsid w:val="000879CE"/>
    <w:rsid w:val="000902DC"/>
    <w:rsid w:val="000911AE"/>
    <w:rsid w:val="0009245F"/>
    <w:rsid w:val="00092DE1"/>
    <w:rsid w:val="00093697"/>
    <w:rsid w:val="00093D42"/>
    <w:rsid w:val="00093DD0"/>
    <w:rsid w:val="000943D5"/>
    <w:rsid w:val="00094A16"/>
    <w:rsid w:val="00094B23"/>
    <w:rsid w:val="00094DE6"/>
    <w:rsid w:val="00096356"/>
    <w:rsid w:val="00097C99"/>
    <w:rsid w:val="000A0AD0"/>
    <w:rsid w:val="000A0F14"/>
    <w:rsid w:val="000A1441"/>
    <w:rsid w:val="000A1A06"/>
    <w:rsid w:val="000A1B60"/>
    <w:rsid w:val="000A1B69"/>
    <w:rsid w:val="000A21B4"/>
    <w:rsid w:val="000A2CC7"/>
    <w:rsid w:val="000A2ED6"/>
    <w:rsid w:val="000A4205"/>
    <w:rsid w:val="000A4460"/>
    <w:rsid w:val="000A4A19"/>
    <w:rsid w:val="000A5C6B"/>
    <w:rsid w:val="000A6351"/>
    <w:rsid w:val="000A63B0"/>
    <w:rsid w:val="000A63D6"/>
    <w:rsid w:val="000A70FF"/>
    <w:rsid w:val="000A79FE"/>
    <w:rsid w:val="000A7B38"/>
    <w:rsid w:val="000A7EFB"/>
    <w:rsid w:val="000B0343"/>
    <w:rsid w:val="000B2985"/>
    <w:rsid w:val="000B2C88"/>
    <w:rsid w:val="000B3342"/>
    <w:rsid w:val="000B397F"/>
    <w:rsid w:val="000B41B9"/>
    <w:rsid w:val="000B466D"/>
    <w:rsid w:val="000B51FA"/>
    <w:rsid w:val="000B5905"/>
    <w:rsid w:val="000B5975"/>
    <w:rsid w:val="000B5AE1"/>
    <w:rsid w:val="000B6E2C"/>
    <w:rsid w:val="000B6FAD"/>
    <w:rsid w:val="000B76C5"/>
    <w:rsid w:val="000B7A10"/>
    <w:rsid w:val="000C0C92"/>
    <w:rsid w:val="000C115D"/>
    <w:rsid w:val="000C1535"/>
    <w:rsid w:val="000C252B"/>
    <w:rsid w:val="000C2FBD"/>
    <w:rsid w:val="000C39CA"/>
    <w:rsid w:val="000C3A12"/>
    <w:rsid w:val="000C3B0C"/>
    <w:rsid w:val="000C3C1F"/>
    <w:rsid w:val="000C422D"/>
    <w:rsid w:val="000C4A3A"/>
    <w:rsid w:val="000C5930"/>
    <w:rsid w:val="000C5F91"/>
    <w:rsid w:val="000C6025"/>
    <w:rsid w:val="000C62FF"/>
    <w:rsid w:val="000C6322"/>
    <w:rsid w:val="000C66F3"/>
    <w:rsid w:val="000C68CB"/>
    <w:rsid w:val="000C68D7"/>
    <w:rsid w:val="000C6B45"/>
    <w:rsid w:val="000D0565"/>
    <w:rsid w:val="000D0E4E"/>
    <w:rsid w:val="000D113C"/>
    <w:rsid w:val="000D12D1"/>
    <w:rsid w:val="000D159A"/>
    <w:rsid w:val="000D1796"/>
    <w:rsid w:val="000D1EE4"/>
    <w:rsid w:val="000D22CC"/>
    <w:rsid w:val="000D36AE"/>
    <w:rsid w:val="000D38A1"/>
    <w:rsid w:val="000D3B5F"/>
    <w:rsid w:val="000D45C0"/>
    <w:rsid w:val="000D4948"/>
    <w:rsid w:val="000D4C4E"/>
    <w:rsid w:val="000D5077"/>
    <w:rsid w:val="000D5362"/>
    <w:rsid w:val="000D57F8"/>
    <w:rsid w:val="000D5851"/>
    <w:rsid w:val="000D58C6"/>
    <w:rsid w:val="000D5AE0"/>
    <w:rsid w:val="000D5C60"/>
    <w:rsid w:val="000D71E2"/>
    <w:rsid w:val="000D73A5"/>
    <w:rsid w:val="000E07D6"/>
    <w:rsid w:val="000E1380"/>
    <w:rsid w:val="000E18DF"/>
    <w:rsid w:val="000E4631"/>
    <w:rsid w:val="000E519D"/>
    <w:rsid w:val="000E59A0"/>
    <w:rsid w:val="000E5A50"/>
    <w:rsid w:val="000E60AC"/>
    <w:rsid w:val="000E631E"/>
    <w:rsid w:val="000E63BA"/>
    <w:rsid w:val="000E7A84"/>
    <w:rsid w:val="000F15BC"/>
    <w:rsid w:val="000F180A"/>
    <w:rsid w:val="000F1C92"/>
    <w:rsid w:val="000F2EEE"/>
    <w:rsid w:val="000F3697"/>
    <w:rsid w:val="000F70D3"/>
    <w:rsid w:val="000F7F58"/>
    <w:rsid w:val="000F7FF4"/>
    <w:rsid w:val="00100128"/>
    <w:rsid w:val="00100FF3"/>
    <w:rsid w:val="00102458"/>
    <w:rsid w:val="001026CA"/>
    <w:rsid w:val="00102D6E"/>
    <w:rsid w:val="00103095"/>
    <w:rsid w:val="001038CA"/>
    <w:rsid w:val="001043C2"/>
    <w:rsid w:val="001043E1"/>
    <w:rsid w:val="0010505A"/>
    <w:rsid w:val="00105CC7"/>
    <w:rsid w:val="0010653A"/>
    <w:rsid w:val="00107779"/>
    <w:rsid w:val="001078C2"/>
    <w:rsid w:val="00107E1C"/>
    <w:rsid w:val="00110243"/>
    <w:rsid w:val="0011039A"/>
    <w:rsid w:val="00110F79"/>
    <w:rsid w:val="001112C4"/>
    <w:rsid w:val="00111444"/>
    <w:rsid w:val="00111723"/>
    <w:rsid w:val="001128E2"/>
    <w:rsid w:val="001129B5"/>
    <w:rsid w:val="00112BE6"/>
    <w:rsid w:val="001134C4"/>
    <w:rsid w:val="001141E3"/>
    <w:rsid w:val="00114452"/>
    <w:rsid w:val="001144DF"/>
    <w:rsid w:val="001154B6"/>
    <w:rsid w:val="0011557B"/>
    <w:rsid w:val="00116992"/>
    <w:rsid w:val="00117C85"/>
    <w:rsid w:val="001207AF"/>
    <w:rsid w:val="00120B13"/>
    <w:rsid w:val="00122581"/>
    <w:rsid w:val="001232AB"/>
    <w:rsid w:val="0012335C"/>
    <w:rsid w:val="00124D84"/>
    <w:rsid w:val="001250DD"/>
    <w:rsid w:val="001252D9"/>
    <w:rsid w:val="001253F0"/>
    <w:rsid w:val="00125733"/>
    <w:rsid w:val="001263AA"/>
    <w:rsid w:val="00127005"/>
    <w:rsid w:val="00127091"/>
    <w:rsid w:val="001273C5"/>
    <w:rsid w:val="00130779"/>
    <w:rsid w:val="001307A1"/>
    <w:rsid w:val="001308F3"/>
    <w:rsid w:val="0013207C"/>
    <w:rsid w:val="0013219F"/>
    <w:rsid w:val="001321D3"/>
    <w:rsid w:val="00133599"/>
    <w:rsid w:val="00133A20"/>
    <w:rsid w:val="00133A47"/>
    <w:rsid w:val="00133BF7"/>
    <w:rsid w:val="00134B88"/>
    <w:rsid w:val="00136868"/>
    <w:rsid w:val="00136A23"/>
    <w:rsid w:val="00136B99"/>
    <w:rsid w:val="0014063E"/>
    <w:rsid w:val="0014087D"/>
    <w:rsid w:val="00140F74"/>
    <w:rsid w:val="00141191"/>
    <w:rsid w:val="0014121A"/>
    <w:rsid w:val="0014159C"/>
    <w:rsid w:val="00142665"/>
    <w:rsid w:val="0014384A"/>
    <w:rsid w:val="0014450F"/>
    <w:rsid w:val="00144D8F"/>
    <w:rsid w:val="00145C74"/>
    <w:rsid w:val="001460B0"/>
    <w:rsid w:val="001462E9"/>
    <w:rsid w:val="00146E32"/>
    <w:rsid w:val="00146FAE"/>
    <w:rsid w:val="00147067"/>
    <w:rsid w:val="0014773D"/>
    <w:rsid w:val="00147E0E"/>
    <w:rsid w:val="00151619"/>
    <w:rsid w:val="00152835"/>
    <w:rsid w:val="001559FA"/>
    <w:rsid w:val="00156374"/>
    <w:rsid w:val="001577D8"/>
    <w:rsid w:val="00157FC3"/>
    <w:rsid w:val="0016016B"/>
    <w:rsid w:val="001604DC"/>
    <w:rsid w:val="00160739"/>
    <w:rsid w:val="00161934"/>
    <w:rsid w:val="00161B36"/>
    <w:rsid w:val="0016244C"/>
    <w:rsid w:val="0016271E"/>
    <w:rsid w:val="00162D7A"/>
    <w:rsid w:val="00164C7F"/>
    <w:rsid w:val="00164DAB"/>
    <w:rsid w:val="001656B3"/>
    <w:rsid w:val="00165BBB"/>
    <w:rsid w:val="0016613F"/>
    <w:rsid w:val="001661D6"/>
    <w:rsid w:val="00166215"/>
    <w:rsid w:val="00166591"/>
    <w:rsid w:val="001665A5"/>
    <w:rsid w:val="00170099"/>
    <w:rsid w:val="00170968"/>
    <w:rsid w:val="00170FEB"/>
    <w:rsid w:val="00171143"/>
    <w:rsid w:val="00172864"/>
    <w:rsid w:val="00172B82"/>
    <w:rsid w:val="00172EFA"/>
    <w:rsid w:val="00173608"/>
    <w:rsid w:val="001745EC"/>
    <w:rsid w:val="0017461A"/>
    <w:rsid w:val="001747B7"/>
    <w:rsid w:val="00175C30"/>
    <w:rsid w:val="00177069"/>
    <w:rsid w:val="00177DF3"/>
    <w:rsid w:val="00177FC1"/>
    <w:rsid w:val="00180249"/>
    <w:rsid w:val="001815A2"/>
    <w:rsid w:val="00181FC1"/>
    <w:rsid w:val="00183034"/>
    <w:rsid w:val="001830F7"/>
    <w:rsid w:val="00183EE6"/>
    <w:rsid w:val="001851FD"/>
    <w:rsid w:val="0018533E"/>
    <w:rsid w:val="00185356"/>
    <w:rsid w:val="001855B8"/>
    <w:rsid w:val="0018588A"/>
    <w:rsid w:val="00185A34"/>
    <w:rsid w:val="00186097"/>
    <w:rsid w:val="00186CC8"/>
    <w:rsid w:val="00187252"/>
    <w:rsid w:val="00187A4E"/>
    <w:rsid w:val="001902B1"/>
    <w:rsid w:val="00190574"/>
    <w:rsid w:val="00191409"/>
    <w:rsid w:val="00191C91"/>
    <w:rsid w:val="00191C97"/>
    <w:rsid w:val="0019251B"/>
    <w:rsid w:val="00192837"/>
    <w:rsid w:val="00192DD9"/>
    <w:rsid w:val="001941D8"/>
    <w:rsid w:val="00194339"/>
    <w:rsid w:val="00194848"/>
    <w:rsid w:val="001958EA"/>
    <w:rsid w:val="00195E0E"/>
    <w:rsid w:val="001968D7"/>
    <w:rsid w:val="00197BE6"/>
    <w:rsid w:val="00197D86"/>
    <w:rsid w:val="001A180D"/>
    <w:rsid w:val="001A1BAC"/>
    <w:rsid w:val="001A22B3"/>
    <w:rsid w:val="001A23CE"/>
    <w:rsid w:val="001A2C89"/>
    <w:rsid w:val="001A5D6F"/>
    <w:rsid w:val="001A5E4B"/>
    <w:rsid w:val="001A673E"/>
    <w:rsid w:val="001A7763"/>
    <w:rsid w:val="001B062B"/>
    <w:rsid w:val="001B1191"/>
    <w:rsid w:val="001B1684"/>
    <w:rsid w:val="001B1BFE"/>
    <w:rsid w:val="001B3964"/>
    <w:rsid w:val="001B4452"/>
    <w:rsid w:val="001B466C"/>
    <w:rsid w:val="001B4703"/>
    <w:rsid w:val="001B4F34"/>
    <w:rsid w:val="001B5192"/>
    <w:rsid w:val="001B52EC"/>
    <w:rsid w:val="001B554A"/>
    <w:rsid w:val="001B58CA"/>
    <w:rsid w:val="001B60E6"/>
    <w:rsid w:val="001B6564"/>
    <w:rsid w:val="001B6800"/>
    <w:rsid w:val="001B691A"/>
    <w:rsid w:val="001B7BCB"/>
    <w:rsid w:val="001C02D8"/>
    <w:rsid w:val="001C04E3"/>
    <w:rsid w:val="001C2378"/>
    <w:rsid w:val="001C3EE9"/>
    <w:rsid w:val="001C3FA4"/>
    <w:rsid w:val="001C40F9"/>
    <w:rsid w:val="001C458B"/>
    <w:rsid w:val="001C57B0"/>
    <w:rsid w:val="001C5D4F"/>
    <w:rsid w:val="001C64C0"/>
    <w:rsid w:val="001C69DA"/>
    <w:rsid w:val="001C6F06"/>
    <w:rsid w:val="001C7262"/>
    <w:rsid w:val="001C776B"/>
    <w:rsid w:val="001C7A36"/>
    <w:rsid w:val="001D2360"/>
    <w:rsid w:val="001D2F94"/>
    <w:rsid w:val="001D3109"/>
    <w:rsid w:val="001D332E"/>
    <w:rsid w:val="001D43F9"/>
    <w:rsid w:val="001D5033"/>
    <w:rsid w:val="001D5C88"/>
    <w:rsid w:val="001D6567"/>
    <w:rsid w:val="001D695C"/>
    <w:rsid w:val="001D6C82"/>
    <w:rsid w:val="001D6FD9"/>
    <w:rsid w:val="001D713C"/>
    <w:rsid w:val="001D780E"/>
    <w:rsid w:val="001E05C3"/>
    <w:rsid w:val="001E0AD3"/>
    <w:rsid w:val="001E0FAB"/>
    <w:rsid w:val="001E106C"/>
    <w:rsid w:val="001E1409"/>
    <w:rsid w:val="001E24B2"/>
    <w:rsid w:val="001E36E4"/>
    <w:rsid w:val="001E3734"/>
    <w:rsid w:val="001E379D"/>
    <w:rsid w:val="001E3A3C"/>
    <w:rsid w:val="001E53CE"/>
    <w:rsid w:val="001E5C23"/>
    <w:rsid w:val="001E60FA"/>
    <w:rsid w:val="001E726A"/>
    <w:rsid w:val="001E7500"/>
    <w:rsid w:val="001E7504"/>
    <w:rsid w:val="001E76DF"/>
    <w:rsid w:val="001F1308"/>
    <w:rsid w:val="001F1525"/>
    <w:rsid w:val="001F1A5D"/>
    <w:rsid w:val="001F1B70"/>
    <w:rsid w:val="001F1E87"/>
    <w:rsid w:val="001F1EB6"/>
    <w:rsid w:val="001F2E23"/>
    <w:rsid w:val="001F341F"/>
    <w:rsid w:val="001F3911"/>
    <w:rsid w:val="001F3AEA"/>
    <w:rsid w:val="001F3F1A"/>
    <w:rsid w:val="001F4CBD"/>
    <w:rsid w:val="001F5545"/>
    <w:rsid w:val="001F5777"/>
    <w:rsid w:val="001F5937"/>
    <w:rsid w:val="001F59E3"/>
    <w:rsid w:val="001F59ED"/>
    <w:rsid w:val="001F5AEA"/>
    <w:rsid w:val="001F5D0B"/>
    <w:rsid w:val="001F7121"/>
    <w:rsid w:val="001F7B56"/>
    <w:rsid w:val="00200D2C"/>
    <w:rsid w:val="002012A3"/>
    <w:rsid w:val="002019D8"/>
    <w:rsid w:val="00201EC7"/>
    <w:rsid w:val="00202F8D"/>
    <w:rsid w:val="0020349A"/>
    <w:rsid w:val="002034B4"/>
    <w:rsid w:val="00203977"/>
    <w:rsid w:val="00203BC3"/>
    <w:rsid w:val="00203C4B"/>
    <w:rsid w:val="00204032"/>
    <w:rsid w:val="00204BAD"/>
    <w:rsid w:val="00204D60"/>
    <w:rsid w:val="00205627"/>
    <w:rsid w:val="002056D0"/>
    <w:rsid w:val="00205795"/>
    <w:rsid w:val="002063FD"/>
    <w:rsid w:val="00206A24"/>
    <w:rsid w:val="00207700"/>
    <w:rsid w:val="00210860"/>
    <w:rsid w:val="00210B6A"/>
    <w:rsid w:val="0021103E"/>
    <w:rsid w:val="002121E2"/>
    <w:rsid w:val="00212CB6"/>
    <w:rsid w:val="00212E37"/>
    <w:rsid w:val="00213117"/>
    <w:rsid w:val="002140FF"/>
    <w:rsid w:val="002167A3"/>
    <w:rsid w:val="00217382"/>
    <w:rsid w:val="00217663"/>
    <w:rsid w:val="00217B2D"/>
    <w:rsid w:val="00220328"/>
    <w:rsid w:val="00220894"/>
    <w:rsid w:val="00222780"/>
    <w:rsid w:val="002236AB"/>
    <w:rsid w:val="0022370A"/>
    <w:rsid w:val="00224952"/>
    <w:rsid w:val="00224DD2"/>
    <w:rsid w:val="00225A6A"/>
    <w:rsid w:val="00225AC7"/>
    <w:rsid w:val="00225ACC"/>
    <w:rsid w:val="0022610B"/>
    <w:rsid w:val="00226810"/>
    <w:rsid w:val="00226A79"/>
    <w:rsid w:val="00227F72"/>
    <w:rsid w:val="002304C9"/>
    <w:rsid w:val="002319C5"/>
    <w:rsid w:val="00231C25"/>
    <w:rsid w:val="00231C6F"/>
    <w:rsid w:val="002323B9"/>
    <w:rsid w:val="002326D7"/>
    <w:rsid w:val="00232A90"/>
    <w:rsid w:val="00234151"/>
    <w:rsid w:val="00234F12"/>
    <w:rsid w:val="00234F8C"/>
    <w:rsid w:val="00235542"/>
    <w:rsid w:val="00235BDD"/>
    <w:rsid w:val="00236074"/>
    <w:rsid w:val="002369B0"/>
    <w:rsid w:val="00236A52"/>
    <w:rsid w:val="00236AD8"/>
    <w:rsid w:val="002401F5"/>
    <w:rsid w:val="00240991"/>
    <w:rsid w:val="00240E0F"/>
    <w:rsid w:val="00240E54"/>
    <w:rsid w:val="00241C37"/>
    <w:rsid w:val="0024358E"/>
    <w:rsid w:val="0024426B"/>
    <w:rsid w:val="002451C5"/>
    <w:rsid w:val="00245BF0"/>
    <w:rsid w:val="00245F1F"/>
    <w:rsid w:val="0024663B"/>
    <w:rsid w:val="002468D5"/>
    <w:rsid w:val="00247103"/>
    <w:rsid w:val="00247420"/>
    <w:rsid w:val="00250067"/>
    <w:rsid w:val="002504FA"/>
    <w:rsid w:val="002516DE"/>
    <w:rsid w:val="00251F81"/>
    <w:rsid w:val="00252BE0"/>
    <w:rsid w:val="00253588"/>
    <w:rsid w:val="002546F4"/>
    <w:rsid w:val="002551D0"/>
    <w:rsid w:val="00255374"/>
    <w:rsid w:val="00257220"/>
    <w:rsid w:val="00257BF4"/>
    <w:rsid w:val="00260003"/>
    <w:rsid w:val="0026035D"/>
    <w:rsid w:val="002606D6"/>
    <w:rsid w:val="00260755"/>
    <w:rsid w:val="002611AB"/>
    <w:rsid w:val="00261C98"/>
    <w:rsid w:val="0026248E"/>
    <w:rsid w:val="00262914"/>
    <w:rsid w:val="00262C5B"/>
    <w:rsid w:val="0026437D"/>
    <w:rsid w:val="002647BF"/>
    <w:rsid w:val="002647D5"/>
    <w:rsid w:val="0026484C"/>
    <w:rsid w:val="00265032"/>
    <w:rsid w:val="002651FB"/>
    <w:rsid w:val="0026538C"/>
    <w:rsid w:val="002653A4"/>
    <w:rsid w:val="00265781"/>
    <w:rsid w:val="00265884"/>
    <w:rsid w:val="0026693F"/>
    <w:rsid w:val="00266B13"/>
    <w:rsid w:val="002706AC"/>
    <w:rsid w:val="00270728"/>
    <w:rsid w:val="00270D42"/>
    <w:rsid w:val="0027195D"/>
    <w:rsid w:val="00272540"/>
    <w:rsid w:val="00272B03"/>
    <w:rsid w:val="002733E2"/>
    <w:rsid w:val="00274736"/>
    <w:rsid w:val="00274A12"/>
    <w:rsid w:val="002750B1"/>
    <w:rsid w:val="00275316"/>
    <w:rsid w:val="00276A35"/>
    <w:rsid w:val="00277835"/>
    <w:rsid w:val="00280AB1"/>
    <w:rsid w:val="0028116C"/>
    <w:rsid w:val="00284BAE"/>
    <w:rsid w:val="00285142"/>
    <w:rsid w:val="00285511"/>
    <w:rsid w:val="002859AF"/>
    <w:rsid w:val="00286353"/>
    <w:rsid w:val="00286AE7"/>
    <w:rsid w:val="00286DED"/>
    <w:rsid w:val="00286F81"/>
    <w:rsid w:val="00287243"/>
    <w:rsid w:val="00287512"/>
    <w:rsid w:val="00290647"/>
    <w:rsid w:val="00291385"/>
    <w:rsid w:val="00291422"/>
    <w:rsid w:val="00291F87"/>
    <w:rsid w:val="0029237F"/>
    <w:rsid w:val="00292715"/>
    <w:rsid w:val="00293E57"/>
    <w:rsid w:val="00294450"/>
    <w:rsid w:val="002947D1"/>
    <w:rsid w:val="00294876"/>
    <w:rsid w:val="002948DF"/>
    <w:rsid w:val="00294D90"/>
    <w:rsid w:val="002956C9"/>
    <w:rsid w:val="002965E5"/>
    <w:rsid w:val="002A01F3"/>
    <w:rsid w:val="002A0D30"/>
    <w:rsid w:val="002A1E92"/>
    <w:rsid w:val="002A204D"/>
    <w:rsid w:val="002A2616"/>
    <w:rsid w:val="002A26E1"/>
    <w:rsid w:val="002A2F00"/>
    <w:rsid w:val="002A3550"/>
    <w:rsid w:val="002A368A"/>
    <w:rsid w:val="002A4065"/>
    <w:rsid w:val="002A4A44"/>
    <w:rsid w:val="002A59F0"/>
    <w:rsid w:val="002A6432"/>
    <w:rsid w:val="002A6F25"/>
    <w:rsid w:val="002A6FD3"/>
    <w:rsid w:val="002B0A7D"/>
    <w:rsid w:val="002B0A7F"/>
    <w:rsid w:val="002B0BCA"/>
    <w:rsid w:val="002B177A"/>
    <w:rsid w:val="002B1A69"/>
    <w:rsid w:val="002B2723"/>
    <w:rsid w:val="002B2C69"/>
    <w:rsid w:val="002B303A"/>
    <w:rsid w:val="002B3708"/>
    <w:rsid w:val="002B538E"/>
    <w:rsid w:val="002B5DCA"/>
    <w:rsid w:val="002B6BDC"/>
    <w:rsid w:val="002B75B0"/>
    <w:rsid w:val="002B7EAF"/>
    <w:rsid w:val="002C099C"/>
    <w:rsid w:val="002C0B74"/>
    <w:rsid w:val="002C0C8B"/>
    <w:rsid w:val="002C0CBB"/>
    <w:rsid w:val="002C1201"/>
    <w:rsid w:val="002C1460"/>
    <w:rsid w:val="002C203D"/>
    <w:rsid w:val="002C20F2"/>
    <w:rsid w:val="002C38B2"/>
    <w:rsid w:val="002C3F9C"/>
    <w:rsid w:val="002C5519"/>
    <w:rsid w:val="002C5AFA"/>
    <w:rsid w:val="002C62C2"/>
    <w:rsid w:val="002C711E"/>
    <w:rsid w:val="002C7D11"/>
    <w:rsid w:val="002C7F0A"/>
    <w:rsid w:val="002D0439"/>
    <w:rsid w:val="002D11B7"/>
    <w:rsid w:val="002D1445"/>
    <w:rsid w:val="002D24A1"/>
    <w:rsid w:val="002D3A56"/>
    <w:rsid w:val="002D3AE9"/>
    <w:rsid w:val="002D3BBC"/>
    <w:rsid w:val="002D3D82"/>
    <w:rsid w:val="002D438A"/>
    <w:rsid w:val="002D5738"/>
    <w:rsid w:val="002D5E53"/>
    <w:rsid w:val="002D7FD2"/>
    <w:rsid w:val="002E0319"/>
    <w:rsid w:val="002E179B"/>
    <w:rsid w:val="002E1C9E"/>
    <w:rsid w:val="002E257B"/>
    <w:rsid w:val="002E271A"/>
    <w:rsid w:val="002E3885"/>
    <w:rsid w:val="002E3C65"/>
    <w:rsid w:val="002E3F5B"/>
    <w:rsid w:val="002E4362"/>
    <w:rsid w:val="002E56AC"/>
    <w:rsid w:val="002E5834"/>
    <w:rsid w:val="002E63D9"/>
    <w:rsid w:val="002E640E"/>
    <w:rsid w:val="002F00BD"/>
    <w:rsid w:val="002F0C28"/>
    <w:rsid w:val="002F110F"/>
    <w:rsid w:val="002F3CDE"/>
    <w:rsid w:val="002F43BA"/>
    <w:rsid w:val="002F4741"/>
    <w:rsid w:val="002F4B89"/>
    <w:rsid w:val="002F4B9C"/>
    <w:rsid w:val="002F5DD6"/>
    <w:rsid w:val="002F5FEA"/>
    <w:rsid w:val="002F6101"/>
    <w:rsid w:val="002F63E7"/>
    <w:rsid w:val="002F678C"/>
    <w:rsid w:val="002F6944"/>
    <w:rsid w:val="002F7BE3"/>
    <w:rsid w:val="002F7E6A"/>
    <w:rsid w:val="00300165"/>
    <w:rsid w:val="003010CF"/>
    <w:rsid w:val="0030138C"/>
    <w:rsid w:val="0030182A"/>
    <w:rsid w:val="00301B38"/>
    <w:rsid w:val="00302BAF"/>
    <w:rsid w:val="00303440"/>
    <w:rsid w:val="00303505"/>
    <w:rsid w:val="003038B5"/>
    <w:rsid w:val="0030455A"/>
    <w:rsid w:val="00304D9B"/>
    <w:rsid w:val="003055AC"/>
    <w:rsid w:val="00305638"/>
    <w:rsid w:val="00305FF9"/>
    <w:rsid w:val="00306E6B"/>
    <w:rsid w:val="0030703B"/>
    <w:rsid w:val="003100C8"/>
    <w:rsid w:val="00310C93"/>
    <w:rsid w:val="00311137"/>
    <w:rsid w:val="00311161"/>
    <w:rsid w:val="00312400"/>
    <w:rsid w:val="00312739"/>
    <w:rsid w:val="00312D10"/>
    <w:rsid w:val="003131E2"/>
    <w:rsid w:val="00313B46"/>
    <w:rsid w:val="0031521C"/>
    <w:rsid w:val="00316590"/>
    <w:rsid w:val="00316B61"/>
    <w:rsid w:val="00316B8E"/>
    <w:rsid w:val="003178DA"/>
    <w:rsid w:val="00317DB8"/>
    <w:rsid w:val="00320618"/>
    <w:rsid w:val="0032100B"/>
    <w:rsid w:val="00321BD7"/>
    <w:rsid w:val="00321C25"/>
    <w:rsid w:val="0032260F"/>
    <w:rsid w:val="003228DA"/>
    <w:rsid w:val="00322922"/>
    <w:rsid w:val="00322D32"/>
    <w:rsid w:val="00323578"/>
    <w:rsid w:val="003235AF"/>
    <w:rsid w:val="00323803"/>
    <w:rsid w:val="00323D6B"/>
    <w:rsid w:val="0032624A"/>
    <w:rsid w:val="00326957"/>
    <w:rsid w:val="00326AE2"/>
    <w:rsid w:val="00327703"/>
    <w:rsid w:val="00327B37"/>
    <w:rsid w:val="003304F3"/>
    <w:rsid w:val="00331426"/>
    <w:rsid w:val="0033171D"/>
    <w:rsid w:val="00331FC3"/>
    <w:rsid w:val="003336B3"/>
    <w:rsid w:val="00333E71"/>
    <w:rsid w:val="0033573B"/>
    <w:rsid w:val="00335B75"/>
    <w:rsid w:val="00335D8C"/>
    <w:rsid w:val="00336072"/>
    <w:rsid w:val="003363A1"/>
    <w:rsid w:val="00336427"/>
    <w:rsid w:val="003417C4"/>
    <w:rsid w:val="00341D64"/>
    <w:rsid w:val="00342249"/>
    <w:rsid w:val="0034226D"/>
    <w:rsid w:val="0034252F"/>
    <w:rsid w:val="00342972"/>
    <w:rsid w:val="00342FDD"/>
    <w:rsid w:val="00343134"/>
    <w:rsid w:val="003435FF"/>
    <w:rsid w:val="0034429B"/>
    <w:rsid w:val="00344866"/>
    <w:rsid w:val="0034638C"/>
    <w:rsid w:val="00346F7F"/>
    <w:rsid w:val="003470B5"/>
    <w:rsid w:val="003475E1"/>
    <w:rsid w:val="00350108"/>
    <w:rsid w:val="0035059F"/>
    <w:rsid w:val="00350762"/>
    <w:rsid w:val="003507C4"/>
    <w:rsid w:val="00350EDF"/>
    <w:rsid w:val="003519A1"/>
    <w:rsid w:val="00352480"/>
    <w:rsid w:val="003530D2"/>
    <w:rsid w:val="0035331A"/>
    <w:rsid w:val="003534E1"/>
    <w:rsid w:val="00353D5F"/>
    <w:rsid w:val="003548D8"/>
    <w:rsid w:val="003554CA"/>
    <w:rsid w:val="00355DEF"/>
    <w:rsid w:val="003569A7"/>
    <w:rsid w:val="00356B64"/>
    <w:rsid w:val="003571EC"/>
    <w:rsid w:val="00357EBF"/>
    <w:rsid w:val="00360232"/>
    <w:rsid w:val="003602E0"/>
    <w:rsid w:val="00360D01"/>
    <w:rsid w:val="003619FF"/>
    <w:rsid w:val="00361E87"/>
    <w:rsid w:val="0036215D"/>
    <w:rsid w:val="00362569"/>
    <w:rsid w:val="003628BA"/>
    <w:rsid w:val="003636CD"/>
    <w:rsid w:val="00363D7E"/>
    <w:rsid w:val="0036487C"/>
    <w:rsid w:val="00364AC8"/>
    <w:rsid w:val="00364BE8"/>
    <w:rsid w:val="00365411"/>
    <w:rsid w:val="00365FA2"/>
    <w:rsid w:val="0036617D"/>
    <w:rsid w:val="00366596"/>
    <w:rsid w:val="00366C69"/>
    <w:rsid w:val="00367441"/>
    <w:rsid w:val="003676C1"/>
    <w:rsid w:val="00367B1D"/>
    <w:rsid w:val="00367C4C"/>
    <w:rsid w:val="00370E4F"/>
    <w:rsid w:val="00371215"/>
    <w:rsid w:val="003722E5"/>
    <w:rsid w:val="00372F0D"/>
    <w:rsid w:val="003737C9"/>
    <w:rsid w:val="00374059"/>
    <w:rsid w:val="0037535B"/>
    <w:rsid w:val="0037552D"/>
    <w:rsid w:val="003756DB"/>
    <w:rsid w:val="003770BB"/>
    <w:rsid w:val="003772F4"/>
    <w:rsid w:val="0037771A"/>
    <w:rsid w:val="003802DC"/>
    <w:rsid w:val="00380E4E"/>
    <w:rsid w:val="00380FBF"/>
    <w:rsid w:val="00382910"/>
    <w:rsid w:val="00382A43"/>
    <w:rsid w:val="00382D60"/>
    <w:rsid w:val="00382F29"/>
    <w:rsid w:val="00383C8D"/>
    <w:rsid w:val="00384653"/>
    <w:rsid w:val="00384910"/>
    <w:rsid w:val="00384A9F"/>
    <w:rsid w:val="003852FB"/>
    <w:rsid w:val="00385429"/>
    <w:rsid w:val="00385B05"/>
    <w:rsid w:val="00385B3E"/>
    <w:rsid w:val="00385C8E"/>
    <w:rsid w:val="00386382"/>
    <w:rsid w:val="00386442"/>
    <w:rsid w:val="003865EF"/>
    <w:rsid w:val="00386BA9"/>
    <w:rsid w:val="00390017"/>
    <w:rsid w:val="003901A3"/>
    <w:rsid w:val="0039072F"/>
    <w:rsid w:val="0039091D"/>
    <w:rsid w:val="0039168C"/>
    <w:rsid w:val="003921A0"/>
    <w:rsid w:val="00392489"/>
    <w:rsid w:val="003940CE"/>
    <w:rsid w:val="00395661"/>
    <w:rsid w:val="003966D7"/>
    <w:rsid w:val="00397585"/>
    <w:rsid w:val="00397C1D"/>
    <w:rsid w:val="00397D61"/>
    <w:rsid w:val="003A180F"/>
    <w:rsid w:val="003A18DD"/>
    <w:rsid w:val="003A1E6D"/>
    <w:rsid w:val="003A20C8"/>
    <w:rsid w:val="003A2C29"/>
    <w:rsid w:val="003A2EC3"/>
    <w:rsid w:val="003A36F2"/>
    <w:rsid w:val="003A3BD6"/>
    <w:rsid w:val="003A3D39"/>
    <w:rsid w:val="003A3EC7"/>
    <w:rsid w:val="003A40B4"/>
    <w:rsid w:val="003A58CB"/>
    <w:rsid w:val="003A5C11"/>
    <w:rsid w:val="003A68FD"/>
    <w:rsid w:val="003A7834"/>
    <w:rsid w:val="003B0B5B"/>
    <w:rsid w:val="003B0E79"/>
    <w:rsid w:val="003B19A2"/>
    <w:rsid w:val="003B3575"/>
    <w:rsid w:val="003B3B26"/>
    <w:rsid w:val="003B44D7"/>
    <w:rsid w:val="003B50BC"/>
    <w:rsid w:val="003B5D97"/>
    <w:rsid w:val="003B5DEE"/>
    <w:rsid w:val="003B63A4"/>
    <w:rsid w:val="003B68FE"/>
    <w:rsid w:val="003B6D7D"/>
    <w:rsid w:val="003B6E25"/>
    <w:rsid w:val="003B7D7E"/>
    <w:rsid w:val="003C01A0"/>
    <w:rsid w:val="003C08B1"/>
    <w:rsid w:val="003C0931"/>
    <w:rsid w:val="003C1012"/>
    <w:rsid w:val="003C11C9"/>
    <w:rsid w:val="003C1229"/>
    <w:rsid w:val="003C1FC6"/>
    <w:rsid w:val="003C1FD4"/>
    <w:rsid w:val="003C213D"/>
    <w:rsid w:val="003C25AD"/>
    <w:rsid w:val="003C2D21"/>
    <w:rsid w:val="003C3192"/>
    <w:rsid w:val="003C3E4A"/>
    <w:rsid w:val="003C4009"/>
    <w:rsid w:val="003C5C70"/>
    <w:rsid w:val="003C5E6B"/>
    <w:rsid w:val="003C67FD"/>
    <w:rsid w:val="003C7107"/>
    <w:rsid w:val="003C7AD7"/>
    <w:rsid w:val="003C7F28"/>
    <w:rsid w:val="003D077E"/>
    <w:rsid w:val="003D0FC3"/>
    <w:rsid w:val="003D105A"/>
    <w:rsid w:val="003D2689"/>
    <w:rsid w:val="003D2C1D"/>
    <w:rsid w:val="003D2C34"/>
    <w:rsid w:val="003D3560"/>
    <w:rsid w:val="003D3960"/>
    <w:rsid w:val="003D3DDD"/>
    <w:rsid w:val="003D4735"/>
    <w:rsid w:val="003D4770"/>
    <w:rsid w:val="003D5CBF"/>
    <w:rsid w:val="003D66D2"/>
    <w:rsid w:val="003E07AE"/>
    <w:rsid w:val="003E0C68"/>
    <w:rsid w:val="003E14FC"/>
    <w:rsid w:val="003E2976"/>
    <w:rsid w:val="003E2DC3"/>
    <w:rsid w:val="003E367F"/>
    <w:rsid w:val="003E3AE3"/>
    <w:rsid w:val="003E4858"/>
    <w:rsid w:val="003E4CE5"/>
    <w:rsid w:val="003E4D39"/>
    <w:rsid w:val="003E4D7F"/>
    <w:rsid w:val="003E57F4"/>
    <w:rsid w:val="003E6316"/>
    <w:rsid w:val="003E6884"/>
    <w:rsid w:val="003E6AC5"/>
    <w:rsid w:val="003F0096"/>
    <w:rsid w:val="003F0171"/>
    <w:rsid w:val="003F0850"/>
    <w:rsid w:val="003F0D12"/>
    <w:rsid w:val="003F0F84"/>
    <w:rsid w:val="003F160C"/>
    <w:rsid w:val="003F1757"/>
    <w:rsid w:val="003F17C8"/>
    <w:rsid w:val="003F1901"/>
    <w:rsid w:val="003F270A"/>
    <w:rsid w:val="003F2958"/>
    <w:rsid w:val="003F2C5C"/>
    <w:rsid w:val="003F324F"/>
    <w:rsid w:val="003F33BC"/>
    <w:rsid w:val="003F34E8"/>
    <w:rsid w:val="003F3B08"/>
    <w:rsid w:val="003F3D4E"/>
    <w:rsid w:val="003F477E"/>
    <w:rsid w:val="003F6B39"/>
    <w:rsid w:val="003F6CD2"/>
    <w:rsid w:val="003F788D"/>
    <w:rsid w:val="003F79BC"/>
    <w:rsid w:val="0040059B"/>
    <w:rsid w:val="00400E80"/>
    <w:rsid w:val="0040126E"/>
    <w:rsid w:val="0040157B"/>
    <w:rsid w:val="00401A84"/>
    <w:rsid w:val="00401D15"/>
    <w:rsid w:val="004020D4"/>
    <w:rsid w:val="004021B6"/>
    <w:rsid w:val="00402325"/>
    <w:rsid w:val="00404662"/>
    <w:rsid w:val="004047C3"/>
    <w:rsid w:val="004047C4"/>
    <w:rsid w:val="0040570B"/>
    <w:rsid w:val="00405EDB"/>
    <w:rsid w:val="00405FB1"/>
    <w:rsid w:val="00406460"/>
    <w:rsid w:val="0040670F"/>
    <w:rsid w:val="00407CDA"/>
    <w:rsid w:val="00411187"/>
    <w:rsid w:val="00412461"/>
    <w:rsid w:val="00412546"/>
    <w:rsid w:val="00412DF8"/>
    <w:rsid w:val="00413053"/>
    <w:rsid w:val="0041319C"/>
    <w:rsid w:val="0041347B"/>
    <w:rsid w:val="004137B6"/>
    <w:rsid w:val="00413A54"/>
    <w:rsid w:val="00413C10"/>
    <w:rsid w:val="00413CD9"/>
    <w:rsid w:val="00413F04"/>
    <w:rsid w:val="00413F9A"/>
    <w:rsid w:val="004140CA"/>
    <w:rsid w:val="00414280"/>
    <w:rsid w:val="00414C65"/>
    <w:rsid w:val="00415511"/>
    <w:rsid w:val="00415D76"/>
    <w:rsid w:val="004163A3"/>
    <w:rsid w:val="004164FD"/>
    <w:rsid w:val="004165A6"/>
    <w:rsid w:val="00416665"/>
    <w:rsid w:val="00416A67"/>
    <w:rsid w:val="00416ACB"/>
    <w:rsid w:val="00416C1F"/>
    <w:rsid w:val="00417C9A"/>
    <w:rsid w:val="004218B5"/>
    <w:rsid w:val="004219E2"/>
    <w:rsid w:val="00421DCF"/>
    <w:rsid w:val="00422341"/>
    <w:rsid w:val="00423641"/>
    <w:rsid w:val="0042376A"/>
    <w:rsid w:val="00424D4B"/>
    <w:rsid w:val="00425364"/>
    <w:rsid w:val="00425446"/>
    <w:rsid w:val="00425FC6"/>
    <w:rsid w:val="00426266"/>
    <w:rsid w:val="00426FFF"/>
    <w:rsid w:val="004272C3"/>
    <w:rsid w:val="00430A2D"/>
    <w:rsid w:val="00430DC7"/>
    <w:rsid w:val="004313CD"/>
    <w:rsid w:val="00431505"/>
    <w:rsid w:val="0043178D"/>
    <w:rsid w:val="00431AF0"/>
    <w:rsid w:val="0043213A"/>
    <w:rsid w:val="004330F4"/>
    <w:rsid w:val="00433541"/>
    <w:rsid w:val="00433590"/>
    <w:rsid w:val="0043393D"/>
    <w:rsid w:val="00433E12"/>
    <w:rsid w:val="004344C7"/>
    <w:rsid w:val="00434E28"/>
    <w:rsid w:val="00435274"/>
    <w:rsid w:val="004352AD"/>
    <w:rsid w:val="0043545D"/>
    <w:rsid w:val="00435FE2"/>
    <w:rsid w:val="00436E2F"/>
    <w:rsid w:val="00436EAB"/>
    <w:rsid w:val="00437255"/>
    <w:rsid w:val="004372FC"/>
    <w:rsid w:val="00441479"/>
    <w:rsid w:val="004418FA"/>
    <w:rsid w:val="00441DB3"/>
    <w:rsid w:val="00442D0F"/>
    <w:rsid w:val="00445A81"/>
    <w:rsid w:val="004461D9"/>
    <w:rsid w:val="004463C0"/>
    <w:rsid w:val="00446A15"/>
    <w:rsid w:val="00446AC6"/>
    <w:rsid w:val="00446CD2"/>
    <w:rsid w:val="0044759B"/>
    <w:rsid w:val="00447F54"/>
    <w:rsid w:val="00450B7E"/>
    <w:rsid w:val="0045122C"/>
    <w:rsid w:val="00451350"/>
    <w:rsid w:val="0045136B"/>
    <w:rsid w:val="00451C7E"/>
    <w:rsid w:val="00453BB6"/>
    <w:rsid w:val="00453CAA"/>
    <w:rsid w:val="0045473C"/>
    <w:rsid w:val="00455113"/>
    <w:rsid w:val="00455E9E"/>
    <w:rsid w:val="00456421"/>
    <w:rsid w:val="00456667"/>
    <w:rsid w:val="00456DAB"/>
    <w:rsid w:val="00460202"/>
    <w:rsid w:val="00460891"/>
    <w:rsid w:val="00460CC3"/>
    <w:rsid w:val="00460DAF"/>
    <w:rsid w:val="00460E86"/>
    <w:rsid w:val="0046172C"/>
    <w:rsid w:val="004633F8"/>
    <w:rsid w:val="004646B4"/>
    <w:rsid w:val="00464A88"/>
    <w:rsid w:val="004651A0"/>
    <w:rsid w:val="00465725"/>
    <w:rsid w:val="00466532"/>
    <w:rsid w:val="00466FA5"/>
    <w:rsid w:val="00467488"/>
    <w:rsid w:val="00467879"/>
    <w:rsid w:val="00467CD9"/>
    <w:rsid w:val="0047083E"/>
    <w:rsid w:val="00470EB5"/>
    <w:rsid w:val="00471320"/>
    <w:rsid w:val="004718F1"/>
    <w:rsid w:val="0047286B"/>
    <w:rsid w:val="00472E27"/>
    <w:rsid w:val="00473727"/>
    <w:rsid w:val="00474220"/>
    <w:rsid w:val="004752D3"/>
    <w:rsid w:val="004754E1"/>
    <w:rsid w:val="00475CE0"/>
    <w:rsid w:val="0047654C"/>
    <w:rsid w:val="00476827"/>
    <w:rsid w:val="00476BD4"/>
    <w:rsid w:val="00476F4B"/>
    <w:rsid w:val="00477C35"/>
    <w:rsid w:val="00477E78"/>
    <w:rsid w:val="00480988"/>
    <w:rsid w:val="00480E05"/>
    <w:rsid w:val="00481402"/>
    <w:rsid w:val="0048142C"/>
    <w:rsid w:val="00482BBE"/>
    <w:rsid w:val="00483A12"/>
    <w:rsid w:val="00483F2F"/>
    <w:rsid w:val="004844CB"/>
    <w:rsid w:val="00484A77"/>
    <w:rsid w:val="0048540F"/>
    <w:rsid w:val="00485970"/>
    <w:rsid w:val="00485C0D"/>
    <w:rsid w:val="00486575"/>
    <w:rsid w:val="004866D0"/>
    <w:rsid w:val="00486936"/>
    <w:rsid w:val="00491F7C"/>
    <w:rsid w:val="0049277A"/>
    <w:rsid w:val="00494242"/>
    <w:rsid w:val="00494DCB"/>
    <w:rsid w:val="00494E8E"/>
    <w:rsid w:val="004955BC"/>
    <w:rsid w:val="00495D63"/>
    <w:rsid w:val="0049648F"/>
    <w:rsid w:val="00496606"/>
    <w:rsid w:val="004968E1"/>
    <w:rsid w:val="00496F05"/>
    <w:rsid w:val="00497370"/>
    <w:rsid w:val="0049756B"/>
    <w:rsid w:val="004A0F39"/>
    <w:rsid w:val="004A1F4D"/>
    <w:rsid w:val="004A251F"/>
    <w:rsid w:val="004A3BF1"/>
    <w:rsid w:val="004A3E42"/>
    <w:rsid w:val="004A4715"/>
    <w:rsid w:val="004A5046"/>
    <w:rsid w:val="004A565E"/>
    <w:rsid w:val="004A5939"/>
    <w:rsid w:val="004A5DF3"/>
    <w:rsid w:val="004A6134"/>
    <w:rsid w:val="004A6340"/>
    <w:rsid w:val="004A6B77"/>
    <w:rsid w:val="004A7092"/>
    <w:rsid w:val="004B03C2"/>
    <w:rsid w:val="004B0823"/>
    <w:rsid w:val="004B38FC"/>
    <w:rsid w:val="004B49E6"/>
    <w:rsid w:val="004B4D69"/>
    <w:rsid w:val="004B6421"/>
    <w:rsid w:val="004B6DF4"/>
    <w:rsid w:val="004C017C"/>
    <w:rsid w:val="004C01A8"/>
    <w:rsid w:val="004C0E9E"/>
    <w:rsid w:val="004C1840"/>
    <w:rsid w:val="004C24C9"/>
    <w:rsid w:val="004C31B6"/>
    <w:rsid w:val="004C5319"/>
    <w:rsid w:val="004C621F"/>
    <w:rsid w:val="004C7786"/>
    <w:rsid w:val="004C7948"/>
    <w:rsid w:val="004C7BB8"/>
    <w:rsid w:val="004C7C60"/>
    <w:rsid w:val="004C7E8F"/>
    <w:rsid w:val="004D05F0"/>
    <w:rsid w:val="004D0DFE"/>
    <w:rsid w:val="004D0E46"/>
    <w:rsid w:val="004D0EEC"/>
    <w:rsid w:val="004D1D91"/>
    <w:rsid w:val="004D22C3"/>
    <w:rsid w:val="004D255C"/>
    <w:rsid w:val="004D4EEF"/>
    <w:rsid w:val="004D597C"/>
    <w:rsid w:val="004D5F09"/>
    <w:rsid w:val="004D66C6"/>
    <w:rsid w:val="004D6F4D"/>
    <w:rsid w:val="004D6F95"/>
    <w:rsid w:val="004D72FE"/>
    <w:rsid w:val="004D7D4C"/>
    <w:rsid w:val="004D7E91"/>
    <w:rsid w:val="004E003A"/>
    <w:rsid w:val="004E0768"/>
    <w:rsid w:val="004E0B41"/>
    <w:rsid w:val="004E0C70"/>
    <w:rsid w:val="004E1A31"/>
    <w:rsid w:val="004E2DE0"/>
    <w:rsid w:val="004E3E73"/>
    <w:rsid w:val="004E4060"/>
    <w:rsid w:val="004E409A"/>
    <w:rsid w:val="004E4CB9"/>
    <w:rsid w:val="004E5974"/>
    <w:rsid w:val="004E65F6"/>
    <w:rsid w:val="004E70ED"/>
    <w:rsid w:val="004F0FB9"/>
    <w:rsid w:val="004F10D1"/>
    <w:rsid w:val="004F2F7E"/>
    <w:rsid w:val="004F32B5"/>
    <w:rsid w:val="004F407E"/>
    <w:rsid w:val="004F44EA"/>
    <w:rsid w:val="004F49E1"/>
    <w:rsid w:val="004F5479"/>
    <w:rsid w:val="004F6EC5"/>
    <w:rsid w:val="004F7528"/>
    <w:rsid w:val="004F7BCA"/>
    <w:rsid w:val="004F7D89"/>
    <w:rsid w:val="004F7DD6"/>
    <w:rsid w:val="005008FC"/>
    <w:rsid w:val="005012F8"/>
    <w:rsid w:val="00501981"/>
    <w:rsid w:val="00501A85"/>
    <w:rsid w:val="00501BB3"/>
    <w:rsid w:val="005021DD"/>
    <w:rsid w:val="005022F1"/>
    <w:rsid w:val="005026CA"/>
    <w:rsid w:val="00502B72"/>
    <w:rsid w:val="00503C0C"/>
    <w:rsid w:val="00504BC1"/>
    <w:rsid w:val="00505134"/>
    <w:rsid w:val="00505C04"/>
    <w:rsid w:val="00507605"/>
    <w:rsid w:val="00507709"/>
    <w:rsid w:val="00507A68"/>
    <w:rsid w:val="00510D5E"/>
    <w:rsid w:val="00511F15"/>
    <w:rsid w:val="00512F1A"/>
    <w:rsid w:val="0051318C"/>
    <w:rsid w:val="005142CD"/>
    <w:rsid w:val="005143C9"/>
    <w:rsid w:val="005154E2"/>
    <w:rsid w:val="005157A9"/>
    <w:rsid w:val="00515C20"/>
    <w:rsid w:val="005173A7"/>
    <w:rsid w:val="005177E1"/>
    <w:rsid w:val="00520384"/>
    <w:rsid w:val="00520C0A"/>
    <w:rsid w:val="005218B6"/>
    <w:rsid w:val="00522589"/>
    <w:rsid w:val="00524545"/>
    <w:rsid w:val="005255BF"/>
    <w:rsid w:val="005257DE"/>
    <w:rsid w:val="0052632B"/>
    <w:rsid w:val="0052692F"/>
    <w:rsid w:val="00527200"/>
    <w:rsid w:val="00527BD2"/>
    <w:rsid w:val="005300AC"/>
    <w:rsid w:val="00530157"/>
    <w:rsid w:val="005304E5"/>
    <w:rsid w:val="00531EBE"/>
    <w:rsid w:val="00532491"/>
    <w:rsid w:val="00532F8B"/>
    <w:rsid w:val="005336C0"/>
    <w:rsid w:val="00533737"/>
    <w:rsid w:val="00534000"/>
    <w:rsid w:val="0053498E"/>
    <w:rsid w:val="00535B79"/>
    <w:rsid w:val="00535D7C"/>
    <w:rsid w:val="00536579"/>
    <w:rsid w:val="005366AE"/>
    <w:rsid w:val="00536C1E"/>
    <w:rsid w:val="00540C45"/>
    <w:rsid w:val="00541F69"/>
    <w:rsid w:val="00541FD4"/>
    <w:rsid w:val="005423D2"/>
    <w:rsid w:val="00542A43"/>
    <w:rsid w:val="0054343A"/>
    <w:rsid w:val="005437A6"/>
    <w:rsid w:val="00543974"/>
    <w:rsid w:val="00543EBF"/>
    <w:rsid w:val="005449BB"/>
    <w:rsid w:val="00544ABA"/>
    <w:rsid w:val="00544EF8"/>
    <w:rsid w:val="00545248"/>
    <w:rsid w:val="0054593A"/>
    <w:rsid w:val="005467FB"/>
    <w:rsid w:val="00546AE9"/>
    <w:rsid w:val="005474FB"/>
    <w:rsid w:val="00547989"/>
    <w:rsid w:val="00547FD9"/>
    <w:rsid w:val="00551320"/>
    <w:rsid w:val="005518A4"/>
    <w:rsid w:val="00551C5D"/>
    <w:rsid w:val="005523D5"/>
    <w:rsid w:val="00552768"/>
    <w:rsid w:val="00552935"/>
    <w:rsid w:val="00552FB4"/>
    <w:rsid w:val="00553127"/>
    <w:rsid w:val="005537D5"/>
    <w:rsid w:val="005540C5"/>
    <w:rsid w:val="005540D4"/>
    <w:rsid w:val="005544B7"/>
    <w:rsid w:val="00554BE7"/>
    <w:rsid w:val="00556D68"/>
    <w:rsid w:val="00556E47"/>
    <w:rsid w:val="00557173"/>
    <w:rsid w:val="005576A1"/>
    <w:rsid w:val="0055777E"/>
    <w:rsid w:val="00557A54"/>
    <w:rsid w:val="00557A64"/>
    <w:rsid w:val="005605C0"/>
    <w:rsid w:val="00560D23"/>
    <w:rsid w:val="005615D8"/>
    <w:rsid w:val="005626CC"/>
    <w:rsid w:val="005626D6"/>
    <w:rsid w:val="00562C62"/>
    <w:rsid w:val="005638D4"/>
    <w:rsid w:val="0056452E"/>
    <w:rsid w:val="005656ED"/>
    <w:rsid w:val="00566485"/>
    <w:rsid w:val="00566544"/>
    <w:rsid w:val="00566608"/>
    <w:rsid w:val="00566780"/>
    <w:rsid w:val="00566C35"/>
    <w:rsid w:val="00566C83"/>
    <w:rsid w:val="00566EBD"/>
    <w:rsid w:val="00567484"/>
    <w:rsid w:val="005700FE"/>
    <w:rsid w:val="00570B45"/>
    <w:rsid w:val="00570E24"/>
    <w:rsid w:val="005718A2"/>
    <w:rsid w:val="00571D4B"/>
    <w:rsid w:val="005723D9"/>
    <w:rsid w:val="00572760"/>
    <w:rsid w:val="005743DE"/>
    <w:rsid w:val="00574F3F"/>
    <w:rsid w:val="0057562C"/>
    <w:rsid w:val="005759F6"/>
    <w:rsid w:val="00575E3E"/>
    <w:rsid w:val="005763D5"/>
    <w:rsid w:val="005765F5"/>
    <w:rsid w:val="00576D6C"/>
    <w:rsid w:val="005772F8"/>
    <w:rsid w:val="0057771B"/>
    <w:rsid w:val="00577A2E"/>
    <w:rsid w:val="0058080B"/>
    <w:rsid w:val="00580E48"/>
    <w:rsid w:val="00580F0A"/>
    <w:rsid w:val="00581246"/>
    <w:rsid w:val="00581401"/>
    <w:rsid w:val="00581A5F"/>
    <w:rsid w:val="00582C3A"/>
    <w:rsid w:val="00582D48"/>
    <w:rsid w:val="00582E1A"/>
    <w:rsid w:val="00583147"/>
    <w:rsid w:val="00584416"/>
    <w:rsid w:val="00584B39"/>
    <w:rsid w:val="00585028"/>
    <w:rsid w:val="005854D1"/>
    <w:rsid w:val="0058571E"/>
    <w:rsid w:val="00585F5B"/>
    <w:rsid w:val="0058620A"/>
    <w:rsid w:val="005870F5"/>
    <w:rsid w:val="005872FF"/>
    <w:rsid w:val="00587DAD"/>
    <w:rsid w:val="00587E12"/>
    <w:rsid w:val="00587FC0"/>
    <w:rsid w:val="005905CE"/>
    <w:rsid w:val="005906AD"/>
    <w:rsid w:val="00590DA6"/>
    <w:rsid w:val="00591265"/>
    <w:rsid w:val="005918ED"/>
    <w:rsid w:val="00591C7D"/>
    <w:rsid w:val="005925B3"/>
    <w:rsid w:val="0059292F"/>
    <w:rsid w:val="00592B03"/>
    <w:rsid w:val="005934EF"/>
    <w:rsid w:val="00593AB9"/>
    <w:rsid w:val="00594238"/>
    <w:rsid w:val="00594ABB"/>
    <w:rsid w:val="00594D1C"/>
    <w:rsid w:val="00594E36"/>
    <w:rsid w:val="00594F0A"/>
    <w:rsid w:val="0059525E"/>
    <w:rsid w:val="00595887"/>
    <w:rsid w:val="005961F7"/>
    <w:rsid w:val="00596B9C"/>
    <w:rsid w:val="00597DDE"/>
    <w:rsid w:val="005A054D"/>
    <w:rsid w:val="005A0A46"/>
    <w:rsid w:val="005A0FA1"/>
    <w:rsid w:val="005A10B9"/>
    <w:rsid w:val="005A11EA"/>
    <w:rsid w:val="005A269F"/>
    <w:rsid w:val="005A290F"/>
    <w:rsid w:val="005A305E"/>
    <w:rsid w:val="005A30BB"/>
    <w:rsid w:val="005A3887"/>
    <w:rsid w:val="005A420E"/>
    <w:rsid w:val="005A45DE"/>
    <w:rsid w:val="005B0542"/>
    <w:rsid w:val="005B2225"/>
    <w:rsid w:val="005B2799"/>
    <w:rsid w:val="005B2B77"/>
    <w:rsid w:val="005B3D4A"/>
    <w:rsid w:val="005B4D87"/>
    <w:rsid w:val="005B52BA"/>
    <w:rsid w:val="005B5475"/>
    <w:rsid w:val="005B58ED"/>
    <w:rsid w:val="005B65D6"/>
    <w:rsid w:val="005B68EE"/>
    <w:rsid w:val="005B6A1D"/>
    <w:rsid w:val="005B713C"/>
    <w:rsid w:val="005B777B"/>
    <w:rsid w:val="005B7DD1"/>
    <w:rsid w:val="005C003B"/>
    <w:rsid w:val="005C00A0"/>
    <w:rsid w:val="005C0565"/>
    <w:rsid w:val="005C28FA"/>
    <w:rsid w:val="005C36A1"/>
    <w:rsid w:val="005C40F4"/>
    <w:rsid w:val="005C4122"/>
    <w:rsid w:val="005C43BE"/>
    <w:rsid w:val="005C44F3"/>
    <w:rsid w:val="005C485F"/>
    <w:rsid w:val="005C712D"/>
    <w:rsid w:val="005C7BDE"/>
    <w:rsid w:val="005C7C75"/>
    <w:rsid w:val="005D0706"/>
    <w:rsid w:val="005D0E4F"/>
    <w:rsid w:val="005D1E32"/>
    <w:rsid w:val="005D206B"/>
    <w:rsid w:val="005D22B7"/>
    <w:rsid w:val="005D2BDE"/>
    <w:rsid w:val="005D3AD7"/>
    <w:rsid w:val="005D3D76"/>
    <w:rsid w:val="005D4578"/>
    <w:rsid w:val="005D4EFA"/>
    <w:rsid w:val="005D52BE"/>
    <w:rsid w:val="005D55BA"/>
    <w:rsid w:val="005D5ADB"/>
    <w:rsid w:val="005D5CBE"/>
    <w:rsid w:val="005D648A"/>
    <w:rsid w:val="005D7159"/>
    <w:rsid w:val="005D7E0D"/>
    <w:rsid w:val="005E1C6C"/>
    <w:rsid w:val="005E234A"/>
    <w:rsid w:val="005E35CC"/>
    <w:rsid w:val="005E371E"/>
    <w:rsid w:val="005E53F9"/>
    <w:rsid w:val="005E775D"/>
    <w:rsid w:val="005F0690"/>
    <w:rsid w:val="005F0A43"/>
    <w:rsid w:val="005F1C54"/>
    <w:rsid w:val="005F27BF"/>
    <w:rsid w:val="005F2CCD"/>
    <w:rsid w:val="005F3ADB"/>
    <w:rsid w:val="005F4171"/>
    <w:rsid w:val="005F46D6"/>
    <w:rsid w:val="005F4C1E"/>
    <w:rsid w:val="005F4C42"/>
    <w:rsid w:val="005F4DD6"/>
    <w:rsid w:val="005F50D8"/>
    <w:rsid w:val="005F512E"/>
    <w:rsid w:val="005F53A1"/>
    <w:rsid w:val="005F593E"/>
    <w:rsid w:val="005F63EA"/>
    <w:rsid w:val="005F6B77"/>
    <w:rsid w:val="005F7487"/>
    <w:rsid w:val="005F7513"/>
    <w:rsid w:val="006002C7"/>
    <w:rsid w:val="00600636"/>
    <w:rsid w:val="00600F95"/>
    <w:rsid w:val="00601633"/>
    <w:rsid w:val="00601839"/>
    <w:rsid w:val="00602759"/>
    <w:rsid w:val="0060277A"/>
    <w:rsid w:val="00602B7C"/>
    <w:rsid w:val="006030BE"/>
    <w:rsid w:val="00603312"/>
    <w:rsid w:val="0060332D"/>
    <w:rsid w:val="006045CC"/>
    <w:rsid w:val="00604DC7"/>
    <w:rsid w:val="00604E47"/>
    <w:rsid w:val="00605441"/>
    <w:rsid w:val="00605EDE"/>
    <w:rsid w:val="00606970"/>
    <w:rsid w:val="00606A20"/>
    <w:rsid w:val="006072C6"/>
    <w:rsid w:val="0060745B"/>
    <w:rsid w:val="00607A2E"/>
    <w:rsid w:val="006108DA"/>
    <w:rsid w:val="00610912"/>
    <w:rsid w:val="006116EE"/>
    <w:rsid w:val="00611DDA"/>
    <w:rsid w:val="00612427"/>
    <w:rsid w:val="006130F7"/>
    <w:rsid w:val="00613AF8"/>
    <w:rsid w:val="00613D8E"/>
    <w:rsid w:val="006142E0"/>
    <w:rsid w:val="00614649"/>
    <w:rsid w:val="00615537"/>
    <w:rsid w:val="00616004"/>
    <w:rsid w:val="00616112"/>
    <w:rsid w:val="00616912"/>
    <w:rsid w:val="006169C7"/>
    <w:rsid w:val="00616FF4"/>
    <w:rsid w:val="00617ECF"/>
    <w:rsid w:val="006205CA"/>
    <w:rsid w:val="00621F53"/>
    <w:rsid w:val="00622527"/>
    <w:rsid w:val="00622E2A"/>
    <w:rsid w:val="00623089"/>
    <w:rsid w:val="0062308E"/>
    <w:rsid w:val="006234C4"/>
    <w:rsid w:val="00623821"/>
    <w:rsid w:val="006244C9"/>
    <w:rsid w:val="006245F6"/>
    <w:rsid w:val="00624613"/>
    <w:rsid w:val="0062475D"/>
    <w:rsid w:val="0062495F"/>
    <w:rsid w:val="00624977"/>
    <w:rsid w:val="00625863"/>
    <w:rsid w:val="00625E7D"/>
    <w:rsid w:val="0062660B"/>
    <w:rsid w:val="00626998"/>
    <w:rsid w:val="00626AD1"/>
    <w:rsid w:val="006301CE"/>
    <w:rsid w:val="006302E7"/>
    <w:rsid w:val="006304BC"/>
    <w:rsid w:val="00630DCE"/>
    <w:rsid w:val="0063120A"/>
    <w:rsid w:val="00631260"/>
    <w:rsid w:val="00631278"/>
    <w:rsid w:val="0063150B"/>
    <w:rsid w:val="00631585"/>
    <w:rsid w:val="00634589"/>
    <w:rsid w:val="00634ACF"/>
    <w:rsid w:val="00635035"/>
    <w:rsid w:val="00635075"/>
    <w:rsid w:val="0063580D"/>
    <w:rsid w:val="00635CAE"/>
    <w:rsid w:val="00636068"/>
    <w:rsid w:val="00637240"/>
    <w:rsid w:val="006374D9"/>
    <w:rsid w:val="0063754B"/>
    <w:rsid w:val="00637B82"/>
    <w:rsid w:val="00637C48"/>
    <w:rsid w:val="0064011C"/>
    <w:rsid w:val="006407D3"/>
    <w:rsid w:val="006415DF"/>
    <w:rsid w:val="00641BC4"/>
    <w:rsid w:val="00643660"/>
    <w:rsid w:val="00644B52"/>
    <w:rsid w:val="00650139"/>
    <w:rsid w:val="00652756"/>
    <w:rsid w:val="00652AD8"/>
    <w:rsid w:val="00652B79"/>
    <w:rsid w:val="00652B8F"/>
    <w:rsid w:val="006533C3"/>
    <w:rsid w:val="006538B1"/>
    <w:rsid w:val="00654068"/>
    <w:rsid w:val="00654B38"/>
    <w:rsid w:val="00654B83"/>
    <w:rsid w:val="00655061"/>
    <w:rsid w:val="00655075"/>
    <w:rsid w:val="0065510C"/>
    <w:rsid w:val="00655B63"/>
    <w:rsid w:val="00655E35"/>
    <w:rsid w:val="00656525"/>
    <w:rsid w:val="00656E01"/>
    <w:rsid w:val="006571F6"/>
    <w:rsid w:val="006575E4"/>
    <w:rsid w:val="00657707"/>
    <w:rsid w:val="00657EB9"/>
    <w:rsid w:val="006603E2"/>
    <w:rsid w:val="006618CC"/>
    <w:rsid w:val="00662111"/>
    <w:rsid w:val="00662118"/>
    <w:rsid w:val="006638AD"/>
    <w:rsid w:val="00664824"/>
    <w:rsid w:val="0066732C"/>
    <w:rsid w:val="006679F5"/>
    <w:rsid w:val="00667B77"/>
    <w:rsid w:val="006706CF"/>
    <w:rsid w:val="006716DA"/>
    <w:rsid w:val="00671CE4"/>
    <w:rsid w:val="006721F4"/>
    <w:rsid w:val="006728ED"/>
    <w:rsid w:val="006732B1"/>
    <w:rsid w:val="00673810"/>
    <w:rsid w:val="0067446F"/>
    <w:rsid w:val="006746A4"/>
    <w:rsid w:val="00675558"/>
    <w:rsid w:val="00675611"/>
    <w:rsid w:val="00675944"/>
    <w:rsid w:val="00675A60"/>
    <w:rsid w:val="0067697E"/>
    <w:rsid w:val="00676E04"/>
    <w:rsid w:val="00677443"/>
    <w:rsid w:val="00677564"/>
    <w:rsid w:val="0067769A"/>
    <w:rsid w:val="00677D5D"/>
    <w:rsid w:val="006806A3"/>
    <w:rsid w:val="006806A6"/>
    <w:rsid w:val="00680AC5"/>
    <w:rsid w:val="0068115F"/>
    <w:rsid w:val="00681211"/>
    <w:rsid w:val="00681B36"/>
    <w:rsid w:val="00682E14"/>
    <w:rsid w:val="0068436C"/>
    <w:rsid w:val="0068545E"/>
    <w:rsid w:val="00685FD4"/>
    <w:rsid w:val="00686612"/>
    <w:rsid w:val="0068661E"/>
    <w:rsid w:val="00687B77"/>
    <w:rsid w:val="00690A49"/>
    <w:rsid w:val="00690BB6"/>
    <w:rsid w:val="00691B30"/>
    <w:rsid w:val="00693BF5"/>
    <w:rsid w:val="00693E1F"/>
    <w:rsid w:val="00693ECB"/>
    <w:rsid w:val="00694797"/>
    <w:rsid w:val="006952DC"/>
    <w:rsid w:val="00695887"/>
    <w:rsid w:val="00696A31"/>
    <w:rsid w:val="0069766F"/>
    <w:rsid w:val="00697733"/>
    <w:rsid w:val="006A1ACC"/>
    <w:rsid w:val="006A235F"/>
    <w:rsid w:val="006A254E"/>
    <w:rsid w:val="006A27A6"/>
    <w:rsid w:val="006A2C30"/>
    <w:rsid w:val="006A301C"/>
    <w:rsid w:val="006A3E2B"/>
    <w:rsid w:val="006A63FA"/>
    <w:rsid w:val="006A6E17"/>
    <w:rsid w:val="006B0E52"/>
    <w:rsid w:val="006B120D"/>
    <w:rsid w:val="006B17E7"/>
    <w:rsid w:val="006B19E8"/>
    <w:rsid w:val="006B1A8A"/>
    <w:rsid w:val="006B1FD5"/>
    <w:rsid w:val="006B23CC"/>
    <w:rsid w:val="006B2444"/>
    <w:rsid w:val="006B36D4"/>
    <w:rsid w:val="006B3956"/>
    <w:rsid w:val="006B4617"/>
    <w:rsid w:val="006B49DE"/>
    <w:rsid w:val="006B52A4"/>
    <w:rsid w:val="006B555A"/>
    <w:rsid w:val="006B600A"/>
    <w:rsid w:val="006B6463"/>
    <w:rsid w:val="006B6635"/>
    <w:rsid w:val="006B6D35"/>
    <w:rsid w:val="006B707B"/>
    <w:rsid w:val="006B741B"/>
    <w:rsid w:val="006B7530"/>
    <w:rsid w:val="006B7D22"/>
    <w:rsid w:val="006B7D2C"/>
    <w:rsid w:val="006C1019"/>
    <w:rsid w:val="006C1451"/>
    <w:rsid w:val="006C1810"/>
    <w:rsid w:val="006C202E"/>
    <w:rsid w:val="006C26FB"/>
    <w:rsid w:val="006C2BB5"/>
    <w:rsid w:val="006C2BEE"/>
    <w:rsid w:val="006C3AD8"/>
    <w:rsid w:val="006C4516"/>
    <w:rsid w:val="006C455E"/>
    <w:rsid w:val="006C4BE6"/>
    <w:rsid w:val="006C4E26"/>
    <w:rsid w:val="006C5958"/>
    <w:rsid w:val="006C59DA"/>
    <w:rsid w:val="006C5B4F"/>
    <w:rsid w:val="006C643C"/>
    <w:rsid w:val="006C6E3A"/>
    <w:rsid w:val="006C6FD7"/>
    <w:rsid w:val="006C7907"/>
    <w:rsid w:val="006D00DB"/>
    <w:rsid w:val="006D0361"/>
    <w:rsid w:val="006D0657"/>
    <w:rsid w:val="006D0C5E"/>
    <w:rsid w:val="006D16B0"/>
    <w:rsid w:val="006D1E6B"/>
    <w:rsid w:val="006D1F0D"/>
    <w:rsid w:val="006D2182"/>
    <w:rsid w:val="006D2444"/>
    <w:rsid w:val="006D254B"/>
    <w:rsid w:val="006D289B"/>
    <w:rsid w:val="006D28FA"/>
    <w:rsid w:val="006D2E8D"/>
    <w:rsid w:val="006D3BE1"/>
    <w:rsid w:val="006D48FC"/>
    <w:rsid w:val="006D5390"/>
    <w:rsid w:val="006D58DF"/>
    <w:rsid w:val="006D62BC"/>
    <w:rsid w:val="006D6450"/>
    <w:rsid w:val="006D6939"/>
    <w:rsid w:val="006D7EB0"/>
    <w:rsid w:val="006E0138"/>
    <w:rsid w:val="006E0894"/>
    <w:rsid w:val="006E0BB0"/>
    <w:rsid w:val="006E12C3"/>
    <w:rsid w:val="006E2529"/>
    <w:rsid w:val="006E283C"/>
    <w:rsid w:val="006E2FEF"/>
    <w:rsid w:val="006E3998"/>
    <w:rsid w:val="006E40F9"/>
    <w:rsid w:val="006E45F3"/>
    <w:rsid w:val="006E4A2F"/>
    <w:rsid w:val="006E4ED4"/>
    <w:rsid w:val="006E568E"/>
    <w:rsid w:val="006E5E19"/>
    <w:rsid w:val="006E61C3"/>
    <w:rsid w:val="006E6AB9"/>
    <w:rsid w:val="006E6E0E"/>
    <w:rsid w:val="006E78F8"/>
    <w:rsid w:val="006E799D"/>
    <w:rsid w:val="006F0137"/>
    <w:rsid w:val="006F0593"/>
    <w:rsid w:val="006F1064"/>
    <w:rsid w:val="006F1C22"/>
    <w:rsid w:val="006F1EB7"/>
    <w:rsid w:val="006F2020"/>
    <w:rsid w:val="006F2425"/>
    <w:rsid w:val="006F2821"/>
    <w:rsid w:val="006F2A63"/>
    <w:rsid w:val="006F3E13"/>
    <w:rsid w:val="006F454B"/>
    <w:rsid w:val="006F4C57"/>
    <w:rsid w:val="006F4FEC"/>
    <w:rsid w:val="006F5287"/>
    <w:rsid w:val="006F52E5"/>
    <w:rsid w:val="006F5654"/>
    <w:rsid w:val="006F6066"/>
    <w:rsid w:val="006F6850"/>
    <w:rsid w:val="006F707E"/>
    <w:rsid w:val="007001DC"/>
    <w:rsid w:val="00700BDC"/>
    <w:rsid w:val="00701955"/>
    <w:rsid w:val="0070245E"/>
    <w:rsid w:val="007025CB"/>
    <w:rsid w:val="0070331F"/>
    <w:rsid w:val="007034AA"/>
    <w:rsid w:val="00703C9D"/>
    <w:rsid w:val="0070490C"/>
    <w:rsid w:val="00705C38"/>
    <w:rsid w:val="00706465"/>
    <w:rsid w:val="0070695A"/>
    <w:rsid w:val="0070782D"/>
    <w:rsid w:val="00710073"/>
    <w:rsid w:val="007109C2"/>
    <w:rsid w:val="00710C3F"/>
    <w:rsid w:val="00711340"/>
    <w:rsid w:val="007115CB"/>
    <w:rsid w:val="00711969"/>
    <w:rsid w:val="00712C42"/>
    <w:rsid w:val="00713DE4"/>
    <w:rsid w:val="007146D0"/>
    <w:rsid w:val="00714C47"/>
    <w:rsid w:val="0071506A"/>
    <w:rsid w:val="00715734"/>
    <w:rsid w:val="00715E5C"/>
    <w:rsid w:val="00716462"/>
    <w:rsid w:val="00720A86"/>
    <w:rsid w:val="00721084"/>
    <w:rsid w:val="00721262"/>
    <w:rsid w:val="007213AB"/>
    <w:rsid w:val="007217DF"/>
    <w:rsid w:val="00721D9B"/>
    <w:rsid w:val="00722121"/>
    <w:rsid w:val="007224B9"/>
    <w:rsid w:val="00722E5C"/>
    <w:rsid w:val="00722F94"/>
    <w:rsid w:val="00722FB1"/>
    <w:rsid w:val="0072318B"/>
    <w:rsid w:val="00723AA7"/>
    <w:rsid w:val="0072432E"/>
    <w:rsid w:val="00725045"/>
    <w:rsid w:val="007251F4"/>
    <w:rsid w:val="00726036"/>
    <w:rsid w:val="00726279"/>
    <w:rsid w:val="00726A9B"/>
    <w:rsid w:val="00726F4F"/>
    <w:rsid w:val="00727530"/>
    <w:rsid w:val="00727CD2"/>
    <w:rsid w:val="00727DBC"/>
    <w:rsid w:val="00731E7C"/>
    <w:rsid w:val="00731E82"/>
    <w:rsid w:val="007329EF"/>
    <w:rsid w:val="0073327A"/>
    <w:rsid w:val="00733F06"/>
    <w:rsid w:val="00734A0D"/>
    <w:rsid w:val="00734EBE"/>
    <w:rsid w:val="00736082"/>
    <w:rsid w:val="007366A7"/>
    <w:rsid w:val="00736DD8"/>
    <w:rsid w:val="00740469"/>
    <w:rsid w:val="0074062C"/>
    <w:rsid w:val="0074076A"/>
    <w:rsid w:val="00741AF4"/>
    <w:rsid w:val="00741DCC"/>
    <w:rsid w:val="0074203A"/>
    <w:rsid w:val="007425E0"/>
    <w:rsid w:val="007427B5"/>
    <w:rsid w:val="00742865"/>
    <w:rsid w:val="0074296C"/>
    <w:rsid w:val="00742C83"/>
    <w:rsid w:val="0074360F"/>
    <w:rsid w:val="007439EB"/>
    <w:rsid w:val="007442CB"/>
    <w:rsid w:val="00744A64"/>
    <w:rsid w:val="00744D2C"/>
    <w:rsid w:val="00744D47"/>
    <w:rsid w:val="00744EA0"/>
    <w:rsid w:val="0074638D"/>
    <w:rsid w:val="00746484"/>
    <w:rsid w:val="00746AE9"/>
    <w:rsid w:val="0074704F"/>
    <w:rsid w:val="00747789"/>
    <w:rsid w:val="00747F48"/>
    <w:rsid w:val="00747F4C"/>
    <w:rsid w:val="007506BD"/>
    <w:rsid w:val="00750E32"/>
    <w:rsid w:val="00751091"/>
    <w:rsid w:val="00751B83"/>
    <w:rsid w:val="007532C6"/>
    <w:rsid w:val="0075345C"/>
    <w:rsid w:val="00754359"/>
    <w:rsid w:val="00754411"/>
    <w:rsid w:val="00754BD9"/>
    <w:rsid w:val="00754E7A"/>
    <w:rsid w:val="0075540C"/>
    <w:rsid w:val="00755DB1"/>
    <w:rsid w:val="007560B4"/>
    <w:rsid w:val="00756355"/>
    <w:rsid w:val="0075647E"/>
    <w:rsid w:val="007574FC"/>
    <w:rsid w:val="00760975"/>
    <w:rsid w:val="00761FDA"/>
    <w:rsid w:val="00762051"/>
    <w:rsid w:val="007621FF"/>
    <w:rsid w:val="007625DA"/>
    <w:rsid w:val="0076331B"/>
    <w:rsid w:val="007634E3"/>
    <w:rsid w:val="00764194"/>
    <w:rsid w:val="007646A8"/>
    <w:rsid w:val="0076483C"/>
    <w:rsid w:val="00765ED3"/>
    <w:rsid w:val="0076681D"/>
    <w:rsid w:val="00766A65"/>
    <w:rsid w:val="00766C3C"/>
    <w:rsid w:val="007671F5"/>
    <w:rsid w:val="007676B8"/>
    <w:rsid w:val="00767820"/>
    <w:rsid w:val="007706EF"/>
    <w:rsid w:val="00770F30"/>
    <w:rsid w:val="0077175C"/>
    <w:rsid w:val="00771870"/>
    <w:rsid w:val="00771A49"/>
    <w:rsid w:val="00771BF9"/>
    <w:rsid w:val="00772F8A"/>
    <w:rsid w:val="007739C6"/>
    <w:rsid w:val="007741D4"/>
    <w:rsid w:val="00774889"/>
    <w:rsid w:val="00774FF5"/>
    <w:rsid w:val="007750B3"/>
    <w:rsid w:val="0077520D"/>
    <w:rsid w:val="00775736"/>
    <w:rsid w:val="00775F76"/>
    <w:rsid w:val="00776258"/>
    <w:rsid w:val="00776AEA"/>
    <w:rsid w:val="00777BA0"/>
    <w:rsid w:val="00777EC3"/>
    <w:rsid w:val="007803BD"/>
    <w:rsid w:val="007811DC"/>
    <w:rsid w:val="007820FA"/>
    <w:rsid w:val="0078285F"/>
    <w:rsid w:val="00783067"/>
    <w:rsid w:val="00783207"/>
    <w:rsid w:val="00783964"/>
    <w:rsid w:val="00783A8E"/>
    <w:rsid w:val="00783E1D"/>
    <w:rsid w:val="00784464"/>
    <w:rsid w:val="0078483B"/>
    <w:rsid w:val="00784EED"/>
    <w:rsid w:val="00784FCF"/>
    <w:rsid w:val="00785900"/>
    <w:rsid w:val="0078666F"/>
    <w:rsid w:val="00786958"/>
    <w:rsid w:val="00786E71"/>
    <w:rsid w:val="00790A65"/>
    <w:rsid w:val="00790BA7"/>
    <w:rsid w:val="0079150C"/>
    <w:rsid w:val="0079162F"/>
    <w:rsid w:val="00794924"/>
    <w:rsid w:val="00797216"/>
    <w:rsid w:val="007A0BC2"/>
    <w:rsid w:val="007A1F44"/>
    <w:rsid w:val="007A23C9"/>
    <w:rsid w:val="007A23FF"/>
    <w:rsid w:val="007A295B"/>
    <w:rsid w:val="007A3424"/>
    <w:rsid w:val="007A35EF"/>
    <w:rsid w:val="007A43A2"/>
    <w:rsid w:val="007A4D04"/>
    <w:rsid w:val="007A4F5D"/>
    <w:rsid w:val="007A5943"/>
    <w:rsid w:val="007A7A96"/>
    <w:rsid w:val="007B03AF"/>
    <w:rsid w:val="007B069F"/>
    <w:rsid w:val="007B0C4A"/>
    <w:rsid w:val="007B1543"/>
    <w:rsid w:val="007B1AC0"/>
    <w:rsid w:val="007B2587"/>
    <w:rsid w:val="007B270A"/>
    <w:rsid w:val="007B2A8E"/>
    <w:rsid w:val="007B2BF5"/>
    <w:rsid w:val="007B2D3B"/>
    <w:rsid w:val="007B52CD"/>
    <w:rsid w:val="007B64DF"/>
    <w:rsid w:val="007B6792"/>
    <w:rsid w:val="007B6C91"/>
    <w:rsid w:val="007B7C13"/>
    <w:rsid w:val="007B7DC1"/>
    <w:rsid w:val="007B7EDB"/>
    <w:rsid w:val="007C19AD"/>
    <w:rsid w:val="007C21FB"/>
    <w:rsid w:val="007C3598"/>
    <w:rsid w:val="007C3FA8"/>
    <w:rsid w:val="007C469A"/>
    <w:rsid w:val="007C49E9"/>
    <w:rsid w:val="007C6450"/>
    <w:rsid w:val="007C6818"/>
    <w:rsid w:val="007C68DA"/>
    <w:rsid w:val="007C6A71"/>
    <w:rsid w:val="007C6F32"/>
    <w:rsid w:val="007D042D"/>
    <w:rsid w:val="007D229A"/>
    <w:rsid w:val="007D24E0"/>
    <w:rsid w:val="007D2F44"/>
    <w:rsid w:val="007D2F4D"/>
    <w:rsid w:val="007D4178"/>
    <w:rsid w:val="007D4D33"/>
    <w:rsid w:val="007D518D"/>
    <w:rsid w:val="007D54D8"/>
    <w:rsid w:val="007D5DBC"/>
    <w:rsid w:val="007D66FE"/>
    <w:rsid w:val="007D6F34"/>
    <w:rsid w:val="007D7175"/>
    <w:rsid w:val="007D71AE"/>
    <w:rsid w:val="007D7B63"/>
    <w:rsid w:val="007E1369"/>
    <w:rsid w:val="007E1A1B"/>
    <w:rsid w:val="007E1A88"/>
    <w:rsid w:val="007E1E13"/>
    <w:rsid w:val="007E27D9"/>
    <w:rsid w:val="007E4414"/>
    <w:rsid w:val="007E46D3"/>
    <w:rsid w:val="007E4BA5"/>
    <w:rsid w:val="007E4C88"/>
    <w:rsid w:val="007E4D2F"/>
    <w:rsid w:val="007E50D6"/>
    <w:rsid w:val="007E585E"/>
    <w:rsid w:val="007E656D"/>
    <w:rsid w:val="007E7DDF"/>
    <w:rsid w:val="007F0A66"/>
    <w:rsid w:val="007F11C8"/>
    <w:rsid w:val="007F1CFB"/>
    <w:rsid w:val="007F220B"/>
    <w:rsid w:val="007F22F3"/>
    <w:rsid w:val="007F27DD"/>
    <w:rsid w:val="007F2810"/>
    <w:rsid w:val="007F4584"/>
    <w:rsid w:val="007F6880"/>
    <w:rsid w:val="007F76B4"/>
    <w:rsid w:val="008001B4"/>
    <w:rsid w:val="00800303"/>
    <w:rsid w:val="00800769"/>
    <w:rsid w:val="00800ED2"/>
    <w:rsid w:val="008019BD"/>
    <w:rsid w:val="00802E74"/>
    <w:rsid w:val="008032F7"/>
    <w:rsid w:val="00804B92"/>
    <w:rsid w:val="00804E21"/>
    <w:rsid w:val="00805092"/>
    <w:rsid w:val="00806807"/>
    <w:rsid w:val="00806AAF"/>
    <w:rsid w:val="008070AC"/>
    <w:rsid w:val="00807C65"/>
    <w:rsid w:val="008101FD"/>
    <w:rsid w:val="00810D8D"/>
    <w:rsid w:val="00810E70"/>
    <w:rsid w:val="00810FE5"/>
    <w:rsid w:val="00811835"/>
    <w:rsid w:val="00812D28"/>
    <w:rsid w:val="0081312E"/>
    <w:rsid w:val="00813F29"/>
    <w:rsid w:val="008143CB"/>
    <w:rsid w:val="0081480C"/>
    <w:rsid w:val="0081581D"/>
    <w:rsid w:val="008159E2"/>
    <w:rsid w:val="00816E73"/>
    <w:rsid w:val="008172BE"/>
    <w:rsid w:val="00817B71"/>
    <w:rsid w:val="00817CB4"/>
    <w:rsid w:val="00820244"/>
    <w:rsid w:val="00820479"/>
    <w:rsid w:val="00821575"/>
    <w:rsid w:val="008221B3"/>
    <w:rsid w:val="0082248E"/>
    <w:rsid w:val="00824EB5"/>
    <w:rsid w:val="00824FDF"/>
    <w:rsid w:val="00825125"/>
    <w:rsid w:val="00825419"/>
    <w:rsid w:val="00825629"/>
    <w:rsid w:val="008257CC"/>
    <w:rsid w:val="00826E2F"/>
    <w:rsid w:val="008274BF"/>
    <w:rsid w:val="00830DC3"/>
    <w:rsid w:val="00831555"/>
    <w:rsid w:val="00831A29"/>
    <w:rsid w:val="00831F52"/>
    <w:rsid w:val="00832068"/>
    <w:rsid w:val="00832154"/>
    <w:rsid w:val="00832E36"/>
    <w:rsid w:val="00832F5C"/>
    <w:rsid w:val="00834042"/>
    <w:rsid w:val="008353C8"/>
    <w:rsid w:val="008359E0"/>
    <w:rsid w:val="008371D1"/>
    <w:rsid w:val="008376DD"/>
    <w:rsid w:val="008376F6"/>
    <w:rsid w:val="00837C8B"/>
    <w:rsid w:val="00837D5B"/>
    <w:rsid w:val="00840607"/>
    <w:rsid w:val="00841CD2"/>
    <w:rsid w:val="00842B77"/>
    <w:rsid w:val="0084309F"/>
    <w:rsid w:val="008446AF"/>
    <w:rsid w:val="00844F6D"/>
    <w:rsid w:val="00845C12"/>
    <w:rsid w:val="008469D9"/>
    <w:rsid w:val="00846DC0"/>
    <w:rsid w:val="008474A7"/>
    <w:rsid w:val="008506B6"/>
    <w:rsid w:val="00850AE0"/>
    <w:rsid w:val="00851D5F"/>
    <w:rsid w:val="008524D2"/>
    <w:rsid w:val="008528EE"/>
    <w:rsid w:val="00852A2C"/>
    <w:rsid w:val="00852E19"/>
    <w:rsid w:val="00854851"/>
    <w:rsid w:val="00856833"/>
    <w:rsid w:val="00856840"/>
    <w:rsid w:val="00857260"/>
    <w:rsid w:val="00857B68"/>
    <w:rsid w:val="0086087C"/>
    <w:rsid w:val="00860D8E"/>
    <w:rsid w:val="0086226F"/>
    <w:rsid w:val="00862382"/>
    <w:rsid w:val="0086275E"/>
    <w:rsid w:val="00862F6C"/>
    <w:rsid w:val="00864440"/>
    <w:rsid w:val="00864D76"/>
    <w:rsid w:val="008650FC"/>
    <w:rsid w:val="00865555"/>
    <w:rsid w:val="00866EB3"/>
    <w:rsid w:val="0086701A"/>
    <w:rsid w:val="008672B7"/>
    <w:rsid w:val="00867ADF"/>
    <w:rsid w:val="00867BD2"/>
    <w:rsid w:val="008712FD"/>
    <w:rsid w:val="008715E5"/>
    <w:rsid w:val="008716A1"/>
    <w:rsid w:val="00872D3F"/>
    <w:rsid w:val="00873010"/>
    <w:rsid w:val="008733E4"/>
    <w:rsid w:val="008735A5"/>
    <w:rsid w:val="00873F15"/>
    <w:rsid w:val="00874096"/>
    <w:rsid w:val="00874BC9"/>
    <w:rsid w:val="008756A4"/>
    <w:rsid w:val="00875F73"/>
    <w:rsid w:val="00877296"/>
    <w:rsid w:val="00880F30"/>
    <w:rsid w:val="008833E8"/>
    <w:rsid w:val="00883507"/>
    <w:rsid w:val="00884DD2"/>
    <w:rsid w:val="00886F07"/>
    <w:rsid w:val="00887506"/>
    <w:rsid w:val="00887B48"/>
    <w:rsid w:val="0089176E"/>
    <w:rsid w:val="008917E0"/>
    <w:rsid w:val="008917F7"/>
    <w:rsid w:val="008920F5"/>
    <w:rsid w:val="00892365"/>
    <w:rsid w:val="008926ED"/>
    <w:rsid w:val="00892BE5"/>
    <w:rsid w:val="0089387C"/>
    <w:rsid w:val="00893B04"/>
    <w:rsid w:val="008942EF"/>
    <w:rsid w:val="0089444E"/>
    <w:rsid w:val="008949DF"/>
    <w:rsid w:val="008951DB"/>
    <w:rsid w:val="00896C81"/>
    <w:rsid w:val="00896D83"/>
    <w:rsid w:val="00897417"/>
    <w:rsid w:val="0089777C"/>
    <w:rsid w:val="008A0AB2"/>
    <w:rsid w:val="008A0CFC"/>
    <w:rsid w:val="008A12FE"/>
    <w:rsid w:val="008A28B6"/>
    <w:rsid w:val="008A2BB1"/>
    <w:rsid w:val="008A3466"/>
    <w:rsid w:val="008A359E"/>
    <w:rsid w:val="008A389F"/>
    <w:rsid w:val="008A3C4D"/>
    <w:rsid w:val="008A3D02"/>
    <w:rsid w:val="008A5940"/>
    <w:rsid w:val="008A73B2"/>
    <w:rsid w:val="008B043F"/>
    <w:rsid w:val="008B0808"/>
    <w:rsid w:val="008B0AEC"/>
    <w:rsid w:val="008B1B73"/>
    <w:rsid w:val="008B1E53"/>
    <w:rsid w:val="008B1E5B"/>
    <w:rsid w:val="008B271D"/>
    <w:rsid w:val="008B389D"/>
    <w:rsid w:val="008B3C5C"/>
    <w:rsid w:val="008B5299"/>
    <w:rsid w:val="008B5A1F"/>
    <w:rsid w:val="008B5A5F"/>
    <w:rsid w:val="008B5AB0"/>
    <w:rsid w:val="008B6054"/>
    <w:rsid w:val="008B62E7"/>
    <w:rsid w:val="008B6DA0"/>
    <w:rsid w:val="008B7B08"/>
    <w:rsid w:val="008C13F0"/>
    <w:rsid w:val="008C1DDF"/>
    <w:rsid w:val="008C1F26"/>
    <w:rsid w:val="008C2170"/>
    <w:rsid w:val="008C2A3A"/>
    <w:rsid w:val="008C424F"/>
    <w:rsid w:val="008C4C7E"/>
    <w:rsid w:val="008C5C46"/>
    <w:rsid w:val="008C6184"/>
    <w:rsid w:val="008C785E"/>
    <w:rsid w:val="008D0A8A"/>
    <w:rsid w:val="008D0AFB"/>
    <w:rsid w:val="008D0D71"/>
    <w:rsid w:val="008D1511"/>
    <w:rsid w:val="008D25B4"/>
    <w:rsid w:val="008D2E2A"/>
    <w:rsid w:val="008D32DF"/>
    <w:rsid w:val="008D33F0"/>
    <w:rsid w:val="008D35E9"/>
    <w:rsid w:val="008D381A"/>
    <w:rsid w:val="008D384C"/>
    <w:rsid w:val="008D3959"/>
    <w:rsid w:val="008D3966"/>
    <w:rsid w:val="008D3FFC"/>
    <w:rsid w:val="008D4227"/>
    <w:rsid w:val="008D42DF"/>
    <w:rsid w:val="008D4352"/>
    <w:rsid w:val="008D4FB1"/>
    <w:rsid w:val="008D5896"/>
    <w:rsid w:val="008D58C0"/>
    <w:rsid w:val="008D60BC"/>
    <w:rsid w:val="008D6110"/>
    <w:rsid w:val="008D683D"/>
    <w:rsid w:val="008D6D7B"/>
    <w:rsid w:val="008D6DD3"/>
    <w:rsid w:val="008D7EB7"/>
    <w:rsid w:val="008E0897"/>
    <w:rsid w:val="008E0EB8"/>
    <w:rsid w:val="008E10A6"/>
    <w:rsid w:val="008E1271"/>
    <w:rsid w:val="008E12FC"/>
    <w:rsid w:val="008E2251"/>
    <w:rsid w:val="008E22E1"/>
    <w:rsid w:val="008E24B3"/>
    <w:rsid w:val="008E24CA"/>
    <w:rsid w:val="008E2F6E"/>
    <w:rsid w:val="008E38AD"/>
    <w:rsid w:val="008E3BAB"/>
    <w:rsid w:val="008E3EEC"/>
    <w:rsid w:val="008E4F80"/>
    <w:rsid w:val="008E5B33"/>
    <w:rsid w:val="008E5BF2"/>
    <w:rsid w:val="008E5C81"/>
    <w:rsid w:val="008E5F8B"/>
    <w:rsid w:val="008E72F3"/>
    <w:rsid w:val="008F0A38"/>
    <w:rsid w:val="008F0F84"/>
    <w:rsid w:val="008F1014"/>
    <w:rsid w:val="008F11C9"/>
    <w:rsid w:val="008F11FC"/>
    <w:rsid w:val="008F23D8"/>
    <w:rsid w:val="008F2FD5"/>
    <w:rsid w:val="008F37E5"/>
    <w:rsid w:val="008F4194"/>
    <w:rsid w:val="008F48C2"/>
    <w:rsid w:val="008F4EFB"/>
    <w:rsid w:val="008F5840"/>
    <w:rsid w:val="008F5AC4"/>
    <w:rsid w:val="008F5EEF"/>
    <w:rsid w:val="008F612B"/>
    <w:rsid w:val="008F6608"/>
    <w:rsid w:val="008F66FE"/>
    <w:rsid w:val="008F72CC"/>
    <w:rsid w:val="008F72CD"/>
    <w:rsid w:val="008F7454"/>
    <w:rsid w:val="008F7744"/>
    <w:rsid w:val="008F7D54"/>
    <w:rsid w:val="0090178F"/>
    <w:rsid w:val="009029C6"/>
    <w:rsid w:val="00903802"/>
    <w:rsid w:val="00905673"/>
    <w:rsid w:val="0090696D"/>
    <w:rsid w:val="00906CD6"/>
    <w:rsid w:val="00906E4D"/>
    <w:rsid w:val="00906F31"/>
    <w:rsid w:val="00907498"/>
    <w:rsid w:val="009078B3"/>
    <w:rsid w:val="00907A77"/>
    <w:rsid w:val="00907E00"/>
    <w:rsid w:val="00907FE6"/>
    <w:rsid w:val="0091088D"/>
    <w:rsid w:val="00910D37"/>
    <w:rsid w:val="00910FC9"/>
    <w:rsid w:val="009112AB"/>
    <w:rsid w:val="00911FEE"/>
    <w:rsid w:val="0091291A"/>
    <w:rsid w:val="00913416"/>
    <w:rsid w:val="00913612"/>
    <w:rsid w:val="0091366A"/>
    <w:rsid w:val="00913824"/>
    <w:rsid w:val="00915757"/>
    <w:rsid w:val="009159B3"/>
    <w:rsid w:val="00916181"/>
    <w:rsid w:val="00917310"/>
    <w:rsid w:val="00917656"/>
    <w:rsid w:val="009204C5"/>
    <w:rsid w:val="00920B01"/>
    <w:rsid w:val="00920D0F"/>
    <w:rsid w:val="0092180D"/>
    <w:rsid w:val="00921E40"/>
    <w:rsid w:val="00922F8C"/>
    <w:rsid w:val="009232C9"/>
    <w:rsid w:val="00923452"/>
    <w:rsid w:val="00923608"/>
    <w:rsid w:val="009238E5"/>
    <w:rsid w:val="00923F12"/>
    <w:rsid w:val="0092494B"/>
    <w:rsid w:val="00924FF8"/>
    <w:rsid w:val="00925BA8"/>
    <w:rsid w:val="0092668B"/>
    <w:rsid w:val="00926DA7"/>
    <w:rsid w:val="00927AE4"/>
    <w:rsid w:val="00927F8B"/>
    <w:rsid w:val="009303E0"/>
    <w:rsid w:val="00930548"/>
    <w:rsid w:val="0093094D"/>
    <w:rsid w:val="009314A6"/>
    <w:rsid w:val="00931D39"/>
    <w:rsid w:val="009328C7"/>
    <w:rsid w:val="00932993"/>
    <w:rsid w:val="009336EC"/>
    <w:rsid w:val="00933F56"/>
    <w:rsid w:val="00934635"/>
    <w:rsid w:val="00934C13"/>
    <w:rsid w:val="00935228"/>
    <w:rsid w:val="009355A2"/>
    <w:rsid w:val="00935F9E"/>
    <w:rsid w:val="0093601E"/>
    <w:rsid w:val="00936D98"/>
    <w:rsid w:val="00942A69"/>
    <w:rsid w:val="00942C80"/>
    <w:rsid w:val="00943197"/>
    <w:rsid w:val="0094355A"/>
    <w:rsid w:val="009435F2"/>
    <w:rsid w:val="00945180"/>
    <w:rsid w:val="0094590C"/>
    <w:rsid w:val="00945CC5"/>
    <w:rsid w:val="00946355"/>
    <w:rsid w:val="009468B7"/>
    <w:rsid w:val="0094724E"/>
    <w:rsid w:val="009473A8"/>
    <w:rsid w:val="00947973"/>
    <w:rsid w:val="00947BE6"/>
    <w:rsid w:val="00947F57"/>
    <w:rsid w:val="0095048D"/>
    <w:rsid w:val="00951ADB"/>
    <w:rsid w:val="009520F0"/>
    <w:rsid w:val="009528F4"/>
    <w:rsid w:val="009537C9"/>
    <w:rsid w:val="0095380C"/>
    <w:rsid w:val="00953B85"/>
    <w:rsid w:val="00953D93"/>
    <w:rsid w:val="00954353"/>
    <w:rsid w:val="00954C96"/>
    <w:rsid w:val="009554E2"/>
    <w:rsid w:val="00955C0A"/>
    <w:rsid w:val="00955C4F"/>
    <w:rsid w:val="00956BCA"/>
    <w:rsid w:val="009579C9"/>
    <w:rsid w:val="00957F62"/>
    <w:rsid w:val="00960107"/>
    <w:rsid w:val="00961B38"/>
    <w:rsid w:val="009621DE"/>
    <w:rsid w:val="00962A80"/>
    <w:rsid w:val="00963BE6"/>
    <w:rsid w:val="009657F1"/>
    <w:rsid w:val="00965C3F"/>
    <w:rsid w:val="00965C43"/>
    <w:rsid w:val="00965D0D"/>
    <w:rsid w:val="0096625D"/>
    <w:rsid w:val="0096667A"/>
    <w:rsid w:val="009709F8"/>
    <w:rsid w:val="00970C6B"/>
    <w:rsid w:val="00972315"/>
    <w:rsid w:val="00972929"/>
    <w:rsid w:val="00972F91"/>
    <w:rsid w:val="0097314C"/>
    <w:rsid w:val="00973827"/>
    <w:rsid w:val="009742D3"/>
    <w:rsid w:val="00974445"/>
    <w:rsid w:val="009747CA"/>
    <w:rsid w:val="00976E48"/>
    <w:rsid w:val="00977BA7"/>
    <w:rsid w:val="00980517"/>
    <w:rsid w:val="0098194F"/>
    <w:rsid w:val="0098228A"/>
    <w:rsid w:val="009826C8"/>
    <w:rsid w:val="009836E4"/>
    <w:rsid w:val="0098412F"/>
    <w:rsid w:val="009848C3"/>
    <w:rsid w:val="00985F28"/>
    <w:rsid w:val="00986149"/>
    <w:rsid w:val="00986176"/>
    <w:rsid w:val="00986E7F"/>
    <w:rsid w:val="0098727F"/>
    <w:rsid w:val="00987536"/>
    <w:rsid w:val="00987632"/>
    <w:rsid w:val="00990BD5"/>
    <w:rsid w:val="0099196F"/>
    <w:rsid w:val="00992B98"/>
    <w:rsid w:val="0099359F"/>
    <w:rsid w:val="00994871"/>
    <w:rsid w:val="00994E08"/>
    <w:rsid w:val="009951F9"/>
    <w:rsid w:val="009953DE"/>
    <w:rsid w:val="00995A4B"/>
    <w:rsid w:val="00995C95"/>
    <w:rsid w:val="00995E85"/>
    <w:rsid w:val="0099636A"/>
    <w:rsid w:val="00996468"/>
    <w:rsid w:val="00996654"/>
    <w:rsid w:val="00996876"/>
    <w:rsid w:val="00996FFA"/>
    <w:rsid w:val="009973F1"/>
    <w:rsid w:val="009973F3"/>
    <w:rsid w:val="00997D5C"/>
    <w:rsid w:val="009A00FB"/>
    <w:rsid w:val="009A010D"/>
    <w:rsid w:val="009A0C6F"/>
    <w:rsid w:val="009A14EF"/>
    <w:rsid w:val="009A27A2"/>
    <w:rsid w:val="009A2DF9"/>
    <w:rsid w:val="009A3A86"/>
    <w:rsid w:val="009A4869"/>
    <w:rsid w:val="009A4C3C"/>
    <w:rsid w:val="009A4E6D"/>
    <w:rsid w:val="009A4F91"/>
    <w:rsid w:val="009A63E1"/>
    <w:rsid w:val="009A6A6B"/>
    <w:rsid w:val="009B0FC4"/>
    <w:rsid w:val="009B1EF9"/>
    <w:rsid w:val="009B200A"/>
    <w:rsid w:val="009B26AC"/>
    <w:rsid w:val="009B30F1"/>
    <w:rsid w:val="009B37E2"/>
    <w:rsid w:val="009B43B2"/>
    <w:rsid w:val="009B4519"/>
    <w:rsid w:val="009B506B"/>
    <w:rsid w:val="009B57EF"/>
    <w:rsid w:val="009B5B85"/>
    <w:rsid w:val="009B7204"/>
    <w:rsid w:val="009C0074"/>
    <w:rsid w:val="009C0564"/>
    <w:rsid w:val="009C1644"/>
    <w:rsid w:val="009C21EA"/>
    <w:rsid w:val="009C2685"/>
    <w:rsid w:val="009C39BC"/>
    <w:rsid w:val="009C46A2"/>
    <w:rsid w:val="009C4BC2"/>
    <w:rsid w:val="009C4D22"/>
    <w:rsid w:val="009C4FE4"/>
    <w:rsid w:val="009C5110"/>
    <w:rsid w:val="009C7320"/>
    <w:rsid w:val="009D0729"/>
    <w:rsid w:val="009D0F66"/>
    <w:rsid w:val="009D1A06"/>
    <w:rsid w:val="009D1BA4"/>
    <w:rsid w:val="009D22E4"/>
    <w:rsid w:val="009D22F7"/>
    <w:rsid w:val="009D319C"/>
    <w:rsid w:val="009D3E2E"/>
    <w:rsid w:val="009D44C4"/>
    <w:rsid w:val="009D5053"/>
    <w:rsid w:val="009D5BAB"/>
    <w:rsid w:val="009D6A0A"/>
    <w:rsid w:val="009D7DEF"/>
    <w:rsid w:val="009E058F"/>
    <w:rsid w:val="009E0A9E"/>
    <w:rsid w:val="009E0DC0"/>
    <w:rsid w:val="009E1810"/>
    <w:rsid w:val="009E19A2"/>
    <w:rsid w:val="009E1D0E"/>
    <w:rsid w:val="009E20A7"/>
    <w:rsid w:val="009E26C9"/>
    <w:rsid w:val="009E2F8A"/>
    <w:rsid w:val="009E3AFD"/>
    <w:rsid w:val="009E3CDD"/>
    <w:rsid w:val="009E4B16"/>
    <w:rsid w:val="009E5676"/>
    <w:rsid w:val="009E5C60"/>
    <w:rsid w:val="009E64DB"/>
    <w:rsid w:val="009E6794"/>
    <w:rsid w:val="009E7189"/>
    <w:rsid w:val="009E7E46"/>
    <w:rsid w:val="009E7FC1"/>
    <w:rsid w:val="009F01E1"/>
    <w:rsid w:val="009F0614"/>
    <w:rsid w:val="009F0B4D"/>
    <w:rsid w:val="009F1096"/>
    <w:rsid w:val="009F150E"/>
    <w:rsid w:val="009F27AD"/>
    <w:rsid w:val="009F3FB5"/>
    <w:rsid w:val="009F43F1"/>
    <w:rsid w:val="009F521F"/>
    <w:rsid w:val="009F553C"/>
    <w:rsid w:val="009F59F8"/>
    <w:rsid w:val="009F6186"/>
    <w:rsid w:val="00A0008A"/>
    <w:rsid w:val="00A0020A"/>
    <w:rsid w:val="00A0026F"/>
    <w:rsid w:val="00A005B0"/>
    <w:rsid w:val="00A00616"/>
    <w:rsid w:val="00A01F17"/>
    <w:rsid w:val="00A01FC4"/>
    <w:rsid w:val="00A022A5"/>
    <w:rsid w:val="00A0238F"/>
    <w:rsid w:val="00A03A22"/>
    <w:rsid w:val="00A03DD0"/>
    <w:rsid w:val="00A03EAF"/>
    <w:rsid w:val="00A04634"/>
    <w:rsid w:val="00A06119"/>
    <w:rsid w:val="00A06169"/>
    <w:rsid w:val="00A075FA"/>
    <w:rsid w:val="00A079FF"/>
    <w:rsid w:val="00A07A48"/>
    <w:rsid w:val="00A07C49"/>
    <w:rsid w:val="00A10230"/>
    <w:rsid w:val="00A108EE"/>
    <w:rsid w:val="00A10BB8"/>
    <w:rsid w:val="00A117FD"/>
    <w:rsid w:val="00A11847"/>
    <w:rsid w:val="00A11B9B"/>
    <w:rsid w:val="00A1200D"/>
    <w:rsid w:val="00A137E4"/>
    <w:rsid w:val="00A14813"/>
    <w:rsid w:val="00A14984"/>
    <w:rsid w:val="00A14EFB"/>
    <w:rsid w:val="00A1566A"/>
    <w:rsid w:val="00A162FC"/>
    <w:rsid w:val="00A165BF"/>
    <w:rsid w:val="00A172E8"/>
    <w:rsid w:val="00A179FF"/>
    <w:rsid w:val="00A17C6D"/>
    <w:rsid w:val="00A2008C"/>
    <w:rsid w:val="00A21A36"/>
    <w:rsid w:val="00A25294"/>
    <w:rsid w:val="00A253E3"/>
    <w:rsid w:val="00A254EE"/>
    <w:rsid w:val="00A25BE7"/>
    <w:rsid w:val="00A26702"/>
    <w:rsid w:val="00A26BF8"/>
    <w:rsid w:val="00A26C9C"/>
    <w:rsid w:val="00A27008"/>
    <w:rsid w:val="00A27CDF"/>
    <w:rsid w:val="00A27D31"/>
    <w:rsid w:val="00A3025E"/>
    <w:rsid w:val="00A309C6"/>
    <w:rsid w:val="00A309F2"/>
    <w:rsid w:val="00A30AB0"/>
    <w:rsid w:val="00A30D13"/>
    <w:rsid w:val="00A31346"/>
    <w:rsid w:val="00A314F9"/>
    <w:rsid w:val="00A319D0"/>
    <w:rsid w:val="00A31C24"/>
    <w:rsid w:val="00A32316"/>
    <w:rsid w:val="00A32574"/>
    <w:rsid w:val="00A32EB3"/>
    <w:rsid w:val="00A33037"/>
    <w:rsid w:val="00A33172"/>
    <w:rsid w:val="00A338F0"/>
    <w:rsid w:val="00A3432B"/>
    <w:rsid w:val="00A346BA"/>
    <w:rsid w:val="00A34C67"/>
    <w:rsid w:val="00A34D62"/>
    <w:rsid w:val="00A35638"/>
    <w:rsid w:val="00A3611D"/>
    <w:rsid w:val="00A36339"/>
    <w:rsid w:val="00A366E4"/>
    <w:rsid w:val="00A378B3"/>
    <w:rsid w:val="00A4071E"/>
    <w:rsid w:val="00A40DD5"/>
    <w:rsid w:val="00A40DF8"/>
    <w:rsid w:val="00A41367"/>
    <w:rsid w:val="00A41BA2"/>
    <w:rsid w:val="00A4376F"/>
    <w:rsid w:val="00A4549F"/>
    <w:rsid w:val="00A45B9B"/>
    <w:rsid w:val="00A462FE"/>
    <w:rsid w:val="00A50068"/>
    <w:rsid w:val="00A501C9"/>
    <w:rsid w:val="00A50331"/>
    <w:rsid w:val="00A50506"/>
    <w:rsid w:val="00A50628"/>
    <w:rsid w:val="00A51034"/>
    <w:rsid w:val="00A53F55"/>
    <w:rsid w:val="00A5417B"/>
    <w:rsid w:val="00A54599"/>
    <w:rsid w:val="00A54A16"/>
    <w:rsid w:val="00A54B82"/>
    <w:rsid w:val="00A55B5A"/>
    <w:rsid w:val="00A56629"/>
    <w:rsid w:val="00A569D4"/>
    <w:rsid w:val="00A57F1A"/>
    <w:rsid w:val="00A60163"/>
    <w:rsid w:val="00A6038D"/>
    <w:rsid w:val="00A60CF0"/>
    <w:rsid w:val="00A61429"/>
    <w:rsid w:val="00A61514"/>
    <w:rsid w:val="00A61645"/>
    <w:rsid w:val="00A62080"/>
    <w:rsid w:val="00A630A2"/>
    <w:rsid w:val="00A632B8"/>
    <w:rsid w:val="00A63538"/>
    <w:rsid w:val="00A63BF3"/>
    <w:rsid w:val="00A63C69"/>
    <w:rsid w:val="00A64942"/>
    <w:rsid w:val="00A652C9"/>
    <w:rsid w:val="00A65307"/>
    <w:rsid w:val="00A65911"/>
    <w:rsid w:val="00A65E18"/>
    <w:rsid w:val="00A6643C"/>
    <w:rsid w:val="00A66534"/>
    <w:rsid w:val="00A67544"/>
    <w:rsid w:val="00A7075B"/>
    <w:rsid w:val="00A71CE6"/>
    <w:rsid w:val="00A71D13"/>
    <w:rsid w:val="00A71D23"/>
    <w:rsid w:val="00A72751"/>
    <w:rsid w:val="00A7333A"/>
    <w:rsid w:val="00A73D0D"/>
    <w:rsid w:val="00A74A92"/>
    <w:rsid w:val="00A74EB4"/>
    <w:rsid w:val="00A75309"/>
    <w:rsid w:val="00A75CC1"/>
    <w:rsid w:val="00A75E88"/>
    <w:rsid w:val="00A8048C"/>
    <w:rsid w:val="00A8056E"/>
    <w:rsid w:val="00A8094B"/>
    <w:rsid w:val="00A82257"/>
    <w:rsid w:val="00A82D58"/>
    <w:rsid w:val="00A83968"/>
    <w:rsid w:val="00A8399D"/>
    <w:rsid w:val="00A83E3D"/>
    <w:rsid w:val="00A8443A"/>
    <w:rsid w:val="00A8479C"/>
    <w:rsid w:val="00A8557B"/>
    <w:rsid w:val="00A85A05"/>
    <w:rsid w:val="00A86D63"/>
    <w:rsid w:val="00A86F98"/>
    <w:rsid w:val="00A87797"/>
    <w:rsid w:val="00A87BC0"/>
    <w:rsid w:val="00A90E72"/>
    <w:rsid w:val="00A9183C"/>
    <w:rsid w:val="00A922A2"/>
    <w:rsid w:val="00A9327B"/>
    <w:rsid w:val="00A93B69"/>
    <w:rsid w:val="00A93CBB"/>
    <w:rsid w:val="00A93D6F"/>
    <w:rsid w:val="00A940E4"/>
    <w:rsid w:val="00A963C7"/>
    <w:rsid w:val="00A96573"/>
    <w:rsid w:val="00A97CB8"/>
    <w:rsid w:val="00AA1626"/>
    <w:rsid w:val="00AA1C25"/>
    <w:rsid w:val="00AA1D71"/>
    <w:rsid w:val="00AA281D"/>
    <w:rsid w:val="00AA2E8A"/>
    <w:rsid w:val="00AA3DB7"/>
    <w:rsid w:val="00AA51F5"/>
    <w:rsid w:val="00AA53E9"/>
    <w:rsid w:val="00AA56EB"/>
    <w:rsid w:val="00AA5BC1"/>
    <w:rsid w:val="00AA5E3B"/>
    <w:rsid w:val="00AA68B4"/>
    <w:rsid w:val="00AA6E61"/>
    <w:rsid w:val="00AA7227"/>
    <w:rsid w:val="00AB0543"/>
    <w:rsid w:val="00AB0AC9"/>
    <w:rsid w:val="00AB10C5"/>
    <w:rsid w:val="00AB185A"/>
    <w:rsid w:val="00AB1BA7"/>
    <w:rsid w:val="00AB1E04"/>
    <w:rsid w:val="00AB29CF"/>
    <w:rsid w:val="00AB3113"/>
    <w:rsid w:val="00AB348A"/>
    <w:rsid w:val="00AB36A2"/>
    <w:rsid w:val="00AB3F38"/>
    <w:rsid w:val="00AB43EC"/>
    <w:rsid w:val="00AB4BF4"/>
    <w:rsid w:val="00AB56D3"/>
    <w:rsid w:val="00AB5ADF"/>
    <w:rsid w:val="00AB5E57"/>
    <w:rsid w:val="00AB659D"/>
    <w:rsid w:val="00AB725F"/>
    <w:rsid w:val="00AC04BB"/>
    <w:rsid w:val="00AC0705"/>
    <w:rsid w:val="00AC109B"/>
    <w:rsid w:val="00AC33BD"/>
    <w:rsid w:val="00AC4980"/>
    <w:rsid w:val="00AC5C34"/>
    <w:rsid w:val="00AC5E74"/>
    <w:rsid w:val="00AC74DA"/>
    <w:rsid w:val="00AC79EC"/>
    <w:rsid w:val="00AC7A2B"/>
    <w:rsid w:val="00AC7C25"/>
    <w:rsid w:val="00AD0A51"/>
    <w:rsid w:val="00AD0B37"/>
    <w:rsid w:val="00AD11F7"/>
    <w:rsid w:val="00AD197B"/>
    <w:rsid w:val="00AD1DB7"/>
    <w:rsid w:val="00AD2852"/>
    <w:rsid w:val="00AD3976"/>
    <w:rsid w:val="00AD4BE8"/>
    <w:rsid w:val="00AD4D2A"/>
    <w:rsid w:val="00AD510D"/>
    <w:rsid w:val="00AD542F"/>
    <w:rsid w:val="00AD7305"/>
    <w:rsid w:val="00AD7E64"/>
    <w:rsid w:val="00AE01A6"/>
    <w:rsid w:val="00AE0C56"/>
    <w:rsid w:val="00AE149E"/>
    <w:rsid w:val="00AE1667"/>
    <w:rsid w:val="00AE22F2"/>
    <w:rsid w:val="00AE27D3"/>
    <w:rsid w:val="00AE29FC"/>
    <w:rsid w:val="00AE2F3F"/>
    <w:rsid w:val="00AE3743"/>
    <w:rsid w:val="00AE3B4E"/>
    <w:rsid w:val="00AE4ADF"/>
    <w:rsid w:val="00AE5025"/>
    <w:rsid w:val="00AE59EC"/>
    <w:rsid w:val="00AE5A31"/>
    <w:rsid w:val="00AE67B3"/>
    <w:rsid w:val="00AE6D2D"/>
    <w:rsid w:val="00AE7399"/>
    <w:rsid w:val="00AE7864"/>
    <w:rsid w:val="00AE7949"/>
    <w:rsid w:val="00AF03CA"/>
    <w:rsid w:val="00AF0684"/>
    <w:rsid w:val="00AF25D5"/>
    <w:rsid w:val="00AF3370"/>
    <w:rsid w:val="00AF3B81"/>
    <w:rsid w:val="00AF3DBB"/>
    <w:rsid w:val="00AF5194"/>
    <w:rsid w:val="00AF53EF"/>
    <w:rsid w:val="00AF540C"/>
    <w:rsid w:val="00AF57DC"/>
    <w:rsid w:val="00AF73C3"/>
    <w:rsid w:val="00AF77ED"/>
    <w:rsid w:val="00AF795C"/>
    <w:rsid w:val="00AF79F0"/>
    <w:rsid w:val="00B00752"/>
    <w:rsid w:val="00B00D3A"/>
    <w:rsid w:val="00B019CF"/>
    <w:rsid w:val="00B026C1"/>
    <w:rsid w:val="00B02B9C"/>
    <w:rsid w:val="00B02EBF"/>
    <w:rsid w:val="00B0353B"/>
    <w:rsid w:val="00B0374E"/>
    <w:rsid w:val="00B03BC1"/>
    <w:rsid w:val="00B040B2"/>
    <w:rsid w:val="00B04D26"/>
    <w:rsid w:val="00B054E8"/>
    <w:rsid w:val="00B067B5"/>
    <w:rsid w:val="00B0711E"/>
    <w:rsid w:val="00B07B98"/>
    <w:rsid w:val="00B10558"/>
    <w:rsid w:val="00B10A20"/>
    <w:rsid w:val="00B1221A"/>
    <w:rsid w:val="00B1226B"/>
    <w:rsid w:val="00B1281A"/>
    <w:rsid w:val="00B13550"/>
    <w:rsid w:val="00B13D81"/>
    <w:rsid w:val="00B1522B"/>
    <w:rsid w:val="00B156A9"/>
    <w:rsid w:val="00B15969"/>
    <w:rsid w:val="00B15F83"/>
    <w:rsid w:val="00B160FF"/>
    <w:rsid w:val="00B16322"/>
    <w:rsid w:val="00B1662E"/>
    <w:rsid w:val="00B16A6F"/>
    <w:rsid w:val="00B170F0"/>
    <w:rsid w:val="00B1754E"/>
    <w:rsid w:val="00B17DC7"/>
    <w:rsid w:val="00B20260"/>
    <w:rsid w:val="00B2050C"/>
    <w:rsid w:val="00B211B4"/>
    <w:rsid w:val="00B213CD"/>
    <w:rsid w:val="00B21B51"/>
    <w:rsid w:val="00B22070"/>
    <w:rsid w:val="00B22C0D"/>
    <w:rsid w:val="00B22C39"/>
    <w:rsid w:val="00B23AF4"/>
    <w:rsid w:val="00B23C15"/>
    <w:rsid w:val="00B25509"/>
    <w:rsid w:val="00B25762"/>
    <w:rsid w:val="00B25B40"/>
    <w:rsid w:val="00B25FDE"/>
    <w:rsid w:val="00B26503"/>
    <w:rsid w:val="00B26840"/>
    <w:rsid w:val="00B26AB0"/>
    <w:rsid w:val="00B26AD2"/>
    <w:rsid w:val="00B26CA2"/>
    <w:rsid w:val="00B300BF"/>
    <w:rsid w:val="00B301ED"/>
    <w:rsid w:val="00B30815"/>
    <w:rsid w:val="00B30A67"/>
    <w:rsid w:val="00B30B4E"/>
    <w:rsid w:val="00B30CCE"/>
    <w:rsid w:val="00B30FF4"/>
    <w:rsid w:val="00B31246"/>
    <w:rsid w:val="00B31978"/>
    <w:rsid w:val="00B326FF"/>
    <w:rsid w:val="00B340AA"/>
    <w:rsid w:val="00B34A9F"/>
    <w:rsid w:val="00B34AB6"/>
    <w:rsid w:val="00B34B80"/>
    <w:rsid w:val="00B351FB"/>
    <w:rsid w:val="00B35CDA"/>
    <w:rsid w:val="00B36D91"/>
    <w:rsid w:val="00B37196"/>
    <w:rsid w:val="00B37D97"/>
    <w:rsid w:val="00B411BD"/>
    <w:rsid w:val="00B41559"/>
    <w:rsid w:val="00B418E8"/>
    <w:rsid w:val="00B42285"/>
    <w:rsid w:val="00B4274B"/>
    <w:rsid w:val="00B42B78"/>
    <w:rsid w:val="00B435B1"/>
    <w:rsid w:val="00B4367F"/>
    <w:rsid w:val="00B438BA"/>
    <w:rsid w:val="00B44F99"/>
    <w:rsid w:val="00B45876"/>
    <w:rsid w:val="00B5118A"/>
    <w:rsid w:val="00B51542"/>
    <w:rsid w:val="00B51BAA"/>
    <w:rsid w:val="00B51D1D"/>
    <w:rsid w:val="00B5310E"/>
    <w:rsid w:val="00B544E3"/>
    <w:rsid w:val="00B54ACC"/>
    <w:rsid w:val="00B54DCB"/>
    <w:rsid w:val="00B54E80"/>
    <w:rsid w:val="00B55AC2"/>
    <w:rsid w:val="00B560C9"/>
    <w:rsid w:val="00B56533"/>
    <w:rsid w:val="00B56CFC"/>
    <w:rsid w:val="00B57777"/>
    <w:rsid w:val="00B57A17"/>
    <w:rsid w:val="00B57A7B"/>
    <w:rsid w:val="00B57D66"/>
    <w:rsid w:val="00B57F2D"/>
    <w:rsid w:val="00B60404"/>
    <w:rsid w:val="00B6102F"/>
    <w:rsid w:val="00B61BE2"/>
    <w:rsid w:val="00B6266F"/>
    <w:rsid w:val="00B62E0B"/>
    <w:rsid w:val="00B63C32"/>
    <w:rsid w:val="00B63C73"/>
    <w:rsid w:val="00B63EFC"/>
    <w:rsid w:val="00B64004"/>
    <w:rsid w:val="00B64434"/>
    <w:rsid w:val="00B647A7"/>
    <w:rsid w:val="00B711CE"/>
    <w:rsid w:val="00B717D4"/>
    <w:rsid w:val="00B71DC8"/>
    <w:rsid w:val="00B74006"/>
    <w:rsid w:val="00B745F6"/>
    <w:rsid w:val="00B746C6"/>
    <w:rsid w:val="00B747C9"/>
    <w:rsid w:val="00B756D9"/>
    <w:rsid w:val="00B75DDC"/>
    <w:rsid w:val="00B7604C"/>
    <w:rsid w:val="00B7652C"/>
    <w:rsid w:val="00B766BF"/>
    <w:rsid w:val="00B76FA6"/>
    <w:rsid w:val="00B77986"/>
    <w:rsid w:val="00B80910"/>
    <w:rsid w:val="00B80AD4"/>
    <w:rsid w:val="00B818F4"/>
    <w:rsid w:val="00B81A43"/>
    <w:rsid w:val="00B81BC9"/>
    <w:rsid w:val="00B8222F"/>
    <w:rsid w:val="00B82615"/>
    <w:rsid w:val="00B83444"/>
    <w:rsid w:val="00B836ED"/>
    <w:rsid w:val="00B83B4F"/>
    <w:rsid w:val="00B841BD"/>
    <w:rsid w:val="00B8423F"/>
    <w:rsid w:val="00B84531"/>
    <w:rsid w:val="00B851DE"/>
    <w:rsid w:val="00B853BE"/>
    <w:rsid w:val="00B86476"/>
    <w:rsid w:val="00B86A3D"/>
    <w:rsid w:val="00B86DD5"/>
    <w:rsid w:val="00B875C7"/>
    <w:rsid w:val="00B87E23"/>
    <w:rsid w:val="00B87F8D"/>
    <w:rsid w:val="00B9001F"/>
    <w:rsid w:val="00B90D0C"/>
    <w:rsid w:val="00B90D10"/>
    <w:rsid w:val="00B90FE5"/>
    <w:rsid w:val="00B9139E"/>
    <w:rsid w:val="00B919AD"/>
    <w:rsid w:val="00B91A2B"/>
    <w:rsid w:val="00B93204"/>
    <w:rsid w:val="00B9361F"/>
    <w:rsid w:val="00B938B2"/>
    <w:rsid w:val="00B9475E"/>
    <w:rsid w:val="00B94E17"/>
    <w:rsid w:val="00B957FE"/>
    <w:rsid w:val="00B95F02"/>
    <w:rsid w:val="00B96BEF"/>
    <w:rsid w:val="00B96FC0"/>
    <w:rsid w:val="00B97260"/>
    <w:rsid w:val="00B97651"/>
    <w:rsid w:val="00B97A69"/>
    <w:rsid w:val="00BA05DE"/>
    <w:rsid w:val="00BA0632"/>
    <w:rsid w:val="00BA0AAA"/>
    <w:rsid w:val="00BA0BC5"/>
    <w:rsid w:val="00BA0DFB"/>
    <w:rsid w:val="00BA2FEF"/>
    <w:rsid w:val="00BA3DE5"/>
    <w:rsid w:val="00BA52F0"/>
    <w:rsid w:val="00BA54F0"/>
    <w:rsid w:val="00BA5872"/>
    <w:rsid w:val="00BA786C"/>
    <w:rsid w:val="00BB05F8"/>
    <w:rsid w:val="00BB1548"/>
    <w:rsid w:val="00BB158A"/>
    <w:rsid w:val="00BB1CE7"/>
    <w:rsid w:val="00BB2FD3"/>
    <w:rsid w:val="00BB2FDF"/>
    <w:rsid w:val="00BB2FFF"/>
    <w:rsid w:val="00BB49C4"/>
    <w:rsid w:val="00BB4E3F"/>
    <w:rsid w:val="00BB4F91"/>
    <w:rsid w:val="00BB5BF4"/>
    <w:rsid w:val="00BB5FCB"/>
    <w:rsid w:val="00BB604B"/>
    <w:rsid w:val="00BB674E"/>
    <w:rsid w:val="00BB7B12"/>
    <w:rsid w:val="00BC00EC"/>
    <w:rsid w:val="00BC08C5"/>
    <w:rsid w:val="00BC12FB"/>
    <w:rsid w:val="00BC1B34"/>
    <w:rsid w:val="00BC1C3C"/>
    <w:rsid w:val="00BC1DAD"/>
    <w:rsid w:val="00BC1FC4"/>
    <w:rsid w:val="00BC2367"/>
    <w:rsid w:val="00BC2B9C"/>
    <w:rsid w:val="00BC307F"/>
    <w:rsid w:val="00BC3159"/>
    <w:rsid w:val="00BC3257"/>
    <w:rsid w:val="00BC39DB"/>
    <w:rsid w:val="00BC3A32"/>
    <w:rsid w:val="00BC3B07"/>
    <w:rsid w:val="00BC46EF"/>
    <w:rsid w:val="00BC5D30"/>
    <w:rsid w:val="00BC5EAE"/>
    <w:rsid w:val="00BC6076"/>
    <w:rsid w:val="00BC6677"/>
    <w:rsid w:val="00BC69DC"/>
    <w:rsid w:val="00BC6FD6"/>
    <w:rsid w:val="00BC7839"/>
    <w:rsid w:val="00BC7987"/>
    <w:rsid w:val="00BD008E"/>
    <w:rsid w:val="00BD012B"/>
    <w:rsid w:val="00BD07E3"/>
    <w:rsid w:val="00BD0A9B"/>
    <w:rsid w:val="00BD1CF9"/>
    <w:rsid w:val="00BD2284"/>
    <w:rsid w:val="00BD2AFB"/>
    <w:rsid w:val="00BD2F3B"/>
    <w:rsid w:val="00BD3372"/>
    <w:rsid w:val="00BD3D24"/>
    <w:rsid w:val="00BD50AA"/>
    <w:rsid w:val="00BD5135"/>
    <w:rsid w:val="00BD5547"/>
    <w:rsid w:val="00BD7291"/>
    <w:rsid w:val="00BD7EA3"/>
    <w:rsid w:val="00BD7FE2"/>
    <w:rsid w:val="00BE00BC"/>
    <w:rsid w:val="00BE0A79"/>
    <w:rsid w:val="00BE0B19"/>
    <w:rsid w:val="00BE0DD8"/>
    <w:rsid w:val="00BE13F0"/>
    <w:rsid w:val="00BE15BF"/>
    <w:rsid w:val="00BE1D82"/>
    <w:rsid w:val="00BE1EE4"/>
    <w:rsid w:val="00BE1F8B"/>
    <w:rsid w:val="00BE23B6"/>
    <w:rsid w:val="00BE2B4F"/>
    <w:rsid w:val="00BE2C45"/>
    <w:rsid w:val="00BE2F39"/>
    <w:rsid w:val="00BE332D"/>
    <w:rsid w:val="00BE3CF1"/>
    <w:rsid w:val="00BE3FF8"/>
    <w:rsid w:val="00BE4434"/>
    <w:rsid w:val="00BE4B20"/>
    <w:rsid w:val="00BE5FC4"/>
    <w:rsid w:val="00BE602D"/>
    <w:rsid w:val="00BE6FB4"/>
    <w:rsid w:val="00BE7C4D"/>
    <w:rsid w:val="00BE7F6A"/>
    <w:rsid w:val="00BF0274"/>
    <w:rsid w:val="00BF08C4"/>
    <w:rsid w:val="00BF0BAF"/>
    <w:rsid w:val="00BF19CE"/>
    <w:rsid w:val="00BF2B6F"/>
    <w:rsid w:val="00BF2E60"/>
    <w:rsid w:val="00BF351A"/>
    <w:rsid w:val="00BF3914"/>
    <w:rsid w:val="00BF3D1E"/>
    <w:rsid w:val="00BF49B1"/>
    <w:rsid w:val="00BF526B"/>
    <w:rsid w:val="00BF5457"/>
    <w:rsid w:val="00BF5552"/>
    <w:rsid w:val="00BF6AA8"/>
    <w:rsid w:val="00BF73F2"/>
    <w:rsid w:val="00C01671"/>
    <w:rsid w:val="00C02419"/>
    <w:rsid w:val="00C02766"/>
    <w:rsid w:val="00C03EE8"/>
    <w:rsid w:val="00C04F41"/>
    <w:rsid w:val="00C05BEC"/>
    <w:rsid w:val="00C06BF8"/>
    <w:rsid w:val="00C06E7D"/>
    <w:rsid w:val="00C074C7"/>
    <w:rsid w:val="00C1112B"/>
    <w:rsid w:val="00C114FD"/>
    <w:rsid w:val="00C1162D"/>
    <w:rsid w:val="00C11929"/>
    <w:rsid w:val="00C11A88"/>
    <w:rsid w:val="00C11E05"/>
    <w:rsid w:val="00C12012"/>
    <w:rsid w:val="00C12874"/>
    <w:rsid w:val="00C12BC1"/>
    <w:rsid w:val="00C136D5"/>
    <w:rsid w:val="00C13BDA"/>
    <w:rsid w:val="00C13FFD"/>
    <w:rsid w:val="00C14527"/>
    <w:rsid w:val="00C145FA"/>
    <w:rsid w:val="00C14632"/>
    <w:rsid w:val="00C15478"/>
    <w:rsid w:val="00C155A5"/>
    <w:rsid w:val="00C158A1"/>
    <w:rsid w:val="00C16258"/>
    <w:rsid w:val="00C16C30"/>
    <w:rsid w:val="00C2086C"/>
    <w:rsid w:val="00C20A00"/>
    <w:rsid w:val="00C21673"/>
    <w:rsid w:val="00C21960"/>
    <w:rsid w:val="00C21C7A"/>
    <w:rsid w:val="00C22F6D"/>
    <w:rsid w:val="00C23105"/>
    <w:rsid w:val="00C23130"/>
    <w:rsid w:val="00C23A86"/>
    <w:rsid w:val="00C23D99"/>
    <w:rsid w:val="00C255A5"/>
    <w:rsid w:val="00C2584B"/>
    <w:rsid w:val="00C25942"/>
    <w:rsid w:val="00C2597E"/>
    <w:rsid w:val="00C25DD9"/>
    <w:rsid w:val="00C261F8"/>
    <w:rsid w:val="00C2663F"/>
    <w:rsid w:val="00C26DB8"/>
    <w:rsid w:val="00C30BC1"/>
    <w:rsid w:val="00C3400F"/>
    <w:rsid w:val="00C340FB"/>
    <w:rsid w:val="00C34118"/>
    <w:rsid w:val="00C34B64"/>
    <w:rsid w:val="00C34C36"/>
    <w:rsid w:val="00C352B3"/>
    <w:rsid w:val="00C3654C"/>
    <w:rsid w:val="00C36BF5"/>
    <w:rsid w:val="00C36DBC"/>
    <w:rsid w:val="00C376BA"/>
    <w:rsid w:val="00C37D08"/>
    <w:rsid w:val="00C37ED6"/>
    <w:rsid w:val="00C40373"/>
    <w:rsid w:val="00C4082D"/>
    <w:rsid w:val="00C40AE6"/>
    <w:rsid w:val="00C40B2B"/>
    <w:rsid w:val="00C411AF"/>
    <w:rsid w:val="00C4138D"/>
    <w:rsid w:val="00C41E3A"/>
    <w:rsid w:val="00C4272F"/>
    <w:rsid w:val="00C428F0"/>
    <w:rsid w:val="00C42D6E"/>
    <w:rsid w:val="00C42EA8"/>
    <w:rsid w:val="00C4304C"/>
    <w:rsid w:val="00C43315"/>
    <w:rsid w:val="00C45038"/>
    <w:rsid w:val="00C451B7"/>
    <w:rsid w:val="00C452F5"/>
    <w:rsid w:val="00C46555"/>
    <w:rsid w:val="00C46B15"/>
    <w:rsid w:val="00C46F7D"/>
    <w:rsid w:val="00C47443"/>
    <w:rsid w:val="00C479B5"/>
    <w:rsid w:val="00C50242"/>
    <w:rsid w:val="00C5034D"/>
    <w:rsid w:val="00C5050E"/>
    <w:rsid w:val="00C50E99"/>
    <w:rsid w:val="00C51AFC"/>
    <w:rsid w:val="00C525B0"/>
    <w:rsid w:val="00C52744"/>
    <w:rsid w:val="00C53EB3"/>
    <w:rsid w:val="00C53FA7"/>
    <w:rsid w:val="00C53FF6"/>
    <w:rsid w:val="00C542D4"/>
    <w:rsid w:val="00C543D1"/>
    <w:rsid w:val="00C54D71"/>
    <w:rsid w:val="00C563F5"/>
    <w:rsid w:val="00C570F7"/>
    <w:rsid w:val="00C5741F"/>
    <w:rsid w:val="00C57B42"/>
    <w:rsid w:val="00C60730"/>
    <w:rsid w:val="00C60814"/>
    <w:rsid w:val="00C61AD9"/>
    <w:rsid w:val="00C61C97"/>
    <w:rsid w:val="00C62710"/>
    <w:rsid w:val="00C62732"/>
    <w:rsid w:val="00C62CD5"/>
    <w:rsid w:val="00C636E6"/>
    <w:rsid w:val="00C639D6"/>
    <w:rsid w:val="00C63F8E"/>
    <w:rsid w:val="00C647FB"/>
    <w:rsid w:val="00C654E0"/>
    <w:rsid w:val="00C6638F"/>
    <w:rsid w:val="00C664D0"/>
    <w:rsid w:val="00C67EAB"/>
    <w:rsid w:val="00C706D7"/>
    <w:rsid w:val="00C70714"/>
    <w:rsid w:val="00C70AF6"/>
    <w:rsid w:val="00C70DFF"/>
    <w:rsid w:val="00C70EB4"/>
    <w:rsid w:val="00C710F1"/>
    <w:rsid w:val="00C717EE"/>
    <w:rsid w:val="00C71D8D"/>
    <w:rsid w:val="00C71E43"/>
    <w:rsid w:val="00C721DA"/>
    <w:rsid w:val="00C732C7"/>
    <w:rsid w:val="00C74939"/>
    <w:rsid w:val="00C75906"/>
    <w:rsid w:val="00C75A6B"/>
    <w:rsid w:val="00C763B6"/>
    <w:rsid w:val="00C7644F"/>
    <w:rsid w:val="00C76527"/>
    <w:rsid w:val="00C768F6"/>
    <w:rsid w:val="00C76B09"/>
    <w:rsid w:val="00C771D1"/>
    <w:rsid w:val="00C774FD"/>
    <w:rsid w:val="00C7765B"/>
    <w:rsid w:val="00C80073"/>
    <w:rsid w:val="00C80DEA"/>
    <w:rsid w:val="00C832DC"/>
    <w:rsid w:val="00C83683"/>
    <w:rsid w:val="00C8377F"/>
    <w:rsid w:val="00C842A4"/>
    <w:rsid w:val="00C84BCD"/>
    <w:rsid w:val="00C8646D"/>
    <w:rsid w:val="00C869B6"/>
    <w:rsid w:val="00C87D5D"/>
    <w:rsid w:val="00C90741"/>
    <w:rsid w:val="00C90E0A"/>
    <w:rsid w:val="00C90E80"/>
    <w:rsid w:val="00C914EA"/>
    <w:rsid w:val="00C91DE3"/>
    <w:rsid w:val="00C92889"/>
    <w:rsid w:val="00C92C7F"/>
    <w:rsid w:val="00C93332"/>
    <w:rsid w:val="00C9369D"/>
    <w:rsid w:val="00C944FA"/>
    <w:rsid w:val="00C95854"/>
    <w:rsid w:val="00C95EFF"/>
    <w:rsid w:val="00C961AC"/>
    <w:rsid w:val="00C96E6F"/>
    <w:rsid w:val="00C97099"/>
    <w:rsid w:val="00C97872"/>
    <w:rsid w:val="00C97D12"/>
    <w:rsid w:val="00CA0532"/>
    <w:rsid w:val="00CA2241"/>
    <w:rsid w:val="00CA245C"/>
    <w:rsid w:val="00CA322F"/>
    <w:rsid w:val="00CA3A3B"/>
    <w:rsid w:val="00CA3B14"/>
    <w:rsid w:val="00CA3CDD"/>
    <w:rsid w:val="00CA403B"/>
    <w:rsid w:val="00CA4838"/>
    <w:rsid w:val="00CA4899"/>
    <w:rsid w:val="00CA505A"/>
    <w:rsid w:val="00CA5719"/>
    <w:rsid w:val="00CA59DD"/>
    <w:rsid w:val="00CA6BEA"/>
    <w:rsid w:val="00CB008E"/>
    <w:rsid w:val="00CB01FA"/>
    <w:rsid w:val="00CB0737"/>
    <w:rsid w:val="00CB097A"/>
    <w:rsid w:val="00CB0B59"/>
    <w:rsid w:val="00CB26EC"/>
    <w:rsid w:val="00CB2D2A"/>
    <w:rsid w:val="00CB3B1B"/>
    <w:rsid w:val="00CB51EF"/>
    <w:rsid w:val="00CB599E"/>
    <w:rsid w:val="00CB5B1E"/>
    <w:rsid w:val="00CB787A"/>
    <w:rsid w:val="00CC0C4A"/>
    <w:rsid w:val="00CC17F0"/>
    <w:rsid w:val="00CC182A"/>
    <w:rsid w:val="00CC1853"/>
    <w:rsid w:val="00CC1960"/>
    <w:rsid w:val="00CC1F92"/>
    <w:rsid w:val="00CC1FAE"/>
    <w:rsid w:val="00CC228D"/>
    <w:rsid w:val="00CC3A23"/>
    <w:rsid w:val="00CC45EB"/>
    <w:rsid w:val="00CC47E0"/>
    <w:rsid w:val="00CC5504"/>
    <w:rsid w:val="00CC67D0"/>
    <w:rsid w:val="00CC737C"/>
    <w:rsid w:val="00CC787F"/>
    <w:rsid w:val="00CD087D"/>
    <w:rsid w:val="00CD0BD4"/>
    <w:rsid w:val="00CD0F5D"/>
    <w:rsid w:val="00CD176E"/>
    <w:rsid w:val="00CD1785"/>
    <w:rsid w:val="00CD1C0B"/>
    <w:rsid w:val="00CD239A"/>
    <w:rsid w:val="00CD3B37"/>
    <w:rsid w:val="00CD4B0C"/>
    <w:rsid w:val="00CD5512"/>
    <w:rsid w:val="00CD5F80"/>
    <w:rsid w:val="00CD636A"/>
    <w:rsid w:val="00CD6E3D"/>
    <w:rsid w:val="00CD6FDE"/>
    <w:rsid w:val="00CD7133"/>
    <w:rsid w:val="00CD71AB"/>
    <w:rsid w:val="00CD7E85"/>
    <w:rsid w:val="00CE0109"/>
    <w:rsid w:val="00CE0BF3"/>
    <w:rsid w:val="00CE1FC5"/>
    <w:rsid w:val="00CE3F35"/>
    <w:rsid w:val="00CE46E5"/>
    <w:rsid w:val="00CE485A"/>
    <w:rsid w:val="00CE5279"/>
    <w:rsid w:val="00CE54B8"/>
    <w:rsid w:val="00CE556B"/>
    <w:rsid w:val="00CE5A78"/>
    <w:rsid w:val="00CE78AE"/>
    <w:rsid w:val="00CE7B5F"/>
    <w:rsid w:val="00CE7E62"/>
    <w:rsid w:val="00CF01B2"/>
    <w:rsid w:val="00CF038C"/>
    <w:rsid w:val="00CF195E"/>
    <w:rsid w:val="00CF19DA"/>
    <w:rsid w:val="00CF1A85"/>
    <w:rsid w:val="00CF1C7F"/>
    <w:rsid w:val="00CF1C87"/>
    <w:rsid w:val="00CF1CC0"/>
    <w:rsid w:val="00CF20E1"/>
    <w:rsid w:val="00CF24F8"/>
    <w:rsid w:val="00CF2653"/>
    <w:rsid w:val="00CF4247"/>
    <w:rsid w:val="00CF5263"/>
    <w:rsid w:val="00CF5300"/>
    <w:rsid w:val="00CF60B5"/>
    <w:rsid w:val="00CF61A7"/>
    <w:rsid w:val="00D004FA"/>
    <w:rsid w:val="00D00539"/>
    <w:rsid w:val="00D007C0"/>
    <w:rsid w:val="00D01B21"/>
    <w:rsid w:val="00D01E2F"/>
    <w:rsid w:val="00D03102"/>
    <w:rsid w:val="00D033F1"/>
    <w:rsid w:val="00D03727"/>
    <w:rsid w:val="00D0378A"/>
    <w:rsid w:val="00D03F03"/>
    <w:rsid w:val="00D04235"/>
    <w:rsid w:val="00D04F11"/>
    <w:rsid w:val="00D05004"/>
    <w:rsid w:val="00D05132"/>
    <w:rsid w:val="00D053A8"/>
    <w:rsid w:val="00D05EA9"/>
    <w:rsid w:val="00D06A00"/>
    <w:rsid w:val="00D071F8"/>
    <w:rsid w:val="00D07252"/>
    <w:rsid w:val="00D074F4"/>
    <w:rsid w:val="00D07CE1"/>
    <w:rsid w:val="00D1026A"/>
    <w:rsid w:val="00D107CF"/>
    <w:rsid w:val="00D11B0B"/>
    <w:rsid w:val="00D1206E"/>
    <w:rsid w:val="00D12293"/>
    <w:rsid w:val="00D130BB"/>
    <w:rsid w:val="00D14236"/>
    <w:rsid w:val="00D14553"/>
    <w:rsid w:val="00D14C7B"/>
    <w:rsid w:val="00D14DB1"/>
    <w:rsid w:val="00D15E33"/>
    <w:rsid w:val="00D15F43"/>
    <w:rsid w:val="00D16E87"/>
    <w:rsid w:val="00D17105"/>
    <w:rsid w:val="00D172C4"/>
    <w:rsid w:val="00D173DF"/>
    <w:rsid w:val="00D20B8B"/>
    <w:rsid w:val="00D2162C"/>
    <w:rsid w:val="00D21A3C"/>
    <w:rsid w:val="00D21CAF"/>
    <w:rsid w:val="00D21F0F"/>
    <w:rsid w:val="00D233F1"/>
    <w:rsid w:val="00D24989"/>
    <w:rsid w:val="00D256F8"/>
    <w:rsid w:val="00D259C2"/>
    <w:rsid w:val="00D25A51"/>
    <w:rsid w:val="00D25A65"/>
    <w:rsid w:val="00D2685C"/>
    <w:rsid w:val="00D26A3B"/>
    <w:rsid w:val="00D30210"/>
    <w:rsid w:val="00D302FD"/>
    <w:rsid w:val="00D3038A"/>
    <w:rsid w:val="00D3098D"/>
    <w:rsid w:val="00D30EA4"/>
    <w:rsid w:val="00D31A02"/>
    <w:rsid w:val="00D31DDC"/>
    <w:rsid w:val="00D320E4"/>
    <w:rsid w:val="00D3323C"/>
    <w:rsid w:val="00D3331E"/>
    <w:rsid w:val="00D33456"/>
    <w:rsid w:val="00D3396F"/>
    <w:rsid w:val="00D33D4D"/>
    <w:rsid w:val="00D343CD"/>
    <w:rsid w:val="00D3479C"/>
    <w:rsid w:val="00D34A0B"/>
    <w:rsid w:val="00D34CA6"/>
    <w:rsid w:val="00D352C5"/>
    <w:rsid w:val="00D358A2"/>
    <w:rsid w:val="00D36234"/>
    <w:rsid w:val="00D36371"/>
    <w:rsid w:val="00D40EC9"/>
    <w:rsid w:val="00D4107C"/>
    <w:rsid w:val="00D4127F"/>
    <w:rsid w:val="00D437D8"/>
    <w:rsid w:val="00D44994"/>
    <w:rsid w:val="00D45DF3"/>
    <w:rsid w:val="00D45FF2"/>
    <w:rsid w:val="00D46174"/>
    <w:rsid w:val="00D4632C"/>
    <w:rsid w:val="00D46C7B"/>
    <w:rsid w:val="00D471EA"/>
    <w:rsid w:val="00D47DD0"/>
    <w:rsid w:val="00D50183"/>
    <w:rsid w:val="00D509E8"/>
    <w:rsid w:val="00D50A9A"/>
    <w:rsid w:val="00D51D12"/>
    <w:rsid w:val="00D5362B"/>
    <w:rsid w:val="00D53A14"/>
    <w:rsid w:val="00D54223"/>
    <w:rsid w:val="00D54D98"/>
    <w:rsid w:val="00D55072"/>
    <w:rsid w:val="00D5507D"/>
    <w:rsid w:val="00D55092"/>
    <w:rsid w:val="00D551B5"/>
    <w:rsid w:val="00D557FB"/>
    <w:rsid w:val="00D56DB2"/>
    <w:rsid w:val="00D57145"/>
    <w:rsid w:val="00D5745E"/>
    <w:rsid w:val="00D5747F"/>
    <w:rsid w:val="00D57495"/>
    <w:rsid w:val="00D574FA"/>
    <w:rsid w:val="00D57709"/>
    <w:rsid w:val="00D60C8D"/>
    <w:rsid w:val="00D61374"/>
    <w:rsid w:val="00D6168A"/>
    <w:rsid w:val="00D616A5"/>
    <w:rsid w:val="00D61BAC"/>
    <w:rsid w:val="00D61FF0"/>
    <w:rsid w:val="00D6211D"/>
    <w:rsid w:val="00D62C97"/>
    <w:rsid w:val="00D63517"/>
    <w:rsid w:val="00D63B75"/>
    <w:rsid w:val="00D64409"/>
    <w:rsid w:val="00D65437"/>
    <w:rsid w:val="00D659B1"/>
    <w:rsid w:val="00D664C4"/>
    <w:rsid w:val="00D66E18"/>
    <w:rsid w:val="00D6734D"/>
    <w:rsid w:val="00D679CF"/>
    <w:rsid w:val="00D679D3"/>
    <w:rsid w:val="00D70B36"/>
    <w:rsid w:val="00D71F09"/>
    <w:rsid w:val="00D7356F"/>
    <w:rsid w:val="00D73587"/>
    <w:rsid w:val="00D73EBB"/>
    <w:rsid w:val="00D751FB"/>
    <w:rsid w:val="00D754D6"/>
    <w:rsid w:val="00D761AA"/>
    <w:rsid w:val="00D76FAE"/>
    <w:rsid w:val="00D777D7"/>
    <w:rsid w:val="00D7793B"/>
    <w:rsid w:val="00D80AB8"/>
    <w:rsid w:val="00D81792"/>
    <w:rsid w:val="00D819B1"/>
    <w:rsid w:val="00D82494"/>
    <w:rsid w:val="00D83AE9"/>
    <w:rsid w:val="00D83E9C"/>
    <w:rsid w:val="00D857B8"/>
    <w:rsid w:val="00D87175"/>
    <w:rsid w:val="00D87ABF"/>
    <w:rsid w:val="00D90CD3"/>
    <w:rsid w:val="00D917E8"/>
    <w:rsid w:val="00D919E6"/>
    <w:rsid w:val="00D91BE1"/>
    <w:rsid w:val="00D92C29"/>
    <w:rsid w:val="00D936E2"/>
    <w:rsid w:val="00D94CFF"/>
    <w:rsid w:val="00D95104"/>
    <w:rsid w:val="00D95600"/>
    <w:rsid w:val="00D95887"/>
    <w:rsid w:val="00D95BBF"/>
    <w:rsid w:val="00D9623D"/>
    <w:rsid w:val="00D96259"/>
    <w:rsid w:val="00D9683C"/>
    <w:rsid w:val="00D96CF5"/>
    <w:rsid w:val="00D97884"/>
    <w:rsid w:val="00DA067A"/>
    <w:rsid w:val="00DA0A7F"/>
    <w:rsid w:val="00DA1B73"/>
    <w:rsid w:val="00DA1C31"/>
    <w:rsid w:val="00DA20BC"/>
    <w:rsid w:val="00DA2ED7"/>
    <w:rsid w:val="00DA326B"/>
    <w:rsid w:val="00DA3E7A"/>
    <w:rsid w:val="00DA430C"/>
    <w:rsid w:val="00DA615D"/>
    <w:rsid w:val="00DA63B6"/>
    <w:rsid w:val="00DA6598"/>
    <w:rsid w:val="00DA6C0F"/>
    <w:rsid w:val="00DA702F"/>
    <w:rsid w:val="00DA77BE"/>
    <w:rsid w:val="00DA7F8A"/>
    <w:rsid w:val="00DB0176"/>
    <w:rsid w:val="00DB0404"/>
    <w:rsid w:val="00DB0643"/>
    <w:rsid w:val="00DB11F8"/>
    <w:rsid w:val="00DB18F8"/>
    <w:rsid w:val="00DB1F2A"/>
    <w:rsid w:val="00DB297F"/>
    <w:rsid w:val="00DB3153"/>
    <w:rsid w:val="00DB317A"/>
    <w:rsid w:val="00DB31D9"/>
    <w:rsid w:val="00DB3B82"/>
    <w:rsid w:val="00DB40CF"/>
    <w:rsid w:val="00DB485D"/>
    <w:rsid w:val="00DB49DD"/>
    <w:rsid w:val="00DB70F5"/>
    <w:rsid w:val="00DB751E"/>
    <w:rsid w:val="00DC06A0"/>
    <w:rsid w:val="00DC0ACB"/>
    <w:rsid w:val="00DC1327"/>
    <w:rsid w:val="00DC1350"/>
    <w:rsid w:val="00DC1601"/>
    <w:rsid w:val="00DC2927"/>
    <w:rsid w:val="00DC2C2E"/>
    <w:rsid w:val="00DC3179"/>
    <w:rsid w:val="00DC3237"/>
    <w:rsid w:val="00DC40A2"/>
    <w:rsid w:val="00DC4166"/>
    <w:rsid w:val="00DC41A4"/>
    <w:rsid w:val="00DC5672"/>
    <w:rsid w:val="00DC5961"/>
    <w:rsid w:val="00DC60A2"/>
    <w:rsid w:val="00DC6600"/>
    <w:rsid w:val="00DC67BD"/>
    <w:rsid w:val="00DC6924"/>
    <w:rsid w:val="00DC6DC9"/>
    <w:rsid w:val="00DC71F2"/>
    <w:rsid w:val="00DC7612"/>
    <w:rsid w:val="00DC7808"/>
    <w:rsid w:val="00DD06EE"/>
    <w:rsid w:val="00DD2025"/>
    <w:rsid w:val="00DD22EA"/>
    <w:rsid w:val="00DD23A0"/>
    <w:rsid w:val="00DD3757"/>
    <w:rsid w:val="00DD3EF5"/>
    <w:rsid w:val="00DD4CAF"/>
    <w:rsid w:val="00DD4DBF"/>
    <w:rsid w:val="00DD53FA"/>
    <w:rsid w:val="00DD5D93"/>
    <w:rsid w:val="00DD5F42"/>
    <w:rsid w:val="00DD617B"/>
    <w:rsid w:val="00DD6B27"/>
    <w:rsid w:val="00DE002A"/>
    <w:rsid w:val="00DE0E59"/>
    <w:rsid w:val="00DE0F6C"/>
    <w:rsid w:val="00DE1249"/>
    <w:rsid w:val="00DE219B"/>
    <w:rsid w:val="00DE2AF5"/>
    <w:rsid w:val="00DE4E71"/>
    <w:rsid w:val="00DE52E3"/>
    <w:rsid w:val="00DE71CB"/>
    <w:rsid w:val="00DE7C00"/>
    <w:rsid w:val="00DE7E47"/>
    <w:rsid w:val="00DF03E9"/>
    <w:rsid w:val="00DF03ED"/>
    <w:rsid w:val="00DF04EE"/>
    <w:rsid w:val="00DF0BF4"/>
    <w:rsid w:val="00DF1527"/>
    <w:rsid w:val="00DF179D"/>
    <w:rsid w:val="00DF1E9C"/>
    <w:rsid w:val="00DF2F26"/>
    <w:rsid w:val="00DF4479"/>
    <w:rsid w:val="00DF4572"/>
    <w:rsid w:val="00DF4658"/>
    <w:rsid w:val="00DF65B9"/>
    <w:rsid w:val="00DF6C8B"/>
    <w:rsid w:val="00DF6F17"/>
    <w:rsid w:val="00DF78FA"/>
    <w:rsid w:val="00E002F1"/>
    <w:rsid w:val="00E0082C"/>
    <w:rsid w:val="00E01DAA"/>
    <w:rsid w:val="00E023E5"/>
    <w:rsid w:val="00E02432"/>
    <w:rsid w:val="00E02A71"/>
    <w:rsid w:val="00E04022"/>
    <w:rsid w:val="00E061F0"/>
    <w:rsid w:val="00E07157"/>
    <w:rsid w:val="00E0728F"/>
    <w:rsid w:val="00E0755C"/>
    <w:rsid w:val="00E12EBB"/>
    <w:rsid w:val="00E142F7"/>
    <w:rsid w:val="00E14A7E"/>
    <w:rsid w:val="00E151E1"/>
    <w:rsid w:val="00E15C6B"/>
    <w:rsid w:val="00E16117"/>
    <w:rsid w:val="00E1718F"/>
    <w:rsid w:val="00E17619"/>
    <w:rsid w:val="00E17805"/>
    <w:rsid w:val="00E207FF"/>
    <w:rsid w:val="00E20F79"/>
    <w:rsid w:val="00E21278"/>
    <w:rsid w:val="00E21773"/>
    <w:rsid w:val="00E22CCD"/>
    <w:rsid w:val="00E22D9D"/>
    <w:rsid w:val="00E230D5"/>
    <w:rsid w:val="00E23930"/>
    <w:rsid w:val="00E23A11"/>
    <w:rsid w:val="00E23FB7"/>
    <w:rsid w:val="00E24755"/>
    <w:rsid w:val="00E24A27"/>
    <w:rsid w:val="00E25F89"/>
    <w:rsid w:val="00E2680A"/>
    <w:rsid w:val="00E26C5A"/>
    <w:rsid w:val="00E26FFC"/>
    <w:rsid w:val="00E30B11"/>
    <w:rsid w:val="00E32D62"/>
    <w:rsid w:val="00E32F7B"/>
    <w:rsid w:val="00E33197"/>
    <w:rsid w:val="00E339DC"/>
    <w:rsid w:val="00E33E15"/>
    <w:rsid w:val="00E3579B"/>
    <w:rsid w:val="00E361B8"/>
    <w:rsid w:val="00E36A1B"/>
    <w:rsid w:val="00E403D8"/>
    <w:rsid w:val="00E40E66"/>
    <w:rsid w:val="00E429ED"/>
    <w:rsid w:val="00E43F37"/>
    <w:rsid w:val="00E44174"/>
    <w:rsid w:val="00E44C46"/>
    <w:rsid w:val="00E450ED"/>
    <w:rsid w:val="00E471E1"/>
    <w:rsid w:val="00E4791B"/>
    <w:rsid w:val="00E47E31"/>
    <w:rsid w:val="00E50AC6"/>
    <w:rsid w:val="00E51273"/>
    <w:rsid w:val="00E51DDD"/>
    <w:rsid w:val="00E51FDD"/>
    <w:rsid w:val="00E52435"/>
    <w:rsid w:val="00E53122"/>
    <w:rsid w:val="00E5351B"/>
    <w:rsid w:val="00E53FA9"/>
    <w:rsid w:val="00E5414C"/>
    <w:rsid w:val="00E547B3"/>
    <w:rsid w:val="00E55439"/>
    <w:rsid w:val="00E5733D"/>
    <w:rsid w:val="00E57CE8"/>
    <w:rsid w:val="00E603E5"/>
    <w:rsid w:val="00E6052D"/>
    <w:rsid w:val="00E608E5"/>
    <w:rsid w:val="00E61CC0"/>
    <w:rsid w:val="00E6277B"/>
    <w:rsid w:val="00E6315A"/>
    <w:rsid w:val="00E63DA7"/>
    <w:rsid w:val="00E642E2"/>
    <w:rsid w:val="00E64424"/>
    <w:rsid w:val="00E6457A"/>
    <w:rsid w:val="00E6473A"/>
    <w:rsid w:val="00E64C99"/>
    <w:rsid w:val="00E64CD3"/>
    <w:rsid w:val="00E6579E"/>
    <w:rsid w:val="00E671C9"/>
    <w:rsid w:val="00E6743F"/>
    <w:rsid w:val="00E6758E"/>
    <w:rsid w:val="00E6779C"/>
    <w:rsid w:val="00E67E23"/>
    <w:rsid w:val="00E70016"/>
    <w:rsid w:val="00E70B1E"/>
    <w:rsid w:val="00E70BC7"/>
    <w:rsid w:val="00E70FBC"/>
    <w:rsid w:val="00E72C01"/>
    <w:rsid w:val="00E7389A"/>
    <w:rsid w:val="00E741AC"/>
    <w:rsid w:val="00E75174"/>
    <w:rsid w:val="00E75EBA"/>
    <w:rsid w:val="00E763B4"/>
    <w:rsid w:val="00E77848"/>
    <w:rsid w:val="00E77DE1"/>
    <w:rsid w:val="00E803BA"/>
    <w:rsid w:val="00E80514"/>
    <w:rsid w:val="00E80E5B"/>
    <w:rsid w:val="00E816C5"/>
    <w:rsid w:val="00E81CE0"/>
    <w:rsid w:val="00E81E7C"/>
    <w:rsid w:val="00E8224D"/>
    <w:rsid w:val="00E837B7"/>
    <w:rsid w:val="00E8519F"/>
    <w:rsid w:val="00E85CC3"/>
    <w:rsid w:val="00E861EE"/>
    <w:rsid w:val="00E8644A"/>
    <w:rsid w:val="00E866D2"/>
    <w:rsid w:val="00E90279"/>
    <w:rsid w:val="00E90635"/>
    <w:rsid w:val="00E909A1"/>
    <w:rsid w:val="00E90BFF"/>
    <w:rsid w:val="00E914DD"/>
    <w:rsid w:val="00E9197A"/>
    <w:rsid w:val="00E91F04"/>
    <w:rsid w:val="00E91F35"/>
    <w:rsid w:val="00E92907"/>
    <w:rsid w:val="00E93CF4"/>
    <w:rsid w:val="00E93EE5"/>
    <w:rsid w:val="00E94240"/>
    <w:rsid w:val="00E95AF1"/>
    <w:rsid w:val="00E95BA6"/>
    <w:rsid w:val="00E95CE8"/>
    <w:rsid w:val="00E97648"/>
    <w:rsid w:val="00E97E3D"/>
    <w:rsid w:val="00EA083D"/>
    <w:rsid w:val="00EA0CE4"/>
    <w:rsid w:val="00EA0E4A"/>
    <w:rsid w:val="00EA16E2"/>
    <w:rsid w:val="00EA1887"/>
    <w:rsid w:val="00EA1A54"/>
    <w:rsid w:val="00EA2226"/>
    <w:rsid w:val="00EA26FC"/>
    <w:rsid w:val="00EA3B5A"/>
    <w:rsid w:val="00EA410E"/>
    <w:rsid w:val="00EA4FD1"/>
    <w:rsid w:val="00EA52B8"/>
    <w:rsid w:val="00EA53C2"/>
    <w:rsid w:val="00EA5695"/>
    <w:rsid w:val="00EA5B0A"/>
    <w:rsid w:val="00EA5E3D"/>
    <w:rsid w:val="00EA65AD"/>
    <w:rsid w:val="00EA7866"/>
    <w:rsid w:val="00EA7B76"/>
    <w:rsid w:val="00EA7FCF"/>
    <w:rsid w:val="00EB05B6"/>
    <w:rsid w:val="00EB0CA3"/>
    <w:rsid w:val="00EB104F"/>
    <w:rsid w:val="00EB1B27"/>
    <w:rsid w:val="00EB1DA8"/>
    <w:rsid w:val="00EB2A87"/>
    <w:rsid w:val="00EB478A"/>
    <w:rsid w:val="00EB4C01"/>
    <w:rsid w:val="00EB4CFF"/>
    <w:rsid w:val="00EB5476"/>
    <w:rsid w:val="00EB70B0"/>
    <w:rsid w:val="00EB7401"/>
    <w:rsid w:val="00EB7633"/>
    <w:rsid w:val="00EB7736"/>
    <w:rsid w:val="00EC0CA5"/>
    <w:rsid w:val="00EC1511"/>
    <w:rsid w:val="00EC2DE5"/>
    <w:rsid w:val="00EC2E2D"/>
    <w:rsid w:val="00EC302B"/>
    <w:rsid w:val="00EC3B8D"/>
    <w:rsid w:val="00EC462B"/>
    <w:rsid w:val="00EC4723"/>
    <w:rsid w:val="00EC52A8"/>
    <w:rsid w:val="00EC56E0"/>
    <w:rsid w:val="00EC58D9"/>
    <w:rsid w:val="00EC5B41"/>
    <w:rsid w:val="00EC6057"/>
    <w:rsid w:val="00EC65B6"/>
    <w:rsid w:val="00EC6847"/>
    <w:rsid w:val="00EC6FA0"/>
    <w:rsid w:val="00EC766E"/>
    <w:rsid w:val="00EC7DB6"/>
    <w:rsid w:val="00ED1186"/>
    <w:rsid w:val="00ED15BA"/>
    <w:rsid w:val="00ED162F"/>
    <w:rsid w:val="00ED2655"/>
    <w:rsid w:val="00ED2E52"/>
    <w:rsid w:val="00ED3024"/>
    <w:rsid w:val="00ED430A"/>
    <w:rsid w:val="00ED4BFB"/>
    <w:rsid w:val="00ED5FE4"/>
    <w:rsid w:val="00ED60BC"/>
    <w:rsid w:val="00ED71C5"/>
    <w:rsid w:val="00ED7AD9"/>
    <w:rsid w:val="00EE16FA"/>
    <w:rsid w:val="00EE3C42"/>
    <w:rsid w:val="00EE3D4F"/>
    <w:rsid w:val="00EE534D"/>
    <w:rsid w:val="00EE5560"/>
    <w:rsid w:val="00EE632A"/>
    <w:rsid w:val="00EE6405"/>
    <w:rsid w:val="00EE6B04"/>
    <w:rsid w:val="00EE6C72"/>
    <w:rsid w:val="00EE6F1E"/>
    <w:rsid w:val="00EF0348"/>
    <w:rsid w:val="00EF162D"/>
    <w:rsid w:val="00EF1F9C"/>
    <w:rsid w:val="00EF20C3"/>
    <w:rsid w:val="00EF30A3"/>
    <w:rsid w:val="00EF4366"/>
    <w:rsid w:val="00EF4C16"/>
    <w:rsid w:val="00EF4CD6"/>
    <w:rsid w:val="00EF53C9"/>
    <w:rsid w:val="00EF541D"/>
    <w:rsid w:val="00EF55A0"/>
    <w:rsid w:val="00EF5833"/>
    <w:rsid w:val="00EF6068"/>
    <w:rsid w:val="00EF63D1"/>
    <w:rsid w:val="00EF6513"/>
    <w:rsid w:val="00EF6683"/>
    <w:rsid w:val="00EF7002"/>
    <w:rsid w:val="00EF769B"/>
    <w:rsid w:val="00F01D7A"/>
    <w:rsid w:val="00F027BA"/>
    <w:rsid w:val="00F03E79"/>
    <w:rsid w:val="00F040A6"/>
    <w:rsid w:val="00F043BB"/>
    <w:rsid w:val="00F0628D"/>
    <w:rsid w:val="00F06651"/>
    <w:rsid w:val="00F07723"/>
    <w:rsid w:val="00F07DE6"/>
    <w:rsid w:val="00F10364"/>
    <w:rsid w:val="00F1056C"/>
    <w:rsid w:val="00F107F1"/>
    <w:rsid w:val="00F10FC1"/>
    <w:rsid w:val="00F112FD"/>
    <w:rsid w:val="00F1185C"/>
    <w:rsid w:val="00F11C79"/>
    <w:rsid w:val="00F11F06"/>
    <w:rsid w:val="00F133A1"/>
    <w:rsid w:val="00F13ECD"/>
    <w:rsid w:val="00F151E6"/>
    <w:rsid w:val="00F155CE"/>
    <w:rsid w:val="00F15B3E"/>
    <w:rsid w:val="00F16768"/>
    <w:rsid w:val="00F16BF2"/>
    <w:rsid w:val="00F17247"/>
    <w:rsid w:val="00F1774F"/>
    <w:rsid w:val="00F17E42"/>
    <w:rsid w:val="00F17EAE"/>
    <w:rsid w:val="00F204C3"/>
    <w:rsid w:val="00F207B6"/>
    <w:rsid w:val="00F20A1D"/>
    <w:rsid w:val="00F214CA"/>
    <w:rsid w:val="00F2188E"/>
    <w:rsid w:val="00F218D4"/>
    <w:rsid w:val="00F2250A"/>
    <w:rsid w:val="00F237FB"/>
    <w:rsid w:val="00F238C3"/>
    <w:rsid w:val="00F23C64"/>
    <w:rsid w:val="00F24788"/>
    <w:rsid w:val="00F24C83"/>
    <w:rsid w:val="00F257A6"/>
    <w:rsid w:val="00F25966"/>
    <w:rsid w:val="00F2640F"/>
    <w:rsid w:val="00F265CE"/>
    <w:rsid w:val="00F27C34"/>
    <w:rsid w:val="00F27E46"/>
    <w:rsid w:val="00F301C2"/>
    <w:rsid w:val="00F302E1"/>
    <w:rsid w:val="00F30E77"/>
    <w:rsid w:val="00F3134A"/>
    <w:rsid w:val="00F31923"/>
    <w:rsid w:val="00F31B22"/>
    <w:rsid w:val="00F31B49"/>
    <w:rsid w:val="00F32F56"/>
    <w:rsid w:val="00F33541"/>
    <w:rsid w:val="00F3379D"/>
    <w:rsid w:val="00F33D4F"/>
    <w:rsid w:val="00F33EC3"/>
    <w:rsid w:val="00F33EFD"/>
    <w:rsid w:val="00F34CD6"/>
    <w:rsid w:val="00F353F0"/>
    <w:rsid w:val="00F35873"/>
    <w:rsid w:val="00F35920"/>
    <w:rsid w:val="00F361E2"/>
    <w:rsid w:val="00F366A5"/>
    <w:rsid w:val="00F36C5F"/>
    <w:rsid w:val="00F37259"/>
    <w:rsid w:val="00F404E4"/>
    <w:rsid w:val="00F405A4"/>
    <w:rsid w:val="00F41F05"/>
    <w:rsid w:val="00F42C33"/>
    <w:rsid w:val="00F433BD"/>
    <w:rsid w:val="00F43B6A"/>
    <w:rsid w:val="00F447F2"/>
    <w:rsid w:val="00F44D66"/>
    <w:rsid w:val="00F44EC5"/>
    <w:rsid w:val="00F463CC"/>
    <w:rsid w:val="00F46881"/>
    <w:rsid w:val="00F46B23"/>
    <w:rsid w:val="00F47498"/>
    <w:rsid w:val="00F4790F"/>
    <w:rsid w:val="00F5086B"/>
    <w:rsid w:val="00F512B2"/>
    <w:rsid w:val="00F5283D"/>
    <w:rsid w:val="00F52ABA"/>
    <w:rsid w:val="00F52BC7"/>
    <w:rsid w:val="00F53BF4"/>
    <w:rsid w:val="00F54266"/>
    <w:rsid w:val="00F55043"/>
    <w:rsid w:val="00F5505D"/>
    <w:rsid w:val="00F556EA"/>
    <w:rsid w:val="00F55AE9"/>
    <w:rsid w:val="00F56A95"/>
    <w:rsid w:val="00F56DCF"/>
    <w:rsid w:val="00F57034"/>
    <w:rsid w:val="00F60934"/>
    <w:rsid w:val="00F60AD8"/>
    <w:rsid w:val="00F60B77"/>
    <w:rsid w:val="00F60BE9"/>
    <w:rsid w:val="00F61671"/>
    <w:rsid w:val="00F61F72"/>
    <w:rsid w:val="00F61FD8"/>
    <w:rsid w:val="00F62DBF"/>
    <w:rsid w:val="00F63E60"/>
    <w:rsid w:val="00F641FC"/>
    <w:rsid w:val="00F647F7"/>
    <w:rsid w:val="00F6583C"/>
    <w:rsid w:val="00F6589A"/>
    <w:rsid w:val="00F671B1"/>
    <w:rsid w:val="00F6783E"/>
    <w:rsid w:val="00F67E80"/>
    <w:rsid w:val="00F70DBE"/>
    <w:rsid w:val="00F71124"/>
    <w:rsid w:val="00F71505"/>
    <w:rsid w:val="00F71591"/>
    <w:rsid w:val="00F71888"/>
    <w:rsid w:val="00F719CD"/>
    <w:rsid w:val="00F71BB8"/>
    <w:rsid w:val="00F72584"/>
    <w:rsid w:val="00F72639"/>
    <w:rsid w:val="00F7290D"/>
    <w:rsid w:val="00F72AF2"/>
    <w:rsid w:val="00F7302F"/>
    <w:rsid w:val="00F73075"/>
    <w:rsid w:val="00F732EC"/>
    <w:rsid w:val="00F73D08"/>
    <w:rsid w:val="00F7434A"/>
    <w:rsid w:val="00F7586B"/>
    <w:rsid w:val="00F75F2F"/>
    <w:rsid w:val="00F7628D"/>
    <w:rsid w:val="00F76445"/>
    <w:rsid w:val="00F7691F"/>
    <w:rsid w:val="00F76ECC"/>
    <w:rsid w:val="00F7748F"/>
    <w:rsid w:val="00F776F7"/>
    <w:rsid w:val="00F77DE5"/>
    <w:rsid w:val="00F80399"/>
    <w:rsid w:val="00F80691"/>
    <w:rsid w:val="00F80D58"/>
    <w:rsid w:val="00F81122"/>
    <w:rsid w:val="00F812C8"/>
    <w:rsid w:val="00F8132D"/>
    <w:rsid w:val="00F81814"/>
    <w:rsid w:val="00F818AE"/>
    <w:rsid w:val="00F81B40"/>
    <w:rsid w:val="00F820C4"/>
    <w:rsid w:val="00F827F8"/>
    <w:rsid w:val="00F83829"/>
    <w:rsid w:val="00F84069"/>
    <w:rsid w:val="00F843D7"/>
    <w:rsid w:val="00F8458C"/>
    <w:rsid w:val="00F84DA6"/>
    <w:rsid w:val="00F84F2D"/>
    <w:rsid w:val="00F85536"/>
    <w:rsid w:val="00F8657A"/>
    <w:rsid w:val="00F8679A"/>
    <w:rsid w:val="00F87117"/>
    <w:rsid w:val="00F8736C"/>
    <w:rsid w:val="00F87A55"/>
    <w:rsid w:val="00F87E0C"/>
    <w:rsid w:val="00F9030E"/>
    <w:rsid w:val="00F90ADB"/>
    <w:rsid w:val="00F90E78"/>
    <w:rsid w:val="00F91209"/>
    <w:rsid w:val="00F9221F"/>
    <w:rsid w:val="00F931C7"/>
    <w:rsid w:val="00F93559"/>
    <w:rsid w:val="00F93AD9"/>
    <w:rsid w:val="00F93D72"/>
    <w:rsid w:val="00F93E65"/>
    <w:rsid w:val="00F94070"/>
    <w:rsid w:val="00F950B5"/>
    <w:rsid w:val="00F9513F"/>
    <w:rsid w:val="00F95147"/>
    <w:rsid w:val="00F95673"/>
    <w:rsid w:val="00F963C7"/>
    <w:rsid w:val="00F97908"/>
    <w:rsid w:val="00F97B43"/>
    <w:rsid w:val="00FA07F8"/>
    <w:rsid w:val="00FA105C"/>
    <w:rsid w:val="00FA1475"/>
    <w:rsid w:val="00FA148A"/>
    <w:rsid w:val="00FA1CE3"/>
    <w:rsid w:val="00FA2003"/>
    <w:rsid w:val="00FA229C"/>
    <w:rsid w:val="00FA27C8"/>
    <w:rsid w:val="00FA3B76"/>
    <w:rsid w:val="00FA3D83"/>
    <w:rsid w:val="00FA3DC7"/>
    <w:rsid w:val="00FA3E05"/>
    <w:rsid w:val="00FA4D66"/>
    <w:rsid w:val="00FA5A4E"/>
    <w:rsid w:val="00FA5F0C"/>
    <w:rsid w:val="00FA6696"/>
    <w:rsid w:val="00FA6757"/>
    <w:rsid w:val="00FB0082"/>
    <w:rsid w:val="00FB0243"/>
    <w:rsid w:val="00FB1527"/>
    <w:rsid w:val="00FB227C"/>
    <w:rsid w:val="00FB2537"/>
    <w:rsid w:val="00FB2F33"/>
    <w:rsid w:val="00FB32DA"/>
    <w:rsid w:val="00FB33DC"/>
    <w:rsid w:val="00FB33F6"/>
    <w:rsid w:val="00FB4338"/>
    <w:rsid w:val="00FB477E"/>
    <w:rsid w:val="00FB4C9C"/>
    <w:rsid w:val="00FB6165"/>
    <w:rsid w:val="00FB7041"/>
    <w:rsid w:val="00FB7C21"/>
    <w:rsid w:val="00FC0150"/>
    <w:rsid w:val="00FC03AB"/>
    <w:rsid w:val="00FC05CD"/>
    <w:rsid w:val="00FC25A9"/>
    <w:rsid w:val="00FC4729"/>
    <w:rsid w:val="00FC4A8C"/>
    <w:rsid w:val="00FC4B38"/>
    <w:rsid w:val="00FC53DB"/>
    <w:rsid w:val="00FC5D88"/>
    <w:rsid w:val="00FC5FC2"/>
    <w:rsid w:val="00FC6177"/>
    <w:rsid w:val="00FC63D1"/>
    <w:rsid w:val="00FC6A83"/>
    <w:rsid w:val="00FC71C7"/>
    <w:rsid w:val="00FC7528"/>
    <w:rsid w:val="00FD0572"/>
    <w:rsid w:val="00FD18C6"/>
    <w:rsid w:val="00FD1A97"/>
    <w:rsid w:val="00FD21E9"/>
    <w:rsid w:val="00FD2D7B"/>
    <w:rsid w:val="00FD37F6"/>
    <w:rsid w:val="00FD3BD8"/>
    <w:rsid w:val="00FD4589"/>
    <w:rsid w:val="00FD473E"/>
    <w:rsid w:val="00FD714E"/>
    <w:rsid w:val="00FD7BF1"/>
    <w:rsid w:val="00FD7DF9"/>
    <w:rsid w:val="00FE0B51"/>
    <w:rsid w:val="00FE0B78"/>
    <w:rsid w:val="00FE0ED4"/>
    <w:rsid w:val="00FE1EAB"/>
    <w:rsid w:val="00FE3465"/>
    <w:rsid w:val="00FE3BE2"/>
    <w:rsid w:val="00FE5AEC"/>
    <w:rsid w:val="00FE62D2"/>
    <w:rsid w:val="00FE67CF"/>
    <w:rsid w:val="00FE6D20"/>
    <w:rsid w:val="00FE6FB9"/>
    <w:rsid w:val="00FE70D3"/>
    <w:rsid w:val="00FE7549"/>
    <w:rsid w:val="00FE78F6"/>
    <w:rsid w:val="00FE7B73"/>
    <w:rsid w:val="00FE7BCC"/>
    <w:rsid w:val="00FF0056"/>
    <w:rsid w:val="00FF042E"/>
    <w:rsid w:val="00FF126D"/>
    <w:rsid w:val="00FF1875"/>
    <w:rsid w:val="00FF2310"/>
    <w:rsid w:val="00FF2709"/>
    <w:rsid w:val="00FF2E73"/>
    <w:rsid w:val="00FF2FA2"/>
    <w:rsid w:val="00FF485D"/>
    <w:rsid w:val="00FF4864"/>
    <w:rsid w:val="00FF4AE2"/>
    <w:rsid w:val="00FF50A8"/>
    <w:rsid w:val="00FF571E"/>
    <w:rsid w:val="00FF6BD1"/>
    <w:rsid w:val="00FF6CC0"/>
    <w:rsid w:val="00FF7512"/>
    <w:rsid w:val="00FF7563"/>
    <w:rsid w:val="00FF7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165C6"/>
  <w15:docId w15:val="{C47268C8-DBAB-4673-A265-EBB8CF4F1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96"/>
    <w:pPr>
      <w:autoSpaceDE w:val="0"/>
      <w:autoSpaceDN w:val="0"/>
      <w:adjustRightInd w:val="0"/>
      <w:snapToGrid w:val="0"/>
      <w:spacing w:after="120"/>
      <w:jc w:val="both"/>
    </w:pPr>
    <w:rPr>
      <w:sz w:val="22"/>
      <w:szCs w:val="22"/>
    </w:rPr>
  </w:style>
  <w:style w:type="paragraph" w:styleId="Heading1">
    <w:name w:val="heading 1"/>
    <w:aliases w:val="H1,h1,app heading 1,l1,Memo Heading 1,h11,h12,h13,h14,h15,h16,Heading 1_a,h17,h111,h121,h131,h141,h151,h161,h18,h112,h122,h132,h142,h152,h162,h19,h113,h123,h133,h143,h153,h163,NMP Heading 1,1. Heading,heading 1,Alt+1,Alt+11,Alt+"/>
    <w:basedOn w:val="Normal"/>
    <w:next w:val="Normal"/>
    <w:qFormat/>
    <w:pPr>
      <w:keepNext/>
      <w:numPr>
        <w:numId w:val="2"/>
      </w:numPr>
      <w:tabs>
        <w:tab w:val="clear" w:pos="432"/>
      </w:tabs>
      <w:spacing w:before="120"/>
      <w:outlineLvl w:val="0"/>
    </w:pPr>
    <w:rPr>
      <w:b/>
      <w:bCs/>
      <w:sz w:val="28"/>
      <w:szCs w:val="28"/>
    </w:rPr>
  </w:style>
  <w:style w:type="paragraph" w:styleId="Heading2">
    <w:name w:val="heading 2"/>
    <w:aliases w:val="heading 2,DO NOT USE_h2,h2,h21,2,Header 2,Header2,22,heading2,H2,2nd level,UNDERRUBRIK 1-2,H21,H22,H23,H24,H25,R2,E2,†berschrift 2,õberschrift 2"/>
    <w:basedOn w:val="Normal"/>
    <w:next w:val="Normal"/>
    <w:qFormat/>
    <w:pPr>
      <w:keepNext/>
      <w:numPr>
        <w:ilvl w:val="1"/>
        <w:numId w:val="2"/>
      </w:numPr>
      <w:tabs>
        <w:tab w:val="clear" w:pos="576"/>
      </w:tabs>
      <w:spacing w:before="120"/>
      <w:outlineLvl w:val="1"/>
    </w:pPr>
    <w:rPr>
      <w:b/>
      <w:bCs/>
      <w:sz w:val="24"/>
    </w:rPr>
  </w:style>
  <w:style w:type="paragraph" w:styleId="Heading3">
    <w:name w:val="heading 3"/>
    <w:aliases w:val="heading 3,h3"/>
    <w:basedOn w:val="Normal"/>
    <w:next w:val="Normal"/>
    <w:qFormat/>
    <w:pPr>
      <w:keepNext/>
      <w:numPr>
        <w:ilvl w:val="2"/>
        <w:numId w:val="2"/>
      </w:numPr>
      <w:tabs>
        <w:tab w:val="clear" w:pos="720"/>
      </w:tabs>
      <w:spacing w:before="120"/>
      <w:outlineLvl w:val="2"/>
    </w:pPr>
    <w:rPr>
      <w:b/>
    </w:rPr>
  </w:style>
  <w:style w:type="paragraph" w:styleId="Heading4">
    <w:name w:val="heading 4"/>
    <w:aliases w:val="H4,h4,H41,h41,H42,h42,H43,h43,H411,h411,H421,h421,H44,h44,H412,h412,H422,h422,H431,h431,H45,h45,H413,h413,H423,h423,H432,h432,H46,h46,H47,h47,Memo Heading 4"/>
    <w:basedOn w:val="Normal"/>
    <w:next w:val="Normal"/>
    <w:qFormat/>
    <w:pPr>
      <w:keepNext/>
      <w:numPr>
        <w:ilvl w:val="3"/>
        <w:numId w:val="2"/>
      </w:numPr>
      <w:tabs>
        <w:tab w:val="clear" w:pos="864"/>
      </w:tabs>
      <w:spacing w:before="120"/>
      <w:ind w:left="720" w:hanging="720"/>
      <w:outlineLvl w:val="3"/>
    </w:pPr>
    <w:rPr>
      <w:b/>
      <w:bCs/>
      <w:szCs w:val="28"/>
    </w:rPr>
  </w:style>
  <w:style w:type="paragraph" w:styleId="Heading5">
    <w:name w:val="heading 5"/>
    <w:aliases w:val="h5,Heading5"/>
    <w:basedOn w:val="Normal"/>
    <w:next w:val="Normal"/>
    <w:qFormat/>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2"/>
      </w:numPr>
      <w:spacing w:before="240" w:after="60"/>
      <w:outlineLvl w:val="5"/>
    </w:pPr>
    <w:rPr>
      <w:b/>
      <w:bCs/>
    </w:rPr>
  </w:style>
  <w:style w:type="paragraph" w:styleId="Heading7">
    <w:name w:val="heading 7"/>
    <w:basedOn w:val="Normal"/>
    <w:next w:val="Normal"/>
    <w:qFormat/>
    <w:pPr>
      <w:numPr>
        <w:ilvl w:val="6"/>
        <w:numId w:val="2"/>
      </w:numPr>
      <w:spacing w:before="240" w:after="60"/>
      <w:outlineLvl w:val="6"/>
    </w:pPr>
    <w:rPr>
      <w:sz w:val="24"/>
      <w:szCs w:val="24"/>
    </w:rPr>
  </w:style>
  <w:style w:type="paragraph" w:styleId="Heading8">
    <w:name w:val="heading 8"/>
    <w:basedOn w:val="Normal"/>
    <w:next w:val="Normal"/>
    <w:qFormat/>
    <w:pPr>
      <w:numPr>
        <w:ilvl w:val="7"/>
        <w:numId w:val="2"/>
      </w:numPr>
      <w:spacing w:before="240" w:after="60"/>
      <w:outlineLvl w:val="7"/>
    </w:pPr>
    <w:rPr>
      <w:i/>
      <w:iCs/>
      <w:sz w:val="24"/>
      <w:szCs w:val="24"/>
    </w:rPr>
  </w:style>
  <w:style w:type="paragraph" w:styleId="Heading9">
    <w:name w:val="heading 9"/>
    <w:aliases w:val="Figure Heading,FH"/>
    <w:basedOn w:val="Normal"/>
    <w:next w:val="Normal"/>
    <w:qFormat/>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uiPriority w:val="99"/>
    <w:rPr>
      <w:color w:val="0000FF"/>
      <w:u w:val="single"/>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
    <w:basedOn w:val="Normal"/>
    <w:next w:val="Normal"/>
    <w:link w:val="CaptionChar3"/>
    <w:qFormat/>
    <w:pPr>
      <w:jc w:val="center"/>
    </w:pPr>
    <w:rPr>
      <w:b/>
      <w:bCs/>
      <w:sz w:val="20"/>
      <w:szCs w:val="20"/>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basedOn w:val="DefaultParagraphFont"/>
    <w:link w:val="Caption"/>
    <w:rsid w:val="00C411AF"/>
    <w:rPr>
      <w:b/>
      <w:bCs/>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BodyText2">
    <w:name w:val="Body Text 2"/>
    <w:basedOn w:val="Normal"/>
    <w:pPr>
      <w:spacing w:after="0"/>
      <w:jc w:val="left"/>
    </w:pPr>
    <w:rPr>
      <w:szCs w:val="20"/>
    </w:rPr>
  </w:style>
  <w:style w:type="paragraph" w:styleId="BalloonText">
    <w:name w:val="Balloon Text"/>
    <w:basedOn w:val="Normal"/>
    <w:semiHidden/>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styleId="IntenseQuote">
    <w:name w:val="Intense Quote"/>
    <w:basedOn w:val="Normal"/>
    <w:next w:val="Normal"/>
    <w:link w:val="IntenseQuoteChar"/>
    <w:uiPriority w:val="30"/>
    <w:qFormat/>
    <w:rsid w:val="00581A5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81A5F"/>
    <w:rPr>
      <w:i/>
      <w:iCs/>
      <w:color w:val="4F81BD" w:themeColor="accent1"/>
      <w:sz w:val="22"/>
      <w:szCs w:val="22"/>
    </w:rPr>
  </w:style>
  <w:style w:type="paragraph" w:customStyle="1" w:styleId="TitleText">
    <w:name w:val="Title Text"/>
    <w:basedOn w:val="Normal"/>
    <w:next w:val="Normal"/>
    <w:rsid w:val="009C46A2"/>
    <w:pPr>
      <w:autoSpaceDE/>
      <w:autoSpaceDN/>
      <w:adjustRightInd/>
      <w:snapToGrid/>
      <w:spacing w:after="220"/>
      <w:jc w:val="left"/>
    </w:pPr>
    <w:rPr>
      <w:rFonts w:ascii="Arial" w:eastAsia="MS Gothic" w:hAnsi="Arial"/>
      <w:b/>
      <w:szCs w:val="24"/>
      <w:lang w:val="en-GB"/>
    </w:rPr>
  </w:style>
  <w:style w:type="character" w:styleId="CommentReference">
    <w:name w:val="annotation reference"/>
    <w:basedOn w:val="DefaultParagraphFont"/>
    <w:semiHidden/>
    <w:unhideWhenUsed/>
    <w:rsid w:val="00F72AF2"/>
    <w:rPr>
      <w:sz w:val="21"/>
      <w:szCs w:val="21"/>
    </w:rPr>
  </w:style>
  <w:style w:type="paragraph" w:styleId="CommentText">
    <w:name w:val="annotation text"/>
    <w:basedOn w:val="Normal"/>
    <w:link w:val="CommentTextChar"/>
    <w:semiHidden/>
    <w:unhideWhenUsed/>
    <w:rsid w:val="00F72AF2"/>
    <w:pPr>
      <w:jc w:val="left"/>
    </w:pPr>
  </w:style>
  <w:style w:type="character" w:customStyle="1" w:styleId="CommentTextChar">
    <w:name w:val="Comment Text Char"/>
    <w:basedOn w:val="DefaultParagraphFont"/>
    <w:link w:val="CommentText"/>
    <w:semiHidden/>
    <w:rsid w:val="00F72AF2"/>
    <w:rPr>
      <w:sz w:val="22"/>
      <w:szCs w:val="22"/>
    </w:rPr>
  </w:style>
  <w:style w:type="paragraph" w:styleId="CommentSubject">
    <w:name w:val="annotation subject"/>
    <w:basedOn w:val="CommentText"/>
    <w:next w:val="CommentText"/>
    <w:link w:val="CommentSubjectChar"/>
    <w:semiHidden/>
    <w:unhideWhenUsed/>
    <w:rsid w:val="00F72AF2"/>
    <w:rPr>
      <w:b/>
      <w:bCs/>
    </w:rPr>
  </w:style>
  <w:style w:type="character" w:customStyle="1" w:styleId="CommentSubjectChar">
    <w:name w:val="Comment Subject Char"/>
    <w:basedOn w:val="CommentTextChar"/>
    <w:link w:val="CommentSubject"/>
    <w:semiHidden/>
    <w:rsid w:val="00F72AF2"/>
    <w:rPr>
      <w:b/>
      <w:bCs/>
      <w:sz w:val="22"/>
      <w:szCs w:val="22"/>
    </w:rPr>
  </w:style>
  <w:style w:type="paragraph" w:styleId="ListParagraph">
    <w:name w:val="List Paragraph"/>
    <w:aliases w:val="- Bullets,?? ??,?????,????,Lista1,中等深浅网格 1 - 着色 21,列表段落,¥¡¡¡¡ì¬º¥¹¥È¶ÎÂä,ÁÐ³ö¶ÎÂä,¥ê¥¹¥È¶ÎÂä,列表段落1,—ño’i—Ž,목록 단락,リスト段落,列出段落1,1st level - Bullet List Paragraph,Lettre d'introduction,Paragrafo elenco,Normal bullet 2,Bullet list,목록단락,列,列出段落"/>
    <w:basedOn w:val="Normal"/>
    <w:link w:val="ListParagraphChar"/>
    <w:uiPriority w:val="34"/>
    <w:qFormat/>
    <w:rsid w:val="001232AB"/>
    <w:pPr>
      <w:overflowPunct w:val="0"/>
      <w:snapToGrid/>
      <w:spacing w:after="180"/>
      <w:ind w:left="720"/>
      <w:contextualSpacing/>
      <w:jc w:val="left"/>
      <w:textAlignment w:val="baseline"/>
    </w:pPr>
    <w:rPr>
      <w:sz w:val="20"/>
      <w:szCs w:val="20"/>
      <w:lang w:val="en-GB" w:eastAsia="ja-JP"/>
    </w:rPr>
  </w:style>
  <w:style w:type="character" w:customStyle="1" w:styleId="ListParagraphChar">
    <w:name w:val="List Paragraph Char"/>
    <w:aliases w:val="- Bullets Char,?? ?? Char,????? Char,???? Char,Lista1 Char,中等深浅网格 1 - 着色 21 Char,列表段落 Char,¥¡¡¡¡ì¬º¥¹¥È¶ÎÂä Char,ÁÐ³ö¶ÎÂä Char,¥ê¥¹¥È¶ÎÂä Char,列表段落1 Char,—ño’i—Ž Char,목록 단락 Char,リスト段落 Char,列出段落1 Char,Lettre d'introduction Char"/>
    <w:link w:val="ListParagraph"/>
    <w:uiPriority w:val="34"/>
    <w:qFormat/>
    <w:locked/>
    <w:rsid w:val="001232AB"/>
    <w:rPr>
      <w:lang w:val="en-GB" w:eastAsia="ja-JP"/>
    </w:rPr>
  </w:style>
  <w:style w:type="paragraph" w:customStyle="1" w:styleId="LGTdoc">
    <w:name w:val="LGTdoc_본문"/>
    <w:basedOn w:val="Normal"/>
    <w:link w:val="LGTdocChar"/>
    <w:rsid w:val="00E6315A"/>
    <w:pPr>
      <w:widowControl w:val="0"/>
      <w:spacing w:afterLines="50" w:line="264" w:lineRule="auto"/>
    </w:pPr>
    <w:rPr>
      <w:rFonts w:eastAsia="Batang"/>
      <w:kern w:val="2"/>
      <w:szCs w:val="24"/>
      <w:lang w:val="en-GB" w:eastAsia="ko-KR"/>
    </w:rPr>
  </w:style>
  <w:style w:type="character" w:customStyle="1" w:styleId="LGTdocChar">
    <w:name w:val="LGTdoc_본문 Char"/>
    <w:link w:val="LGTdoc"/>
    <w:rsid w:val="00E6315A"/>
    <w:rPr>
      <w:rFonts w:eastAsia="Batang"/>
      <w:kern w:val="2"/>
      <w:sz w:val="22"/>
      <w:szCs w:val="24"/>
      <w:lang w:val="en-GB" w:eastAsia="ko-KR"/>
    </w:rPr>
  </w:style>
  <w:style w:type="paragraph" w:styleId="Quote">
    <w:name w:val="Quote"/>
    <w:basedOn w:val="Normal"/>
    <w:next w:val="Normal"/>
    <w:link w:val="QuoteChar"/>
    <w:uiPriority w:val="29"/>
    <w:qFormat/>
    <w:rsid w:val="001E53C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E53CE"/>
    <w:rPr>
      <w:i/>
      <w:iCs/>
      <w:color w:val="404040" w:themeColor="text1" w:themeTint="BF"/>
      <w:sz w:val="22"/>
      <w:szCs w:val="22"/>
    </w:rPr>
  </w:style>
  <w:style w:type="character" w:styleId="BookTitle">
    <w:name w:val="Book Title"/>
    <w:basedOn w:val="DefaultParagraphFont"/>
    <w:uiPriority w:val="33"/>
    <w:qFormat/>
    <w:rsid w:val="001E53CE"/>
    <w:rPr>
      <w:b/>
      <w:bCs/>
      <w:i/>
      <w:iCs/>
      <w:spacing w:val="5"/>
    </w:rPr>
  </w:style>
  <w:style w:type="paragraph" w:styleId="Subtitle">
    <w:name w:val="Subtitle"/>
    <w:basedOn w:val="Normal"/>
    <w:next w:val="Normal"/>
    <w:link w:val="SubtitleChar"/>
    <w:qFormat/>
    <w:rsid w:val="00197D86"/>
    <w:pPr>
      <w:autoSpaceDE/>
      <w:autoSpaceDN/>
      <w:adjustRightInd/>
      <w:snapToGrid/>
      <w:spacing w:after="180" w:line="259" w:lineRule="auto"/>
      <w:jc w:val="left"/>
    </w:pPr>
    <w:rPr>
      <w:rFonts w:asciiTheme="majorHAnsi" w:eastAsiaTheme="majorEastAsia" w:hAnsiTheme="majorHAnsi" w:cstheme="majorBidi"/>
      <w:i/>
      <w:iCs/>
      <w:color w:val="4F81BD" w:themeColor="accent1"/>
      <w:spacing w:val="15"/>
      <w:sz w:val="24"/>
      <w:szCs w:val="24"/>
      <w:lang w:val="en-GB" w:eastAsia="ja-JP"/>
    </w:rPr>
  </w:style>
  <w:style w:type="character" w:customStyle="1" w:styleId="SubtitleChar">
    <w:name w:val="Subtitle Char"/>
    <w:basedOn w:val="DefaultParagraphFont"/>
    <w:link w:val="Subtitle"/>
    <w:qFormat/>
    <w:rsid w:val="00197D86"/>
    <w:rPr>
      <w:rFonts w:asciiTheme="majorHAnsi" w:eastAsiaTheme="majorEastAsia" w:hAnsiTheme="majorHAnsi" w:cstheme="majorBidi"/>
      <w:i/>
      <w:iCs/>
      <w:color w:val="4F81BD" w:themeColor="accent1"/>
      <w:spacing w:val="15"/>
      <w:sz w:val="24"/>
      <w:szCs w:val="24"/>
      <w:lang w:val="en-GB" w:eastAsia="ja-JP"/>
    </w:rPr>
  </w:style>
  <w:style w:type="paragraph" w:customStyle="1" w:styleId="3GPPAgreements">
    <w:name w:val="3GPP Agreements"/>
    <w:basedOn w:val="Normal"/>
    <w:link w:val="3GPPAgreementsChar"/>
    <w:qFormat/>
    <w:rsid w:val="000019E8"/>
    <w:pPr>
      <w:numPr>
        <w:numId w:val="5"/>
      </w:numPr>
      <w:overflowPunct w:val="0"/>
      <w:snapToGrid/>
      <w:spacing w:before="60" w:after="60" w:line="259" w:lineRule="auto"/>
      <w:textAlignment w:val="baseline"/>
    </w:pPr>
    <w:rPr>
      <w:sz w:val="20"/>
      <w:szCs w:val="20"/>
      <w:lang w:eastAsia="zh-CN"/>
    </w:rPr>
  </w:style>
  <w:style w:type="character" w:customStyle="1" w:styleId="3GPPAgreementsChar">
    <w:name w:val="3GPP Agreements Char"/>
    <w:link w:val="3GPPAgreements"/>
    <w:qFormat/>
    <w:rsid w:val="000019E8"/>
    <w:rPr>
      <w:lang w:eastAsia="zh-CN"/>
    </w:rPr>
  </w:style>
  <w:style w:type="paragraph" w:customStyle="1" w:styleId="0Maintext">
    <w:name w:val="0 Main text"/>
    <w:basedOn w:val="Normal"/>
    <w:link w:val="0MaintextChar"/>
    <w:qFormat/>
    <w:rsid w:val="00FA6757"/>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FA6757"/>
    <w:rPr>
      <w:rFonts w:eastAsia="Malgun Gothic" w:cs="Batang"/>
      <w:lang w:val="en-GB"/>
    </w:rPr>
  </w:style>
  <w:style w:type="paragraph" w:customStyle="1" w:styleId="1">
    <w:name w:val="스타일1"/>
    <w:basedOn w:val="Normal"/>
    <w:link w:val="1Char"/>
    <w:qFormat/>
    <w:rsid w:val="004844CB"/>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
    <w:rsid w:val="004844CB"/>
    <w:rPr>
      <w:rFonts w:eastAsia="Malgun Gothic"/>
      <w:b/>
      <w:i/>
      <w:kern w:val="2"/>
      <w:sz w:val="22"/>
      <w:szCs w:val="22"/>
      <w:lang w:eastAsia="ko-KR"/>
    </w:rPr>
  </w:style>
  <w:style w:type="character" w:customStyle="1" w:styleId="capChar2">
    <w:name w:val="cap Char2"/>
    <w:aliases w:val="cap Char Char2,Caption Char1 Char Char1,cap Char Char1 Char1,Caption Char Char1 Char Char1,cap Char3,cap Char Char,cap Char2 Char,cap Char2 Char Char Char Char,cap1 Char,cap2 Char,cap11 Char,cap Char Char Char Char Char Char1"/>
    <w:rsid w:val="00A86F98"/>
    <w:rPr>
      <w:b/>
      <w:lang w:val="en-GB" w:eastAsia="en-US"/>
    </w:rPr>
  </w:style>
  <w:style w:type="paragraph" w:customStyle="1" w:styleId="bullet1">
    <w:name w:val="bullet1"/>
    <w:basedOn w:val="Normal"/>
    <w:link w:val="bullet1Char"/>
    <w:qFormat/>
    <w:rsid w:val="005F7513"/>
    <w:pPr>
      <w:numPr>
        <w:numId w:val="7"/>
      </w:numPr>
      <w:autoSpaceDE/>
      <w:autoSpaceDN/>
      <w:adjustRightInd/>
      <w:snapToGrid/>
      <w:spacing w:after="0"/>
      <w:jc w:val="left"/>
    </w:pPr>
    <w:rPr>
      <w:kern w:val="2"/>
      <w:szCs w:val="24"/>
      <w:lang w:val="en-GB" w:eastAsia="zh-CN"/>
    </w:rPr>
  </w:style>
  <w:style w:type="paragraph" w:customStyle="1" w:styleId="bullet2">
    <w:name w:val="bullet2"/>
    <w:basedOn w:val="Normal"/>
    <w:qFormat/>
    <w:rsid w:val="005F7513"/>
    <w:pPr>
      <w:numPr>
        <w:ilvl w:val="1"/>
        <w:numId w:val="7"/>
      </w:numPr>
      <w:autoSpaceDE/>
      <w:autoSpaceDN/>
      <w:adjustRightInd/>
      <w:snapToGrid/>
      <w:spacing w:after="0"/>
      <w:jc w:val="left"/>
    </w:pPr>
    <w:rPr>
      <w:rFonts w:ascii="Times" w:hAnsi="Times"/>
      <w:kern w:val="2"/>
      <w:sz w:val="24"/>
      <w:szCs w:val="24"/>
      <w:lang w:val="en-GB" w:eastAsia="zh-CN"/>
    </w:rPr>
  </w:style>
  <w:style w:type="character" w:customStyle="1" w:styleId="bullet1Char">
    <w:name w:val="bullet1 Char"/>
    <w:link w:val="bullet1"/>
    <w:rsid w:val="005F7513"/>
    <w:rPr>
      <w:kern w:val="2"/>
      <w:sz w:val="22"/>
      <w:szCs w:val="24"/>
      <w:lang w:val="en-GB" w:eastAsia="zh-CN"/>
    </w:rPr>
  </w:style>
  <w:style w:type="paragraph" w:customStyle="1" w:styleId="bullet3">
    <w:name w:val="bullet3"/>
    <w:basedOn w:val="Normal"/>
    <w:qFormat/>
    <w:rsid w:val="005F7513"/>
    <w:pPr>
      <w:numPr>
        <w:ilvl w:val="2"/>
        <w:numId w:val="7"/>
      </w:numPr>
      <w:autoSpaceDE/>
      <w:autoSpaceDN/>
      <w:adjustRightInd/>
      <w:snapToGrid/>
      <w:spacing w:after="0"/>
      <w:jc w:val="left"/>
    </w:pPr>
    <w:rPr>
      <w:rFonts w:ascii="Times" w:eastAsia="Batang" w:hAnsi="Times"/>
      <w:sz w:val="20"/>
      <w:szCs w:val="24"/>
      <w:lang w:val="en-GB"/>
    </w:rPr>
  </w:style>
  <w:style w:type="paragraph" w:customStyle="1" w:styleId="bullet4">
    <w:name w:val="bullet4"/>
    <w:basedOn w:val="Normal"/>
    <w:qFormat/>
    <w:rsid w:val="005F7513"/>
    <w:pPr>
      <w:numPr>
        <w:ilvl w:val="3"/>
        <w:numId w:val="7"/>
      </w:numPr>
      <w:autoSpaceDE/>
      <w:autoSpaceDN/>
      <w:adjustRightInd/>
      <w:snapToGrid/>
      <w:spacing w:after="0"/>
      <w:jc w:val="left"/>
    </w:pPr>
    <w:rPr>
      <w:rFonts w:ascii="Times" w:eastAsia="Batang" w:hAnsi="Times"/>
      <w:sz w:val="20"/>
      <w:szCs w:val="24"/>
      <w:lang w:val="en-GB"/>
    </w:rPr>
  </w:style>
  <w:style w:type="paragraph" w:customStyle="1" w:styleId="Proposal">
    <w:name w:val="Proposal"/>
    <w:basedOn w:val="BodyText"/>
    <w:link w:val="ProposalChar"/>
    <w:qFormat/>
    <w:rsid w:val="00A9183C"/>
    <w:pPr>
      <w:widowControl w:val="0"/>
      <w:numPr>
        <w:numId w:val="8"/>
      </w:numPr>
      <w:tabs>
        <w:tab w:val="left" w:pos="1701"/>
      </w:tabs>
      <w:autoSpaceDE/>
      <w:autoSpaceDN/>
      <w:adjustRightInd/>
      <w:snapToGrid/>
    </w:pPr>
    <w:rPr>
      <w:rFonts w:asciiTheme="minorHAnsi" w:eastAsiaTheme="minorEastAsia" w:hAnsiTheme="minorHAnsi" w:cstheme="minorBidi"/>
      <w:b/>
      <w:bCs/>
      <w:kern w:val="2"/>
      <w:sz w:val="21"/>
      <w:szCs w:val="22"/>
      <w:lang w:eastAsia="zh-CN"/>
    </w:rPr>
  </w:style>
  <w:style w:type="character" w:customStyle="1" w:styleId="ProposalChar">
    <w:name w:val="Proposal Char"/>
    <w:basedOn w:val="DefaultParagraphFont"/>
    <w:link w:val="Proposal"/>
    <w:qFormat/>
    <w:rsid w:val="00A9183C"/>
    <w:rPr>
      <w:rFonts w:asciiTheme="minorHAnsi" w:eastAsiaTheme="minorEastAsia" w:hAnsiTheme="minorHAnsi" w:cstheme="minorBidi"/>
      <w:b/>
      <w:bCs/>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252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6632136">
      <w:bodyDiv w:val="1"/>
      <w:marLeft w:val="0"/>
      <w:marRight w:val="0"/>
      <w:marTop w:val="0"/>
      <w:marBottom w:val="0"/>
      <w:divBdr>
        <w:top w:val="none" w:sz="0" w:space="0" w:color="auto"/>
        <w:left w:val="none" w:sz="0" w:space="0" w:color="auto"/>
        <w:bottom w:val="none" w:sz="0" w:space="0" w:color="auto"/>
        <w:right w:val="none" w:sz="0" w:space="0" w:color="auto"/>
      </w:divBdr>
      <w:divsChild>
        <w:div w:id="539905814">
          <w:marLeft w:val="446"/>
          <w:marRight w:val="0"/>
          <w:marTop w:val="0"/>
          <w:marBottom w:val="60"/>
          <w:divBdr>
            <w:top w:val="none" w:sz="0" w:space="0" w:color="auto"/>
            <w:left w:val="none" w:sz="0" w:space="0" w:color="auto"/>
            <w:bottom w:val="none" w:sz="0" w:space="0" w:color="auto"/>
            <w:right w:val="none" w:sz="0" w:space="0" w:color="auto"/>
          </w:divBdr>
        </w:div>
        <w:div w:id="1225019595">
          <w:marLeft w:val="850"/>
          <w:marRight w:val="0"/>
          <w:marTop w:val="0"/>
          <w:marBottom w:val="60"/>
          <w:divBdr>
            <w:top w:val="none" w:sz="0" w:space="0" w:color="auto"/>
            <w:left w:val="none" w:sz="0" w:space="0" w:color="auto"/>
            <w:bottom w:val="none" w:sz="0" w:space="0" w:color="auto"/>
            <w:right w:val="none" w:sz="0" w:space="0" w:color="auto"/>
          </w:divBdr>
        </w:div>
      </w:divsChild>
    </w:div>
    <w:div w:id="52883907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9141547">
      <w:bodyDiv w:val="1"/>
      <w:marLeft w:val="0"/>
      <w:marRight w:val="0"/>
      <w:marTop w:val="0"/>
      <w:marBottom w:val="0"/>
      <w:divBdr>
        <w:top w:val="none" w:sz="0" w:space="0" w:color="auto"/>
        <w:left w:val="none" w:sz="0" w:space="0" w:color="auto"/>
        <w:bottom w:val="none" w:sz="0" w:space="0" w:color="auto"/>
        <w:right w:val="none" w:sz="0" w:space="0" w:color="auto"/>
      </w:divBdr>
    </w:div>
    <w:div w:id="616369508">
      <w:bodyDiv w:val="1"/>
      <w:marLeft w:val="0"/>
      <w:marRight w:val="0"/>
      <w:marTop w:val="0"/>
      <w:marBottom w:val="0"/>
      <w:divBdr>
        <w:top w:val="none" w:sz="0" w:space="0" w:color="auto"/>
        <w:left w:val="none" w:sz="0" w:space="0" w:color="auto"/>
        <w:bottom w:val="none" w:sz="0" w:space="0" w:color="auto"/>
        <w:right w:val="none" w:sz="0" w:space="0" w:color="auto"/>
      </w:divBdr>
      <w:divsChild>
        <w:div w:id="1214341758">
          <w:marLeft w:val="446"/>
          <w:marRight w:val="0"/>
          <w:marTop w:val="0"/>
          <w:marBottom w:val="60"/>
          <w:divBdr>
            <w:top w:val="none" w:sz="0" w:space="0" w:color="auto"/>
            <w:left w:val="none" w:sz="0" w:space="0" w:color="auto"/>
            <w:bottom w:val="none" w:sz="0" w:space="0" w:color="auto"/>
            <w:right w:val="none" w:sz="0" w:space="0" w:color="auto"/>
          </w:divBdr>
        </w:div>
      </w:divsChild>
    </w:div>
    <w:div w:id="618686284">
      <w:bodyDiv w:val="1"/>
      <w:marLeft w:val="0"/>
      <w:marRight w:val="0"/>
      <w:marTop w:val="0"/>
      <w:marBottom w:val="0"/>
      <w:divBdr>
        <w:top w:val="none" w:sz="0" w:space="0" w:color="auto"/>
        <w:left w:val="none" w:sz="0" w:space="0" w:color="auto"/>
        <w:bottom w:val="none" w:sz="0" w:space="0" w:color="auto"/>
        <w:right w:val="none" w:sz="0" w:space="0" w:color="auto"/>
      </w:divBdr>
      <w:divsChild>
        <w:div w:id="39550275">
          <w:marLeft w:val="446"/>
          <w:marRight w:val="0"/>
          <w:marTop w:val="120"/>
          <w:marBottom w:val="60"/>
          <w:divBdr>
            <w:top w:val="none" w:sz="0" w:space="0" w:color="auto"/>
            <w:left w:val="none" w:sz="0" w:space="0" w:color="auto"/>
            <w:bottom w:val="none" w:sz="0" w:space="0" w:color="auto"/>
            <w:right w:val="none" w:sz="0" w:space="0" w:color="auto"/>
          </w:divBdr>
        </w:div>
      </w:divsChild>
    </w:div>
    <w:div w:id="72117309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96034502">
      <w:bodyDiv w:val="1"/>
      <w:marLeft w:val="0"/>
      <w:marRight w:val="0"/>
      <w:marTop w:val="0"/>
      <w:marBottom w:val="0"/>
      <w:divBdr>
        <w:top w:val="none" w:sz="0" w:space="0" w:color="auto"/>
        <w:left w:val="none" w:sz="0" w:space="0" w:color="auto"/>
        <w:bottom w:val="none" w:sz="0" w:space="0" w:color="auto"/>
        <w:right w:val="none" w:sz="0" w:space="0" w:color="auto"/>
      </w:divBdr>
    </w:div>
    <w:div w:id="1000736370">
      <w:bodyDiv w:val="1"/>
      <w:marLeft w:val="0"/>
      <w:marRight w:val="0"/>
      <w:marTop w:val="0"/>
      <w:marBottom w:val="0"/>
      <w:divBdr>
        <w:top w:val="none" w:sz="0" w:space="0" w:color="auto"/>
        <w:left w:val="none" w:sz="0" w:space="0" w:color="auto"/>
        <w:bottom w:val="none" w:sz="0" w:space="0" w:color="auto"/>
        <w:right w:val="none" w:sz="0" w:space="0" w:color="auto"/>
      </w:divBdr>
    </w:div>
    <w:div w:id="1082530443">
      <w:bodyDiv w:val="1"/>
      <w:marLeft w:val="0"/>
      <w:marRight w:val="0"/>
      <w:marTop w:val="0"/>
      <w:marBottom w:val="0"/>
      <w:divBdr>
        <w:top w:val="none" w:sz="0" w:space="0" w:color="auto"/>
        <w:left w:val="none" w:sz="0" w:space="0" w:color="auto"/>
        <w:bottom w:val="none" w:sz="0" w:space="0" w:color="auto"/>
        <w:right w:val="none" w:sz="0" w:space="0" w:color="auto"/>
      </w:divBdr>
      <w:divsChild>
        <w:div w:id="2039626543">
          <w:marLeft w:val="446"/>
          <w:marRight w:val="0"/>
          <w:marTop w:val="0"/>
          <w:marBottom w:val="0"/>
          <w:divBdr>
            <w:top w:val="none" w:sz="0" w:space="0" w:color="auto"/>
            <w:left w:val="none" w:sz="0" w:space="0" w:color="auto"/>
            <w:bottom w:val="none" w:sz="0" w:space="0" w:color="auto"/>
            <w:right w:val="none" w:sz="0" w:space="0" w:color="auto"/>
          </w:divBdr>
        </w:div>
        <w:div w:id="1863744882">
          <w:marLeft w:val="850"/>
          <w:marRight w:val="0"/>
          <w:marTop w:val="0"/>
          <w:marBottom w:val="0"/>
          <w:divBdr>
            <w:top w:val="none" w:sz="0" w:space="0" w:color="auto"/>
            <w:left w:val="none" w:sz="0" w:space="0" w:color="auto"/>
            <w:bottom w:val="none" w:sz="0" w:space="0" w:color="auto"/>
            <w:right w:val="none" w:sz="0" w:space="0" w:color="auto"/>
          </w:divBdr>
        </w:div>
        <w:div w:id="784882292">
          <w:marLeft w:val="850"/>
          <w:marRight w:val="0"/>
          <w:marTop w:val="0"/>
          <w:marBottom w:val="0"/>
          <w:divBdr>
            <w:top w:val="none" w:sz="0" w:space="0" w:color="auto"/>
            <w:left w:val="none" w:sz="0" w:space="0" w:color="auto"/>
            <w:bottom w:val="none" w:sz="0" w:space="0" w:color="auto"/>
            <w:right w:val="none" w:sz="0" w:space="0" w:color="auto"/>
          </w:divBdr>
        </w:div>
      </w:divsChild>
    </w:div>
    <w:div w:id="1209991502">
      <w:bodyDiv w:val="1"/>
      <w:marLeft w:val="0"/>
      <w:marRight w:val="0"/>
      <w:marTop w:val="0"/>
      <w:marBottom w:val="0"/>
      <w:divBdr>
        <w:top w:val="none" w:sz="0" w:space="0" w:color="auto"/>
        <w:left w:val="none" w:sz="0" w:space="0" w:color="auto"/>
        <w:bottom w:val="none" w:sz="0" w:space="0" w:color="auto"/>
        <w:right w:val="none" w:sz="0" w:space="0" w:color="auto"/>
      </w:divBdr>
    </w:div>
    <w:div w:id="1224489483">
      <w:bodyDiv w:val="1"/>
      <w:marLeft w:val="0"/>
      <w:marRight w:val="0"/>
      <w:marTop w:val="0"/>
      <w:marBottom w:val="0"/>
      <w:divBdr>
        <w:top w:val="none" w:sz="0" w:space="0" w:color="auto"/>
        <w:left w:val="none" w:sz="0" w:space="0" w:color="auto"/>
        <w:bottom w:val="none" w:sz="0" w:space="0" w:color="auto"/>
        <w:right w:val="none" w:sz="0" w:space="0" w:color="auto"/>
      </w:divBdr>
      <w:divsChild>
        <w:div w:id="720708883">
          <w:marLeft w:val="446"/>
          <w:marRight w:val="0"/>
          <w:marTop w:val="0"/>
          <w:marBottom w:val="0"/>
          <w:divBdr>
            <w:top w:val="none" w:sz="0" w:space="0" w:color="auto"/>
            <w:left w:val="none" w:sz="0" w:space="0" w:color="auto"/>
            <w:bottom w:val="none" w:sz="0" w:space="0" w:color="auto"/>
            <w:right w:val="none" w:sz="0" w:space="0" w:color="auto"/>
          </w:divBdr>
        </w:div>
        <w:div w:id="1315909987">
          <w:marLeft w:val="850"/>
          <w:marRight w:val="0"/>
          <w:marTop w:val="0"/>
          <w:marBottom w:val="0"/>
          <w:divBdr>
            <w:top w:val="none" w:sz="0" w:space="0" w:color="auto"/>
            <w:left w:val="none" w:sz="0" w:space="0" w:color="auto"/>
            <w:bottom w:val="none" w:sz="0" w:space="0" w:color="auto"/>
            <w:right w:val="none" w:sz="0" w:space="0" w:color="auto"/>
          </w:divBdr>
        </w:div>
        <w:div w:id="2059545391">
          <w:marLeft w:val="850"/>
          <w:marRight w:val="0"/>
          <w:marTop w:val="0"/>
          <w:marBottom w:val="0"/>
          <w:divBdr>
            <w:top w:val="none" w:sz="0" w:space="0" w:color="auto"/>
            <w:left w:val="none" w:sz="0" w:space="0" w:color="auto"/>
            <w:bottom w:val="none" w:sz="0" w:space="0" w:color="auto"/>
            <w:right w:val="none" w:sz="0" w:space="0" w:color="auto"/>
          </w:divBdr>
        </w:div>
      </w:divsChild>
    </w:div>
    <w:div w:id="1233731912">
      <w:bodyDiv w:val="1"/>
      <w:marLeft w:val="0"/>
      <w:marRight w:val="0"/>
      <w:marTop w:val="0"/>
      <w:marBottom w:val="0"/>
      <w:divBdr>
        <w:top w:val="none" w:sz="0" w:space="0" w:color="auto"/>
        <w:left w:val="none" w:sz="0" w:space="0" w:color="auto"/>
        <w:bottom w:val="none" w:sz="0" w:space="0" w:color="auto"/>
        <w:right w:val="none" w:sz="0" w:space="0" w:color="auto"/>
      </w:divBdr>
    </w:div>
    <w:div w:id="1349675950">
      <w:bodyDiv w:val="1"/>
      <w:marLeft w:val="0"/>
      <w:marRight w:val="0"/>
      <w:marTop w:val="0"/>
      <w:marBottom w:val="0"/>
      <w:divBdr>
        <w:top w:val="none" w:sz="0" w:space="0" w:color="auto"/>
        <w:left w:val="none" w:sz="0" w:space="0" w:color="auto"/>
        <w:bottom w:val="none" w:sz="0" w:space="0" w:color="auto"/>
        <w:right w:val="none" w:sz="0" w:space="0" w:color="auto"/>
      </w:divBdr>
      <w:divsChild>
        <w:div w:id="597714209">
          <w:marLeft w:val="446"/>
          <w:marRight w:val="0"/>
          <w:marTop w:val="120"/>
          <w:marBottom w:val="60"/>
          <w:divBdr>
            <w:top w:val="none" w:sz="0" w:space="0" w:color="auto"/>
            <w:left w:val="none" w:sz="0" w:space="0" w:color="auto"/>
            <w:bottom w:val="none" w:sz="0" w:space="0" w:color="auto"/>
            <w:right w:val="none" w:sz="0" w:space="0" w:color="auto"/>
          </w:divBdr>
        </w:div>
      </w:divsChild>
    </w:div>
    <w:div w:id="1450589877">
      <w:bodyDiv w:val="1"/>
      <w:marLeft w:val="0"/>
      <w:marRight w:val="0"/>
      <w:marTop w:val="0"/>
      <w:marBottom w:val="0"/>
      <w:divBdr>
        <w:top w:val="none" w:sz="0" w:space="0" w:color="auto"/>
        <w:left w:val="none" w:sz="0" w:space="0" w:color="auto"/>
        <w:bottom w:val="none" w:sz="0" w:space="0" w:color="auto"/>
        <w:right w:val="none" w:sz="0" w:space="0" w:color="auto"/>
      </w:divBdr>
    </w:div>
    <w:div w:id="163914486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66018055">
      <w:bodyDiv w:val="1"/>
      <w:marLeft w:val="0"/>
      <w:marRight w:val="0"/>
      <w:marTop w:val="0"/>
      <w:marBottom w:val="0"/>
      <w:divBdr>
        <w:top w:val="none" w:sz="0" w:space="0" w:color="auto"/>
        <w:left w:val="none" w:sz="0" w:space="0" w:color="auto"/>
        <w:bottom w:val="none" w:sz="0" w:space="0" w:color="auto"/>
        <w:right w:val="none" w:sz="0" w:space="0" w:color="auto"/>
      </w:divBdr>
      <w:divsChild>
        <w:div w:id="343899478">
          <w:marLeft w:val="446"/>
          <w:marRight w:val="0"/>
          <w:marTop w:val="120"/>
          <w:marBottom w:val="6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3\Docs\R1-2007563.zip" TargetMode="External"/><Relationship Id="rId13" Type="http://schemas.openxmlformats.org/officeDocument/2006/relationships/hyperlink" Target="file:///C:\Users\wanshic\OneDrive%20-%20Qualcomm\Documents\Standards\3GPP%20Standards\Meeting%20Documents\TSGR1_103\Docs\R1-2008065.zip" TargetMode="External"/><Relationship Id="rId18" Type="http://schemas.openxmlformats.org/officeDocument/2006/relationships/hyperlink" Target="file:///C:\Users\wanshic\OneDrive%20-%20Qualcomm\Documents\Standards\3GPP%20Standards\Meeting%20Documents\TSGR1_103\Docs\R1-2008827.zip" TargetMode="External"/><Relationship Id="rId26" Type="http://schemas.openxmlformats.org/officeDocument/2006/relationships/hyperlink" Target="file:///C:\Users\wanshic\OneDrive%20-%20Qualcomm\Documents\Standards\3GPP%20Standards\Meeting%20Documents\TSGR1_103\Docs\R1-2009306.zip" TargetMode="Externa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3\Docs\R1-2008927.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3\Docs\R1-2008035.zip" TargetMode="External"/><Relationship Id="rId17" Type="http://schemas.openxmlformats.org/officeDocument/2006/relationships/hyperlink" Target="file:///C:\Users\wanshic\OneDrive%20-%20Qualcomm\Documents\Standards\3GPP%20Standards\Meeting%20Documents\TSGR1_103\Docs\R1-2008715.zip" TargetMode="External"/><Relationship Id="rId25" Type="http://schemas.openxmlformats.org/officeDocument/2006/relationships/hyperlink" Target="file:///C:\Users\wanshic\OneDrive%20-%20Qualcomm\Documents\Standards\3GPP%20Standards\Meeting%20Documents\TSGR1_103\Docs\R1-2009275.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3\Docs\R1-2008450.zip" TargetMode="External"/><Relationship Id="rId20" Type="http://schemas.openxmlformats.org/officeDocument/2006/relationships/hyperlink" Target="file:///C:\Users\wanshic\OneDrive%20-%20Qualcomm\Documents\Standards\3GPP%20Standards\Meeting%20Documents\TSGR1_103\Docs\R1-200889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3\Docs\R1-2007836.zip" TargetMode="External"/><Relationship Id="rId24" Type="http://schemas.openxmlformats.org/officeDocument/2006/relationships/hyperlink" Target="file:///C:\Users\wanshic\OneDrive%20-%20Qualcomm\Documents\Standards\3GPP%20Standards\Meeting%20Documents\TSGR1_103\Docs\R1-2009166.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3\Docs\R1-2008243.zip" TargetMode="External"/><Relationship Id="rId23" Type="http://schemas.openxmlformats.org/officeDocument/2006/relationships/hyperlink" Target="file:///C:\Users\wanshic\OneDrive%20-%20Qualcomm\Documents\Standards\3GPP%20Standards\Meeting%20Documents\TSGR1_103\Docs\R1-2009001.zip" TargetMode="External"/><Relationship Id="rId28"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1_103\Docs\R1-2007692.zip" TargetMode="External"/><Relationship Id="rId19" Type="http://schemas.openxmlformats.org/officeDocument/2006/relationships/hyperlink" Target="file:///C:\Users\wanshic\OneDrive%20-%20Qualcomm\Documents\Standards\3GPP%20Standards\Meeting%20Documents\TSGR1_103\Docs\R1-2008883.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3\Docs\R1-2007638.zip" TargetMode="External"/><Relationship Id="rId14" Type="http://schemas.openxmlformats.org/officeDocument/2006/relationships/hyperlink" Target="file:///C:\Users\wanshic\OneDrive%20-%20Qualcomm\Documents\Standards\3GPP%20Standards\Meeting%20Documents\TSGR1_103\Docs\R1-2008193.zip" TargetMode="External"/><Relationship Id="rId22" Type="http://schemas.openxmlformats.org/officeDocument/2006/relationships/hyperlink" Target="file:///C:\Users\wanshic\OneDrive%20-%20Qualcomm\Documents\Standards\3GPP%20Standards\Meeting%20Documents\TSGR1_103\Docs\R1-2008962.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EB874B-04A7-42CA-8800-DF885BE8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2161</TotalTime>
  <Pages>18</Pages>
  <Words>6069</Words>
  <Characters>34599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Huawei </cp:lastModifiedBy>
  <cp:revision>454</cp:revision>
  <cp:lastPrinted>2007-06-18T22:08:00Z</cp:lastPrinted>
  <dcterms:created xsi:type="dcterms:W3CDTF">2020-10-16T01:06:00Z</dcterms:created>
  <dcterms:modified xsi:type="dcterms:W3CDTF">2020-11-02T11:01:00Z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(3)FBe/O6VWRa3p/HEUv2ezsbAKxW839LPcZP5fbsm60ee/AZcECP6S/mER/dCOjkHJujBkKSBj
4HRwPq1HOk5wQWlK8wfKbsrz40R35CDHWLQvMy3S0pX6C7feAwIqpC/kYLzJ9eeUAB/0zQ6b
f4l0sWxd0ncBSFwAu55Rr9eyOd3KT6JEfi4znWIrFvfvUoBqiyywgjp+PtlWx0HWyCfQszuH
CRpspOlHM7Kz8u9Iwu</vt:lpwstr>
  </property>
  <property fmtid="{D5CDD505-2E9C-101B-9397-08002B2CF9AE}" pid="13" name="_2015_ms_pID_725343_00">
    <vt:lpwstr>_2015_ms_pID_725343</vt:lpwstr>
  </property>
  <property fmtid="{D5CDD505-2E9C-101B-9397-08002B2CF9AE}" pid="14" name="_2015_ms_pID_7253431">
    <vt:lpwstr>Ad9mE9M5t5AFSIqUJIISUK28p3RbOdBL1GtKRNKCk1sd5bgEhHCIgC
jOcwvFrDDU+Fuc2+Q1PJyceTFYvMhwocDUDXwsjg24eb47450AurPNUs3r48a3YsAqBmaawd
IKSSoxG/7XYJsNq0AZBown0F9zBrgkLtaeZaxUYvKmTxi3IQrTo5TCaAHIbOVuIMAxWhEVwL
0gUdtvCp61NbDMR7DlONqVk5PrhA1cctYELC</vt:lpwstr>
  </property>
  <property fmtid="{D5CDD505-2E9C-101B-9397-08002B2CF9AE}" pid="15" name="_2015_ms_pID_7253431_00">
    <vt:lpwstr>_2015_ms_pID_7253431</vt:lpwstr>
  </property>
  <property fmtid="{D5CDD505-2E9C-101B-9397-08002B2CF9AE}" pid="16" name="_2015_ms_pID_7253432">
    <vt:lpwstr>r5Zz0h3BC+JugFvtWm3jYgBEqec7OSV6ALJP
kwMGknqf+aQawbZgCX0cMYTGqhn4MA==</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1524288755</vt:lpwstr>
  </property>
</Properties>
</file>