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9BB5" w14:textId="77777777" w:rsidR="00112932" w:rsidRPr="00112932" w:rsidRDefault="00112932" w:rsidP="00112932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#103-e</w:t>
      </w: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R1-200xxxx</w:t>
      </w:r>
    </w:p>
    <w:p w14:paraId="6F944E82" w14:textId="77777777" w:rsidR="00112932" w:rsidRPr="00112932" w:rsidRDefault="00112932" w:rsidP="00112932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October 26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November 13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2020</w:t>
      </w:r>
    </w:p>
    <w:p w14:paraId="2794D6A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13FC71A8" w14:textId="77777777" w:rsidR="00112932" w:rsidRPr="00112932" w:rsidRDefault="00112932" w:rsidP="00112932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56A10675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ab/>
        <w:t>6.2.2</w:t>
      </w:r>
    </w:p>
    <w:p w14:paraId="7A819AD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kern w:val="0"/>
          <w:sz w:val="22"/>
        </w:rPr>
        <w:t>Source: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591DBF8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sz w:val="22"/>
        </w:rPr>
        <w:t>Title:</w:t>
      </w:r>
      <w:r w:rsidRPr="00112932">
        <w:rPr>
          <w:rFonts w:ascii="Times New Roman" w:eastAsia="SimSun" w:hAnsi="Times New Roman" w:cs="Times New Roman"/>
          <w:b/>
          <w:sz w:val="22"/>
        </w:rPr>
        <w:tab/>
      </w:r>
      <w:r w:rsidR="00074A01"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>ummary o</w:t>
      </w:r>
      <w:r w:rsidR="00074A01"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 w:rsidR="00074A01">
        <w:rPr>
          <w:rFonts w:ascii="Times New Roman" w:eastAsia="SimSun" w:hAnsi="Times New Roman" w:cs="Times New Roman"/>
          <w:b/>
          <w:kern w:val="0"/>
          <w:sz w:val="22"/>
        </w:rPr>
        <w:t xml:space="preserve"> email discussion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 xml:space="preserve"> [103-e-LTE-NB_IoTenh3-03]</w:t>
      </w:r>
    </w:p>
    <w:p w14:paraId="6549C2CF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 w:rsidRPr="00112932">
        <w:rPr>
          <w:rFonts w:ascii="Times New Roman" w:eastAsia="SimSun" w:hAnsi="Times New Roman" w:cs="Times New Roman"/>
          <w:b/>
          <w:sz w:val="22"/>
        </w:rPr>
        <w:t>Document for:</w:t>
      </w:r>
      <w:r w:rsidRPr="00112932"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59C36972" w14:textId="77777777" w:rsidR="00112932" w:rsidRPr="00112932" w:rsidRDefault="00112932" w:rsidP="00112932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38B129FC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4589705"/>
      <w:bookmarkStart w:id="1" w:name="_Ref129681862"/>
      <w:r>
        <w:rPr>
          <w:lang w:eastAsia="zh-CN"/>
        </w:rPr>
        <w:t>Intr</w:t>
      </w:r>
      <w:r w:rsidRPr="00112932">
        <w:rPr>
          <w:lang w:eastAsia="zh-CN"/>
        </w:rPr>
        <w:t>oduction</w:t>
      </w:r>
      <w:bookmarkEnd w:id="0"/>
      <w:bookmarkEnd w:id="1"/>
    </w:p>
    <w:p w14:paraId="7FA46DC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62146533" w14:textId="77777777" w:rsidR="00891BA6" w:rsidRPr="004466E0" w:rsidRDefault="00074A01" w:rsidP="00074A01">
      <w:pPr>
        <w:widowControl/>
        <w:shd w:val="clear" w:color="auto" w:fill="FFFFFF"/>
        <w:spacing w:line="360" w:lineRule="atLeast"/>
        <w:ind w:leftChars="193" w:left="405"/>
        <w:jc w:val="left"/>
        <w:rPr>
          <w:rFonts w:cs="Times"/>
          <w:sz w:val="20"/>
          <w:szCs w:val="20"/>
        </w:rPr>
      </w:pPr>
      <w:r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</w:t>
      </w:r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[103-e-LTE-NB_IoTenh3-03] Multi-TB issues – </w:t>
      </w:r>
      <w:proofErr w:type="spellStart"/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437B43BF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#1: clarification of HARQ ID assumption (section 2.1 of R1-2007714)</w:t>
      </w:r>
    </w:p>
    <w:p w14:paraId="6AE2D7A4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#2: clarification of usage of NDI (section 2.</w:t>
      </w:r>
      <w:r w:rsidR="00074A01" w:rsidRPr="004466E0">
        <w:rPr>
          <w:rFonts w:ascii="Times New Roman" w:hAnsi="Times New Roman" w:cs="Times New Roman"/>
          <w:sz w:val="20"/>
          <w:szCs w:val="20"/>
        </w:rPr>
        <w:t>2</w:t>
      </w:r>
      <w:r w:rsidRPr="004466E0">
        <w:rPr>
          <w:rFonts w:ascii="Times New Roman" w:hAnsi="Times New Roman" w:cs="Times New Roman"/>
          <w:sz w:val="20"/>
          <w:szCs w:val="20"/>
        </w:rPr>
        <w:t xml:space="preserve"> of R1-2007714)</w:t>
      </w:r>
    </w:p>
    <w:p w14:paraId="1B77A5F1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10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Discussion and decision by 10/29, TPs by 11/5</w:t>
      </w:r>
    </w:p>
    <w:p w14:paraId="5825CFAA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lang w:eastAsia="zh-CN"/>
        </w:rPr>
        <w:t>Discussion</w:t>
      </w:r>
    </w:p>
    <w:p w14:paraId="3D9C80AE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#1: clarification of HARQ ID assumption</w:t>
      </w:r>
    </w:p>
    <w:p w14:paraId="3801577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As discussed in section 2.1 of [1], ‘otherwise’ part in 16.4.1.5 of 36.213 includes single HARQ process case and multiple TB case, ‘HARQ process ID of 0 shall be assumed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’ is correct for single HARQ process case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but cannot be applied for multiple TB case.</w:t>
      </w:r>
    </w:p>
    <w:p w14:paraId="268582A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Proposal: </w:t>
      </w:r>
      <w:r w:rsidRPr="00112932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6AF1A491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 1 to 36.213 --------------------------------------</w:t>
      </w:r>
    </w:p>
    <w:p w14:paraId="53434A75" w14:textId="77777777" w:rsidR="00112932" w:rsidRPr="00112932" w:rsidRDefault="00112932" w:rsidP="0011293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</w:pP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>16.4.1.5</w:t>
      </w: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ab/>
        <w:t>Modulation order and transport block size determination</w:t>
      </w:r>
    </w:p>
    <w:p w14:paraId="578C470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B8E30FC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For a NPDCCH UE-specific search space, if the UE is configured with higher layer parameter </w:t>
      </w:r>
      <w:proofErr w:type="spellStart"/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twoHARQ-ProcessesConfig</w:t>
      </w:r>
      <w:proofErr w:type="spellEnd"/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,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</w:rPr>
        <w:t xml:space="preserve"> or the UE is configured with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MultiTB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-Config</w:t>
      </w:r>
      <w:r w:rsidRPr="00112932">
        <w:rPr>
          <w:rFonts w:ascii="Times New Roman" w:eastAsia="SimSun" w:hAnsi="Times New Roman" w:cs="Times New Roman"/>
          <w:iCs/>
          <w:kern w:val="0"/>
          <w:sz w:val="20"/>
          <w:szCs w:val="20"/>
          <w:lang w:val="en-GB" w:eastAsia="en-US"/>
        </w:rPr>
        <w:t xml:space="preserve"> and single TB is scheduled in the corresponding DCI</w:t>
      </w:r>
    </w:p>
    <w:p w14:paraId="58FA120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the NDI and HARQ process ID as signalled on NPDCCH, and the TBS, as determined above, shall be delivered to higher layers,</w:t>
      </w:r>
    </w:p>
    <w:p w14:paraId="0C92989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6EF5CBD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the NDI as signalled on NPDCCH, and the TBS, as determined above, shall be delivered to higher layers. </w:t>
      </w:r>
      <w:del w:id="2" w:author="ZTE" w:date="2020-10-09T19:57:00Z"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delText xml:space="preserve">HARQ process ID of 0 shall be assumed. </w:delText>
        </w:r>
      </w:del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If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</w:rPr>
        <w:t xml:space="preserve">the UE is configured with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MultiTB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-Config</w:t>
      </w:r>
      <w:r w:rsidRPr="00112932">
        <w:rPr>
          <w:rFonts w:ascii="Times New Roman" w:eastAsia="SimSun" w:hAnsi="Times New Roman" w:cs="Times New Roman"/>
          <w:iCs/>
          <w:kern w:val="0"/>
          <w:sz w:val="20"/>
          <w:szCs w:val="20"/>
          <w:lang w:val="en-GB" w:eastAsia="en-US"/>
        </w:rPr>
        <w:t xml:space="preserve"> and multiple TB are scheduled in the corresponding DCI, the HARQ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process ID of 0 is for the first TB and HARQ process ID of 1 shall be assumed for the second TB</w:t>
      </w:r>
      <w:ins w:id="3" w:author="ZTE" w:date="2020-10-09T19:57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, otherwise,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HARQ process ID of 0 shall be assumed</w:t>
        </w:r>
      </w:ins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6699431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0B03A8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kern w:val="0"/>
          <w:sz w:val="20"/>
          <w:lang w:eastAsia="en-US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-------------------------------------------------- End of Text Proposal </w:t>
      </w:r>
      <w:r w:rsidR="00382B76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#1 </w:t>
      </w: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to 36.213 --------------------------------------</w:t>
      </w:r>
    </w:p>
    <w:p w14:paraId="23C3019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0B21244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 w:rsidR="00230463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comments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00B2B14F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1179552B" w14:textId="77777777" w:rsidR="00112932" w:rsidRPr="001902F5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1902F5">
              <w:rPr>
                <w:rFonts w:eastAsia="SimSun"/>
                <w:b/>
                <w:bCs/>
                <w:lang w:eastAsia="en-US"/>
              </w:rPr>
              <w:t>C</w:t>
            </w:r>
            <w:r w:rsidRPr="001902F5">
              <w:rPr>
                <w:rFonts w:eastAsia="SimSun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76C50DE3" w14:textId="77777777" w:rsidR="00112932" w:rsidRPr="001902F5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1902F5">
              <w:rPr>
                <w:rFonts w:eastAsia="SimSun"/>
                <w:b/>
                <w:bCs/>
                <w:lang w:eastAsia="en-US"/>
              </w:rPr>
              <w:t>Views/</w:t>
            </w:r>
            <w:r w:rsidR="00112932" w:rsidRPr="001902F5">
              <w:rPr>
                <w:rFonts w:eastAsia="SimSun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1226B5BB" w14:textId="77777777" w:rsidTr="00435994">
        <w:tc>
          <w:tcPr>
            <w:tcW w:w="2547" w:type="dxa"/>
          </w:tcPr>
          <w:p w14:paraId="6248D048" w14:textId="5999B40F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lastRenderedPageBreak/>
              <w:t>Ericsson</w:t>
            </w:r>
          </w:p>
        </w:tc>
        <w:tc>
          <w:tcPr>
            <w:tcW w:w="6760" w:type="dxa"/>
          </w:tcPr>
          <w:p w14:paraId="1E6B36EC" w14:textId="6436D2BA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Seems ok</w:t>
            </w:r>
            <w:r w:rsidR="005111D9">
              <w:rPr>
                <w:rFonts w:eastAsia="SimSun"/>
                <w:lang w:eastAsia="en-US"/>
              </w:rPr>
              <w:t xml:space="preserve">, </w:t>
            </w:r>
            <w:r w:rsidR="00A70F85">
              <w:rPr>
                <w:rFonts w:eastAsia="SimSun"/>
                <w:lang w:eastAsia="en-US"/>
              </w:rPr>
              <w:t xml:space="preserve">although perhaps the text could be made </w:t>
            </w:r>
            <w:r w:rsidR="008C571F">
              <w:rPr>
                <w:rFonts w:eastAsia="SimSun"/>
                <w:lang w:eastAsia="en-US"/>
              </w:rPr>
              <w:t>a bit more readable</w:t>
            </w:r>
            <w:r w:rsidR="00A70F85">
              <w:rPr>
                <w:rFonts w:eastAsia="SimSun"/>
                <w:lang w:eastAsia="en-US"/>
              </w:rPr>
              <w:t xml:space="preserve"> by splitting the </w:t>
            </w:r>
            <w:r w:rsidR="003774F0">
              <w:rPr>
                <w:rFonts w:eastAsia="SimSun"/>
                <w:lang w:eastAsia="en-US"/>
              </w:rPr>
              <w:t xml:space="preserve">modified </w:t>
            </w:r>
            <w:r w:rsidR="00A70F85">
              <w:rPr>
                <w:rFonts w:eastAsia="SimSun"/>
                <w:lang w:eastAsia="en-US"/>
              </w:rPr>
              <w:t xml:space="preserve">bullet into two </w:t>
            </w:r>
            <w:r w:rsidR="00207AE2">
              <w:rPr>
                <w:rFonts w:eastAsia="SimSun"/>
                <w:lang w:eastAsia="en-US"/>
              </w:rPr>
              <w:t xml:space="preserve">or more </w:t>
            </w:r>
            <w:r w:rsidR="00A70F85">
              <w:rPr>
                <w:rFonts w:eastAsia="SimSun"/>
                <w:lang w:eastAsia="en-US"/>
              </w:rPr>
              <w:t>bullet</w:t>
            </w:r>
            <w:r w:rsidR="005111D9">
              <w:rPr>
                <w:rFonts w:eastAsia="SimSun"/>
                <w:lang w:eastAsia="en-US"/>
              </w:rPr>
              <w:t>s</w:t>
            </w:r>
          </w:p>
        </w:tc>
      </w:tr>
      <w:tr w:rsidR="00112932" w:rsidRPr="00112932" w14:paraId="7A42194B" w14:textId="77777777" w:rsidTr="00435994">
        <w:tc>
          <w:tcPr>
            <w:tcW w:w="2547" w:type="dxa"/>
          </w:tcPr>
          <w:p w14:paraId="72169109" w14:textId="501B1455" w:rsidR="00112932" w:rsidRPr="00112932" w:rsidRDefault="00AC6D0E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66C6F8C2" w14:textId="100927A5" w:rsidR="00112932" w:rsidRPr="00112932" w:rsidRDefault="00AC6D0E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OK</w:t>
            </w:r>
          </w:p>
        </w:tc>
      </w:tr>
      <w:tr w:rsidR="00112932" w:rsidRPr="00112932" w14:paraId="431711B3" w14:textId="77777777" w:rsidTr="00435994">
        <w:tc>
          <w:tcPr>
            <w:tcW w:w="2547" w:type="dxa"/>
          </w:tcPr>
          <w:p w14:paraId="54D144E3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7B4C8F01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</w:tbl>
    <w:p w14:paraId="670ECF13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E2AFDF2" w14:textId="0DB93DFA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#2: clarification of usage of NDI</w:t>
      </w:r>
    </w:p>
    <w:p w14:paraId="125CF1ED" w14:textId="0CD95B4E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As discussed in section 2.2 of [1], in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current specification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 TS36.212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, if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Number of scheduled TB for Unicast’ field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indicates that 2 TBs are scheduled,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HARQ process number’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field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would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function as New data indicator for the second TB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However, it is not clear which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DCI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field is used for the NDI corresponding to the first TB. In a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n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other word,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the function of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-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bit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New data indicator’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field is not clear when multiple TBs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scheduled.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Therefore, a clarification is proposed for 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New data indicator’ filed.</w:t>
      </w:r>
    </w:p>
    <w:p w14:paraId="12B9CFB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2"/>
        </w:rPr>
      </w:pP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</w:t>
      </w: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</w:rPr>
        <w:t>: Endor</w:t>
      </w:r>
      <w:r w:rsidRPr="00112932">
        <w:rPr>
          <w:rFonts w:ascii="Times New Roman" w:eastAsia="SimSun" w:hAnsi="Times New Roman" w:cs="Times New Roman"/>
          <w:b/>
          <w:i/>
          <w:kern w:val="0"/>
          <w:sz w:val="20"/>
        </w:rPr>
        <w:t>se Text Proposal #2.</w:t>
      </w:r>
    </w:p>
    <w:p w14:paraId="7D6359C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#2 to 36.212 ---------------------------------------</w:t>
      </w:r>
    </w:p>
    <w:p w14:paraId="67790D00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SimSun" w:hAnsi="Arial" w:cs="Times New Roman"/>
          <w:kern w:val="0"/>
          <w:sz w:val="24"/>
          <w:szCs w:val="20"/>
          <w:lang w:val="en-GB"/>
        </w:rPr>
      </w:pP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6.4.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.1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/>
        </w:rPr>
        <w:t>N0</w:t>
      </w:r>
    </w:p>
    <w:p w14:paraId="29F498D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798096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Otherwise</w:t>
      </w:r>
    </w:p>
    <w:p w14:paraId="0EAEA9F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Subcarrier indication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6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16.5.1.1 of [3]</w:t>
      </w:r>
    </w:p>
    <w:p w14:paraId="5DBA220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Resource assignment 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bits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as defined in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B7FEB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16.5.1 of [3]</w:t>
      </w:r>
    </w:p>
    <w:p w14:paraId="55B4B29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[3]. This field is not present if format N0 CRC is scrambled by PUR C-RNTI.</w:t>
      </w:r>
    </w:p>
    <w:p w14:paraId="10331B9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Redundancy version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1 bit as defined in clause 16.5.1.2 of [3]</w:t>
      </w:r>
    </w:p>
    <w:p w14:paraId="13B69BE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5F87557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4" w:author="ZTE" w:date="2020-10-13T09:35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for the </w:t>
        </w:r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first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65E695B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A096A8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npusch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MultiTB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-Config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[3]. The field is set to 0 if the CRC of the DCI is scrambled by SPS C-RNTI.</w:t>
      </w:r>
    </w:p>
    <w:p w14:paraId="3647FAC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14:paraId="026D9B2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16.5 of [3]. This field is only present if higher layer parameter 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valid-subframe-config-UL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reserved-resource-config-UL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 </w:t>
      </w:r>
    </w:p>
    <w:p w14:paraId="41E64411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If the number of information bits in format N0 mapped onto the UE specific search space given by the C-RNTI as defined in [3] is less than that of format N1 in the same search space, zeros shall be appended to format N0 until the payload size equals that of format N1.</w:t>
      </w:r>
    </w:p>
    <w:p w14:paraId="39CE27A8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4D41C97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SimSun" w:hAnsi="Arial" w:cs="Times New Roman"/>
          <w:kern w:val="0"/>
          <w:sz w:val="24"/>
          <w:szCs w:val="20"/>
          <w:lang w:val="en-GB"/>
        </w:rPr>
      </w:pPr>
      <w:bookmarkStart w:id="5" w:name="_Toc478047967"/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6.4.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2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/>
        </w:rPr>
        <w:t>1</w:t>
      </w:r>
      <w:bookmarkEnd w:id="5"/>
    </w:p>
    <w:p w14:paraId="4859AE69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384DF04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0B6C736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5A92D1F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D8DAB0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16.4.1.5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EE6EB2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BD83F8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6" w:author="ZTE" w:date="2020-10-13T09:34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as New data indicator for the </w:t>
        </w:r>
      </w:ins>
      <w:ins w:id="7" w:author="ZTE" w:date="2020-10-13T09:35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first </w:t>
        </w:r>
      </w:ins>
      <w:ins w:id="8" w:author="ZTE" w:date="2020-10-13T09:34:00Z"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020A5B1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4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62553F8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7B73AE8E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SC-MTCH – 3 bits, indicating from 1 to 8 TBs. This field is only present if higher layer parameter </w:t>
      </w:r>
      <w:r w:rsidRPr="00112932">
        <w:rPr>
          <w:rFonts w:ascii="Times New Roman" w:eastAsia="DengXian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1FFC867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MultiTB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-Config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35BFF121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1F924DA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valid-subframe-config-DL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reserved-resource-config-DL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4ABA41F5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6812D9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000000" w:themeColor="text1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--------------------------------------------------- End of Text Proposal</w:t>
      </w:r>
      <w:r w:rsidR="00382B76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#2</w:t>
      </w: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to 36.212 -------------------------------------</w:t>
      </w:r>
    </w:p>
    <w:p w14:paraId="04BFE98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16EC5C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Please input your </w:t>
      </w:r>
      <w:r w:rsidR="00230463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views/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comments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483B3D41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21A6F036" w14:textId="77777777" w:rsidR="00112932" w:rsidRPr="0025318B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25318B">
              <w:rPr>
                <w:rFonts w:eastAsia="SimSun"/>
                <w:b/>
                <w:bCs/>
                <w:lang w:eastAsia="en-US"/>
              </w:rPr>
              <w:t>C</w:t>
            </w:r>
            <w:r w:rsidRPr="0025318B">
              <w:rPr>
                <w:rFonts w:eastAsia="SimSun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1C5A1DF0" w14:textId="77777777" w:rsidR="00112932" w:rsidRPr="0025318B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25318B">
              <w:rPr>
                <w:rFonts w:eastAsia="SimSun"/>
                <w:b/>
                <w:bCs/>
                <w:lang w:eastAsia="en-US"/>
              </w:rPr>
              <w:t>Views/</w:t>
            </w:r>
            <w:r w:rsidR="00112932" w:rsidRPr="0025318B">
              <w:rPr>
                <w:rFonts w:eastAsia="SimSun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32F827E0" w14:textId="77777777" w:rsidTr="00435994">
        <w:tc>
          <w:tcPr>
            <w:tcW w:w="2547" w:type="dxa"/>
          </w:tcPr>
          <w:p w14:paraId="23A9C1E1" w14:textId="5EA96694" w:rsidR="00112932" w:rsidRPr="00112932" w:rsidRDefault="0025318B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427F915B" w14:textId="263F1578" w:rsidR="001C56C7" w:rsidRPr="00112932" w:rsidRDefault="0094665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Seems ok, but perhaps the same wording should be used in both places</w:t>
            </w:r>
          </w:p>
        </w:tc>
      </w:tr>
      <w:tr w:rsidR="00AC6D0E" w:rsidRPr="00112932" w14:paraId="2D4747C5" w14:textId="77777777" w:rsidTr="00435994">
        <w:tc>
          <w:tcPr>
            <w:tcW w:w="2547" w:type="dxa"/>
          </w:tcPr>
          <w:p w14:paraId="751E91B7" w14:textId="2F17E9EE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0C9156A" w14:textId="1FD43558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OK, agree with Ericsson</w:t>
            </w:r>
            <w:bookmarkStart w:id="9" w:name="_GoBack"/>
            <w:bookmarkEnd w:id="9"/>
            <w:r>
              <w:rPr>
                <w:rFonts w:eastAsia="SimSun"/>
                <w:lang w:eastAsia="en-US"/>
              </w:rPr>
              <w:t xml:space="preserve"> to have consistent wording</w:t>
            </w:r>
            <w:r w:rsidR="00777FA2">
              <w:rPr>
                <w:rFonts w:eastAsia="SimSun"/>
                <w:lang w:eastAsia="en-US"/>
              </w:rPr>
              <w:t>. We prefer the wording in 6.4.3.2.</w:t>
            </w:r>
          </w:p>
        </w:tc>
      </w:tr>
      <w:tr w:rsidR="00AC6D0E" w:rsidRPr="00112932" w14:paraId="60005BF1" w14:textId="77777777" w:rsidTr="00435994">
        <w:tc>
          <w:tcPr>
            <w:tcW w:w="2547" w:type="dxa"/>
          </w:tcPr>
          <w:p w14:paraId="22991640" w14:textId="77777777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65F76C3D" w14:textId="77777777" w:rsidR="00AC6D0E" w:rsidRPr="00112932" w:rsidRDefault="00AC6D0E" w:rsidP="00AC6D0E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</w:tbl>
    <w:p w14:paraId="08D40917" w14:textId="77777777" w:rsid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496D775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07884975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rFonts w:hint="eastAsia"/>
          <w:lang w:eastAsia="zh-CN"/>
        </w:rPr>
        <w:t>Summary</w:t>
      </w:r>
    </w:p>
    <w:p w14:paraId="1276C2D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112932">
        <w:rPr>
          <w:rFonts w:ascii="Times New Roman" w:eastAsia="Malgun Gothic" w:hAnsi="Times New Roman" w:cs="Times New Roman"/>
          <w:kern w:val="0"/>
          <w:sz w:val="22"/>
          <w:lang w:eastAsia="ko-KR"/>
        </w:rPr>
        <w:t xml:space="preserve"> </w:t>
      </w:r>
    </w:p>
    <w:p w14:paraId="711E0B9F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 w:rsidRPr="00112932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 w:rsidRPr="0011293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587A095" wp14:editId="7F284D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A791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xNAUAAFcWAAAOAAAAZHJzL2Uyb0RvYy54bWzsWE9v2zYUvw/Yd2B0HLZIpP67cZrGddIA&#10;3Vog7oAdNpSWaEuYJKqibCc97777jsO+xFBsn2Yd9jH2SEqK5MRZMuw2+yBT5I+PfL/3R488enqV&#10;Z2jNKpHyYmzgQ8tArIh4nBbLsfFmdvZFYCBR0yKmGS/Y2Lhmwnh6/OknR5tyxAhPeBazCoGQQow2&#10;5dhI6rocmaaIEpZTcchLVsDgglc5reG1WppxRTcgPc9MYlmeueFVXFY8YkJA73M9aBwr+YsFi+pX&#10;i4VgNcrGBuytVs9KPefyaR4f0dGyomWSRs026L/YRU7TAhbtRD2nNUWrKr0lKk+jigu+qA8jnpt8&#10;sUgjpnQAbbC1pc1lQkumdAFyRNnRJP47sdFX69cVSmOwnYEKmoOJ/vjw4c8ffvz4y09//f7rx99+&#10;Ro6BYiYiIG2KXdsh5yeB7Yau6zvhqTfFeDqBlu36554VPnky9gL7ZPLN1w62HPtA/U4vXrw6+Xbd&#10;9Zz45xae+BhbZErCKfbP7Uvrcxxcw+/gon67jpOD04KvRBLVq6TgB2/i7F3+dhWbrJhrkfvnnoE9&#10;A3sG9gzsGdgzsGfgf8wAPvjOQEkax0wW4LKg3ZRiBHXdZfm6kiWpKF/y6HuBCj5JaLFkz6qKbxJG&#10;YygjFd4cTJAvAqai+eZLHkM9SFc1V7Xt1aLKpUCoWtGVKqGvuxKaXdUogk7Pdg0UQb9swF5MOmqn&#10;RStRnzOuRND1S1Hr2juGlqqc46b+nEGdvsgzKMM/M5GNQ7RBBHtWW6t3MChYO5jnoORuFOmhAm+X&#10;LLuHsnGwSxiUwt2S9+wMKOhgwMMuaV4P5jo79fR7sHv2BgetblHse6HjEwsBbRY8Xdf2mqNOR1/Y&#10;x2M/9JzgXjzum8UNwoA49+P79rkf2beRa9nOLivhvpkI8cNdzOK+obDnejsNj/u2wrbnDxwJvHfZ&#10;+idNWpeNrorGZ6GFIKTGxixQEVJyISNDejCEwExHFx0BTHr4DTocoEF9ibabeLmFBubl9FY46Cbh&#10;bXjdhuMBHLxMwv2+dNALpjVKVHBIlsfjGYaNwAF5JmmG095MsgiH5BlwpEK1pLXkQO0FmmgzNnRg&#10;oqRtybGcr9mMK1Qt2cBW4GlCCA7abdyAotU8jU7Z++EUxwX3gX1j32k8t1TCQpeA48oBCwfNtvSA&#10;JU0JA76tMoVUcSB5+Kal+YGnJ2GX9IV5XqD7m6Sj0a7TLPHwBRzs37kACUPd78K4JldzFXoQ7lI9&#10;2+oM/I9qYOwOCQZnUeKkdCnNJmSgH3G0zzmEPFwXvQSQMCClFQVBNuhvl/bdsLX50AJZMbT4jZM0&#10;uR4s2GLaf60VsVr2esJbyHCRZgKG3KaI2N5l479A0S29ujmPIolgMMbdnFsOkC2t0YZBayUcera2&#10;x+OsHrQcbzuR75A7vQ57pHGIh1sdXAs8UW57YF5s+/JLD91boYOJ3+AfE4iYwCdLi9uKa4yJqzPe&#10;diq4M68MzR9lXDAIL3Almby6hspiKkPclCSCZ2l8lmaZzFyiWs4nWYXWFBLjmfrJMIUpA1hWyCQI&#10;OclVKXcwNhAhP8O6gtkWkac1XIBmaT42gg5ER7I+mxaxSg01TTPdhskZfEpUwSZrNF3rzXl8DfVa&#10;xfXtJtzGQiPh1XsDbeBmc2yIdytaMQNlFwXUfCF2HHDEWr04LpQJkO77I/P+CC0iEDU2agO+dLI5&#10;qeENpqzKKl0msJL+3BT8GdSJi1RWdWp/elfNC9xeKvaam1Z5Pdp/V6ib++DjvwEAAP//AwBQSwME&#10;FAAGAAgAAAAhAAjbM2/WAAAA/wAAAA8AAABkcnMvZG93bnJldi54bWxMj0FrwkAQhe+F/odlCr1I&#10;3dhDKWk2UgIeilCsevE2ZqfZ0Oxsmh01/ntXL+3lwfAe731TzEffqSMNsQ1sYDbNQBHXwbbcGNhu&#10;Fk+voKIgW+wCk4EzRZiX93cF5jac+IuOa2lUKuGYowEn0udax9qRxzgNPXHyvsPgUdI5NNoOeErl&#10;vtPPWfaiPbacFhz2VDmqf9YHb6By9jx+LCa7zVJWO17az2r2OzHm8WF8fwMlNMpfGK74CR3KxLQP&#10;B7ZRdQbSI3LTm6f214QuC/2fu7wAAAD//wMAUEsBAi0AFAAGAAgAAAAhALaDOJL+AAAA4QEAABMA&#10;AAAAAAAAAAAAAAAAAAAAAFtDb250ZW50X1R5cGVzXS54bWxQSwECLQAUAAYACAAAACEAOP0h/9YA&#10;AACUAQAACwAAAAAAAAAAAAAAAAAvAQAAX3JlbHMvLnJlbHNQSwECLQAUAAYACAAAACEAsHkOcTQF&#10;AABXFgAADgAAAAAAAAAAAAAAAAAuAgAAZHJzL2Uyb0RvYy54bWxQSwECLQAUAAYACAAAACEACNsz&#10;b9YAAAD/AAAADwAAAAAAAAAAAAAAAACOBwAAZHJzL2Rvd25yZXYueG1sUEsFBgAAAAAEAAQA8wAA&#10;AJE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28B0B83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</w:pP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R1-200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7714, 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Clarifications on scheduling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enhancement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 for NB-IoT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>, RAN1 #103-e, ZTE</w:t>
      </w:r>
    </w:p>
    <w:p w14:paraId="1E97EDB9" w14:textId="77777777" w:rsidR="00246C14" w:rsidRPr="00112932" w:rsidRDefault="00246C14"/>
    <w:sectPr w:rsidR="00246C14" w:rsidRPr="00112932" w:rsidSect="000E4C0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B7B2" w14:textId="77777777" w:rsidR="004A709D" w:rsidRDefault="004A709D" w:rsidP="00112932">
      <w:r>
        <w:separator/>
      </w:r>
    </w:p>
  </w:endnote>
  <w:endnote w:type="continuationSeparator" w:id="0">
    <w:p w14:paraId="22A790FD" w14:textId="77777777" w:rsidR="004A709D" w:rsidRDefault="004A709D" w:rsidP="001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CE28" w14:textId="77777777" w:rsidR="004A709D" w:rsidRDefault="004A709D" w:rsidP="00112932">
      <w:r>
        <w:separator/>
      </w:r>
    </w:p>
  </w:footnote>
  <w:footnote w:type="continuationSeparator" w:id="0">
    <w:p w14:paraId="03CB03D1" w14:textId="77777777" w:rsidR="004A709D" w:rsidRDefault="004A709D" w:rsidP="001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B86"/>
    <w:multiLevelType w:val="hybridMultilevel"/>
    <w:tmpl w:val="D2965374"/>
    <w:lvl w:ilvl="0" w:tplc="B5CE4C06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35690"/>
    <w:multiLevelType w:val="hybridMultilevel"/>
    <w:tmpl w:val="C9007FBE"/>
    <w:lvl w:ilvl="0" w:tplc="40D2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74A01"/>
    <w:rsid w:val="000C3B58"/>
    <w:rsid w:val="00112932"/>
    <w:rsid w:val="001902F5"/>
    <w:rsid w:val="001C56C7"/>
    <w:rsid w:val="001C60FC"/>
    <w:rsid w:val="00207AE2"/>
    <w:rsid w:val="00230463"/>
    <w:rsid w:val="002354F9"/>
    <w:rsid w:val="00246C14"/>
    <w:rsid w:val="0025318B"/>
    <w:rsid w:val="003774F0"/>
    <w:rsid w:val="00382B76"/>
    <w:rsid w:val="004466E0"/>
    <w:rsid w:val="004A3ED1"/>
    <w:rsid w:val="004A709D"/>
    <w:rsid w:val="005111D9"/>
    <w:rsid w:val="005744E9"/>
    <w:rsid w:val="005B43CC"/>
    <w:rsid w:val="005F5011"/>
    <w:rsid w:val="00777FA2"/>
    <w:rsid w:val="00813C45"/>
    <w:rsid w:val="00814E00"/>
    <w:rsid w:val="00891BA6"/>
    <w:rsid w:val="008C571F"/>
    <w:rsid w:val="00946652"/>
    <w:rsid w:val="00A70F85"/>
    <w:rsid w:val="00AC6D0E"/>
    <w:rsid w:val="00B73C37"/>
    <w:rsid w:val="00B84A56"/>
    <w:rsid w:val="00D56384"/>
    <w:rsid w:val="00D56AD4"/>
    <w:rsid w:val="00D86981"/>
    <w:rsid w:val="00E90416"/>
    <w:rsid w:val="00ED6B1D"/>
    <w:rsid w:val="00EE17A9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DA24"/>
  <w15:chartTrackingRefBased/>
  <w15:docId w15:val="{C10CBEE4-3C97-4A7D-9495-86C4829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112932"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29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2932"/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2932"/>
    <w:pPr>
      <w:spacing w:after="18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2932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1109</Words>
  <Characters>6325</Characters>
  <Application>Microsoft Office Word</Application>
  <DocSecurity>0</DocSecurity>
  <Lines>52</Lines>
  <Paragraphs>14</Paragraphs>
  <ScaleCrop>false</ScaleCrop>
  <Company>ZTE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Ratasuk, Rapeepat (Nokia - US/Naperville)</cp:lastModifiedBy>
  <cp:revision>42</cp:revision>
  <dcterms:created xsi:type="dcterms:W3CDTF">2020-10-24T03:35:00Z</dcterms:created>
  <dcterms:modified xsi:type="dcterms:W3CDTF">2020-10-26T19:58:00Z</dcterms:modified>
</cp:coreProperties>
</file>