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lastRenderedPageBreak/>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w:t>
      </w:r>
      <w:r w:rsidR="00C65E25">
        <w:rPr>
          <w:rFonts w:ascii="Times New Roman" w:hAnsi="Times New Roman"/>
          <w:sz w:val="22"/>
          <w:szCs w:val="22"/>
          <w:lang w:eastAsia="zh-CN"/>
        </w:rPr>
        <w:t>e</w:t>
      </w:r>
      <w:r>
        <w:rPr>
          <w:rFonts w:ascii="Times New Roman" w:hAnsi="Times New Roman"/>
          <w:sz w:val="22"/>
          <w:szCs w:val="22"/>
          <w:lang w:eastAsia="zh-CN"/>
        </w:rPr>
        <w:t>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w:t>
            </w:r>
            <w:r w:rsidR="00C65E25">
              <w:rPr>
                <w:lang w:eastAsia="zh-CN"/>
              </w:rPr>
              <w:t>e</w:t>
            </w:r>
            <w:r>
              <w:rPr>
                <w:rFonts w:hint="eastAsia"/>
                <w:lang w:eastAsia="zh-CN"/>
              </w:rPr>
              <w:t>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w:t>
            </w:r>
            <w:r w:rsidR="00C65E25">
              <w:rPr>
                <w:rFonts w:eastAsiaTheme="minorEastAsia"/>
                <w:lang w:eastAsia="ko-KR"/>
              </w:rPr>
              <w:t>e</w:t>
            </w:r>
            <w:r>
              <w:rPr>
                <w:rFonts w:eastAsiaTheme="minorEastAsia"/>
                <w:lang w:eastAsia="ko-KR"/>
              </w:rPr>
              <w:t>s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w:t>
      </w:r>
      <w:r w:rsidR="00C65E25">
        <w:rPr>
          <w:rFonts w:ascii="Times New Roman" w:hAnsi="Times New Roman"/>
          <w:sz w:val="22"/>
          <w:szCs w:val="22"/>
          <w:lang w:eastAsia="zh-CN"/>
        </w:rPr>
        <w:t>e</w:t>
      </w:r>
      <w:r>
        <w:rPr>
          <w:rFonts w:ascii="Times New Roman" w:hAnsi="Times New Roman"/>
          <w:sz w:val="22"/>
          <w:szCs w:val="22"/>
          <w:lang w:eastAsia="zh-CN"/>
        </w:rPr>
        <w:t>s) to be supported in Rel-16? Alternatively, is the specification description able to automatically process these two types of U</w:t>
      </w:r>
      <w:r w:rsidR="00C65E25">
        <w:rPr>
          <w:rFonts w:ascii="Times New Roman" w:hAnsi="Times New Roman"/>
          <w:sz w:val="22"/>
          <w:szCs w:val="22"/>
          <w:lang w:eastAsia="zh-CN"/>
        </w:rPr>
        <w:t>e</w:t>
      </w:r>
      <w:r>
        <w:rPr>
          <w:rFonts w:ascii="Times New Roman" w:hAnsi="Times New Roman"/>
          <w:sz w:val="22"/>
          <w:szCs w:val="22"/>
          <w:lang w:eastAsia="zh-CN"/>
        </w:rPr>
        <w:t>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sidR="00C65E25">
              <w:rPr>
                <w:lang w:eastAsia="zh-CN"/>
              </w:rPr>
              <w:t>e</w:t>
            </w:r>
            <w:r>
              <w:rPr>
                <w:rFonts w:hint="eastAsia"/>
                <w:lang w:eastAsia="zh-CN"/>
              </w:rPr>
              <w:t>s. It is not necessary to introduce an additional capability to separate the mentioned two types of U</w:t>
            </w:r>
            <w:r w:rsidR="00C65E25">
              <w:rPr>
                <w:lang w:eastAsia="zh-CN"/>
              </w:rPr>
              <w:t>e</w:t>
            </w:r>
            <w:r>
              <w:rPr>
                <w:rFonts w:hint="eastAsia"/>
                <w:lang w:eastAsia="zh-CN"/>
              </w:rPr>
              <w:t>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w:t>
      </w:r>
      <w:r w:rsidR="00C65E25">
        <w:rPr>
          <w:rFonts w:ascii="Times New Roman" w:hAnsi="Times New Roman"/>
          <w:sz w:val="22"/>
          <w:szCs w:val="22"/>
          <w:lang w:eastAsia="zh-CN"/>
        </w:rPr>
        <w:t>e</w:t>
      </w:r>
      <w:r>
        <w:rPr>
          <w:rFonts w:ascii="Times New Roman" w:hAnsi="Times New Roman"/>
          <w:sz w:val="22"/>
          <w:szCs w:val="22"/>
          <w:lang w:eastAsia="zh-CN"/>
        </w:rPr>
        <w:t>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Support DAPS+mTRP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lastRenderedPageBreak/>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sidR="00C65E25">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sidR="00C65E25">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w:t>
            </w:r>
            <w:r>
              <w:rPr>
                <w:rFonts w:hint="eastAsia"/>
                <w:color w:val="000000" w:themeColor="text1"/>
                <w:lang w:eastAsia="zh-CN"/>
              </w:rPr>
              <w:lastRenderedPageBreak/>
              <w:t xml:space="preserve">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bookmarkStart w:id="2" w:name="OLE_LINK2"/>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bookmarkEnd w:id="2"/>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lastRenderedPageBreak/>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r w:rsidR="00087624" w14:paraId="3B6E8001" w14:textId="77777777" w:rsidTr="009D20C0">
        <w:trPr>
          <w:trHeight w:val="209"/>
        </w:trPr>
        <w:tc>
          <w:tcPr>
            <w:tcW w:w="1885" w:type="dxa"/>
            <w:tcMar>
              <w:top w:w="0" w:type="dxa"/>
              <w:left w:w="108" w:type="dxa"/>
              <w:bottom w:w="0" w:type="dxa"/>
              <w:right w:w="108" w:type="dxa"/>
            </w:tcMar>
          </w:tcPr>
          <w:p w14:paraId="2E4D9CEF" w14:textId="248C052C" w:rsidR="00087624" w:rsidRDefault="00087624" w:rsidP="0095031A">
            <w:pPr>
              <w:spacing w:after="0"/>
              <w:rPr>
                <w:lang w:eastAsia="zh-CN"/>
              </w:rPr>
            </w:pPr>
            <w:r>
              <w:rPr>
                <w:rFonts w:hint="eastAsia"/>
                <w:lang w:eastAsia="zh-CN"/>
              </w:rPr>
              <w:t>Huawei</w:t>
            </w:r>
            <w:r>
              <w:rPr>
                <w:lang w:eastAsia="zh-CN"/>
              </w:rPr>
              <w:t>/HiSilicon2</w:t>
            </w:r>
          </w:p>
        </w:tc>
        <w:tc>
          <w:tcPr>
            <w:tcW w:w="7920" w:type="dxa"/>
          </w:tcPr>
          <w:p w14:paraId="332B03FD" w14:textId="77777777" w:rsidR="00087624" w:rsidRDefault="00087624" w:rsidP="00A2318C">
            <w:pPr>
              <w:overflowPunct/>
              <w:autoSpaceDE/>
              <w:autoSpaceDN/>
              <w:adjustRightInd/>
              <w:spacing w:after="0"/>
              <w:textAlignment w:val="auto"/>
              <w:rPr>
                <w:sz w:val="22"/>
                <w:szCs w:val="22"/>
                <w:lang w:eastAsia="zh-CN"/>
              </w:rPr>
            </w:pPr>
            <w:r>
              <w:rPr>
                <w:lang w:eastAsia="zh-CN"/>
              </w:rPr>
              <w:t xml:space="preserve">NOT OK with the proposal if </w:t>
            </w:r>
            <w:r>
              <w:rPr>
                <w:sz w:val="22"/>
                <w:szCs w:val="22"/>
                <w:lang w:eastAsia="zh-CN"/>
              </w:rPr>
              <w:t xml:space="preserve">option 2a is not agreeable. </w:t>
            </w:r>
          </w:p>
          <w:p w14:paraId="5282936A" w14:textId="77777777" w:rsidR="00087624" w:rsidRDefault="00087624" w:rsidP="00087624">
            <w:pPr>
              <w:overflowPunct/>
              <w:autoSpaceDE/>
              <w:autoSpaceDN/>
              <w:adjustRightInd/>
              <w:spacing w:after="0"/>
              <w:textAlignment w:val="auto"/>
              <w:rPr>
                <w:sz w:val="22"/>
                <w:szCs w:val="22"/>
                <w:lang w:eastAsia="zh-CN"/>
              </w:rPr>
            </w:pPr>
            <w:r>
              <w:rPr>
                <w:sz w:val="22"/>
                <w:szCs w:val="22"/>
                <w:lang w:eastAsia="zh-CN"/>
              </w:rPr>
              <w:lastRenderedPageBreak/>
              <w:t xml:space="preserve">As emphasized, RRC reconfiguration in option 2b is really concern from Huawei perspective, we will definitely not be ok with it. If option 2a is not agreeable, as compromise, we will propose to have a UE capability indication whether support mTRP and DAPS at the same time. </w:t>
            </w:r>
          </w:p>
          <w:p w14:paraId="3EB7201F" w14:textId="77777777" w:rsidR="00541C8C" w:rsidRDefault="00541C8C" w:rsidP="00087624">
            <w:pPr>
              <w:overflowPunct/>
              <w:autoSpaceDE/>
              <w:autoSpaceDN/>
              <w:adjustRightInd/>
              <w:spacing w:after="0"/>
              <w:textAlignment w:val="auto"/>
              <w:rPr>
                <w:sz w:val="22"/>
                <w:szCs w:val="22"/>
                <w:lang w:eastAsia="zh-CN"/>
              </w:rPr>
            </w:pPr>
            <w:bookmarkStart w:id="3" w:name="OLE_LINK3"/>
            <w:bookmarkStart w:id="4" w:name="_GoBack"/>
            <w:r w:rsidRPr="00E94FC0">
              <w:rPr>
                <w:b/>
                <w:sz w:val="22"/>
                <w:szCs w:val="22"/>
                <w:lang w:eastAsia="zh-CN"/>
              </w:rPr>
              <w:t>To address the comment from Apple</w:t>
            </w:r>
            <w:r>
              <w:rPr>
                <w:sz w:val="22"/>
                <w:szCs w:val="22"/>
                <w:lang w:eastAsia="zh-CN"/>
              </w:rPr>
              <w:t>:</w:t>
            </w:r>
          </w:p>
          <w:p w14:paraId="728A370A" w14:textId="58CA935F" w:rsidR="00541C8C" w:rsidRDefault="00E94FC0" w:rsidP="00EE6D43">
            <w:pPr>
              <w:overflowPunct/>
              <w:autoSpaceDE/>
              <w:autoSpaceDN/>
              <w:adjustRightInd/>
              <w:spacing w:after="0"/>
              <w:textAlignment w:val="auto"/>
              <w:rPr>
                <w:lang w:eastAsia="zh-CN"/>
              </w:rPr>
            </w:pPr>
            <w:r>
              <w:rPr>
                <w:rFonts w:hint="eastAsia"/>
                <w:lang w:eastAsia="zh-CN"/>
              </w:rPr>
              <w:t>F</w:t>
            </w:r>
            <w:r>
              <w:rPr>
                <w:lang w:eastAsia="zh-CN"/>
              </w:rPr>
              <w:t xml:space="preserve">alling back to </w:t>
            </w:r>
            <w:r w:rsidRPr="002A397D">
              <w:rPr>
                <w:iCs/>
                <w:color w:val="000000" w:themeColor="text1"/>
              </w:rPr>
              <w:t>CORESETPoolIndex = 0</w:t>
            </w:r>
            <w:r>
              <w:rPr>
                <w:iCs/>
                <w:color w:val="000000" w:themeColor="text1"/>
              </w:rPr>
              <w:t xml:space="preserve"> is </w:t>
            </w:r>
            <w:r w:rsidR="00EE6D43">
              <w:rPr>
                <w:iCs/>
                <w:color w:val="000000" w:themeColor="text1"/>
              </w:rPr>
              <w:t xml:space="preserve">the consideration from signaling design, but it is not restricted to a specific physical TRP. All CORESETs will be associated with </w:t>
            </w:r>
            <w:r w:rsidR="00EE6D43" w:rsidRPr="002A397D">
              <w:rPr>
                <w:iCs/>
                <w:color w:val="000000" w:themeColor="text1"/>
              </w:rPr>
              <w:t>CORESETPoolIndex = 0</w:t>
            </w:r>
            <w:r w:rsidR="00EE6D43">
              <w:rPr>
                <w:iCs/>
                <w:color w:val="000000" w:themeColor="text1"/>
              </w:rPr>
              <w:t xml:space="preserve"> by default when UE enters DAPS in option 2A. Option 2B is to reconfigure UE with all CORESETs associated with  </w:t>
            </w:r>
            <w:r w:rsidR="00EE6D43" w:rsidRPr="002A397D">
              <w:rPr>
                <w:iCs/>
                <w:color w:val="000000" w:themeColor="text1"/>
              </w:rPr>
              <w:t>CORESETPoolIndex = 0</w:t>
            </w:r>
            <w:r w:rsidR="00EE6D43">
              <w:rPr>
                <w:iCs/>
                <w:color w:val="000000" w:themeColor="text1"/>
              </w:rPr>
              <w:t xml:space="preserve">. The TRP with </w:t>
            </w:r>
            <w:r w:rsidR="00EE6D43" w:rsidRPr="002A397D">
              <w:rPr>
                <w:iCs/>
                <w:color w:val="000000" w:themeColor="text1"/>
              </w:rPr>
              <w:t>CORESETPoolIndex = 0</w:t>
            </w:r>
            <w:r w:rsidR="00EE6D43">
              <w:rPr>
                <w:iCs/>
                <w:color w:val="000000" w:themeColor="text1"/>
              </w:rPr>
              <w:t xml:space="preserve"> is up to NW management to use which physical TRP. Therefore, from performance perspective, options 2A and 2B are equivalent. Option 2A is clearly beneficial over option 2B in terms of </w:t>
            </w:r>
            <w:r w:rsidR="000F269F">
              <w:rPr>
                <w:iCs/>
                <w:color w:val="000000" w:themeColor="text1"/>
              </w:rPr>
              <w:t xml:space="preserve">no additional delay and signaling overhead. </w:t>
            </w:r>
            <w:bookmarkEnd w:id="3"/>
            <w:bookmarkEnd w:id="4"/>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lastRenderedPageBreak/>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5" w:name="_Toc26459606"/>
            <w:bookmarkStart w:id="6" w:name="_Toc29230250"/>
            <w:bookmarkStart w:id="7" w:name="_Toc45107348"/>
            <w:bookmarkStart w:id="8" w:name="_Toc19796380"/>
            <w:bookmarkStart w:id="9" w:name="_Toc36026509"/>
            <w:r>
              <w:t>4.3.2</w:t>
            </w:r>
            <w:r>
              <w:tab/>
              <w:t>Slots</w:t>
            </w:r>
            <w:bookmarkEnd w:id="5"/>
            <w:bookmarkEnd w:id="6"/>
            <w:bookmarkEnd w:id="7"/>
            <w:bookmarkEnd w:id="8"/>
            <w:bookmarkEnd w:id="9"/>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sidR="007C4368" w:rsidRPr="007C4368">
              <w:rPr>
                <w:i/>
                <w:color w:val="C00000"/>
                <w:u w:val="single"/>
              </w:rPr>
              <w:t>simultaneousRxTxDAPS,</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062AA" w14:textId="77777777" w:rsidR="003E2313" w:rsidRDefault="003E2313">
      <w:pPr>
        <w:spacing w:after="0" w:line="240" w:lineRule="auto"/>
      </w:pPr>
      <w:r>
        <w:separator/>
      </w:r>
    </w:p>
  </w:endnote>
  <w:endnote w:type="continuationSeparator" w:id="0">
    <w:p w14:paraId="44186207" w14:textId="77777777" w:rsidR="003E2313" w:rsidRDefault="003E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541C8C" w:rsidRDefault="00541C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541C8C" w:rsidRDefault="00541C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541C8C" w:rsidRDefault="00541C8C">
    <w:pPr>
      <w:pStyle w:val="Footer"/>
      <w:ind w:right="360"/>
    </w:pPr>
    <w:r>
      <w:rPr>
        <w:rStyle w:val="PageNumber"/>
      </w:rPr>
      <w:fldChar w:fldCharType="begin"/>
    </w:r>
    <w:r>
      <w:rPr>
        <w:rStyle w:val="PageNumber"/>
      </w:rPr>
      <w:instrText xml:space="preserve"> PAGE </w:instrText>
    </w:r>
    <w:r>
      <w:rPr>
        <w:rStyle w:val="PageNumber"/>
      </w:rPr>
      <w:fldChar w:fldCharType="separate"/>
    </w:r>
    <w:r w:rsidR="00CB502E">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502E">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01464" w14:textId="77777777" w:rsidR="003E2313" w:rsidRDefault="003E2313">
      <w:pPr>
        <w:spacing w:after="0" w:line="240" w:lineRule="auto"/>
      </w:pPr>
      <w:r>
        <w:separator/>
      </w:r>
    </w:p>
  </w:footnote>
  <w:footnote w:type="continuationSeparator" w:id="0">
    <w:p w14:paraId="1CAD6EE3" w14:textId="77777777" w:rsidR="003E2313" w:rsidRDefault="003E2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541C8C" w:rsidRDefault="00541C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624"/>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69F"/>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313"/>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C8C"/>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02E"/>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C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97BB4"/>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6D43"/>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7568E"/>
    <w:rsid w:val="0059175F"/>
    <w:rsid w:val="0059242C"/>
    <w:rsid w:val="005A43B9"/>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834C7"/>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72CBBB2-71BF-4513-803F-5A6C3BE1E39A}">
  <ds:schemaRefs>
    <ds:schemaRef ds:uri="http://schemas.openxmlformats.org/officeDocument/2006/bibliography"/>
  </ds:schemaRefs>
</ds:datastoreItem>
</file>

<file path=customXml/itemProps7.xml><?xml version="1.0" encoding="utf-8"?>
<ds:datastoreItem xmlns:ds="http://schemas.openxmlformats.org/officeDocument/2006/customXml" ds:itemID="{B36C4BB2-ABAF-494C-917B-E7855C2E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66</TotalTime>
  <Pages>29</Pages>
  <Words>11937</Words>
  <Characters>68043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79821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Huawei</cp:lastModifiedBy>
  <cp:revision>11</cp:revision>
  <cp:lastPrinted>2011-11-09T07:49:00Z</cp:lastPrinted>
  <dcterms:created xsi:type="dcterms:W3CDTF">2020-08-21T20:35:00Z</dcterms:created>
  <dcterms:modified xsi:type="dcterms:W3CDTF">2020-08-24T07:27:00Z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