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bookmarkStart w:id="0" w:name="_GoBack"/>
      <w:bookmarkEnd w:id="0"/>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1" w:name="Source"/>
      <w:bookmarkStart w:id="2" w:name="Title"/>
      <w:bookmarkStart w:id="3" w:name="DocumentFor"/>
      <w:bookmarkEnd w:id="1"/>
      <w:bookmarkEnd w:id="2"/>
      <w:bookmarkEnd w:id="3"/>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DF59FB" w:rsidRPr="00DE101C" w:rsidRDefault="00DF59FB" w:rsidP="00DF59FB">
      <w:pPr>
        <w:rPr>
          <w:highlight w:val="cyan"/>
          <w:lang w:eastAsia="x-none"/>
        </w:rPr>
      </w:pPr>
      <w:r w:rsidRPr="00DE101C">
        <w:rPr>
          <w:highlight w:val="cyan"/>
        </w:rPr>
        <w:t>[101-e-NR-L1enh-URLLC-IIoTenh-04] 6.1. Discussion on CG-CG/DG with same priorities and drafting reply LS for R1-2003259 by 5/29 and corresponding TP (if any) by 6/5 – Duckhyun (LGE)</w:t>
      </w:r>
    </w:p>
    <w:p w:rsidR="00974E83" w:rsidRPr="00DF59FB"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rsidR="00DF59FB" w:rsidRPr="00022B2A"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rsidR="00DF59FB" w:rsidRDefault="00DF59FB" w:rsidP="00DF59FB">
      <w:pPr>
        <w:spacing w:line="240" w:lineRule="atLeast"/>
        <w:rPr>
          <w:rFonts w:eastAsia="맑은 고딕"/>
        </w:rPr>
      </w:pPr>
    </w:p>
    <w:p w:rsidR="00974E83" w:rsidRDefault="0059467F" w:rsidP="0059467F">
      <w:pPr>
        <w:pStyle w:val="2"/>
      </w:pPr>
      <w:r>
        <w:rPr>
          <w:rFonts w:hint="eastAsia"/>
        </w:rPr>
        <w:t>FL</w:t>
      </w:r>
      <w:r>
        <w:t>’s suggestions on the issue 6.1</w:t>
      </w:r>
    </w:p>
    <w:p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rsidR="00133A55" w:rsidRDefault="00133A55" w:rsidP="0059467F"/>
    <w:tbl>
      <w:tblPr>
        <w:tblStyle w:val="a4"/>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59467F">
            <w:pPr>
              <w:rPr>
                <w:b/>
                <w:szCs w:val="20"/>
              </w:rPr>
            </w:pPr>
            <w:r w:rsidRPr="008D1E40">
              <w:rPr>
                <w:b/>
                <w:szCs w:val="20"/>
              </w:rPr>
              <w:t>In 38.214, Section 6.1</w:t>
            </w:r>
            <w:r>
              <w:rPr>
                <w:b/>
                <w:szCs w:val="20"/>
              </w:rPr>
              <w:t>:</w:t>
            </w:r>
          </w:p>
          <w:p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rsidR="008D1E40" w:rsidRDefault="008D1E40" w:rsidP="0059467F"/>
    <w:p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rsidR="00F77325" w:rsidRDefault="00F77325" w:rsidP="0059467F"/>
    <w:p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F77325" w:rsidRDefault="00F77325" w:rsidP="0059467F"/>
    <w:p w:rsidR="00B35E2F" w:rsidRPr="008D1E40" w:rsidRDefault="00B35E2F" w:rsidP="0059467F"/>
    <w:p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rsidTr="00CA0511">
        <w:tc>
          <w:tcPr>
            <w:tcW w:w="9628" w:type="dxa"/>
          </w:tcPr>
          <w:p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rsidR="00CA0511" w:rsidRPr="00F35BEE" w:rsidRDefault="00CA0511" w:rsidP="00CA0511">
            <w:pPr>
              <w:widowControl/>
              <w:numPr>
                <w:ilvl w:val="1"/>
                <w:numId w:val="37"/>
              </w:numPr>
              <w:autoSpaceDE/>
              <w:autoSpaceDN/>
              <w:spacing w:line="120" w:lineRule="atLeast"/>
              <w:jc w:val="left"/>
            </w:pPr>
            <w:r w:rsidRPr="00F35BEE">
              <w:t>FFS details</w:t>
            </w:r>
          </w:p>
          <w:p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rsidR="0059467F" w:rsidRDefault="00CA0511" w:rsidP="0059467F">
      <w:r>
        <w:t xml:space="preserve"> </w:t>
      </w:r>
    </w:p>
    <w:p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076B2D">
            <w:pPr>
              <w:spacing w:line="240" w:lineRule="atLeast"/>
              <w:rPr>
                <w:b/>
                <w:szCs w:val="20"/>
              </w:rPr>
            </w:pPr>
            <w:r w:rsidRPr="008D1E40">
              <w:rPr>
                <w:b/>
                <w:szCs w:val="20"/>
              </w:rPr>
              <w:lastRenderedPageBreak/>
              <w:t>In 38.321, Section 5.4.1:</w:t>
            </w:r>
          </w:p>
          <w:p w:rsidR="008D1E40" w:rsidRDefault="008D1E40" w:rsidP="00076B2D">
            <w:pPr>
              <w:spacing w:line="240" w:lineRule="atLeast"/>
              <w:rPr>
                <w:rFonts w:eastAsia="맑은 고딕"/>
              </w:rPr>
            </w:pPr>
            <w:r>
              <w:rPr>
                <w:szCs w:val="20"/>
              </w:rPr>
              <w:t>NOTE 6: If there is overlapping PUSCH duration of at least two configured uplink grants whose priorities are equal, the prioritized uplink grant is determined by UE implementation.</w:t>
            </w:r>
          </w:p>
        </w:tc>
      </w:tr>
    </w:tbl>
    <w:p w:rsidR="00974E83" w:rsidRDefault="00974E83" w:rsidP="00076B2D">
      <w:pPr>
        <w:spacing w:line="240" w:lineRule="atLeast"/>
        <w:rPr>
          <w:rFonts w:eastAsia="맑은 고딕"/>
        </w:rPr>
      </w:pPr>
    </w:p>
    <w:p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rsidR="00B35E2F" w:rsidRDefault="00B35E2F" w:rsidP="00076B2D">
      <w:pPr>
        <w:spacing w:line="240" w:lineRule="atLeast"/>
        <w:rPr>
          <w:rFonts w:eastAsia="맑은 고딕"/>
        </w:rPr>
      </w:pPr>
    </w:p>
    <w:p w:rsidR="00B35E2F" w:rsidRDefault="00B35E2F" w:rsidP="00076B2D">
      <w:pPr>
        <w:spacing w:line="240" w:lineRule="atLeast"/>
        <w:rPr>
          <w:rFonts w:eastAsia="맑은 고딕"/>
        </w:rPr>
      </w:pPr>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p w:rsidR="00B35E2F" w:rsidRDefault="00B35E2F" w:rsidP="00B35E2F">
      <w:pPr>
        <w:spacing w:line="240" w:lineRule="atLeast"/>
        <w:rPr>
          <w:rFonts w:eastAsia="맑은 고딕"/>
        </w:rPr>
      </w:pPr>
    </w:p>
    <w:p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B35E2F" w:rsidRDefault="00B35E2F" w:rsidP="00B35E2F"/>
    <w:p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1C6D35" w:rsidRDefault="001C6D35" w:rsidP="00B35E2F">
      <w:pPr>
        <w:spacing w:line="240" w:lineRule="atLeast"/>
        <w:rPr>
          <w:rFonts w:eastAsia="맑은 고딕"/>
        </w:rPr>
      </w:pPr>
    </w:p>
    <w:p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p>
    <w:p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rsidR="001C6D35" w:rsidRPr="001C59FA" w:rsidRDefault="001C6D35" w:rsidP="00B35E2F">
      <w:pPr>
        <w:spacing w:line="240" w:lineRule="atLeast"/>
        <w:rPr>
          <w:rFonts w:eastAsia="맑은 고딕"/>
        </w:rPr>
      </w:pPr>
    </w:p>
    <w:p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rsidR="001C6D35" w:rsidRPr="001C59FA" w:rsidRDefault="001C6D35" w:rsidP="00B35E2F">
      <w:pPr>
        <w:spacing w:line="240" w:lineRule="atLeast"/>
        <w:rPr>
          <w:rFonts w:eastAsia="맑은 고딕"/>
        </w:rPr>
      </w:pPr>
    </w:p>
    <w:p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rsidR="00804B58" w:rsidRPr="00E50F52" w:rsidRDefault="00804B58" w:rsidP="00804B58">
      <w:pPr>
        <w:spacing w:line="240" w:lineRule="atLeast"/>
        <w:rPr>
          <w:rFonts w:eastAsia="굴림" w:cs="Times New Roman"/>
          <w:b/>
          <w:bCs/>
          <w:kern w:val="0"/>
          <w:szCs w:val="20"/>
          <w:u w:val="single"/>
        </w:rPr>
      </w:pPr>
    </w:p>
    <w:p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a"/>
              <w:spacing w:after="120"/>
              <w:ind w:left="840" w:hanging="420"/>
              <w:jc w:val="both"/>
              <w:rPr>
                <w:rFonts w:ascii="MS Mincho" w:eastAsia="MS Mincho"/>
                <w:sz w:val="20"/>
                <w:szCs w:val="20"/>
              </w:rPr>
            </w:pPr>
          </w:p>
        </w:tc>
      </w:tr>
    </w:tbl>
    <w:p w:rsidR="001C59FA" w:rsidRPr="001C59FA" w:rsidRDefault="001C59FA" w:rsidP="00B35E2F">
      <w:pPr>
        <w:spacing w:line="240" w:lineRule="atLeast"/>
        <w:rPr>
          <w:rFonts w:eastAsia="맑은 고딕"/>
        </w:rPr>
      </w:pPr>
    </w:p>
    <w:p w:rsidR="001C6D35" w:rsidRPr="00B35E2F" w:rsidRDefault="001C6D35" w:rsidP="00B35E2F">
      <w:pPr>
        <w:spacing w:line="240" w:lineRule="atLeast"/>
        <w:rPr>
          <w:rFonts w:eastAsia="맑은 고딕"/>
        </w:rPr>
      </w:pPr>
    </w:p>
    <w:p w:rsidR="00974E83" w:rsidRPr="001C59FA"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B7" w:rsidRDefault="00DC58B7" w:rsidP="00EB01D8">
      <w:pPr>
        <w:spacing w:line="240" w:lineRule="auto"/>
      </w:pPr>
      <w:r>
        <w:separator/>
      </w:r>
    </w:p>
  </w:endnote>
  <w:endnote w:type="continuationSeparator" w:id="0">
    <w:p w:rsidR="00DC58B7" w:rsidRDefault="00DC58B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B7" w:rsidRDefault="00DC58B7" w:rsidP="00EB01D8">
      <w:pPr>
        <w:spacing w:line="240" w:lineRule="auto"/>
      </w:pPr>
      <w:r>
        <w:separator/>
      </w:r>
    </w:p>
  </w:footnote>
  <w:footnote w:type="continuationSeparator" w:id="0">
    <w:p w:rsidR="00DC58B7" w:rsidRDefault="00DC58B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0"/>
  </w:num>
  <w:num w:numId="5">
    <w:abstractNumId w:val="19"/>
  </w:num>
  <w:num w:numId="6">
    <w:abstractNumId w:val="2"/>
  </w:num>
  <w:num w:numId="7">
    <w:abstractNumId w:val="27"/>
  </w:num>
  <w:num w:numId="8">
    <w:abstractNumId w:val="1"/>
  </w:num>
  <w:num w:numId="9">
    <w:abstractNumId w:val="34"/>
  </w:num>
  <w:num w:numId="10">
    <w:abstractNumId w:val="14"/>
  </w:num>
  <w:num w:numId="11">
    <w:abstractNumId w:val="22"/>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0"/>
  </w:num>
  <w:num w:numId="23">
    <w:abstractNumId w:val="8"/>
  </w:num>
  <w:num w:numId="24">
    <w:abstractNumId w:val="25"/>
  </w:num>
  <w:num w:numId="25">
    <w:abstractNumId w:val="23"/>
  </w:num>
  <w:num w:numId="26">
    <w:abstractNumId w:val="9"/>
  </w:num>
  <w:num w:numId="27">
    <w:abstractNumId w:val="35"/>
  </w:num>
  <w:num w:numId="28">
    <w:abstractNumId w:val="26"/>
  </w:num>
  <w:num w:numId="29">
    <w:abstractNumId w:val="17"/>
  </w:num>
  <w:num w:numId="30">
    <w:abstractNumId w:val="29"/>
  </w:num>
  <w:num w:numId="31">
    <w:abstractNumId w:val="13"/>
  </w:num>
  <w:num w:numId="32">
    <w:abstractNumId w:val="9"/>
  </w:num>
  <w:num w:numId="33">
    <w:abstractNumId w:val="20"/>
  </w:num>
  <w:num w:numId="34">
    <w:abstractNumId w:val="4"/>
  </w:num>
  <w:num w:numId="35">
    <w:abstractNumId w:val="21"/>
  </w:num>
  <w:num w:numId="36">
    <w:abstractNumId w:val="36"/>
  </w:num>
  <w:num w:numId="37">
    <w:abstractNumId w:val="24"/>
  </w:num>
  <w:num w:numId="3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6BB4"/>
    <w:rsid w:val="00221A6E"/>
    <w:rsid w:val="00224639"/>
    <w:rsid w:val="002542B4"/>
    <w:rsid w:val="00261178"/>
    <w:rsid w:val="00261EAF"/>
    <w:rsid w:val="00293313"/>
    <w:rsid w:val="002A4969"/>
    <w:rsid w:val="002A5046"/>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D04A1"/>
    <w:rsid w:val="00AE3A8C"/>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C58B7"/>
    <w:rsid w:val="00DD0900"/>
    <w:rsid w:val="00DE2F09"/>
    <w:rsid w:val="00DE36C2"/>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1680</Words>
  <Characters>9580</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4</cp:revision>
  <dcterms:created xsi:type="dcterms:W3CDTF">2020-05-25T13:39:00Z</dcterms:created>
  <dcterms:modified xsi:type="dcterms:W3CDTF">2020-05-25T14:22:00Z</dcterms:modified>
</cp:coreProperties>
</file>