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8859F0">
        <w:rPr>
          <w:rFonts w:ascii="Arial" w:eastAsia="맑은 고딕" w:hAnsi="Arial" w:cs="Times New Roman"/>
          <w:spacing w:val="-4"/>
          <w:kern w:val="0"/>
          <w:sz w:val="24"/>
          <w:szCs w:val="20"/>
        </w:rPr>
        <w:t>-e-NR-L1enh-URLLC-IIoTenh-0</w:t>
      </w:r>
      <w:r w:rsidR="00232717">
        <w:rPr>
          <w:rFonts w:ascii="Arial" w:eastAsia="맑은 고딕" w:hAnsi="Arial" w:cs="Times New Roman"/>
          <w:spacing w:val="-4"/>
          <w:kern w:val="0"/>
          <w:sz w:val="24"/>
          <w:szCs w:val="20"/>
        </w:rPr>
        <w:t>2</w:t>
      </w:r>
      <w:r w:rsidR="008859F0">
        <w:rPr>
          <w:rFonts w:ascii="Arial" w:eastAsia="맑은 고딕"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B42701" w14:textId="77777777" w:rsidR="00C10F98" w:rsidRPr="00C10F98" w:rsidRDefault="00C10F98" w:rsidP="0081420C">
      <w:pPr>
        <w:pStyle w:val="1"/>
      </w:pPr>
      <w:r w:rsidRPr="00C10F98">
        <w:rPr>
          <w:rFonts w:hint="eastAsia"/>
        </w:rPr>
        <w:t>Introduction</w:t>
      </w:r>
    </w:p>
    <w:p w14:paraId="054938B1"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바탕"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1"/>
      </w:pPr>
      <w:r>
        <w:t xml:space="preserve">Email discussions </w:t>
      </w:r>
    </w:p>
    <w:p w14:paraId="0094A4AC" w14:textId="77777777" w:rsidR="001850B6" w:rsidRDefault="001850B6" w:rsidP="001850B6">
      <w:pPr>
        <w:pStyle w:val="2"/>
        <w:rPr>
          <w:rFonts w:eastAsia="맑은 고딕"/>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맑은 고딕"/>
          <w:b/>
          <w:lang w:val="en-GB"/>
        </w:rPr>
      </w:pPr>
      <w:r>
        <w:rPr>
          <w:rFonts w:eastAsia="맑은 고딕"/>
          <w:b/>
          <w:lang w:val="en-GB"/>
        </w:rPr>
        <w:t xml:space="preserve">Q1: Which cases are to be disallowed? For any case(s) disallowed, what is the expected UE </w:t>
      </w:r>
      <w:proofErr w:type="spellStart"/>
      <w:r>
        <w:rPr>
          <w:rFonts w:eastAsia="맑은 고딕"/>
          <w:b/>
          <w:lang w:val="en-GB"/>
        </w:rPr>
        <w:t>behavior</w:t>
      </w:r>
      <w:proofErr w:type="spellEnd"/>
      <w:r>
        <w:rPr>
          <w:rFonts w:eastAsia="맑은 고딕"/>
          <w:b/>
          <w:lang w:val="en-GB"/>
        </w:rPr>
        <w:t xml:space="preserve">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맑은 고딕"/>
          <w:b/>
          <w:lang w:val="en-GB"/>
        </w:rPr>
      </w:pPr>
    </w:p>
    <w:p w14:paraId="6011F1BA" w14:textId="77777777" w:rsidR="00470CE8" w:rsidRDefault="00470CE8" w:rsidP="00470CE8">
      <w:pPr>
        <w:spacing w:line="240" w:lineRule="atLeast"/>
        <w:rPr>
          <w:rFonts w:eastAsia="맑은 고딕"/>
          <w:b/>
          <w:lang w:val="en-GB"/>
        </w:rPr>
      </w:pPr>
      <w:r>
        <w:rPr>
          <w:rFonts w:eastAsia="맑은 고딕"/>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맑은 고딕"/>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맑은 고딕"/>
          <w:lang w:val="en-GB"/>
        </w:rPr>
      </w:pPr>
    </w:p>
    <w:p w14:paraId="3CC04677" w14:textId="77777777" w:rsidR="001850B6" w:rsidRDefault="001850B6" w:rsidP="001850B6">
      <w:pPr>
        <w:spacing w:line="240" w:lineRule="atLeast"/>
        <w:rPr>
          <w:rFonts w:eastAsia="맑은 고딕"/>
          <w:lang w:val="en-GB"/>
        </w:rPr>
      </w:pPr>
      <w:r>
        <w:rPr>
          <w:rFonts w:eastAsia="맑은 고딕"/>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w:t>
      </w:r>
      <w:proofErr w:type="spellStart"/>
      <w:r>
        <w:rPr>
          <w:b/>
        </w:rPr>
        <w:t>Spreadtrum</w:t>
      </w:r>
      <w:proofErr w:type="spellEnd"/>
      <w:r>
        <w:rPr>
          <w:b/>
        </w:rPr>
        <w:t xml:space="preserve">,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 xml:space="preserve">Nokia, </w:t>
      </w:r>
      <w:proofErr w:type="spellStart"/>
      <w:r>
        <w:rPr>
          <w:b/>
        </w:rPr>
        <w:t>Spreadtrum</w:t>
      </w:r>
      <w:proofErr w:type="spellEnd"/>
      <w:r>
        <w:rPr>
          <w:b/>
        </w:rPr>
        <w:t>,</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proofErr w:type="spellStart"/>
      <w:r w:rsidRPr="00BC58DE">
        <w:rPr>
          <w:b/>
        </w:rPr>
        <w:t>Spreadtrum</w:t>
      </w:r>
      <w:proofErr w:type="spellEnd"/>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proofErr w:type="spellStart"/>
      <w:r w:rsidRPr="00BC58DE">
        <w:rPr>
          <w:b/>
        </w:rPr>
        <w:t>Spreadtrum</w:t>
      </w:r>
      <w:proofErr w:type="spellEnd"/>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w:t>
      </w:r>
      <w:proofErr w:type="spellStart"/>
      <w:r>
        <w:rPr>
          <w:b/>
        </w:rPr>
        <w:t>Spreadtrum</w:t>
      </w:r>
      <w:proofErr w:type="spellEnd"/>
      <w:r>
        <w:rPr>
          <w:b/>
        </w:rPr>
        <w:t xml:space="preserve">,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proofErr w:type="spellStart"/>
      <w:r w:rsidRPr="00BC58DE">
        <w:rPr>
          <w:b/>
        </w:rPr>
        <w:t>Spreadtrum</w:t>
      </w:r>
      <w:proofErr w:type="spellEnd"/>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proofErr w:type="spellStart"/>
      <w:r w:rsidRPr="00BC58DE">
        <w:rPr>
          <w:b/>
        </w:rPr>
        <w:t>Spreadtrum</w:t>
      </w:r>
      <w:proofErr w:type="spellEnd"/>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맑은 고딕"/>
        </w:rPr>
      </w:pPr>
    </w:p>
    <w:p w14:paraId="7E61E200" w14:textId="77777777" w:rsidR="001850B6" w:rsidRDefault="001850B6" w:rsidP="001850B6">
      <w:pPr>
        <w:spacing w:line="240" w:lineRule="atLeast"/>
        <w:rPr>
          <w:rFonts w:eastAsia="맑은 고딕"/>
        </w:rPr>
      </w:pPr>
      <w:r>
        <w:rPr>
          <w:rFonts w:eastAsia="맑은 고딕" w:hint="eastAsia"/>
        </w:rPr>
        <w:t>For Q2, following are proposed by [1]</w:t>
      </w:r>
      <w:r>
        <w:rPr>
          <w:rFonts w:eastAsia="맑은 고딕"/>
        </w:rPr>
        <w:t>[2][5][7]</w:t>
      </w:r>
    </w:p>
    <w:p w14:paraId="0C28175C" w14:textId="77777777" w:rsidR="001850B6" w:rsidRPr="000F6909" w:rsidRDefault="001850B6" w:rsidP="001850B6">
      <w:pPr>
        <w:pStyle w:val="a3"/>
        <w:numPr>
          <w:ilvl w:val="0"/>
          <w:numId w:val="35"/>
        </w:numPr>
        <w:spacing w:line="240" w:lineRule="atLeast"/>
        <w:ind w:leftChars="0"/>
        <w:rPr>
          <w:rFonts w:eastAsia="맑은 고딕"/>
        </w:rPr>
      </w:pPr>
      <w:r w:rsidRPr="00022B2A">
        <w:rPr>
          <w:rFonts w:eastAsia="맑은 고딕" w:hint="eastAsia"/>
        </w:rPr>
        <w:t>ZTE</w:t>
      </w:r>
      <w:r>
        <w:rPr>
          <w:rFonts w:eastAsia="맑은 고딕"/>
        </w:rPr>
        <w:t>[1]</w:t>
      </w:r>
      <w:r w:rsidRPr="00022B2A">
        <w:rPr>
          <w:rFonts w:eastAsia="맑은 고딕"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a3"/>
        <w:numPr>
          <w:ilvl w:val="0"/>
          <w:numId w:val="35"/>
        </w:numPr>
        <w:spacing w:line="240" w:lineRule="atLeast"/>
        <w:ind w:leftChars="0"/>
        <w:rPr>
          <w:rFonts w:eastAsia="맑은 고딕"/>
        </w:rPr>
      </w:pPr>
      <w:r>
        <w:rPr>
          <w:rFonts w:eastAsia="맑은 고딕"/>
        </w:rPr>
        <w:t xml:space="preserve">Vivo[2]: </w:t>
      </w:r>
      <w:r w:rsidRPr="000F6909">
        <w:rPr>
          <w:rFonts w:eastAsia="맑은 고딕"/>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a3"/>
        <w:numPr>
          <w:ilvl w:val="0"/>
          <w:numId w:val="35"/>
        </w:numPr>
        <w:spacing w:line="240" w:lineRule="atLeast"/>
        <w:ind w:leftChars="0"/>
        <w:rPr>
          <w:rFonts w:eastAsia="맑은 고딕"/>
        </w:rPr>
      </w:pPr>
      <w:r>
        <w:rPr>
          <w:rFonts w:eastAsia="맑은 고딕"/>
        </w:rPr>
        <w:t xml:space="preserve">CATT[5]: </w:t>
      </w:r>
    </w:p>
    <w:p w14:paraId="613CE0CD" w14:textId="77777777" w:rsidR="001850B6" w:rsidRPr="00745D44" w:rsidRDefault="001850B6" w:rsidP="001850B6">
      <w:pPr>
        <w:numPr>
          <w:ilvl w:val="1"/>
          <w:numId w:val="35"/>
        </w:numPr>
        <w:spacing w:line="240" w:lineRule="atLeast"/>
        <w:rPr>
          <w:rFonts w:eastAsia="맑은 고딕"/>
          <w:b/>
          <w:i/>
          <w:iCs/>
        </w:rPr>
      </w:pPr>
      <w:r w:rsidRPr="00745D44">
        <w:rPr>
          <w:rFonts w:eastAsia="맑은 고딕"/>
          <w:b/>
          <w:i/>
          <w:iCs/>
        </w:rPr>
        <w:t>F</w:t>
      </w:r>
      <w:r w:rsidRPr="00745D44">
        <w:rPr>
          <w:rFonts w:eastAsia="맑은 고딕" w:hint="eastAsia"/>
          <w:b/>
          <w:i/>
          <w:iCs/>
        </w:rPr>
        <w:t>or a UE</w:t>
      </w:r>
      <w:r w:rsidRPr="00745D44">
        <w:rPr>
          <w:rFonts w:eastAsia="맑은 고딕"/>
          <w:b/>
        </w:rPr>
        <w:t xml:space="preserve"> </w:t>
      </w:r>
      <w:r w:rsidRPr="00745D44">
        <w:rPr>
          <w:rFonts w:eastAsia="맑은 고딕"/>
          <w:b/>
          <w:i/>
          <w:iCs/>
        </w:rPr>
        <w:t>not indicating a capability to receive more than one unicast PDSCH per slot,</w:t>
      </w:r>
      <w:r w:rsidRPr="00745D44">
        <w:rPr>
          <w:rFonts w:eastAsia="맑은 고딕" w:hint="eastAsia"/>
          <w:b/>
          <w:i/>
          <w:iCs/>
        </w:rPr>
        <w:t xml:space="preserve"> </w:t>
      </w:r>
    </w:p>
    <w:p w14:paraId="7788F754" w14:textId="77777777" w:rsidR="001850B6" w:rsidRPr="00745D44" w:rsidRDefault="001850B6" w:rsidP="001850B6">
      <w:pPr>
        <w:numPr>
          <w:ilvl w:val="2"/>
          <w:numId w:val="35"/>
        </w:numPr>
        <w:spacing w:line="240" w:lineRule="atLeast"/>
        <w:rPr>
          <w:rFonts w:eastAsia="맑은 고딕"/>
          <w:b/>
          <w:i/>
          <w:iCs/>
        </w:rPr>
      </w:pPr>
      <w:r w:rsidRPr="00745D44">
        <w:rPr>
          <w:rFonts w:eastAsia="맑은 고딕"/>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맑은 고딕"/>
          <w:b/>
          <w:i/>
          <w:iCs/>
        </w:rPr>
      </w:pPr>
      <w:r w:rsidRPr="00745D44">
        <w:rPr>
          <w:rFonts w:eastAsia="맑은 고딕" w:hint="eastAsia"/>
          <w:b/>
          <w:i/>
          <w:iCs/>
        </w:rPr>
        <w:t xml:space="preserve">For a UE </w:t>
      </w:r>
      <w:r w:rsidRPr="00745D44">
        <w:rPr>
          <w:rFonts w:eastAsia="맑은 고딕"/>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맑은 고딕"/>
          <w:b/>
          <w:i/>
          <w:iCs/>
        </w:rPr>
      </w:pPr>
      <w:r w:rsidRPr="00745D44">
        <w:rPr>
          <w:rFonts w:eastAsia="맑은 고딕"/>
          <w:b/>
          <w:i/>
          <w:iCs/>
        </w:rPr>
        <w:t>I</w:t>
      </w:r>
      <w:r w:rsidRPr="00745D44">
        <w:rPr>
          <w:rFonts w:eastAsia="맑은 고딕" w:hint="eastAsia"/>
          <w:b/>
          <w:i/>
          <w:iCs/>
        </w:rPr>
        <w:t xml:space="preserve">f the HARQ-ACK bit location for the SPS PDSCH release collides with that for an SPS PDSCH, </w:t>
      </w:r>
      <w:r w:rsidRPr="00745D44">
        <w:rPr>
          <w:rFonts w:eastAsia="맑은 고딕"/>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맑은 고딕"/>
          <w:iCs/>
        </w:rPr>
      </w:pPr>
      <w:r w:rsidRPr="00D8001D">
        <w:rPr>
          <w:rFonts w:eastAsia="맑은 고딕" w:hint="eastAsia"/>
          <w:iCs/>
          <w:highlight w:val="yellow"/>
        </w:rPr>
        <w:t>Intel</w:t>
      </w:r>
      <w:r>
        <w:rPr>
          <w:rFonts w:eastAsia="맑은 고딕"/>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맑은 고딕"/>
          <w:iCs/>
        </w:rPr>
      </w:pPr>
      <w:r>
        <w:rPr>
          <w:rFonts w:eastAsia="맑은 고딕"/>
          <w:iCs/>
        </w:rPr>
        <w:t xml:space="preserve">LG[10]: </w:t>
      </w:r>
    </w:p>
    <w:p w14:paraId="1186E79E" w14:textId="77777777" w:rsidR="001850B6" w:rsidRPr="002E0CB0" w:rsidRDefault="001850B6" w:rsidP="001850B6">
      <w:pPr>
        <w:numPr>
          <w:ilvl w:val="1"/>
          <w:numId w:val="35"/>
        </w:numPr>
        <w:spacing w:line="240" w:lineRule="atLeast"/>
        <w:rPr>
          <w:rFonts w:eastAsia="맑은 고딕"/>
          <w:iCs/>
        </w:rPr>
      </w:pPr>
      <w:r w:rsidRPr="002E0CB0">
        <w:rPr>
          <w:rFonts w:eastAsia="맑은 고딕"/>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맑은 고딕"/>
          <w:iCs/>
        </w:rPr>
      </w:pPr>
      <w:r w:rsidRPr="002E0CB0">
        <w:rPr>
          <w:rFonts w:eastAsia="맑은 고딕"/>
          <w:iCs/>
        </w:rPr>
        <w:t xml:space="preserve">Case 2-1 (and 2-2) is not allowed </w:t>
      </w:r>
    </w:p>
    <w:p w14:paraId="15183FA6" w14:textId="77777777" w:rsidR="001850B6" w:rsidRPr="002E0CB0" w:rsidRDefault="001850B6" w:rsidP="001850B6">
      <w:pPr>
        <w:numPr>
          <w:ilvl w:val="1"/>
          <w:numId w:val="35"/>
        </w:numPr>
        <w:spacing w:line="240" w:lineRule="atLeast"/>
        <w:rPr>
          <w:rFonts w:eastAsia="맑은 고딕"/>
          <w:iCs/>
        </w:rPr>
      </w:pPr>
      <w:r w:rsidRPr="002E0CB0">
        <w:rPr>
          <w:rFonts w:eastAsia="맑은 고딕"/>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맑은 고딕"/>
          <w:iCs/>
        </w:rPr>
      </w:pPr>
      <w:r w:rsidRPr="002E0CB0">
        <w:rPr>
          <w:rFonts w:eastAsia="맑은 고딕"/>
          <w:iCs/>
        </w:rPr>
        <w:t>Case 2-1 is allowed (no spec impact)</w:t>
      </w:r>
    </w:p>
    <w:p w14:paraId="05910CEA" w14:textId="77777777" w:rsidR="001850B6" w:rsidRDefault="001850B6" w:rsidP="001850B6"/>
    <w:p w14:paraId="28A928BA" w14:textId="77777777" w:rsidR="001850B6" w:rsidRDefault="001850B6" w:rsidP="001850B6">
      <w:pPr>
        <w:pStyle w:val="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a3"/>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맑은 고딕"/>
        </w:rPr>
      </w:pPr>
    </w:p>
    <w:p w14:paraId="50494166" w14:textId="77777777" w:rsidR="00606843" w:rsidRPr="00E50F52" w:rsidRDefault="00606843" w:rsidP="0060684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255ED58D" w14:textId="77777777" w:rsidR="00606843" w:rsidRDefault="00606843" w:rsidP="0060684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E52766">
            <w:pPr>
              <w:widowControl/>
              <w:spacing w:line="240" w:lineRule="atLeast"/>
              <w:rPr>
                <w:rFonts w:eastAsia="굴림" w:cs="Times New Roman"/>
                <w:szCs w:val="20"/>
              </w:rPr>
            </w:pPr>
            <w:r w:rsidRPr="004B1732">
              <w:rPr>
                <w:rFonts w:eastAsia="굴림" w:cs="Times New Roman"/>
                <w:szCs w:val="20"/>
              </w:rPr>
              <w:t>Comment if any</w:t>
            </w:r>
          </w:p>
        </w:tc>
      </w:tr>
      <w:tr w:rsidR="00606843" w:rsidRPr="00475E1E" w14:paraId="72DC436D"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E52766">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E52766">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a3"/>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a3"/>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a3"/>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E52766">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E52766">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a5"/>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a5"/>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a5"/>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a5"/>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E52766">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굴림" w:hAnsi="굴림"/>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굴림" w:hAnsi="Arial" w:cs="Arial"/>
                <w:szCs w:val="20"/>
              </w:rPr>
            </w:pPr>
            <w:r w:rsidRPr="00913628">
              <w:rPr>
                <w:rFonts w:ascii="Arial" w:eastAsia="굴림" w:hAnsi="Arial" w:cs="Arial"/>
                <w:szCs w:val="20"/>
              </w:rPr>
              <w:t>As Vivo pointed out, the proposal seems incomplete since it is not specifying what the UE behavior should be for the SPS PDSCH and HARQ-ACK reporting</w:t>
            </w:r>
            <w:r>
              <w:rPr>
                <w:rFonts w:ascii="Arial" w:eastAsia="굴림" w:hAnsi="Arial" w:cs="Arial"/>
                <w:szCs w:val="20"/>
              </w:rPr>
              <w:t xml:space="preserve"> – and there seems to be some relation in this respect with other proposals below</w:t>
            </w:r>
            <w:r w:rsidRPr="00913628">
              <w:rPr>
                <w:rFonts w:ascii="Arial" w:eastAsia="굴림" w:hAnsi="Arial" w:cs="Arial"/>
                <w:szCs w:val="20"/>
              </w:rPr>
              <w:t xml:space="preserve">. </w:t>
            </w:r>
            <w:r>
              <w:rPr>
                <w:rFonts w:ascii="Arial" w:eastAsia="굴림" w:hAnsi="Arial" w:cs="Arial"/>
                <w:szCs w:val="20"/>
              </w:rPr>
              <w:br/>
            </w:r>
            <w:r w:rsidRPr="00913628">
              <w:rPr>
                <w:rFonts w:ascii="Arial" w:eastAsia="굴림" w:hAnsi="Arial" w:cs="Arial"/>
                <w:szCs w:val="20"/>
              </w:rPr>
              <w:t xml:space="preserve">We overall agree with </w:t>
            </w:r>
            <w:proofErr w:type="spellStart"/>
            <w:r w:rsidRPr="00913628">
              <w:rPr>
                <w:rFonts w:ascii="Arial" w:eastAsia="굴림" w:hAnsi="Arial" w:cs="Arial"/>
                <w:szCs w:val="20"/>
              </w:rPr>
              <w:t>Vivo’s</w:t>
            </w:r>
            <w:proofErr w:type="spellEnd"/>
            <w:r w:rsidRPr="00913628">
              <w:rPr>
                <w:rFonts w:ascii="Arial" w:eastAsia="굴림" w:hAnsi="Arial" w:cs="Arial"/>
                <w:szCs w:val="20"/>
              </w:rPr>
              <w:t xml:space="preserve"> proposal, and the following </w:t>
            </w:r>
            <w:r w:rsidRPr="00913628">
              <w:rPr>
                <w:rFonts w:ascii="Arial" w:eastAsia="굴림" w:hAnsi="Arial" w:cs="Arial"/>
                <w:color w:val="70AD47" w:themeColor="accent6"/>
                <w:szCs w:val="20"/>
              </w:rPr>
              <w:t xml:space="preserve">edits </w:t>
            </w:r>
            <w:r w:rsidRPr="00913628">
              <w:rPr>
                <w:rFonts w:ascii="Arial" w:eastAsia="굴림"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a3"/>
              <w:numPr>
                <w:ilvl w:val="0"/>
                <w:numId w:val="41"/>
              </w:numPr>
              <w:ind w:leftChars="0"/>
              <w:rPr>
                <w:rFonts w:ascii="Arial" w:hAnsi="Arial" w:cs="Arial"/>
                <w:b/>
                <w:color w:val="FF0000"/>
                <w:szCs w:val="20"/>
              </w:rPr>
            </w:pPr>
            <w:r w:rsidRPr="00913628">
              <w:rPr>
                <w:rFonts w:ascii="Arial" w:hAnsi="Arial" w:cs="Arial"/>
                <w:b/>
                <w:color w:val="FF0000"/>
                <w:szCs w:val="20"/>
              </w:rPr>
              <w:t>1 bit HARQ-ACK is generated for SPS release and a UE is not required to receive the SPS PDSCH.</w:t>
            </w:r>
          </w:p>
          <w:p w14:paraId="6EADBA08" w14:textId="77777777" w:rsidR="00913628" w:rsidRPr="00913628" w:rsidRDefault="00913628" w:rsidP="00913628">
            <w:pPr>
              <w:pStyle w:val="a3"/>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굴림" w:hAnsi="Arial" w:cs="Arial"/>
                <w:szCs w:val="20"/>
              </w:rPr>
            </w:pPr>
            <w:r>
              <w:rPr>
                <w:rFonts w:ascii="Arial" w:eastAsia="굴림" w:hAnsi="Arial" w:cs="Arial"/>
                <w:szCs w:val="20"/>
              </w:rPr>
              <w:t>We agree with the proposal in general</w:t>
            </w:r>
            <w:r w:rsidR="00BE2AFA">
              <w:rPr>
                <w:rFonts w:ascii="Arial" w:eastAsia="굴림" w:hAnsi="Arial" w:cs="Arial"/>
                <w:szCs w:val="20"/>
              </w:rPr>
              <w:t xml:space="preserve"> however, as pointed out by Nokia, </w:t>
            </w:r>
            <w:r w:rsidR="00AE764E">
              <w:rPr>
                <w:rFonts w:ascii="Arial" w:eastAsia="굴림" w:hAnsi="Arial" w:cs="Arial"/>
                <w:szCs w:val="20"/>
              </w:rPr>
              <w:t>UE behavior should be added</w:t>
            </w:r>
            <w:r w:rsidR="00BE2AFA">
              <w:rPr>
                <w:rFonts w:ascii="Arial" w:eastAsia="굴림" w:hAnsi="Arial" w:cs="Arial"/>
                <w:szCs w:val="20"/>
              </w:rPr>
              <w:t>. Therefore, we</w:t>
            </w:r>
            <w:r w:rsidR="00AE764E">
              <w:rPr>
                <w:rFonts w:ascii="Arial" w:eastAsia="굴림" w:hAnsi="Arial" w:cs="Arial"/>
                <w:szCs w:val="20"/>
              </w:rPr>
              <w:t xml:space="preserve"> support P</w:t>
            </w:r>
            <w:r w:rsidR="00BE2AFA">
              <w:rPr>
                <w:rFonts w:ascii="Arial" w:eastAsia="굴림"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굴림" w:hAnsi="Arial" w:cs="Arial"/>
                <w:szCs w:val="20"/>
              </w:rPr>
            </w:pPr>
            <w:r>
              <w:rPr>
                <w:rFonts w:ascii="Arial" w:eastAsia="굴림" w:hAnsi="Arial" w:cs="Arial"/>
                <w:szCs w:val="20"/>
              </w:rPr>
              <w:t>We agree with Nokia’s proposal</w:t>
            </w:r>
            <w:r w:rsidR="00581C8C">
              <w:rPr>
                <w:rFonts w:ascii="Arial" w:eastAsia="굴림" w:hAnsi="Arial" w:cs="Arial"/>
                <w:szCs w:val="20"/>
              </w:rPr>
              <w:t>, since the gNB is going to release the SPS configuration, reception of the last SPS PDSCH is not important.</w:t>
            </w:r>
            <w:r>
              <w:rPr>
                <w:rFonts w:ascii="Arial" w:eastAsia="굴림" w:hAnsi="Arial" w:cs="Arial"/>
                <w:szCs w:val="20"/>
              </w:rPr>
              <w:t xml:space="preserve"> </w:t>
            </w:r>
          </w:p>
        </w:tc>
      </w:tr>
      <w:tr w:rsidR="0080054D" w:rsidRPr="00475E1E" w14:paraId="35B2EEA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C542" w14:textId="7A6FE796"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68B1"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We are fine with the intention of the proposal. However, we would like to clarify whether the timeline is for all the cases or it is limited to Type-1 HARQ-ACK codebook.</w:t>
            </w:r>
          </w:p>
          <w:p w14:paraId="54012A3D"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As we have commented during last meeting, the timeline needs to be clarified for SPS PDSCH overlapping handling and for SPS PDSCH HARQ-ACK codebook as well. If a UE receives a DCI indicating SPS release, the accurate time when the SPS PDSCH configuration should be considered to be released should be clarified, otherwise, there might be misunderstanding between UE and gNB. For the SPS PDSCH HARQ-ACK codebook, the construction is for activated SPS PDSCHs, the release of an SPS PDSCH configuration will change the construction of the HARQ-ACK codebook. The timeline also impacts the SPS PDSCH overlapping handling. If there is misunderstanding between UE and gNB, UE may receive unexpected SPS PDSCH(s).</w:t>
            </w:r>
          </w:p>
          <w:p w14:paraId="12A7429B" w14:textId="4BBE3B21" w:rsidR="0080054D" w:rsidRPr="0080054D" w:rsidRDefault="0080054D" w:rsidP="0080054D">
            <w:pPr>
              <w:rPr>
                <w:rFonts w:eastAsia="굴림" w:cs="Times New Roman"/>
                <w:szCs w:val="20"/>
              </w:rPr>
            </w:pPr>
            <w:r w:rsidRPr="0080054D">
              <w:rPr>
                <w:rFonts w:cs="Times New Roman"/>
                <w:szCs w:val="20"/>
                <w:lang w:eastAsia="zh-CN"/>
              </w:rPr>
              <w:t>For simplicity, we suggest that a unified timeline should be defined</w:t>
            </w:r>
          </w:p>
        </w:tc>
      </w:tr>
      <w:tr w:rsidR="00426134" w:rsidRPr="00475E1E" w14:paraId="1A4A751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AA3B8" w14:textId="04052A3F" w:rsidR="00426134" w:rsidRPr="00F51515" w:rsidRDefault="00426134" w:rsidP="0080054D">
            <w:pPr>
              <w:pStyle w:val="xmsonormal"/>
              <w:spacing w:line="240" w:lineRule="atLeast"/>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BDD5" w14:textId="76339CE2" w:rsidR="00426134" w:rsidRPr="00F51515" w:rsidRDefault="00426134" w:rsidP="0080054D">
            <w:pPr>
              <w:pStyle w:val="xa"/>
              <w:spacing w:after="120"/>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 xml:space="preserve">We can </w:t>
            </w:r>
            <w:r w:rsidR="00910280" w:rsidRPr="00F51515">
              <w:rPr>
                <w:rFonts w:ascii="Times New Roman" w:hAnsi="Times New Roman" w:cs="Times New Roman"/>
                <w:color w:val="00B0F0"/>
                <w:sz w:val="20"/>
                <w:szCs w:val="20"/>
                <w:lang w:eastAsia="zh-CN"/>
              </w:rPr>
              <w:t>accept Proposal 1 from Nokia. BTW, the last FFS in Nokia’s proposal should perhaps be a sub-bullet.</w:t>
            </w:r>
          </w:p>
        </w:tc>
      </w:tr>
      <w:tr w:rsidR="00A30580" w:rsidRPr="00475E1E" w14:paraId="760B6BA5"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96CF0" w14:textId="2F2D97A6" w:rsidR="00A30580" w:rsidRPr="00A30580" w:rsidRDefault="00A30580"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hint="eastAsia"/>
                <w:color w:val="00B0F0"/>
                <w:sz w:val="20"/>
                <w:szCs w:val="20"/>
              </w:rPr>
              <w:t>LG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0130" w14:textId="4926491C" w:rsidR="00A30580" w:rsidRPr="00A30580" w:rsidRDefault="00A30580" w:rsidP="0080054D">
            <w:pPr>
              <w:pStyle w:val="xa"/>
              <w:spacing w:after="120"/>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S</w:t>
            </w:r>
            <w:r>
              <w:rPr>
                <w:rFonts w:ascii="Times New Roman" w:eastAsiaTheme="minorEastAsia" w:hAnsi="Times New Roman" w:cs="Times New Roman" w:hint="eastAsia"/>
                <w:color w:val="00B0F0"/>
                <w:sz w:val="20"/>
                <w:szCs w:val="20"/>
              </w:rPr>
              <w:t xml:space="preserve">upport </w:t>
            </w:r>
            <w:r>
              <w:rPr>
                <w:rFonts w:ascii="Times New Roman" w:eastAsiaTheme="minorEastAsia" w:hAnsi="Times New Roman" w:cs="Times New Roman"/>
                <w:color w:val="00B0F0"/>
                <w:sz w:val="20"/>
                <w:szCs w:val="20"/>
              </w:rPr>
              <w:t xml:space="preserve">revised proposal from Nokia. </w:t>
            </w:r>
          </w:p>
        </w:tc>
      </w:tr>
      <w:tr w:rsidR="00526E56" w:rsidRPr="00475E1E" w14:paraId="69049B4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6F5DD" w14:textId="70C5DC4A" w:rsidR="00526E56" w:rsidRDefault="00526E56"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HW/</w:t>
            </w:r>
            <w:proofErr w:type="spellStart"/>
            <w:r>
              <w:rPr>
                <w:rFonts w:ascii="Times New Roman" w:eastAsiaTheme="minorEastAsia" w:hAnsi="Times New Roman" w:cs="Times New Roman"/>
                <w:color w:val="00B0F0"/>
                <w:sz w:val="20"/>
                <w:szCs w:val="20"/>
              </w:rPr>
              <w:t>HiSi</w:t>
            </w:r>
            <w:proofErr w:type="spellEnd"/>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3190C" w14:textId="4948116E" w:rsidR="00526E56" w:rsidRDefault="00526E56" w:rsidP="0080054D">
            <w:pPr>
              <w:pStyle w:val="xa"/>
              <w:spacing w:after="120"/>
              <w:jc w:val="both"/>
              <w:rPr>
                <w:rFonts w:ascii="Times New Roman" w:eastAsiaTheme="minorEastAsia" w:hAnsi="Times New Roman" w:cs="Times New Roman"/>
                <w:color w:val="00B0F0"/>
                <w:sz w:val="20"/>
                <w:szCs w:val="20"/>
              </w:rPr>
            </w:pPr>
            <w:r w:rsidRPr="00526E56">
              <w:rPr>
                <w:rFonts w:ascii="Times New Roman" w:eastAsiaTheme="minorEastAsia" w:hAnsi="Times New Roman" w:cs="Times New Roman"/>
                <w:color w:val="00B0F0"/>
                <w:sz w:val="20"/>
                <w:szCs w:val="20"/>
              </w:rPr>
              <w:t>Fine with the proposal, but also capturing the UE behavior would be desirable. Therefore we also agree to the proposal from Nokia.</w:t>
            </w:r>
          </w:p>
        </w:tc>
      </w:tr>
      <w:tr w:rsidR="002F008E" w:rsidRPr="00475E1E" w14:paraId="584A09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A33D" w14:textId="57930B7B" w:rsidR="002F008E" w:rsidRDefault="002F008E"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1BF9" w14:textId="3F2C4341" w:rsidR="002F008E" w:rsidRPr="00526E56" w:rsidRDefault="002F008E" w:rsidP="002F008E">
            <w:pPr>
              <w:pStyle w:val="xa"/>
              <w:spacing w:after="120"/>
              <w:jc w:val="both"/>
              <w:rPr>
                <w:rFonts w:ascii="Times New Roman" w:eastAsiaTheme="minorEastAsia" w:hAnsi="Times New Roman" w:cs="Times New Roman"/>
                <w:color w:val="00B0F0"/>
                <w:sz w:val="20"/>
                <w:szCs w:val="20"/>
              </w:rPr>
            </w:pPr>
            <w:r>
              <w:rPr>
                <w:rFonts w:ascii="Times New Roman" w:eastAsia="MS Mincho" w:hAnsi="Times New Roman" w:cs="Times New Roman" w:hint="eastAsia"/>
                <w:color w:val="00B0F0"/>
                <w:sz w:val="20"/>
                <w:szCs w:val="20"/>
                <w:lang w:eastAsia="ja-JP"/>
              </w:rPr>
              <w:t>Agree with the proposal from Nokia</w:t>
            </w:r>
          </w:p>
        </w:tc>
      </w:tr>
      <w:tr w:rsidR="00CD7736" w:rsidRPr="00475E1E" w14:paraId="6384ED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B805" w14:textId="7DA2A85B" w:rsidR="00CD7736" w:rsidRPr="00CD7736" w:rsidRDefault="00CD7736"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lastRenderedPageBreak/>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8309" w14:textId="630696EC" w:rsidR="00CD7736" w:rsidRPr="00CD7736" w:rsidRDefault="00CD7736" w:rsidP="00CD7736">
            <w:pPr>
              <w:pStyle w:val="xa"/>
              <w:spacing w:after="120"/>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Agree with the proposal from Nokia</w:t>
            </w:r>
            <w:r>
              <w:rPr>
                <w:rFonts w:ascii="Times New Roman" w:eastAsia="MS Mincho" w:hAnsi="Times New Roman" w:cs="Times New Roman"/>
                <w:color w:val="00B0F0"/>
                <w:sz w:val="20"/>
                <w:szCs w:val="20"/>
                <w:lang w:eastAsia="ja-JP"/>
              </w:rPr>
              <w:t>.</w:t>
            </w:r>
          </w:p>
        </w:tc>
      </w:tr>
      <w:tr w:rsidR="00671EFF" w:rsidRPr="00671EFF" w14:paraId="032023C4"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1DD26" w14:textId="3F3BDE9B" w:rsidR="00671EFF" w:rsidRPr="00671EFF" w:rsidRDefault="00671EFF" w:rsidP="00671EFF">
            <w:pPr>
              <w:pStyle w:val="xmsonormal"/>
              <w:spacing w:line="240" w:lineRule="atLeast"/>
              <w:jc w:val="both"/>
              <w:rPr>
                <w:rFonts w:ascii="Times New Roman" w:eastAsiaTheme="minorEastAsia" w:hAnsi="Times New Roman" w:cs="Times New Roman"/>
                <w:sz w:val="20"/>
                <w:szCs w:val="20"/>
              </w:rPr>
            </w:pPr>
            <w:r>
              <w:rPr>
                <w:rFonts w:ascii="Arial" w:hAnsi="Arial" w:cs="Arial"/>
                <w:sz w:val="20"/>
                <w:szCs w:val="20"/>
                <w:lang w:eastAsia="zh-CN"/>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31C45" w14:textId="3CAFC64A" w:rsidR="00671EFF" w:rsidRPr="00DB108D" w:rsidRDefault="00671EFF" w:rsidP="00671EFF">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 xml:space="preserve">We are fine with the </w:t>
            </w:r>
            <w:r w:rsidR="007F3718">
              <w:rPr>
                <w:rFonts w:ascii="Times New Roman" w:hAnsi="Times New Roman" w:cs="Times New Roman"/>
                <w:sz w:val="20"/>
                <w:szCs w:val="20"/>
                <w:lang w:eastAsia="zh-CN"/>
              </w:rPr>
              <w:t xml:space="preserve">intention of the </w:t>
            </w:r>
            <w:r w:rsidRPr="00DB108D">
              <w:rPr>
                <w:rFonts w:ascii="Times New Roman" w:hAnsi="Times New Roman" w:cs="Times New Roman"/>
                <w:sz w:val="20"/>
                <w:szCs w:val="20"/>
                <w:lang w:eastAsia="zh-CN"/>
              </w:rPr>
              <w:t>proposal</w:t>
            </w:r>
            <w:r w:rsidR="007F3718">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and the VIVO’s and Nokia’s modifications partially</w:t>
            </w:r>
            <w:r w:rsidRPr="00DB108D">
              <w:rPr>
                <w:rFonts w:ascii="Times New Roman" w:hAnsi="Times New Roman" w:cs="Times New Roman"/>
                <w:sz w:val="20"/>
                <w:szCs w:val="20"/>
                <w:lang w:eastAsia="zh-CN"/>
              </w:rPr>
              <w:t xml:space="preserve">. </w:t>
            </w:r>
            <w:r w:rsidR="007F3718">
              <w:rPr>
                <w:rFonts w:ascii="Times New Roman" w:hAnsi="Times New Roman" w:cs="Times New Roman"/>
                <w:sz w:val="20"/>
                <w:szCs w:val="20"/>
                <w:lang w:eastAsia="zh-CN"/>
              </w:rPr>
              <w:t>We suggest further updated proposal below</w:t>
            </w:r>
            <w:r w:rsidRPr="00DB108D">
              <w:rPr>
                <w:rFonts w:ascii="Times New Roman" w:hAnsi="Times New Roman" w:cs="Times New Roman"/>
                <w:sz w:val="20"/>
                <w:szCs w:val="20"/>
                <w:lang w:eastAsia="zh-CN"/>
              </w:rPr>
              <w:t>:</w:t>
            </w:r>
          </w:p>
          <w:p w14:paraId="62A03857" w14:textId="7BEF0FA6" w:rsidR="00671EFF" w:rsidRPr="007F3718" w:rsidRDefault="00671EFF" w:rsidP="00671EFF">
            <w:pPr>
              <w:rPr>
                <w:rFonts w:cs="Times New Roman"/>
                <w:b/>
              </w:rPr>
            </w:pPr>
            <w:r w:rsidRPr="007F3718">
              <w:rPr>
                <w:rFonts w:cs="Times New Roman"/>
                <w:b/>
              </w:rPr>
              <w:t xml:space="preserve">Proposal 1: At least, </w:t>
            </w:r>
            <w:r w:rsidRPr="007F3718">
              <w:rPr>
                <w:rFonts w:cs="Times New Roman"/>
                <w:b/>
                <w:strike/>
              </w:rPr>
              <w:t>it is allowed</w:t>
            </w:r>
            <w:r w:rsidRPr="007F3718">
              <w:rPr>
                <w:rFonts w:cs="Times New Roman"/>
                <w:b/>
              </w:rPr>
              <w:t xml:space="preserve"> </w:t>
            </w:r>
            <w:r w:rsidRPr="007F3718">
              <w:rPr>
                <w:rFonts w:cs="Times New Roman"/>
                <w:b/>
                <w:color w:val="FF0000"/>
              </w:rPr>
              <w:t>support the case</w:t>
            </w:r>
            <w:r w:rsidRPr="007F3718">
              <w:rPr>
                <w:rFonts w:cs="Times New Roman"/>
                <w:b/>
              </w:rPr>
              <w:t xml:space="preserve"> that </w:t>
            </w:r>
            <w:r w:rsidR="007F3718" w:rsidRPr="007F3718">
              <w:rPr>
                <w:rFonts w:cs="Times New Roman"/>
                <w:b/>
                <w:color w:val="FF0000"/>
              </w:rPr>
              <w:t xml:space="preserve">the start of </w:t>
            </w:r>
            <w:r w:rsidRPr="007F3718">
              <w:rPr>
                <w:rFonts w:cs="Times New Roman"/>
                <w:b/>
              </w:rPr>
              <w:t>SPS release DCI is</w:t>
            </w:r>
            <w:r w:rsidRPr="007F3718">
              <w:rPr>
                <w:rFonts w:cs="Times New Roman"/>
                <w:b/>
                <w:strike/>
                <w:color w:val="FF0000"/>
              </w:rPr>
              <w:t xml:space="preserve"> received </w:t>
            </w:r>
            <w:r w:rsidRPr="007F3718">
              <w:rPr>
                <w:rFonts w:cs="Times New Roman"/>
                <w:b/>
              </w:rPr>
              <w:t>before the end of the SPS PDSCH for the same SPS configuration in a slot.</w:t>
            </w:r>
          </w:p>
          <w:p w14:paraId="379E4111" w14:textId="77777777" w:rsidR="00671EFF" w:rsidRPr="007F3718" w:rsidRDefault="00671EFF" w:rsidP="00671EFF">
            <w:pPr>
              <w:pStyle w:val="a3"/>
              <w:numPr>
                <w:ilvl w:val="0"/>
                <w:numId w:val="41"/>
              </w:numPr>
              <w:ind w:leftChars="0"/>
              <w:rPr>
                <w:rFonts w:cs="Times New Roman"/>
                <w:b/>
                <w:color w:val="FF0000"/>
              </w:rPr>
            </w:pPr>
            <w:r w:rsidRPr="007F3718">
              <w:rPr>
                <w:rFonts w:cs="Times New Roman"/>
                <w:b/>
                <w:color w:val="FF0000"/>
              </w:rPr>
              <w:t xml:space="preserve">1 bit HARQ-ACK is generated for SPS release </w:t>
            </w:r>
            <w:r w:rsidRPr="007F3718">
              <w:rPr>
                <w:rFonts w:cs="Times New Roman"/>
                <w:b/>
                <w:strike/>
                <w:color w:val="FF0000"/>
              </w:rPr>
              <w:t>and a UE is not required to receive the SPS PDSCH</w:t>
            </w:r>
            <w:r w:rsidRPr="007F3718">
              <w:rPr>
                <w:rFonts w:cs="Times New Roman"/>
                <w:b/>
                <w:color w:val="FF0000"/>
              </w:rPr>
              <w:t>.</w:t>
            </w:r>
          </w:p>
          <w:p w14:paraId="4D32EC63" w14:textId="77777777" w:rsidR="00671EFF" w:rsidRPr="007F3718" w:rsidRDefault="00671EFF" w:rsidP="00671EFF">
            <w:pPr>
              <w:pStyle w:val="a3"/>
              <w:numPr>
                <w:ilvl w:val="0"/>
                <w:numId w:val="41"/>
              </w:numPr>
              <w:ind w:leftChars="0"/>
              <w:rPr>
                <w:rFonts w:cs="Times New Roman"/>
                <w:b/>
                <w:strike/>
                <w:color w:val="FF0000"/>
              </w:rPr>
            </w:pPr>
            <w:r w:rsidRPr="007F3718">
              <w:rPr>
                <w:rFonts w:cs="Times New Roman"/>
                <w:b/>
                <w:strike/>
                <w:color w:val="FF0000"/>
              </w:rPr>
              <w:t xml:space="preserve">FFS whether and how to support the HARQ-ACK for the SPS release and the SPS reception mapping to different PUCCHs </w:t>
            </w:r>
          </w:p>
          <w:p w14:paraId="35A3692F" w14:textId="16136687" w:rsidR="00671EFF" w:rsidRPr="007F3718" w:rsidRDefault="00671EFF" w:rsidP="00671EFF">
            <w:pPr>
              <w:pStyle w:val="a3"/>
              <w:numPr>
                <w:ilvl w:val="0"/>
                <w:numId w:val="41"/>
              </w:numPr>
              <w:ind w:leftChars="0"/>
              <w:rPr>
                <w:rFonts w:eastAsia="굴림" w:cs="Times New Roman"/>
                <w:szCs w:val="20"/>
              </w:rPr>
            </w:pPr>
            <w:r w:rsidRPr="007F3718">
              <w:rPr>
                <w:rFonts w:cs="Times New Roman"/>
                <w:b/>
                <w:color w:val="000000" w:themeColor="text1"/>
                <w:szCs w:val="20"/>
              </w:rPr>
              <w:t xml:space="preserve">FFS </w:t>
            </w:r>
            <w:r w:rsidRPr="007F3718">
              <w:rPr>
                <w:rFonts w:cs="Times New Roman"/>
                <w:b/>
                <w:strike/>
                <w:szCs w:val="20"/>
              </w:rPr>
              <w:t>if</w:t>
            </w:r>
            <w:r w:rsidRPr="007F3718">
              <w:rPr>
                <w:rFonts w:cs="Times New Roman"/>
                <w:b/>
                <w:color w:val="000000" w:themeColor="text1"/>
                <w:szCs w:val="20"/>
              </w:rPr>
              <w:t xml:space="preserve"> </w:t>
            </w:r>
            <w:r w:rsidRPr="007F3718">
              <w:rPr>
                <w:rFonts w:cs="Times New Roman"/>
                <w:b/>
                <w:color w:val="70AD47" w:themeColor="accent6"/>
                <w:szCs w:val="20"/>
              </w:rPr>
              <w:t xml:space="preserve">whether and how to support the case that </w:t>
            </w:r>
            <w:r w:rsidR="007F3718" w:rsidRPr="007F3718">
              <w:rPr>
                <w:rFonts w:cs="Times New Roman"/>
                <w:b/>
                <w:color w:val="FF0000"/>
              </w:rPr>
              <w:t xml:space="preserve">the start of </w:t>
            </w:r>
            <w:r w:rsidRPr="007F3718">
              <w:rPr>
                <w:rFonts w:cs="Times New Roman"/>
                <w:b/>
                <w:color w:val="000000" w:themeColor="text1"/>
                <w:szCs w:val="20"/>
              </w:rPr>
              <w:t xml:space="preserve">SPS release DCI is </w:t>
            </w:r>
            <w:r w:rsidRPr="007F3718">
              <w:rPr>
                <w:rFonts w:cs="Times New Roman"/>
                <w:b/>
                <w:strike/>
                <w:color w:val="FF0000"/>
                <w:szCs w:val="20"/>
              </w:rPr>
              <w:t xml:space="preserve">received </w:t>
            </w:r>
            <w:r w:rsidRPr="007F3718">
              <w:rPr>
                <w:rFonts w:cs="Times New Roman"/>
                <w:b/>
                <w:color w:val="000000" w:themeColor="text1"/>
                <w:szCs w:val="20"/>
              </w:rPr>
              <w:t>after the end of the SPS PDSCH for the same SPS configuration</w:t>
            </w:r>
          </w:p>
          <w:p w14:paraId="712DBFB3" w14:textId="734CFB17" w:rsidR="00671EFF" w:rsidRPr="001B7C94" w:rsidRDefault="00671EFF" w:rsidP="001B7C94">
            <w:pPr>
              <w:pStyle w:val="a3"/>
              <w:numPr>
                <w:ilvl w:val="0"/>
                <w:numId w:val="41"/>
              </w:numPr>
              <w:ind w:leftChars="0"/>
              <w:rPr>
                <w:rFonts w:eastAsia="굴림" w:cs="Times New Roman"/>
                <w:szCs w:val="20"/>
              </w:rPr>
            </w:pPr>
            <w:r w:rsidRPr="007F3718">
              <w:rPr>
                <w:rFonts w:cs="Times New Roman"/>
                <w:b/>
                <w:color w:val="FF0000"/>
                <w:szCs w:val="20"/>
              </w:rPr>
              <w:t xml:space="preserve">FFS if SPS release is </w:t>
            </w:r>
            <w:r w:rsidR="007F3718">
              <w:rPr>
                <w:rFonts w:cs="Times New Roman"/>
                <w:b/>
                <w:color w:val="FF0000"/>
                <w:szCs w:val="20"/>
              </w:rPr>
              <w:t xml:space="preserve">a </w:t>
            </w:r>
            <w:r w:rsidRPr="007F3718">
              <w:rPr>
                <w:rFonts w:cs="Times New Roman"/>
                <w:b/>
                <w:color w:val="FF0000"/>
                <w:szCs w:val="20"/>
              </w:rPr>
              <w:t>group release</w:t>
            </w:r>
          </w:p>
        </w:tc>
      </w:tr>
    </w:tbl>
    <w:p w14:paraId="52FB203F" w14:textId="77777777" w:rsidR="00606843" w:rsidRPr="00B67FC9" w:rsidRDefault="00606843" w:rsidP="00606843">
      <w:pPr>
        <w:widowControl/>
        <w:autoSpaceDE/>
        <w:autoSpaceDN/>
        <w:spacing w:line="240" w:lineRule="auto"/>
        <w:jc w:val="left"/>
        <w:rPr>
          <w:rFonts w:eastAsia="굴림" w:cs="Times New Roman"/>
          <w:color w:val="000000"/>
          <w:kern w:val="0"/>
          <w:szCs w:val="20"/>
        </w:rPr>
      </w:pPr>
    </w:p>
    <w:p w14:paraId="0710EC61" w14:textId="77777777" w:rsidR="00575254" w:rsidRDefault="00232717" w:rsidP="00076B2D">
      <w:pPr>
        <w:spacing w:line="240" w:lineRule="atLeast"/>
        <w:rPr>
          <w:rFonts w:eastAsia="맑은 고딕"/>
        </w:rPr>
      </w:pPr>
      <w:r>
        <w:rPr>
          <w:rFonts w:eastAsia="맑은 고딕"/>
        </w:rPr>
        <w:t>According to follow</w:t>
      </w:r>
      <w:r w:rsidR="00606843">
        <w:rPr>
          <w:rFonts w:eastAsia="맑은 고딕"/>
        </w:rPr>
        <w:t>ing</w:t>
      </w:r>
      <w:r>
        <w:rPr>
          <w:rFonts w:eastAsia="맑은 고딕"/>
        </w:rPr>
        <w:t xml:space="preserve"> specification, PU</w:t>
      </w:r>
      <w:r w:rsidR="00C35FA6">
        <w:rPr>
          <w:rFonts w:eastAsia="맑은 고딕"/>
        </w:rPr>
        <w:t>C</w:t>
      </w:r>
      <w:r>
        <w:rPr>
          <w:rFonts w:eastAsia="맑은 고딕"/>
        </w:rPr>
        <w:t>CH for SPS PDSCH re</w:t>
      </w:r>
      <w:r w:rsidR="00606843">
        <w:rPr>
          <w:rFonts w:eastAsia="맑은 고딕"/>
        </w:rPr>
        <w:t>lease is determined by</w:t>
      </w:r>
      <w:r w:rsidR="00606843" w:rsidRPr="00606843">
        <w:rPr>
          <w:rFonts w:eastAsia="맑은 고딕"/>
        </w:rPr>
        <w:t xml:space="preserve"> a value of a PDSCH-to-</w:t>
      </w:r>
      <w:proofErr w:type="spellStart"/>
      <w:r w:rsidR="00606843" w:rsidRPr="00606843">
        <w:rPr>
          <w:rFonts w:eastAsia="맑은 고딕"/>
        </w:rPr>
        <w:t>HARQ_feedback</w:t>
      </w:r>
      <w:proofErr w:type="spellEnd"/>
      <w:r w:rsidR="00606843" w:rsidRPr="00606843">
        <w:rPr>
          <w:rFonts w:eastAsia="맑은 고딕"/>
        </w:rPr>
        <w:t xml:space="preserve"> timing indicator</w:t>
      </w:r>
      <w:r w:rsidR="00606843">
        <w:rPr>
          <w:rFonts w:eastAsia="맑은 고딕"/>
        </w:rPr>
        <w:t xml:space="preserve">. Thus, there was no restriction of same PUCCH between release and SPS PDSCH at least for </w:t>
      </w:r>
      <w:r w:rsidR="00606843" w:rsidRPr="00606843">
        <w:rPr>
          <w:rFonts w:eastAsia="맑은 고딕"/>
        </w:rPr>
        <w:t>a UE having processing capability of more than one unicast PDSCH reception per slot</w:t>
      </w:r>
      <w:r w:rsidR="00606843">
        <w:rPr>
          <w:rFonts w:eastAsia="맑은 고딕"/>
        </w:rPr>
        <w:t>.</w:t>
      </w:r>
    </w:p>
    <w:p w14:paraId="2F48F066" w14:textId="77777777" w:rsidR="00232717" w:rsidRDefault="00232717" w:rsidP="00076B2D">
      <w:pPr>
        <w:spacing w:line="240" w:lineRule="atLeast"/>
        <w:rPr>
          <w:rFonts w:eastAsia="맑은 고딕"/>
        </w:rPr>
      </w:pPr>
    </w:p>
    <w:tbl>
      <w:tblPr>
        <w:tblStyle w:val="a4"/>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proofErr w:type="spellStart"/>
            <w:r w:rsidRPr="00AF2C90">
              <w:rPr>
                <w:i/>
                <w:lang w:eastAsia="zh-CN"/>
              </w:rPr>
              <w:t>pdsch</w:t>
            </w:r>
            <w:proofErr w:type="spellEnd"/>
            <w:r w:rsidRPr="00AF2C90">
              <w:rPr>
                <w:i/>
                <w:lang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w:t>
            </w:r>
            <w:proofErr w:type="spellStart"/>
            <w:r w:rsidRPr="00943AA5">
              <w:rPr>
                <w:highlight w:val="yellow"/>
              </w:rPr>
              <w:t>HARQ_feedback</w:t>
            </w:r>
            <w:proofErr w:type="spellEnd"/>
            <w:r w:rsidRPr="00943AA5">
              <w:rPr>
                <w:highlight w:val="yellow"/>
              </w:rPr>
              <w:t xml:space="preserve"> timing indicator field in a corresponding DCI format 1_0 or DCI format 1_1.</w:t>
            </w:r>
            <w:r>
              <w:t xml:space="preserve"> The UE reports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맑은 고딕"/>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043BC544" w14:textId="77777777" w:rsidR="00606843" w:rsidRDefault="00606843" w:rsidP="0060684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E52766">
            <w:pPr>
              <w:widowControl/>
              <w:spacing w:line="240" w:lineRule="atLeast"/>
              <w:rPr>
                <w:rFonts w:eastAsia="굴림" w:cs="Times New Roman"/>
                <w:szCs w:val="20"/>
              </w:rPr>
            </w:pPr>
            <w:r w:rsidRPr="004B1732">
              <w:rPr>
                <w:rFonts w:eastAsia="굴림" w:cs="Times New Roman"/>
                <w:szCs w:val="20"/>
              </w:rPr>
              <w:t>Comment if any</w:t>
            </w:r>
          </w:p>
        </w:tc>
      </w:tr>
      <w:tr w:rsidR="00606843" w:rsidRPr="00475E1E" w14:paraId="3C28818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E52766">
            <w:pPr>
              <w:pStyle w:val="xmsonormal"/>
              <w:spacing w:line="240" w:lineRule="atLeast"/>
              <w:jc w:val="both"/>
              <w:rPr>
                <w:rFonts w:ascii="굴림" w:hAnsi="굴림"/>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굴림" w:hAnsi="굴림"/>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lastRenderedPageBreak/>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r w:rsidR="0080054D" w:rsidRPr="00475E1E" w14:paraId="4534A9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8568" w14:textId="4B7E8653"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AB91" w14:textId="4FF4052E"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We don’t understand the intention of the proposal. For a UE having processing capability of more than one unicast PDSCH reception per slot, this proposal is the Rel-15 behavior, if we would like to clarify it, proposed conclusion is preferred. There should be no spec impact. </w:t>
            </w:r>
          </w:p>
        </w:tc>
      </w:tr>
      <w:tr w:rsidR="000C4400" w:rsidRPr="00475E1E" w14:paraId="4C2D436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2E3" w14:textId="2738B441"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9256A" w14:textId="6EBC6C6D"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Agree with vivo and Qualcomm</w:t>
            </w:r>
          </w:p>
        </w:tc>
      </w:tr>
      <w:tr w:rsidR="00526E56" w:rsidRPr="00475E1E" w14:paraId="64F7251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0A468" w14:textId="03B3DEDD"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w:t>
            </w:r>
            <w:proofErr w:type="spellStart"/>
            <w:r>
              <w:rPr>
                <w:rFonts w:ascii="Times New Roman" w:hAnsi="Times New Roman" w:cs="Times New Roman"/>
                <w:color w:val="00B0F0"/>
                <w:sz w:val="20"/>
                <w:szCs w:val="20"/>
                <w:lang w:eastAsia="zh-CN"/>
              </w:rPr>
              <w:t>HiSi</w:t>
            </w:r>
            <w:proofErr w:type="spellEnd"/>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FFE9A" w14:textId="3CE098CE"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sidRPr="00526E56">
              <w:rPr>
                <w:rFonts w:ascii="Times New Roman" w:hAnsi="Times New Roman" w:cs="Times New Roman"/>
                <w:color w:val="00B0F0"/>
                <w:sz w:val="20"/>
                <w:szCs w:val="20"/>
                <w:lang w:eastAsia="zh-CN"/>
              </w:rPr>
              <w:t>Agree with comments from other companies. Proposal 2 is not needed, since it is covered by proposal 1.</w:t>
            </w:r>
          </w:p>
        </w:tc>
      </w:tr>
      <w:tr w:rsidR="002F008E" w:rsidRPr="00475E1E" w14:paraId="622FAE64"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F75A9" w14:textId="5E2FB805"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1A910" w14:textId="67B38B21" w:rsidR="002F008E" w:rsidRPr="00526E56"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 xml:space="preserve">Agree with the intention but we are fine </w:t>
            </w:r>
            <w:r>
              <w:rPr>
                <w:rFonts w:ascii="Times New Roman" w:eastAsia="MS Mincho" w:hAnsi="Times New Roman" w:cs="Times New Roman"/>
                <w:color w:val="00B0F0"/>
                <w:sz w:val="20"/>
                <w:szCs w:val="20"/>
                <w:lang w:eastAsia="ja-JP"/>
              </w:rPr>
              <w:t>to keep this proposal as FFS</w:t>
            </w:r>
          </w:p>
        </w:tc>
      </w:tr>
      <w:tr w:rsidR="006D080C" w:rsidRPr="00475E1E" w14:paraId="579B6C0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7B13E" w14:textId="008B13D2" w:rsidR="006D080C" w:rsidRPr="006D080C" w:rsidRDefault="006D080C"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hint="eastAsia"/>
                <w:color w:val="00B0F0"/>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772CA" w14:textId="57C2D8A9" w:rsidR="006D080C" w:rsidRDefault="006D080C" w:rsidP="006D080C">
            <w:pPr>
              <w:pStyle w:val="xmsonormal"/>
              <w:spacing w:line="240" w:lineRule="atLeast"/>
              <w:jc w:val="both"/>
              <w:rPr>
                <w:rFonts w:ascii="Times New Roman" w:eastAsia="MS Mincho" w:hAnsi="Times New Roman" w:cs="Times New Roman"/>
                <w:color w:val="00B0F0"/>
                <w:sz w:val="20"/>
                <w:szCs w:val="20"/>
                <w:lang w:eastAsia="ja-JP"/>
              </w:rPr>
            </w:pPr>
            <w:r w:rsidRPr="00526E56">
              <w:rPr>
                <w:rFonts w:ascii="Times New Roman" w:hAnsi="Times New Roman" w:cs="Times New Roman"/>
                <w:color w:val="00B0F0"/>
                <w:sz w:val="20"/>
                <w:szCs w:val="20"/>
                <w:lang w:eastAsia="zh-CN"/>
              </w:rPr>
              <w:t>Agree with other companies</w:t>
            </w:r>
            <w:r>
              <w:rPr>
                <w:rFonts w:ascii="Times New Roman" w:hAnsi="Times New Roman" w:cs="Times New Roman"/>
                <w:color w:val="00B0F0"/>
                <w:sz w:val="20"/>
                <w:szCs w:val="20"/>
                <w:lang w:eastAsia="zh-CN"/>
              </w:rPr>
              <w:t>. Proposal 2 is covered by proposal 1.</w:t>
            </w:r>
          </w:p>
        </w:tc>
      </w:tr>
      <w:tr w:rsidR="001B7C94" w:rsidRPr="00475E1E" w14:paraId="2E13CB1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2397" w14:textId="2073E7D5" w:rsidR="001B7C94" w:rsidRDefault="001B7C94" w:rsidP="002F008E">
            <w:pPr>
              <w:pStyle w:val="xmsonormal"/>
              <w:spacing w:line="240" w:lineRule="atLeast"/>
              <w:jc w:val="both"/>
              <w:rPr>
                <w:rFonts w:ascii="Times New Roman" w:hAnsi="Times New Roman" w:cs="Times New Roman"/>
                <w:color w:val="00B0F0"/>
                <w:sz w:val="20"/>
                <w:szCs w:val="20"/>
                <w:lang w:eastAsia="zh-CN"/>
              </w:rPr>
            </w:pPr>
            <w:r>
              <w:rPr>
                <w:rFonts w:ascii="Arial" w:hAnsi="Arial" w:cs="Arial"/>
                <w:sz w:val="20"/>
                <w:szCs w:val="20"/>
                <w:lang w:eastAsia="zh-CN"/>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D51B2" w14:textId="59E10148" w:rsidR="001B7C94" w:rsidRPr="00526E56" w:rsidRDefault="001B7C94" w:rsidP="006D080C">
            <w:pPr>
              <w:pStyle w:val="xmsonormal"/>
              <w:spacing w:line="240" w:lineRule="atLeast"/>
              <w:jc w:val="both"/>
              <w:rPr>
                <w:rFonts w:ascii="Times New Roman" w:hAnsi="Times New Roman" w:cs="Times New Roman"/>
                <w:color w:val="00B0F0"/>
                <w:sz w:val="20"/>
                <w:szCs w:val="20"/>
                <w:lang w:eastAsia="zh-CN"/>
              </w:rPr>
            </w:pPr>
            <w:r>
              <w:rPr>
                <w:rFonts w:ascii="Arial" w:hAnsi="Arial" w:cs="Arial"/>
                <w:sz w:val="20"/>
                <w:szCs w:val="20"/>
                <w:lang w:eastAsia="zh-CN"/>
              </w:rPr>
              <w:t>Agree with other companies that Proposal 1 with modifications is sufficient, and can be used for Q2.</w:t>
            </w:r>
          </w:p>
        </w:tc>
      </w:tr>
    </w:tbl>
    <w:p w14:paraId="69015910" w14:textId="77777777" w:rsidR="00606843" w:rsidRPr="00B67FC9" w:rsidRDefault="00606843" w:rsidP="00606843">
      <w:pPr>
        <w:widowControl/>
        <w:autoSpaceDE/>
        <w:autoSpaceDN/>
        <w:spacing w:line="240" w:lineRule="auto"/>
        <w:jc w:val="left"/>
        <w:rPr>
          <w:rFonts w:eastAsia="굴림" w:cs="Times New Roman"/>
          <w:color w:val="000000"/>
          <w:kern w:val="0"/>
          <w:szCs w:val="20"/>
        </w:rPr>
      </w:pPr>
    </w:p>
    <w:p w14:paraId="73C2B7CA" w14:textId="77777777" w:rsidR="00232717" w:rsidRPr="00606843" w:rsidRDefault="00232717" w:rsidP="00076B2D">
      <w:pPr>
        <w:spacing w:line="240" w:lineRule="atLeast"/>
        <w:rPr>
          <w:rFonts w:eastAsia="맑은 고딕"/>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맑은 고딕"/>
        </w:rPr>
      </w:pPr>
      <w:r>
        <w:rPr>
          <w:rFonts w:eastAsia="맑은 고딕" w:hint="eastAsia"/>
        </w:rPr>
        <w:t xml:space="preserve">For </w:t>
      </w:r>
      <w:r>
        <w:rPr>
          <w:rFonts w:eastAsia="맑은 고딕"/>
        </w:rPr>
        <w:t>the</w:t>
      </w:r>
      <w:r>
        <w:rPr>
          <w:rFonts w:eastAsia="맑은 고딕" w:hint="eastAsia"/>
        </w:rPr>
        <w:t xml:space="preserve"> </w:t>
      </w:r>
      <w:r w:rsidRPr="002A43C9">
        <w:rPr>
          <w:rFonts w:eastAsia="맑은 고딕"/>
        </w:rPr>
        <w:t>processing capability of a single unicast PDSCH reception per slot</w:t>
      </w:r>
      <w:r>
        <w:rPr>
          <w:rFonts w:eastAsia="맑은 고딕"/>
        </w:rPr>
        <w:t>, there are two meaning. One is that UE is only capable to decode one PDSCH</w:t>
      </w:r>
      <w:r w:rsidR="00491A5D">
        <w:rPr>
          <w:rFonts w:eastAsia="맑은 고딕"/>
        </w:rPr>
        <w:t xml:space="preserve"> per single slot</w:t>
      </w:r>
      <w:r>
        <w:rPr>
          <w:rFonts w:eastAsia="맑은 고딕"/>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맑은 고딕"/>
        </w:rPr>
        <w:t>additional</w:t>
      </w:r>
      <w:r>
        <w:rPr>
          <w:rFonts w:eastAsia="맑은 고딕"/>
        </w:rPr>
        <w:t xml:space="preserve"> Question is, </w:t>
      </w:r>
    </w:p>
    <w:p w14:paraId="019369D6" w14:textId="77777777" w:rsidR="00606843" w:rsidRDefault="00606843" w:rsidP="00606843">
      <w:pPr>
        <w:spacing w:line="240" w:lineRule="atLeast"/>
        <w:rPr>
          <w:rFonts w:eastAsia="맑은 고딕"/>
        </w:rPr>
      </w:pPr>
    </w:p>
    <w:p w14:paraId="0F4FD5FE" w14:textId="77777777" w:rsidR="00606843" w:rsidRDefault="00491A5D" w:rsidP="00606843">
      <w:pPr>
        <w:spacing w:line="240" w:lineRule="atLeast"/>
        <w:rPr>
          <w:b/>
        </w:rPr>
      </w:pPr>
      <w:r>
        <w:rPr>
          <w:rFonts w:eastAsia="맑은 고딕" w:hint="eastAsia"/>
          <w:b/>
        </w:rPr>
        <w:t>Q3</w:t>
      </w:r>
      <w:r w:rsidR="00606843" w:rsidRPr="002A43C9">
        <w:rPr>
          <w:rFonts w:eastAsia="맑은 고딕" w:hint="eastAsia"/>
          <w:b/>
        </w:rPr>
        <w:t xml:space="preserve">: </w:t>
      </w:r>
      <w:r w:rsidR="00606843">
        <w:rPr>
          <w:rFonts w:eastAsia="맑은 고딕"/>
          <w:b/>
        </w:rPr>
        <w:t xml:space="preserve">For </w:t>
      </w:r>
      <w:r w:rsidR="00606843">
        <w:rPr>
          <w:rFonts w:eastAsia="맑은 고딕"/>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Question.</w:t>
      </w:r>
    </w:p>
    <w:p w14:paraId="650327DD" w14:textId="77777777" w:rsidR="00491A5D" w:rsidRDefault="00491A5D" w:rsidP="00491A5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E52766">
            <w:pPr>
              <w:widowControl/>
              <w:spacing w:line="240" w:lineRule="atLeast"/>
              <w:rPr>
                <w:rFonts w:eastAsia="굴림" w:cs="Times New Roman"/>
                <w:szCs w:val="20"/>
              </w:rPr>
            </w:pPr>
            <w:r w:rsidRPr="004B1732">
              <w:rPr>
                <w:rFonts w:eastAsia="굴림" w:cs="Times New Roman"/>
                <w:szCs w:val="20"/>
              </w:rPr>
              <w:t>Comment if any</w:t>
            </w:r>
          </w:p>
        </w:tc>
      </w:tr>
      <w:tr w:rsidR="00491A5D" w:rsidRPr="00475E1E" w14:paraId="4A0AD74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E52766">
            <w:pPr>
              <w:pStyle w:val="xmsonormal"/>
              <w:spacing w:line="240" w:lineRule="atLeast"/>
              <w:jc w:val="both"/>
              <w:rPr>
                <w:rFonts w:ascii="굴림" w:hAnsi="굴림"/>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E52766">
            <w:pPr>
              <w:pStyle w:val="xmsonormal"/>
              <w:spacing w:line="240" w:lineRule="atLeast"/>
              <w:jc w:val="both"/>
              <w:rPr>
                <w:rFonts w:ascii="굴림" w:hAnsi="굴림"/>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E52766">
            <w:pPr>
              <w:pStyle w:val="xmsonormal"/>
              <w:spacing w:line="240" w:lineRule="atLeast"/>
              <w:jc w:val="both"/>
              <w:rPr>
                <w:rFonts w:ascii="Times New Roman" w:eastAsia="굴림" w:hAnsi="Times New Roman" w:cs="Times New Roman"/>
                <w:sz w:val="20"/>
                <w:szCs w:val="20"/>
              </w:rPr>
            </w:pPr>
            <w:r w:rsidRPr="00A37981">
              <w:rPr>
                <w:rFonts w:ascii="Times New Roman" w:eastAsia="굴림"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E52766">
            <w:pPr>
              <w:pStyle w:val="xmsonormal"/>
              <w:spacing w:line="240" w:lineRule="atLeast"/>
              <w:jc w:val="both"/>
              <w:rPr>
                <w:rFonts w:ascii="Times New Roman" w:eastAsia="굴림" w:hAnsi="Times New Roman" w:cs="Times New Roman"/>
                <w:sz w:val="20"/>
                <w:szCs w:val="20"/>
              </w:rPr>
            </w:pPr>
            <w:r w:rsidRPr="00A37981">
              <w:rPr>
                <w:rFonts w:ascii="Times New Roman" w:eastAsia="굴림"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1 bit capacity. So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굴림"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Yes, f</w:t>
            </w:r>
            <w:r w:rsidRPr="00913628">
              <w:rPr>
                <w:rFonts w:ascii="Arial" w:eastAsia="굴림"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굴림" w:hAnsi="Arial" w:cs="Arial"/>
                <w:sz w:val="20"/>
                <w:szCs w:val="20"/>
              </w:rPr>
              <w:t>No f</w:t>
            </w:r>
            <w:r w:rsidRPr="00913628">
              <w:rPr>
                <w:rFonts w:ascii="Arial" w:eastAsia="굴림" w:hAnsi="Arial" w:cs="Arial"/>
                <w:sz w:val="20"/>
                <w:szCs w:val="20"/>
              </w:rPr>
              <w:t>or Type-1 codebook</w:t>
            </w:r>
            <w:r>
              <w:rPr>
                <w:rFonts w:ascii="Arial" w:eastAsia="굴림" w:hAnsi="Arial" w:cs="Arial"/>
                <w:sz w:val="20"/>
                <w:szCs w:val="20"/>
              </w:rPr>
              <w:t xml:space="preserve"> (</w:t>
            </w:r>
            <w:r w:rsidRPr="00913628">
              <w:rPr>
                <w:rFonts w:ascii="Arial" w:eastAsia="굴림"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According to our understanding, for a </w:t>
            </w:r>
            <w:r w:rsidRPr="00FC1B21">
              <w:rPr>
                <w:rFonts w:ascii="Arial" w:eastAsia="굴림" w:hAnsi="Arial" w:cs="Arial"/>
                <w:sz w:val="20"/>
                <w:szCs w:val="20"/>
              </w:rPr>
              <w:t>UE having processing capability of a single unicast PDSCH reception per slot</w:t>
            </w:r>
            <w:r>
              <w:rPr>
                <w:rFonts w:ascii="Arial" w:eastAsia="굴림" w:hAnsi="Arial" w:cs="Arial"/>
                <w:sz w:val="20"/>
                <w:szCs w:val="20"/>
              </w:rPr>
              <w:t xml:space="preserve">, </w:t>
            </w:r>
            <w:r w:rsidR="00504478">
              <w:rPr>
                <w:rFonts w:ascii="Arial" w:eastAsia="굴림" w:hAnsi="Arial" w:cs="Arial"/>
                <w:sz w:val="20"/>
                <w:szCs w:val="20"/>
              </w:rPr>
              <w:t xml:space="preserve">only single HARQ-ACK </w:t>
            </w:r>
            <w:r w:rsidR="00946169">
              <w:rPr>
                <w:rFonts w:ascii="Arial" w:eastAsia="굴림" w:hAnsi="Arial" w:cs="Arial"/>
                <w:sz w:val="20"/>
                <w:szCs w:val="20"/>
              </w:rPr>
              <w:t>b</w:t>
            </w:r>
            <w:r w:rsidR="00504478">
              <w:rPr>
                <w:rFonts w:ascii="Arial" w:eastAsia="굴림"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lastRenderedPageBreak/>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The need to generate HARQ-ACK for SPS reception which is </w:t>
            </w:r>
            <w:r w:rsidR="002E520B">
              <w:rPr>
                <w:rFonts w:ascii="Arial" w:eastAsia="굴림" w:hAnsi="Arial" w:cs="Arial"/>
                <w:sz w:val="20"/>
                <w:szCs w:val="20"/>
              </w:rPr>
              <w:t>to be released in the same slot is not obvious; a single HARQ feedback bit is enough.</w:t>
            </w:r>
          </w:p>
        </w:tc>
      </w:tr>
      <w:tr w:rsidR="0080054D" w:rsidRPr="0080054D" w14:paraId="759C6FD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8972" w14:textId="431E362E" w:rsidR="0080054D" w:rsidRPr="0080054D" w:rsidRDefault="0080054D" w:rsidP="0080054D">
            <w:pPr>
              <w:pStyle w:val="xmsonormal"/>
              <w:spacing w:line="240" w:lineRule="atLeast"/>
              <w:jc w:val="both"/>
              <w:rPr>
                <w:rFonts w:ascii="Times New Roman" w:eastAsia="굴림" w:hAnsi="Times New Roman" w:cs="Times New Roman"/>
                <w:sz w:val="20"/>
                <w:szCs w:val="20"/>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DB5E" w14:textId="79114C5D" w:rsidR="0080054D" w:rsidRPr="0080054D" w:rsidRDefault="0080054D" w:rsidP="0080054D">
            <w:pPr>
              <w:pStyle w:val="xmsonormal"/>
              <w:spacing w:line="240" w:lineRule="atLeast"/>
              <w:jc w:val="both"/>
              <w:rPr>
                <w:rFonts w:ascii="Times New Roman" w:eastAsia="굴림" w:hAnsi="Times New Roman" w:cs="Times New Roman"/>
                <w:sz w:val="20"/>
                <w:szCs w:val="20"/>
              </w:rPr>
            </w:pPr>
            <w:r w:rsidRPr="0080054D">
              <w:rPr>
                <w:rFonts w:ascii="Times New Roman" w:hAnsi="Times New Roman" w:cs="Times New Roman"/>
                <w:sz w:val="20"/>
                <w:szCs w:val="20"/>
                <w:lang w:eastAsia="zh-CN"/>
              </w:rPr>
              <w:t>Not support. This will double the size of Type-1 HARQ-ACK codebook. Since the size of Type-1 HARQ-ACK codebook is determined by RRC, to support this feature, there will always be two bits per slot in the HARQ-ACK codebook per carrier.</w:t>
            </w:r>
          </w:p>
        </w:tc>
      </w:tr>
      <w:tr w:rsidR="000C4400" w:rsidRPr="0080054D" w14:paraId="730BF43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2AD7" w14:textId="2CBA14B0"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7DE8" w14:textId="52E8DAB9"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 xml:space="preserve">No; agree with vivo and Qualcomm. </w:t>
            </w:r>
            <w:r w:rsidR="004B1862" w:rsidRPr="002A011E">
              <w:rPr>
                <w:rFonts w:ascii="Times New Roman" w:hAnsi="Times New Roman" w:cs="Times New Roman"/>
                <w:color w:val="00B0F0"/>
                <w:sz w:val="20"/>
                <w:szCs w:val="20"/>
                <w:lang w:eastAsia="zh-CN"/>
              </w:rPr>
              <w:t xml:space="preserve">Changing UE behavior for support of multiple HARQ-ACK bits for a single DL slot is not </w:t>
            </w:r>
            <w:r w:rsidR="002A011E" w:rsidRPr="002A011E">
              <w:rPr>
                <w:rFonts w:ascii="Times New Roman" w:hAnsi="Times New Roman" w:cs="Times New Roman"/>
                <w:color w:val="00B0F0"/>
                <w:sz w:val="20"/>
                <w:szCs w:val="20"/>
                <w:lang w:eastAsia="zh-CN"/>
              </w:rPr>
              <w:t>reasonable for a UE supporting a single unicast PDSCH per slot.</w:t>
            </w:r>
          </w:p>
        </w:tc>
      </w:tr>
      <w:tr w:rsidR="00526E56" w:rsidRPr="0080054D" w14:paraId="1E76D40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2DE3" w14:textId="4FB0EE94"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w:t>
            </w:r>
            <w:proofErr w:type="spellStart"/>
            <w:r>
              <w:rPr>
                <w:rFonts w:ascii="Times New Roman" w:hAnsi="Times New Roman" w:cs="Times New Roman"/>
                <w:color w:val="00B0F0"/>
                <w:sz w:val="20"/>
                <w:szCs w:val="20"/>
                <w:lang w:eastAsia="zh-CN"/>
              </w:rPr>
              <w:t>HiSi</w:t>
            </w:r>
            <w:proofErr w:type="spellEnd"/>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029F7" w14:textId="79536ACD"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No. Only a single HARQ-ACK bit is generated</w:t>
            </w:r>
          </w:p>
        </w:tc>
      </w:tr>
      <w:tr w:rsidR="002F008E" w:rsidRPr="0080054D" w14:paraId="7F73C5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DD96A" w14:textId="28A1E01E"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A7554" w14:textId="651F9AC4"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No</w:t>
            </w:r>
            <w:r>
              <w:rPr>
                <w:rFonts w:ascii="Times New Roman" w:eastAsia="MS Mincho" w:hAnsi="Times New Roman" w:cs="Times New Roman"/>
                <w:color w:val="00B0F0"/>
                <w:sz w:val="20"/>
                <w:szCs w:val="20"/>
                <w:lang w:eastAsia="ja-JP"/>
              </w:rPr>
              <w:t>. Only single HARQ-ACK bit is generated per slot</w:t>
            </w:r>
          </w:p>
        </w:tc>
      </w:tr>
      <w:tr w:rsidR="00611236" w:rsidRPr="0080054D" w14:paraId="2C03347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F0C78" w14:textId="1200AF8C" w:rsidR="00611236" w:rsidRPr="00611236" w:rsidRDefault="00611236"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hint="eastAsia"/>
                <w:color w:val="00B0F0"/>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139D" w14:textId="12354193" w:rsidR="00611236" w:rsidRPr="00611236" w:rsidRDefault="00611236"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w:t>
            </w:r>
            <w:r>
              <w:rPr>
                <w:rFonts w:ascii="Times New Roman" w:hAnsi="Times New Roman" w:cs="Times New Roman" w:hint="eastAsia"/>
                <w:color w:val="00B0F0"/>
                <w:sz w:val="20"/>
                <w:szCs w:val="20"/>
                <w:lang w:eastAsia="zh-CN"/>
              </w:rPr>
              <w:t xml:space="preserve">ot </w:t>
            </w:r>
            <w:r>
              <w:rPr>
                <w:rFonts w:ascii="Times New Roman" w:hAnsi="Times New Roman" w:cs="Times New Roman"/>
                <w:color w:val="00B0F0"/>
                <w:sz w:val="20"/>
                <w:szCs w:val="20"/>
                <w:lang w:eastAsia="zh-CN"/>
              </w:rPr>
              <w:t>agree. Only one HARQ-ACK bit is generated.</w:t>
            </w:r>
          </w:p>
        </w:tc>
      </w:tr>
      <w:tr w:rsidR="001B7C94" w:rsidRPr="0080054D" w14:paraId="69DE165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7C1A" w14:textId="7D02DFA3" w:rsidR="001B7C94" w:rsidRDefault="001B7C94" w:rsidP="002F008E">
            <w:pPr>
              <w:pStyle w:val="xmsonormal"/>
              <w:spacing w:line="240" w:lineRule="atLeast"/>
              <w:jc w:val="both"/>
              <w:rPr>
                <w:rFonts w:ascii="Times New Roman" w:hAnsi="Times New Roman" w:cs="Times New Roman"/>
                <w:color w:val="00B0F0"/>
                <w:sz w:val="20"/>
                <w:szCs w:val="20"/>
                <w:lang w:eastAsia="zh-CN"/>
              </w:rPr>
            </w:pPr>
            <w:r>
              <w:rPr>
                <w:rFonts w:ascii="Arial" w:eastAsia="굴림" w:hAnsi="Arial" w:cs="Arial"/>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A173A" w14:textId="1DD5D58F" w:rsidR="001B7C94" w:rsidRDefault="001B7C94" w:rsidP="001B7C94">
            <w:pPr>
              <w:pStyle w:val="xmsonormal"/>
              <w:spacing w:line="240" w:lineRule="atLeast"/>
              <w:jc w:val="both"/>
              <w:rPr>
                <w:rFonts w:ascii="Arial" w:eastAsia="굴림" w:hAnsi="Arial" w:cs="Arial"/>
                <w:sz w:val="20"/>
                <w:szCs w:val="20"/>
              </w:rPr>
            </w:pPr>
            <w:r>
              <w:rPr>
                <w:rFonts w:ascii="Arial" w:eastAsia="굴림" w:hAnsi="Arial" w:cs="Arial"/>
                <w:sz w:val="20"/>
                <w:szCs w:val="20"/>
              </w:rPr>
              <w:t>First, it needs to clarify the context of this question</w:t>
            </w:r>
            <w:r w:rsidR="00E61BB6">
              <w:rPr>
                <w:rFonts w:ascii="Arial" w:eastAsia="굴림" w:hAnsi="Arial" w:cs="Arial"/>
                <w:sz w:val="20"/>
                <w:szCs w:val="20"/>
              </w:rPr>
              <w:t>. Are</w:t>
            </w:r>
            <w:r>
              <w:rPr>
                <w:rFonts w:ascii="Arial" w:eastAsia="굴림" w:hAnsi="Arial" w:cs="Arial"/>
                <w:sz w:val="20"/>
                <w:szCs w:val="20"/>
              </w:rPr>
              <w:t xml:space="preserve"> the SPS release and the SPS PDSCH belong to the same SPS configuration</w:t>
            </w:r>
            <w:r w:rsidR="00E61BB6">
              <w:rPr>
                <w:rFonts w:ascii="Arial" w:eastAsia="굴림" w:hAnsi="Arial" w:cs="Arial"/>
                <w:sz w:val="20"/>
                <w:szCs w:val="20"/>
              </w:rPr>
              <w:t>?</w:t>
            </w:r>
            <w:r>
              <w:rPr>
                <w:rFonts w:ascii="Arial" w:eastAsia="굴림" w:hAnsi="Arial" w:cs="Arial"/>
                <w:sz w:val="20"/>
                <w:szCs w:val="20"/>
              </w:rPr>
              <w:t xml:space="preserve"> </w:t>
            </w:r>
          </w:p>
          <w:p w14:paraId="7D141039" w14:textId="05BF543F" w:rsidR="001B7C94" w:rsidRDefault="001B7C94" w:rsidP="001B7C94">
            <w:pPr>
              <w:pStyle w:val="xmsonormal"/>
              <w:spacing w:line="240" w:lineRule="atLeast"/>
              <w:jc w:val="both"/>
              <w:rPr>
                <w:rFonts w:ascii="Arial" w:eastAsia="굴림" w:hAnsi="Arial" w:cs="Arial"/>
                <w:sz w:val="20"/>
                <w:szCs w:val="20"/>
              </w:rPr>
            </w:pPr>
          </w:p>
          <w:p w14:paraId="49C2DCC8" w14:textId="22DE08FE" w:rsidR="001B7C94" w:rsidRDefault="001B7C94" w:rsidP="001B7C94">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Then, </w:t>
            </w:r>
            <w:r w:rsidR="00E61BB6">
              <w:rPr>
                <w:rFonts w:ascii="Arial" w:eastAsia="굴림" w:hAnsi="Arial" w:cs="Arial"/>
                <w:sz w:val="20"/>
                <w:szCs w:val="20"/>
              </w:rPr>
              <w:t xml:space="preserve">assuming the SPS release and the SPS PDSCH belong to the same SPS configuration:  </w:t>
            </w:r>
            <w:r>
              <w:rPr>
                <w:rFonts w:ascii="Arial" w:eastAsia="굴림" w:hAnsi="Arial" w:cs="Arial"/>
                <w:sz w:val="20"/>
                <w:szCs w:val="20"/>
              </w:rPr>
              <w:t xml:space="preserve">the answer to the question is subject to the order of SPS release transmission with respect to PDSCH reception. </w:t>
            </w:r>
          </w:p>
          <w:p w14:paraId="1101D2E7" w14:textId="7431EA20" w:rsidR="001B7C94" w:rsidRPr="001B7C94" w:rsidRDefault="001B7C94" w:rsidP="001B7C94">
            <w:pPr>
              <w:pStyle w:val="xmsonormal"/>
              <w:numPr>
                <w:ilvl w:val="0"/>
                <w:numId w:val="45"/>
              </w:numPr>
              <w:spacing w:line="240" w:lineRule="atLeast"/>
              <w:jc w:val="both"/>
              <w:rPr>
                <w:rFonts w:ascii="Times New Roman" w:hAnsi="Times New Roman" w:cs="Times New Roman"/>
                <w:color w:val="00B0F0"/>
                <w:sz w:val="20"/>
                <w:szCs w:val="20"/>
                <w:lang w:eastAsia="zh-CN"/>
              </w:rPr>
            </w:pPr>
            <w:r>
              <w:rPr>
                <w:rFonts w:ascii="Arial" w:eastAsia="굴림" w:hAnsi="Arial" w:cs="Arial"/>
                <w:sz w:val="20"/>
                <w:szCs w:val="20"/>
              </w:rPr>
              <w:t xml:space="preserve">if SPS release message </w:t>
            </w:r>
            <w:r w:rsidR="00E61BB6">
              <w:rPr>
                <w:rFonts w:ascii="Arial" w:eastAsia="굴림" w:hAnsi="Arial" w:cs="Arial"/>
                <w:sz w:val="20"/>
                <w:szCs w:val="20"/>
              </w:rPr>
              <w:t>is received</w:t>
            </w:r>
            <w:r>
              <w:rPr>
                <w:rFonts w:ascii="Arial" w:eastAsia="굴림" w:hAnsi="Arial" w:cs="Arial"/>
                <w:sz w:val="20"/>
                <w:szCs w:val="20"/>
              </w:rPr>
              <w:t xml:space="preserve"> before the start of PDSCH, then there is no need for UE </w:t>
            </w:r>
            <w:r w:rsidRPr="000754F3">
              <w:rPr>
                <w:rFonts w:ascii="Arial" w:eastAsia="굴림" w:hAnsi="Arial" w:cs="Arial"/>
                <w:sz w:val="20"/>
                <w:szCs w:val="20"/>
              </w:rPr>
              <w:t>to receive the SPS PDSCH</w:t>
            </w:r>
            <w:r>
              <w:rPr>
                <w:rFonts w:ascii="Arial" w:eastAsia="굴림" w:hAnsi="Arial" w:cs="Arial"/>
                <w:sz w:val="20"/>
                <w:szCs w:val="20"/>
              </w:rPr>
              <w:t xml:space="preserve"> (Option 1 in Proposal 4), then UE generates 1-bit for release message,</w:t>
            </w:r>
          </w:p>
          <w:p w14:paraId="4958AC7D" w14:textId="6E2A8198" w:rsidR="001B7C94" w:rsidRDefault="001B7C94" w:rsidP="001B7C94">
            <w:pPr>
              <w:pStyle w:val="xmsonormal"/>
              <w:numPr>
                <w:ilvl w:val="0"/>
                <w:numId w:val="45"/>
              </w:numPr>
              <w:spacing w:line="240" w:lineRule="atLeast"/>
              <w:jc w:val="both"/>
              <w:rPr>
                <w:rFonts w:ascii="Times New Roman" w:hAnsi="Times New Roman" w:cs="Times New Roman"/>
                <w:color w:val="00B0F0"/>
                <w:sz w:val="20"/>
                <w:szCs w:val="20"/>
                <w:lang w:eastAsia="zh-CN"/>
              </w:rPr>
            </w:pPr>
            <w:r>
              <w:rPr>
                <w:rFonts w:ascii="Arial" w:eastAsia="굴림" w:hAnsi="Arial" w:cs="Arial"/>
                <w:sz w:val="20"/>
                <w:szCs w:val="20"/>
              </w:rPr>
              <w:t xml:space="preserve">and if the SPS release message is received after the start of PDSCH, UE should be required to receive the SPS PDSCH as it may contain </w:t>
            </w:r>
            <w:r w:rsidR="00E61BB6">
              <w:rPr>
                <w:rFonts w:ascii="Arial" w:eastAsia="굴림" w:hAnsi="Arial" w:cs="Arial"/>
                <w:sz w:val="20"/>
                <w:szCs w:val="20"/>
              </w:rPr>
              <w:t>payload</w:t>
            </w:r>
            <w:r>
              <w:rPr>
                <w:rFonts w:ascii="Arial" w:eastAsia="굴림" w:hAnsi="Arial" w:cs="Arial"/>
                <w:sz w:val="20"/>
                <w:szCs w:val="20"/>
              </w:rPr>
              <w:t xml:space="preserve"> data (Option 2 in Proposal 4)</w:t>
            </w:r>
            <w:r w:rsidR="00E61BB6">
              <w:rPr>
                <w:rFonts w:ascii="Arial" w:eastAsia="굴림" w:hAnsi="Arial" w:cs="Arial"/>
                <w:sz w:val="20"/>
                <w:szCs w:val="20"/>
              </w:rPr>
              <w:t>.</w:t>
            </w:r>
            <w:r>
              <w:rPr>
                <w:rFonts w:ascii="Arial" w:eastAsia="굴림" w:hAnsi="Arial" w:cs="Arial"/>
                <w:sz w:val="20"/>
                <w:szCs w:val="20"/>
              </w:rPr>
              <w:t xml:space="preserve"> </w:t>
            </w:r>
            <w:r w:rsidR="00E61BB6">
              <w:rPr>
                <w:rFonts w:ascii="Arial" w:eastAsia="굴림" w:hAnsi="Arial" w:cs="Arial"/>
                <w:sz w:val="20"/>
                <w:szCs w:val="20"/>
              </w:rPr>
              <w:t>Th</w:t>
            </w:r>
            <w:r>
              <w:rPr>
                <w:rFonts w:ascii="Arial" w:eastAsia="굴림" w:hAnsi="Arial" w:cs="Arial"/>
                <w:sz w:val="20"/>
                <w:szCs w:val="20"/>
              </w:rPr>
              <w:t xml:space="preserve">en UE generates HARQ-ACK bits for both </w:t>
            </w:r>
            <w:r w:rsidR="00E61BB6">
              <w:rPr>
                <w:rFonts w:ascii="Arial" w:eastAsia="굴림" w:hAnsi="Arial" w:cs="Arial"/>
                <w:sz w:val="20"/>
                <w:szCs w:val="20"/>
              </w:rPr>
              <w:t>SPS release and SPS PDSCH reception</w:t>
            </w:r>
            <w:r>
              <w:rPr>
                <w:rFonts w:ascii="Arial" w:eastAsia="굴림" w:hAnsi="Arial" w:cs="Arial"/>
                <w:sz w:val="20"/>
                <w:szCs w:val="20"/>
              </w:rPr>
              <w:t>.</w:t>
            </w:r>
          </w:p>
        </w:tc>
      </w:tr>
    </w:tbl>
    <w:p w14:paraId="07FF43D7" w14:textId="77777777" w:rsidR="00491A5D" w:rsidRDefault="00491A5D" w:rsidP="00491A5D">
      <w:pPr>
        <w:spacing w:line="240" w:lineRule="atLeast"/>
        <w:rPr>
          <w:rFonts w:eastAsia="맑은 고딕"/>
        </w:rPr>
      </w:pPr>
    </w:p>
    <w:p w14:paraId="66DA4042" w14:textId="77777777" w:rsidR="00491A5D" w:rsidRDefault="00491A5D" w:rsidP="00076B2D">
      <w:pPr>
        <w:spacing w:line="240" w:lineRule="atLeast"/>
        <w:rPr>
          <w:rFonts w:eastAsia="맑은 고딕"/>
        </w:rPr>
      </w:pPr>
    </w:p>
    <w:p w14:paraId="5DE003CF" w14:textId="77777777" w:rsidR="008B5B9D" w:rsidRDefault="0069298F" w:rsidP="00076B2D">
      <w:pPr>
        <w:spacing w:line="240" w:lineRule="atLeast"/>
        <w:rPr>
          <w:rFonts w:eastAsia="맑은 고딕"/>
        </w:rPr>
      </w:pPr>
      <w:r>
        <w:rPr>
          <w:rFonts w:eastAsia="맑은 고딕"/>
        </w:rPr>
        <w:t>Depending</w:t>
      </w:r>
      <w:r>
        <w:rPr>
          <w:rFonts w:eastAsia="맑은 고딕" w:hint="eastAsia"/>
        </w:rPr>
        <w:t xml:space="preserve"> on the </w:t>
      </w:r>
      <w:r w:rsidR="00D33CBD">
        <w:rPr>
          <w:rFonts w:eastAsia="맑은 고딕"/>
        </w:rPr>
        <w:t xml:space="preserve">upcoming </w:t>
      </w:r>
      <w:r>
        <w:rPr>
          <w:rFonts w:eastAsia="맑은 고딕" w:hint="eastAsia"/>
        </w:rPr>
        <w:t xml:space="preserve">discussion, UE may </w:t>
      </w:r>
      <w:r>
        <w:rPr>
          <w:rFonts w:eastAsia="맑은 고딕"/>
        </w:rPr>
        <w:t xml:space="preserve">receive </w:t>
      </w:r>
      <w:r w:rsidRPr="0069298F">
        <w:rPr>
          <w:rFonts w:eastAsia="맑은 고딕"/>
        </w:rPr>
        <w:t xml:space="preserve">SPS PDSCH </w:t>
      </w:r>
      <w:r w:rsidR="008B5B9D">
        <w:rPr>
          <w:rFonts w:eastAsia="맑은 고딕"/>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맑은 고딕"/>
        </w:rPr>
      </w:pPr>
    </w:p>
    <w:p w14:paraId="53063A39" w14:textId="77777777" w:rsidR="008B5B9D" w:rsidRDefault="008B5B9D" w:rsidP="00076B2D">
      <w:pPr>
        <w:spacing w:line="240" w:lineRule="atLeast"/>
        <w:rPr>
          <w:rFonts w:eastAsia="맑은 고딕"/>
        </w:rPr>
      </w:pPr>
      <w:r>
        <w:rPr>
          <w:rFonts w:eastAsia="맑은 고딕"/>
        </w:rPr>
        <w:t>I</w:t>
      </w:r>
      <w:r w:rsidRPr="008B5B9D">
        <w:rPr>
          <w:rFonts w:eastAsia="맑은 고딕"/>
        </w:rPr>
        <w:t xml:space="preserve">f HARQ-ACK for the SPS release and the SPS reception would map to the </w:t>
      </w:r>
      <w:r w:rsidRPr="007058B0">
        <w:rPr>
          <w:rFonts w:eastAsia="맑은 고딕"/>
          <w:b/>
        </w:rPr>
        <w:t>same PUCCH</w:t>
      </w:r>
      <w:r>
        <w:rPr>
          <w:rFonts w:eastAsia="맑은 고딕"/>
        </w:rPr>
        <w:t xml:space="preserve">, i.e., SPS PDSCH release is indicated with same value of K1 with SPS configuration, they would be mapped to same HARQ-ACK bit position in the PUCCH based on current specification. </w:t>
      </w:r>
      <w:r w:rsidR="007058B0">
        <w:rPr>
          <w:rFonts w:eastAsia="맑은 고딕"/>
        </w:rPr>
        <w:t xml:space="preserve">In this case, we should consider DCI missing case. </w:t>
      </w:r>
    </w:p>
    <w:p w14:paraId="30F488FB" w14:textId="77777777" w:rsidR="007058B0" w:rsidRDefault="007058B0" w:rsidP="00076B2D">
      <w:pPr>
        <w:spacing w:line="240" w:lineRule="atLeast"/>
        <w:rPr>
          <w:rFonts w:eastAsia="맑은 고딕"/>
        </w:rPr>
      </w:pPr>
    </w:p>
    <w:p w14:paraId="3037CAB8" w14:textId="77777777" w:rsidR="007058B0" w:rsidRDefault="007058B0" w:rsidP="007058B0">
      <w:pPr>
        <w:spacing w:line="240" w:lineRule="atLeast"/>
        <w:jc w:val="center"/>
        <w:rPr>
          <w:rFonts w:eastAsia="맑은 고딕"/>
        </w:rPr>
      </w:pPr>
      <w:r>
        <w:rPr>
          <w:rFonts w:eastAsia="맑은 고딕"/>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맑은 고딕"/>
          <w:b/>
        </w:rPr>
      </w:pPr>
      <w:r w:rsidRPr="00EF4DCF">
        <w:rPr>
          <w:rFonts w:eastAsia="맑은 고딕" w:hint="eastAsia"/>
          <w:b/>
        </w:rPr>
        <w:t xml:space="preserve">Figure: An </w:t>
      </w:r>
      <w:r w:rsidRPr="00EF4DCF">
        <w:rPr>
          <w:rFonts w:eastAsia="맑은 고딕"/>
          <w:b/>
        </w:rPr>
        <w:t>example</w:t>
      </w:r>
      <w:r w:rsidRPr="00EF4DCF">
        <w:rPr>
          <w:rFonts w:eastAsia="맑은 고딕" w:hint="eastAsia"/>
          <w:b/>
        </w:rPr>
        <w:t xml:space="preserve"> </w:t>
      </w:r>
      <w:r w:rsidRPr="00EF4DCF">
        <w:rPr>
          <w:rFonts w:eastAsia="맑은 고딕"/>
          <w:b/>
        </w:rPr>
        <w:t>of DCI missing case when both HARQ-ACKs are mapped to same PUCCH</w:t>
      </w:r>
    </w:p>
    <w:p w14:paraId="3849FE37" w14:textId="77777777" w:rsidR="008B5B9D" w:rsidRPr="00EF4DCF" w:rsidRDefault="00EF4DCF" w:rsidP="00076B2D">
      <w:pPr>
        <w:spacing w:line="240" w:lineRule="atLeast"/>
        <w:rPr>
          <w:rFonts w:eastAsia="맑은 고딕"/>
        </w:rPr>
      </w:pPr>
      <w:r>
        <w:rPr>
          <w:rFonts w:eastAsia="맑은 고딕" w:hint="eastAsia"/>
        </w:rPr>
        <w:t>In the situation above, there could be ambiguity</w:t>
      </w:r>
      <w:r>
        <w:rPr>
          <w:rFonts w:eastAsia="맑은 고딕"/>
        </w:rPr>
        <w:t xml:space="preserve"> on HARQ-ACK bit between SPS PDSCH release and SPS reception due to DCI missing case. Based on the contribution, most of companies proposed “UE generates </w:t>
      </w:r>
      <w:r w:rsidRPr="00EF4DCF">
        <w:rPr>
          <w:rFonts w:eastAsia="맑은 고딕"/>
        </w:rPr>
        <w:t>only 1 bit for SPS release</w:t>
      </w:r>
      <w:r>
        <w:rPr>
          <w:rFonts w:eastAsia="맑은 고딕"/>
        </w:rPr>
        <w:t>”</w:t>
      </w:r>
      <w:r w:rsidR="00D33CBD">
        <w:rPr>
          <w:rFonts w:eastAsia="맑은 고딕"/>
        </w:rPr>
        <w:t xml:space="preserve"> when same PUCCH is used. In this case, gNB is able to ensure no successful transmission on the SPS PDSCH by gNB implementation so that UE always report NACK for the </w:t>
      </w:r>
      <w:r w:rsidR="00491A5D">
        <w:rPr>
          <w:rFonts w:eastAsia="맑은 고딕"/>
        </w:rPr>
        <w:t>SPS reception</w:t>
      </w:r>
      <w:r w:rsidR="00D33CBD">
        <w:rPr>
          <w:rFonts w:eastAsia="맑은 고딕"/>
        </w:rPr>
        <w:t xml:space="preserve"> bit </w:t>
      </w:r>
      <w:r w:rsidR="00491A5D">
        <w:rPr>
          <w:rFonts w:eastAsia="맑은 고딕"/>
        </w:rPr>
        <w:t xml:space="preserve">even </w:t>
      </w:r>
      <w:r w:rsidR="00D33CBD">
        <w:rPr>
          <w:rFonts w:eastAsia="맑은 고딕"/>
        </w:rPr>
        <w:t xml:space="preserve">if UE fails to detect SPS release DCI. </w:t>
      </w:r>
    </w:p>
    <w:p w14:paraId="09AA5FC5" w14:textId="77777777" w:rsidR="00324FFD" w:rsidRDefault="00324FFD" w:rsidP="00076B2D">
      <w:pPr>
        <w:spacing w:line="240" w:lineRule="atLeast"/>
        <w:rPr>
          <w:rFonts w:eastAsia="맑은 고딕"/>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 xml:space="preserve">SPS </w:t>
      </w:r>
      <w:r w:rsidRPr="00D33CBD">
        <w:rPr>
          <w:b/>
        </w:rPr>
        <w:lastRenderedPageBreak/>
        <w:t>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21A345FA" w14:textId="77777777" w:rsidR="00D33CBD" w:rsidRDefault="00D33CBD" w:rsidP="00D33CB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E52766">
            <w:pPr>
              <w:widowControl/>
              <w:spacing w:line="240" w:lineRule="atLeast"/>
              <w:rPr>
                <w:rFonts w:eastAsia="굴림" w:cs="Times New Roman"/>
                <w:szCs w:val="20"/>
              </w:rPr>
            </w:pPr>
            <w:r w:rsidRPr="004B1732">
              <w:rPr>
                <w:rFonts w:eastAsia="굴림" w:cs="Times New Roman"/>
                <w:szCs w:val="20"/>
              </w:rPr>
              <w:t>Comment if any</w:t>
            </w:r>
          </w:p>
        </w:tc>
      </w:tr>
      <w:tr w:rsidR="00D33CBD" w:rsidRPr="00475E1E" w14:paraId="0A6FF0AB"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E52766">
            <w:pPr>
              <w:pStyle w:val="xmsonormal"/>
              <w:spacing w:line="240" w:lineRule="atLeast"/>
              <w:jc w:val="both"/>
              <w:rPr>
                <w:rFonts w:ascii="굴림" w:hAnsi="굴림"/>
                <w:sz w:val="20"/>
                <w:szCs w:val="20"/>
                <w:lang w:eastAsia="zh-CN"/>
              </w:rPr>
            </w:pPr>
            <w:r w:rsidRPr="00CE4786">
              <w:rPr>
                <w:rFonts w:ascii="Times New Roman" w:eastAsia="맑은 고딕" w:hAnsi="Times New Roman" w:cstheme="minorBidi" w:hint="eastAsia"/>
                <w:kern w:val="2"/>
                <w:sz w:val="20"/>
                <w:szCs w:val="22"/>
              </w:rPr>
              <w:t>v</w:t>
            </w:r>
            <w:r w:rsidRPr="00CE4786">
              <w:rPr>
                <w:rFonts w:ascii="Times New Roman" w:eastAsia="맑은 고딕"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굴림" w:hAnsi="굴림"/>
                <w:sz w:val="20"/>
                <w:szCs w:val="20"/>
                <w:lang w:eastAsia="zh-CN"/>
              </w:rPr>
            </w:pPr>
            <w:r w:rsidRPr="00CE4786">
              <w:rPr>
                <w:rFonts w:ascii="Times New Roman" w:eastAsia="맑은 고딕" w:hAnsi="Times New Roman" w:cstheme="minorBidi"/>
                <w:kern w:val="2"/>
                <w:sz w:val="20"/>
                <w:szCs w:val="22"/>
              </w:rPr>
              <w:t>Agree.</w:t>
            </w:r>
            <w:r>
              <w:rPr>
                <w:rFonts w:ascii="Times New Roman" w:eastAsia="맑은 고딕"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E52766">
            <w:pPr>
              <w:pStyle w:val="xmsonormal"/>
              <w:spacing w:line="240" w:lineRule="atLeast"/>
              <w:jc w:val="both"/>
              <w:rPr>
                <w:rFonts w:ascii="Times New Roman" w:eastAsia="맑은 고딕" w:hAnsi="Times New Roman" w:cstheme="minorBidi"/>
                <w:kern w:val="2"/>
                <w:sz w:val="20"/>
                <w:szCs w:val="22"/>
              </w:rPr>
            </w:pPr>
            <w:r w:rsidRPr="00B727D1">
              <w:rPr>
                <w:rFonts w:ascii="Times New Roman" w:eastAsia="맑은 고딕"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E52766">
            <w:pPr>
              <w:pStyle w:val="xmsonormal"/>
              <w:spacing w:line="240" w:lineRule="atLeast"/>
              <w:jc w:val="both"/>
              <w:rPr>
                <w:rFonts w:ascii="Times New Roman" w:eastAsia="맑은 고딕" w:hAnsi="Times New Roman" w:cstheme="minorBidi"/>
                <w:kern w:val="2"/>
                <w:sz w:val="20"/>
                <w:szCs w:val="22"/>
              </w:rPr>
            </w:pPr>
            <w:r w:rsidRPr="00B727D1">
              <w:rPr>
                <w:rFonts w:ascii="Times New Roman" w:eastAsia="맑은 고딕" w:hAnsi="Times New Roman" w:cstheme="minorBidi"/>
                <w:kern w:val="2"/>
                <w:sz w:val="20"/>
                <w:szCs w:val="22"/>
              </w:rPr>
              <w:t xml:space="preserve">We share the same view with vivo. </w:t>
            </w:r>
            <w:r w:rsidR="00B727D1" w:rsidRPr="00B727D1">
              <w:rPr>
                <w:rFonts w:ascii="Times New Roman" w:eastAsia="맑은 고딕" w:hAnsi="Times New Roman" w:cstheme="minorBidi"/>
                <w:kern w:val="2"/>
                <w:sz w:val="20"/>
                <w:szCs w:val="22"/>
              </w:rPr>
              <w:t>Basically,</w:t>
            </w:r>
            <w:r w:rsidRPr="00B727D1">
              <w:rPr>
                <w:rFonts w:ascii="Times New Roman" w:eastAsia="맑은 고딕" w:hAnsi="Times New Roman" w:cstheme="minorBidi"/>
                <w:kern w:val="2"/>
                <w:sz w:val="20"/>
                <w:szCs w:val="22"/>
              </w:rPr>
              <w:t xml:space="preserve"> for the case of UE receives SPS release PDCCH in </w:t>
            </w:r>
            <w:r w:rsidR="00B727D1">
              <w:rPr>
                <w:rFonts w:ascii="Times New Roman" w:eastAsia="맑은 고딕" w:hAnsi="Times New Roman" w:cstheme="minorBidi"/>
                <w:kern w:val="2"/>
                <w:sz w:val="20"/>
                <w:szCs w:val="22"/>
              </w:rPr>
              <w:t>a</w:t>
            </w:r>
            <w:r w:rsidRPr="00B727D1">
              <w:rPr>
                <w:rFonts w:ascii="Times New Roman" w:eastAsia="맑은 고딕"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맑은 고딕" w:hAnsi="Times New Roman" w:cstheme="minorBidi"/>
                <w:kern w:val="2"/>
                <w:sz w:val="20"/>
                <w:szCs w:val="22"/>
              </w:rPr>
              <w:t>HARQ-ACK works</w:t>
            </w:r>
            <w:r w:rsidR="00B727D1">
              <w:rPr>
                <w:rFonts w:ascii="Times New Roman" w:eastAsia="맑은 고딕" w:hAnsi="Times New Roman" w:cstheme="minorBidi"/>
                <w:kern w:val="2"/>
                <w:sz w:val="20"/>
                <w:szCs w:val="22"/>
              </w:rPr>
              <w:t>:</w:t>
            </w:r>
            <w:r w:rsidR="00B727D1" w:rsidRPr="00B727D1">
              <w:rPr>
                <w:rFonts w:ascii="Times New Roman" w:eastAsia="맑은 고딕" w:hAnsi="Times New Roman" w:cstheme="minorBidi"/>
                <w:kern w:val="2"/>
                <w:sz w:val="20"/>
                <w:szCs w:val="22"/>
              </w:rPr>
              <w:t xml:space="preserve"> where a NACK means UE has missed SPS release PDCCH, while Ack means UE has detected SPS release.</w:t>
            </w:r>
            <w:r w:rsidR="00B727D1">
              <w:rPr>
                <w:rFonts w:ascii="Times New Roman" w:eastAsia="맑은 고딕" w:hAnsi="Times New Roman" w:cstheme="minorBidi"/>
                <w:kern w:val="2"/>
                <w:sz w:val="20"/>
                <w:szCs w:val="22"/>
              </w:rPr>
              <w:t xml:space="preserve"> No ambiguity between UE and gNB.</w:t>
            </w:r>
          </w:p>
        </w:tc>
      </w:tr>
      <w:tr w:rsidR="00D33CBD" w:rsidRPr="00475E1E" w14:paraId="016B7AE9"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gree, We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The one bit can correspond to the SPS release, or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different PUCCHs, the specification work is also needed to define the PUCCH corresponding to the SPS release will not include the HARQ-ACK information of SPS PDSCH although it is NACK for SPS PDSCH if we following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E52766">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굴림"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굴림" w:hAnsi="Arial" w:cs="Arial"/>
                <w:sz w:val="20"/>
                <w:szCs w:val="20"/>
              </w:rPr>
            </w:pPr>
            <w:r w:rsidRPr="00913628">
              <w:rPr>
                <w:rFonts w:ascii="Arial" w:eastAsia="굴림" w:hAnsi="Arial" w:cs="Arial"/>
                <w:sz w:val="20"/>
                <w:szCs w:val="20"/>
              </w:rPr>
              <w:t xml:space="preserve">We suggest to have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굴림" w:hAnsi="Arial" w:cs="Arial"/>
                <w:sz w:val="20"/>
                <w:szCs w:val="20"/>
              </w:rPr>
            </w:pPr>
            <w:r w:rsidRPr="00913628">
              <w:rPr>
                <w:rFonts w:ascii="Arial" w:eastAsia="굴림" w:hAnsi="Arial" w:cs="Arial"/>
                <w:sz w:val="20"/>
                <w:szCs w:val="20"/>
              </w:rPr>
              <w:t xml:space="preserve">- For Case 1, we agree with the proposal since only 1 bit is anyway generated. </w:t>
            </w:r>
            <w:r w:rsidRPr="00913628">
              <w:rPr>
                <w:rFonts w:ascii="Arial" w:eastAsia="굴림"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Agree</w:t>
            </w:r>
            <w:r w:rsidR="00293B60">
              <w:rPr>
                <w:rFonts w:ascii="Arial" w:eastAsia="굴림"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Agree with the FL proposal</w:t>
            </w:r>
            <w:r w:rsidR="006216EA">
              <w:rPr>
                <w:rFonts w:ascii="Arial" w:eastAsia="굴림" w:hAnsi="Arial" w:cs="Arial"/>
                <w:sz w:val="20"/>
                <w:szCs w:val="20"/>
              </w:rPr>
              <w:t>, supporting case 1 should be sufficient.</w:t>
            </w:r>
          </w:p>
        </w:tc>
      </w:tr>
      <w:tr w:rsidR="0080054D" w:rsidRPr="00475E1E" w14:paraId="2483F22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EEFAE" w14:textId="108F5877" w:rsidR="0080054D" w:rsidRDefault="0080054D" w:rsidP="0080054D">
            <w:pPr>
              <w:pStyle w:val="xmsonormal"/>
              <w:spacing w:line="240" w:lineRule="atLeast"/>
              <w:jc w:val="both"/>
              <w:rPr>
                <w:rFonts w:ascii="Arial" w:eastAsia="굴림" w:hAnsi="Arial" w:cs="Arial"/>
                <w:sz w:val="20"/>
                <w:szCs w:val="20"/>
              </w:rPr>
            </w:pPr>
            <w:r w:rsidRPr="00BA3D02">
              <w:rPr>
                <w:rFonts w:ascii="Times New Roman" w:eastAsia="맑은 고딕" w:hAnsi="Times New Roman" w:cstheme="minorBidi" w:hint="eastAsia"/>
                <w:kern w:val="2"/>
                <w:sz w:val="20"/>
                <w:szCs w:val="22"/>
              </w:rPr>
              <w:t>S</w:t>
            </w:r>
            <w:r w:rsidRPr="00BA3D02">
              <w:rPr>
                <w:rFonts w:ascii="Times New Roman" w:eastAsia="맑은 고딕" w:hAnsi="Times New Roman" w:cstheme="minorBidi"/>
                <w:kern w:val="2"/>
                <w:sz w:val="20"/>
                <w:szCs w:val="22"/>
              </w:rPr>
              <w:t>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807B" w14:textId="77777777" w:rsidR="0080054D" w:rsidRDefault="0080054D" w:rsidP="0080054D">
            <w:pPr>
              <w:pStyle w:val="xa"/>
              <w:spacing w:after="120"/>
              <w:jc w:val="both"/>
              <w:rPr>
                <w:rFonts w:ascii="Times New Roman" w:eastAsia="맑은 고딕" w:hAnsi="Times New Roman" w:cstheme="minorBidi"/>
                <w:kern w:val="2"/>
                <w:sz w:val="20"/>
                <w:szCs w:val="22"/>
              </w:rPr>
            </w:pPr>
            <w:r>
              <w:rPr>
                <w:rFonts w:cstheme="minorBidi" w:hint="eastAsia"/>
                <w:kern w:val="2"/>
                <w:sz w:val="20"/>
                <w:szCs w:val="22"/>
                <w:lang w:eastAsia="zh-CN"/>
              </w:rPr>
              <w:t>We</w:t>
            </w:r>
            <w:r>
              <w:rPr>
                <w:rFonts w:ascii="Times New Roman" w:eastAsia="맑은 고딕" w:hAnsi="Times New Roman" w:cstheme="minorBidi"/>
                <w:kern w:val="2"/>
                <w:sz w:val="20"/>
                <w:szCs w:val="22"/>
              </w:rPr>
              <w:t xml:space="preserve"> agree with the intention of the proposal but the wording seems to be misleading. Does it refer to the case where UE is capable of receiving one PDSCH per slot? If so, 1 bit per slot is the Rel-15 behavior.  </w:t>
            </w:r>
          </w:p>
          <w:p w14:paraId="79EAE8D0" w14:textId="77777777" w:rsidR="0080054D" w:rsidRDefault="0080054D" w:rsidP="0080054D">
            <w:pPr>
              <w:pStyle w:val="xa"/>
              <w:spacing w:after="120"/>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 xml:space="preserve">We also share similar understanding with vivo regarding the example. </w:t>
            </w:r>
          </w:p>
          <w:p w14:paraId="36BDA587" w14:textId="43CCBDDA" w:rsidR="0080054D" w:rsidRDefault="0080054D" w:rsidP="0080054D">
            <w:pPr>
              <w:pStyle w:val="xmsonormal"/>
              <w:spacing w:line="240" w:lineRule="atLeast"/>
              <w:jc w:val="both"/>
              <w:rPr>
                <w:rFonts w:ascii="Arial" w:eastAsia="굴림" w:hAnsi="Arial" w:cs="Arial"/>
                <w:sz w:val="20"/>
                <w:szCs w:val="20"/>
              </w:rPr>
            </w:pPr>
            <w:r>
              <w:rPr>
                <w:rFonts w:ascii="Times New Roman" w:eastAsia="맑은 고딕" w:hAnsi="Times New Roman" w:cstheme="minorBidi"/>
                <w:kern w:val="2"/>
                <w:sz w:val="20"/>
                <w:szCs w:val="22"/>
              </w:rPr>
              <w:lastRenderedPageBreak/>
              <w:t>Bundling operation proposed by ZTE seems to be optimization. We don’t need to discuss about it in the CR phase.</w:t>
            </w:r>
          </w:p>
        </w:tc>
      </w:tr>
      <w:tr w:rsidR="00867133" w:rsidRPr="00475E1E" w14:paraId="3EA34BC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4C0A" w14:textId="2C0481DF" w:rsidR="00867133" w:rsidRPr="00867133" w:rsidRDefault="00867133" w:rsidP="0080054D">
            <w:pPr>
              <w:pStyle w:val="xmsonormal"/>
              <w:spacing w:line="240" w:lineRule="atLeast"/>
              <w:jc w:val="both"/>
              <w:rPr>
                <w:rFonts w:ascii="Times New Roman" w:eastAsia="맑은 고딕" w:hAnsi="Times New Roman" w:cs="Times New Roman"/>
                <w:color w:val="00B0F0"/>
                <w:kern w:val="2"/>
                <w:sz w:val="20"/>
                <w:szCs w:val="22"/>
              </w:rPr>
            </w:pPr>
            <w:r w:rsidRPr="00867133">
              <w:rPr>
                <w:rFonts w:ascii="Times New Roman" w:eastAsia="맑은 고딕" w:hAnsi="Times New Roman" w:cs="Times New Roman"/>
                <w:color w:val="00B0F0"/>
                <w:kern w:val="2"/>
                <w:sz w:val="20"/>
                <w:szCs w:val="22"/>
              </w:rPr>
              <w:lastRenderedPageBreak/>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60D27" w14:textId="08D01286" w:rsidR="00867133" w:rsidRPr="00867133" w:rsidRDefault="00867133" w:rsidP="0080054D">
            <w:pPr>
              <w:pStyle w:val="xa"/>
              <w:spacing w:after="120"/>
              <w:jc w:val="both"/>
              <w:rPr>
                <w:rFonts w:ascii="Times New Roman" w:hAnsi="Times New Roman" w:cs="Times New Roman"/>
                <w:color w:val="00B0F0"/>
                <w:kern w:val="2"/>
                <w:sz w:val="20"/>
                <w:szCs w:val="22"/>
                <w:lang w:eastAsia="zh-CN"/>
              </w:rPr>
            </w:pPr>
            <w:r w:rsidRPr="00867133">
              <w:rPr>
                <w:rFonts w:ascii="Times New Roman" w:hAnsi="Times New Roman" w:cs="Times New Roman"/>
                <w:color w:val="00B0F0"/>
                <w:kern w:val="2"/>
                <w:sz w:val="20"/>
                <w:szCs w:val="22"/>
                <w:lang w:eastAsia="zh-CN"/>
              </w:rPr>
              <w:t>Agree with response from vivo and QC.</w:t>
            </w:r>
            <w:r w:rsidR="00A439BF">
              <w:rPr>
                <w:rFonts w:ascii="Times New Roman" w:hAnsi="Times New Roman" w:cs="Times New Roman"/>
                <w:color w:val="00B0F0"/>
                <w:kern w:val="2"/>
                <w:sz w:val="20"/>
                <w:szCs w:val="22"/>
                <w:lang w:eastAsia="zh-CN"/>
              </w:rPr>
              <w:t xml:space="preserve"> There should not be an ambiguity in the first place, the SPS release is prioritized</w:t>
            </w:r>
            <w:r w:rsidR="0077064F">
              <w:rPr>
                <w:rFonts w:ascii="Times New Roman" w:hAnsi="Times New Roman" w:cs="Times New Roman"/>
                <w:color w:val="00B0F0"/>
                <w:kern w:val="2"/>
                <w:sz w:val="20"/>
                <w:szCs w:val="22"/>
                <w:lang w:eastAsia="zh-CN"/>
              </w:rPr>
              <w:t xml:space="preserve"> under condition that the release DCI precedes the SPS PDSCH</w:t>
            </w:r>
            <w:r w:rsidR="00A439BF">
              <w:rPr>
                <w:rFonts w:ascii="Times New Roman" w:hAnsi="Times New Roman" w:cs="Times New Roman"/>
                <w:color w:val="00B0F0"/>
                <w:kern w:val="2"/>
                <w:sz w:val="20"/>
                <w:szCs w:val="22"/>
                <w:lang w:eastAsia="zh-CN"/>
              </w:rPr>
              <w:t>.</w:t>
            </w:r>
          </w:p>
        </w:tc>
      </w:tr>
      <w:tr w:rsidR="00526E56" w:rsidRPr="00475E1E" w14:paraId="4AB1591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30A8" w14:textId="10B2854B" w:rsidR="00526E56" w:rsidRPr="00867133" w:rsidRDefault="00526E56" w:rsidP="0080054D">
            <w:pPr>
              <w:pStyle w:val="xmsonormal"/>
              <w:spacing w:line="240" w:lineRule="atLeast"/>
              <w:jc w:val="both"/>
              <w:rPr>
                <w:rFonts w:ascii="Times New Roman" w:eastAsia="맑은 고딕" w:hAnsi="Times New Roman" w:cs="Times New Roman"/>
                <w:color w:val="00B0F0"/>
                <w:kern w:val="2"/>
                <w:sz w:val="20"/>
                <w:szCs w:val="22"/>
              </w:rPr>
            </w:pPr>
            <w:r>
              <w:rPr>
                <w:rFonts w:ascii="Times New Roman" w:eastAsia="맑은 고딕" w:hAnsi="Times New Roman" w:cs="Times New Roman"/>
                <w:color w:val="00B0F0"/>
                <w:kern w:val="2"/>
                <w:sz w:val="20"/>
                <w:szCs w:val="22"/>
              </w:rPr>
              <w:t>HW/</w:t>
            </w:r>
            <w:proofErr w:type="spellStart"/>
            <w:r>
              <w:rPr>
                <w:rFonts w:ascii="Times New Roman" w:eastAsia="맑은 고딕" w:hAnsi="Times New Roman" w:cs="Times New Roman"/>
                <w:color w:val="00B0F0"/>
                <w:kern w:val="2"/>
                <w:sz w:val="20"/>
                <w:szCs w:val="22"/>
              </w:rPr>
              <w:t>HiSi</w:t>
            </w:r>
            <w:proofErr w:type="spellEnd"/>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9CEF" w14:textId="2BB056DA" w:rsidR="00526E56" w:rsidRPr="00867133" w:rsidRDefault="00526E56" w:rsidP="0080054D">
            <w:pPr>
              <w:pStyle w:val="xa"/>
              <w:spacing w:after="120"/>
              <w:jc w:val="both"/>
              <w:rPr>
                <w:rFonts w:ascii="Times New Roman" w:hAnsi="Times New Roman" w:cs="Times New Roman"/>
                <w:color w:val="00B0F0"/>
                <w:kern w:val="2"/>
                <w:sz w:val="20"/>
                <w:szCs w:val="22"/>
                <w:lang w:eastAsia="zh-CN"/>
              </w:rPr>
            </w:pPr>
            <w:r>
              <w:rPr>
                <w:rFonts w:ascii="Times New Roman" w:hAnsi="Times New Roman" w:cs="Times New Roman"/>
                <w:color w:val="00B0F0"/>
                <w:kern w:val="2"/>
                <w:sz w:val="20"/>
                <w:szCs w:val="22"/>
                <w:lang w:eastAsia="zh-CN"/>
              </w:rPr>
              <w:t>Agree</w:t>
            </w:r>
          </w:p>
        </w:tc>
      </w:tr>
      <w:tr w:rsidR="002F008E" w:rsidRPr="00475E1E" w14:paraId="35123D6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92E30" w14:textId="6CB14202" w:rsidR="002F008E" w:rsidRDefault="002F008E" w:rsidP="002F008E">
            <w:pPr>
              <w:pStyle w:val="xmsonormal"/>
              <w:spacing w:line="240" w:lineRule="atLeast"/>
              <w:jc w:val="both"/>
              <w:rPr>
                <w:rFonts w:ascii="Times New Roman" w:eastAsia="맑은 고딕" w:hAnsi="Times New Roman" w:cs="Times New Roman"/>
                <w:color w:val="00B0F0"/>
                <w:kern w:val="2"/>
                <w:sz w:val="20"/>
                <w:szCs w:val="22"/>
              </w:rPr>
            </w:pPr>
            <w:r>
              <w:rPr>
                <w:rFonts w:ascii="Times New Roman" w:eastAsia="MS Mincho" w:hAnsi="Times New Roman" w:cs="Times New Roman" w:hint="eastAsia"/>
                <w:color w:val="00B0F0"/>
                <w:kern w:val="2"/>
                <w:sz w:val="20"/>
                <w:szCs w:val="22"/>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A866" w14:textId="673E49D9" w:rsidR="002F008E" w:rsidRDefault="002F008E" w:rsidP="002F008E">
            <w:pPr>
              <w:pStyle w:val="xa"/>
              <w:spacing w:after="120"/>
              <w:jc w:val="both"/>
              <w:rPr>
                <w:rFonts w:ascii="Times New Roman" w:hAnsi="Times New Roman" w:cs="Times New Roman"/>
                <w:color w:val="00B0F0"/>
                <w:kern w:val="2"/>
                <w:sz w:val="20"/>
                <w:szCs w:val="22"/>
                <w:lang w:eastAsia="zh-CN"/>
              </w:rPr>
            </w:pPr>
            <w:r>
              <w:rPr>
                <w:rFonts w:ascii="Times New Roman" w:eastAsia="MS Mincho" w:hAnsi="Times New Roman" w:cs="Times New Roman" w:hint="eastAsia"/>
                <w:color w:val="00B0F0"/>
                <w:kern w:val="2"/>
                <w:sz w:val="20"/>
                <w:szCs w:val="22"/>
                <w:lang w:eastAsia="ja-JP"/>
              </w:rPr>
              <w:t xml:space="preserve">Agree with </w:t>
            </w:r>
            <w:r>
              <w:rPr>
                <w:rFonts w:ascii="Times New Roman" w:eastAsia="MS Mincho" w:hAnsi="Times New Roman" w:cs="Times New Roman"/>
                <w:color w:val="00B0F0"/>
                <w:kern w:val="2"/>
                <w:sz w:val="20"/>
                <w:szCs w:val="22"/>
                <w:lang w:eastAsia="ja-JP"/>
              </w:rPr>
              <w:t>the proposal</w:t>
            </w:r>
          </w:p>
        </w:tc>
      </w:tr>
      <w:tr w:rsidR="006D080C" w:rsidRPr="00475E1E" w14:paraId="7D2D9DBA"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245DC" w14:textId="211CF48F" w:rsidR="006D080C" w:rsidRPr="006D080C" w:rsidRDefault="006D080C" w:rsidP="002F008E">
            <w:pPr>
              <w:pStyle w:val="xmsonormal"/>
              <w:spacing w:line="240" w:lineRule="atLeast"/>
              <w:jc w:val="both"/>
              <w:rPr>
                <w:rFonts w:ascii="Times New Roman" w:hAnsi="Times New Roman" w:cs="Times New Roman"/>
                <w:color w:val="00B0F0"/>
                <w:kern w:val="2"/>
                <w:sz w:val="20"/>
                <w:szCs w:val="22"/>
                <w:lang w:eastAsia="zh-CN"/>
              </w:rPr>
            </w:pPr>
            <w:r>
              <w:rPr>
                <w:rFonts w:ascii="Times New Roman" w:hAnsi="Times New Roman" w:cs="Times New Roman" w:hint="eastAsia"/>
                <w:color w:val="00B0F0"/>
                <w:kern w:val="2"/>
                <w:sz w:val="20"/>
                <w:szCs w:val="22"/>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ED427" w14:textId="6EDEDFA6" w:rsidR="006D080C" w:rsidRDefault="006D080C" w:rsidP="002F008E">
            <w:pPr>
              <w:pStyle w:val="xa"/>
              <w:spacing w:after="120"/>
              <w:jc w:val="both"/>
              <w:rPr>
                <w:rFonts w:ascii="Times New Roman" w:eastAsia="MS Mincho" w:hAnsi="Times New Roman" w:cs="Times New Roman"/>
                <w:color w:val="00B0F0"/>
                <w:kern w:val="2"/>
                <w:sz w:val="20"/>
                <w:szCs w:val="22"/>
                <w:lang w:eastAsia="ja-JP"/>
              </w:rPr>
            </w:pPr>
            <w:r>
              <w:rPr>
                <w:rFonts w:ascii="Times New Roman" w:hAnsi="Times New Roman" w:cs="Times New Roman"/>
                <w:color w:val="00B0F0"/>
                <w:kern w:val="2"/>
                <w:sz w:val="20"/>
                <w:szCs w:val="22"/>
                <w:lang w:eastAsia="zh-CN"/>
              </w:rPr>
              <w:t>Agree.</w:t>
            </w:r>
          </w:p>
        </w:tc>
      </w:tr>
      <w:tr w:rsidR="00E61BB6" w:rsidRPr="00E61BB6" w14:paraId="2837627B"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A5C2" w14:textId="5BB4F488" w:rsidR="00E61BB6" w:rsidRPr="00E61BB6" w:rsidRDefault="00E61BB6" w:rsidP="002F008E">
            <w:pPr>
              <w:pStyle w:val="xmsonormal"/>
              <w:spacing w:line="240" w:lineRule="atLeast"/>
              <w:jc w:val="both"/>
              <w:rPr>
                <w:rFonts w:ascii="Times New Roman" w:hAnsi="Times New Roman" w:cs="Times New Roman"/>
                <w:color w:val="000000" w:themeColor="text1"/>
                <w:kern w:val="2"/>
                <w:sz w:val="20"/>
                <w:szCs w:val="22"/>
                <w:lang w:eastAsia="zh-CN"/>
              </w:rPr>
            </w:pPr>
            <w:r>
              <w:rPr>
                <w:rFonts w:ascii="Arial" w:eastAsia="굴림" w:hAnsi="Arial" w:cs="Arial"/>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9CB4C" w14:textId="77777777" w:rsidR="00E61BB6" w:rsidRDefault="00E61BB6" w:rsidP="00E61BB6">
            <w:pPr>
              <w:pStyle w:val="xmsonormal"/>
              <w:spacing w:line="240" w:lineRule="atLeast"/>
              <w:jc w:val="both"/>
              <w:rPr>
                <w:rFonts w:ascii="Arial" w:eastAsia="굴림" w:hAnsi="Arial" w:cs="Arial"/>
                <w:sz w:val="20"/>
                <w:szCs w:val="20"/>
              </w:rPr>
            </w:pPr>
            <w:r>
              <w:rPr>
                <w:rFonts w:ascii="Arial" w:eastAsia="굴림" w:hAnsi="Arial" w:cs="Arial"/>
                <w:sz w:val="20"/>
                <w:szCs w:val="20"/>
              </w:rPr>
              <w:t>Agree with slight modification with inclusion of group release, e.g.,</w:t>
            </w:r>
          </w:p>
          <w:p w14:paraId="0018F6FC" w14:textId="34803067" w:rsidR="00E61BB6" w:rsidRDefault="00E61BB6" w:rsidP="00E61BB6">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Pr>
                <w:b/>
              </w:rPr>
              <w:t xml:space="preserve"> it is supported that </w:t>
            </w:r>
            <w:r w:rsidRPr="00D33CBD">
              <w:rPr>
                <w:b/>
              </w:rPr>
              <w:t>HA</w:t>
            </w:r>
            <w:r>
              <w:rPr>
                <w:b/>
              </w:rPr>
              <w:t>RQ-ACKs corresponding to a</w:t>
            </w:r>
            <w:r w:rsidRPr="00D33CBD">
              <w:rPr>
                <w:b/>
              </w:rPr>
              <w:t xml:space="preserve"> SPS release</w:t>
            </w:r>
            <w:r>
              <w:rPr>
                <w:b/>
              </w:rPr>
              <w:t xml:space="preserve"> </w:t>
            </w:r>
            <w:r w:rsidRPr="00E61BB6">
              <w:rPr>
                <w:b/>
                <w:color w:val="FF0000"/>
              </w:rPr>
              <w:t>(</w:t>
            </w:r>
            <w:r>
              <w:rPr>
                <w:b/>
                <w:color w:val="FF0000"/>
              </w:rPr>
              <w:t>single or joint</w:t>
            </w:r>
            <w:r w:rsidRPr="00D46DA0">
              <w:rPr>
                <w:b/>
                <w:color w:val="FF0000"/>
              </w:rPr>
              <w:t xml:space="preserve"> SPS re</w:t>
            </w:r>
            <w:r>
              <w:rPr>
                <w:b/>
                <w:color w:val="FF0000"/>
              </w:rPr>
              <w:t>l</w:t>
            </w:r>
            <w:r w:rsidRPr="00D46DA0">
              <w:rPr>
                <w:b/>
                <w:color w:val="FF0000"/>
              </w:rPr>
              <w:t>ease</w:t>
            </w:r>
            <w:r>
              <w:rPr>
                <w:b/>
                <w:color w:val="FF0000"/>
              </w:rPr>
              <w:t>)</w:t>
            </w:r>
            <w:r w:rsidRPr="00D33CBD">
              <w:rPr>
                <w:b/>
              </w:rPr>
              <w:t xml:space="preserve"> and </w:t>
            </w:r>
            <w:r>
              <w:rPr>
                <w:b/>
              </w:rPr>
              <w:t>a</w:t>
            </w:r>
            <w:r w:rsidRPr="00D33CBD">
              <w:rPr>
                <w:b/>
              </w:rPr>
              <w:t xml:space="preserve"> SPS reception </w:t>
            </w:r>
            <w:r>
              <w:rPr>
                <w:b/>
              </w:rPr>
              <w:t xml:space="preserve">in a slot </w:t>
            </w:r>
            <w:r w:rsidRPr="00D33CBD">
              <w:rPr>
                <w:b/>
              </w:rPr>
              <w:t>map to the same PUCCH</w:t>
            </w:r>
            <w:r>
              <w:rPr>
                <w:rFonts w:hint="eastAsia"/>
                <w:b/>
              </w:rPr>
              <w:t xml:space="preserve"> </w:t>
            </w:r>
            <w:r>
              <w:rPr>
                <w:b/>
              </w:rPr>
              <w:t>(i.e.,</w:t>
            </w:r>
            <w:r>
              <w:rPr>
                <w:rFonts w:hint="eastAsia"/>
                <w:b/>
              </w:rPr>
              <w:t xml:space="preserve"> same HARQ-ACK bit in the PUCCH</w:t>
            </w:r>
            <w:r>
              <w:rPr>
                <w:b/>
              </w:rPr>
              <w:t>)</w:t>
            </w:r>
            <w:r>
              <w:rPr>
                <w:rFonts w:hint="eastAsia"/>
                <w:b/>
              </w:rPr>
              <w:t xml:space="preserve">, </w:t>
            </w:r>
            <w:r>
              <w:rPr>
                <w:b/>
              </w:rPr>
              <w:t xml:space="preserve">UE generates </w:t>
            </w:r>
            <w:r w:rsidRPr="00D33CBD">
              <w:rPr>
                <w:b/>
              </w:rPr>
              <w:t xml:space="preserve">only 1 bit </w:t>
            </w:r>
            <w:r>
              <w:rPr>
                <w:b/>
              </w:rPr>
              <w:t xml:space="preserve">corresponding to the </w:t>
            </w:r>
            <w:r w:rsidRPr="00D33CBD">
              <w:rPr>
                <w:b/>
              </w:rPr>
              <w:t>SPS release</w:t>
            </w:r>
            <w:r w:rsidRPr="00D46DA0">
              <w:rPr>
                <w:b/>
                <w:color w:val="FF0000"/>
              </w:rPr>
              <w:t xml:space="preserve"> </w:t>
            </w:r>
            <w:r>
              <w:rPr>
                <w:b/>
              </w:rPr>
              <w:t>for the slot.</w:t>
            </w:r>
          </w:p>
          <w:p w14:paraId="0EEFFFDC" w14:textId="77777777" w:rsidR="00E61BB6" w:rsidRPr="00E61BB6" w:rsidRDefault="00E61BB6" w:rsidP="002F008E">
            <w:pPr>
              <w:pStyle w:val="xa"/>
              <w:spacing w:after="120"/>
              <w:jc w:val="both"/>
              <w:rPr>
                <w:rFonts w:ascii="Times New Roman" w:hAnsi="Times New Roman" w:cs="Times New Roman"/>
                <w:color w:val="000000" w:themeColor="text1"/>
                <w:kern w:val="2"/>
                <w:sz w:val="20"/>
                <w:szCs w:val="22"/>
                <w:lang w:eastAsia="zh-CN"/>
              </w:rPr>
            </w:pPr>
          </w:p>
        </w:tc>
      </w:tr>
    </w:tbl>
    <w:p w14:paraId="01BE605C" w14:textId="77777777" w:rsidR="00D33CBD" w:rsidRDefault="00D33CBD" w:rsidP="00076B2D">
      <w:pPr>
        <w:spacing w:line="240" w:lineRule="atLeast"/>
        <w:rPr>
          <w:rFonts w:eastAsia="맑은 고딕"/>
        </w:rPr>
      </w:pPr>
    </w:p>
    <w:p w14:paraId="7F834F42" w14:textId="77777777" w:rsidR="007871D6" w:rsidRDefault="00D33CBD" w:rsidP="00076B2D">
      <w:pPr>
        <w:spacing w:line="240" w:lineRule="atLeast"/>
        <w:rPr>
          <w:rFonts w:eastAsia="맑은 고딕"/>
        </w:rPr>
      </w:pPr>
      <w:r>
        <w:rPr>
          <w:rFonts w:eastAsia="맑은 고딕"/>
        </w:rPr>
        <w:t>I</w:t>
      </w:r>
      <w:r w:rsidRPr="008B5B9D">
        <w:rPr>
          <w:rFonts w:eastAsia="맑은 고딕"/>
        </w:rPr>
        <w:t xml:space="preserve">f HARQ-ACK for the SPS release and the SPS reception would map to the </w:t>
      </w:r>
      <w:r>
        <w:rPr>
          <w:rFonts w:eastAsia="맑은 고딕"/>
          <w:b/>
        </w:rPr>
        <w:t xml:space="preserve">different </w:t>
      </w:r>
      <w:r w:rsidRPr="007058B0">
        <w:rPr>
          <w:rFonts w:eastAsia="맑은 고딕"/>
          <w:b/>
        </w:rPr>
        <w:t>PUCCH</w:t>
      </w:r>
      <w:r>
        <w:rPr>
          <w:rFonts w:eastAsia="맑은 고딕"/>
        </w:rPr>
        <w:t xml:space="preserve">, i.e., SPS PDSCH release is indicated with different value of K1 with SPS configuration, there seems no </w:t>
      </w:r>
      <w:r w:rsidR="005819A3">
        <w:rPr>
          <w:rFonts w:eastAsia="맑은 고딕"/>
        </w:rPr>
        <w:t xml:space="preserve">ambiguity at the </w:t>
      </w:r>
      <w:r>
        <w:rPr>
          <w:rFonts w:eastAsia="맑은 고딕"/>
        </w:rPr>
        <w:t xml:space="preserve">gNB perspective. </w:t>
      </w:r>
      <w:r w:rsidR="005819A3">
        <w:rPr>
          <w:rFonts w:eastAsia="맑은 고딕"/>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맑은 고딕"/>
        </w:rPr>
      </w:pPr>
      <w:r>
        <w:rPr>
          <w:rFonts w:eastAsia="맑은 고딕"/>
          <w:noProof/>
          <w:lang w:eastAsia="zh-CN"/>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맑은 고딕"/>
          <w:b/>
        </w:rPr>
      </w:pPr>
      <w:r w:rsidRPr="00EF4DCF">
        <w:rPr>
          <w:rFonts w:eastAsia="맑은 고딕" w:hint="eastAsia"/>
          <w:b/>
        </w:rPr>
        <w:t xml:space="preserve">Figure: An </w:t>
      </w:r>
      <w:r w:rsidRPr="00EF4DCF">
        <w:rPr>
          <w:rFonts w:eastAsia="맑은 고딕"/>
          <w:b/>
        </w:rPr>
        <w:t>example</w:t>
      </w:r>
      <w:r w:rsidRPr="00EF4DCF">
        <w:rPr>
          <w:rFonts w:eastAsia="맑은 고딕" w:hint="eastAsia"/>
          <w:b/>
        </w:rPr>
        <w:t xml:space="preserve"> </w:t>
      </w:r>
      <w:r w:rsidRPr="00EF4DCF">
        <w:rPr>
          <w:rFonts w:eastAsia="맑은 고딕"/>
          <w:b/>
        </w:rPr>
        <w:t>of DCI missing case when both HARQ-ACKs are mapped to same PUCCH</w:t>
      </w:r>
    </w:p>
    <w:p w14:paraId="79180F6E" w14:textId="77777777" w:rsidR="00D33CBD" w:rsidRPr="00D33CBD" w:rsidRDefault="00D33CBD" w:rsidP="00D33CBD">
      <w:pPr>
        <w:spacing w:line="240" w:lineRule="atLeast"/>
        <w:jc w:val="center"/>
        <w:rPr>
          <w:rFonts w:eastAsia="맑은 고딕"/>
        </w:rPr>
      </w:pPr>
    </w:p>
    <w:p w14:paraId="2B14D983" w14:textId="77777777" w:rsidR="007871D6" w:rsidRDefault="005819A3" w:rsidP="00076B2D">
      <w:pPr>
        <w:spacing w:line="240" w:lineRule="atLeast"/>
        <w:rPr>
          <w:rFonts w:eastAsia="맑은 고딕"/>
        </w:rPr>
      </w:pPr>
      <w:r>
        <w:rPr>
          <w:rFonts w:eastAsia="맑은 고딕" w:hint="eastAsia"/>
        </w:rPr>
        <w:t xml:space="preserve">For the decoding of SPS reception, there are a lot of view per different conditions. </w:t>
      </w:r>
      <w:r>
        <w:rPr>
          <w:rFonts w:eastAsia="맑은 고딕"/>
        </w:rPr>
        <w:t>First of all, I would like to suggest to consider baseline above</w:t>
      </w:r>
      <w:r w:rsidR="00760E6F">
        <w:rPr>
          <w:rFonts w:eastAsia="맑은 고딕"/>
        </w:rPr>
        <w:t xml:space="preserve"> first</w:t>
      </w:r>
      <w:r>
        <w:rPr>
          <w:rFonts w:eastAsia="맑은 고딕"/>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a3"/>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a3"/>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a3"/>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a3"/>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a3"/>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a3"/>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맑은 고딕"/>
        </w:rPr>
      </w:pPr>
    </w:p>
    <w:p w14:paraId="5B3E0262" w14:textId="77777777" w:rsidR="0061617E" w:rsidRPr="00E50F52" w:rsidRDefault="0061617E" w:rsidP="0061617E">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74EE5F3D" w14:textId="77777777" w:rsidR="0061617E" w:rsidRDefault="0061617E" w:rsidP="0061617E">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1133"/>
        <w:gridCol w:w="7356"/>
      </w:tblGrid>
      <w:tr w:rsidR="0061617E" w:rsidRPr="004B1732" w14:paraId="22DF9587" w14:textId="77777777" w:rsidTr="00E61BB6">
        <w:trPr>
          <w:trHeight w:val="294"/>
          <w:jc w:val="center"/>
        </w:trPr>
        <w:tc>
          <w:tcPr>
            <w:tcW w:w="592"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47" w:type="pct"/>
            <w:shd w:val="clear" w:color="auto" w:fill="9CC2E5"/>
            <w:vAlign w:val="center"/>
          </w:tcPr>
          <w:p w14:paraId="64C42F65" w14:textId="77777777" w:rsidR="0061617E" w:rsidRPr="004B1732" w:rsidRDefault="0061617E" w:rsidP="0061617E">
            <w:pPr>
              <w:widowControl/>
              <w:spacing w:line="240" w:lineRule="atLeast"/>
              <w:jc w:val="center"/>
              <w:rPr>
                <w:rFonts w:eastAsia="굴림" w:cs="Times New Roman"/>
                <w:szCs w:val="20"/>
              </w:rPr>
            </w:pPr>
            <w:r>
              <w:rPr>
                <w:rFonts w:eastAsia="굴림" w:cs="Times New Roman" w:hint="eastAsia"/>
                <w:szCs w:val="20"/>
              </w:rPr>
              <w:t>Preferred Options</w:t>
            </w:r>
          </w:p>
        </w:tc>
        <w:tc>
          <w:tcPr>
            <w:tcW w:w="3862"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굴림" w:cs="Times New Roman"/>
                <w:szCs w:val="20"/>
              </w:rPr>
            </w:pPr>
            <w:r w:rsidRPr="004B1732">
              <w:rPr>
                <w:rFonts w:eastAsia="굴림" w:cs="Times New Roman"/>
                <w:szCs w:val="20"/>
              </w:rPr>
              <w:t>Comment if any</w:t>
            </w:r>
          </w:p>
        </w:tc>
      </w:tr>
      <w:tr w:rsidR="0061617E" w:rsidRPr="00475E1E" w14:paraId="0BA2AA04" w14:textId="77777777" w:rsidTr="00E61BB6">
        <w:trPr>
          <w:trHeight w:val="327"/>
          <w:jc w:val="center"/>
        </w:trPr>
        <w:tc>
          <w:tcPr>
            <w:tcW w:w="592" w:type="pct"/>
            <w:tcMar>
              <w:top w:w="0" w:type="dxa"/>
              <w:left w:w="108" w:type="dxa"/>
              <w:bottom w:w="0" w:type="dxa"/>
              <w:right w:w="108" w:type="dxa"/>
            </w:tcMar>
          </w:tcPr>
          <w:p w14:paraId="767818A8" w14:textId="77777777" w:rsidR="0061617E" w:rsidRPr="008C0710" w:rsidRDefault="008C0710" w:rsidP="00E52766">
            <w:pPr>
              <w:pStyle w:val="xmsonormal"/>
              <w:spacing w:line="240" w:lineRule="atLeast"/>
              <w:jc w:val="both"/>
              <w:rPr>
                <w:rFonts w:ascii="굴림" w:hAnsi="굴림"/>
                <w:sz w:val="20"/>
                <w:szCs w:val="20"/>
                <w:lang w:eastAsia="zh-CN"/>
              </w:rPr>
            </w:pPr>
            <w:r w:rsidRPr="008C0710">
              <w:rPr>
                <w:rFonts w:ascii="Times New Roman" w:eastAsia="맑은 고딕" w:hAnsi="Times New Roman" w:cstheme="minorBidi" w:hint="eastAsia"/>
                <w:kern w:val="2"/>
                <w:sz w:val="20"/>
                <w:szCs w:val="22"/>
              </w:rPr>
              <w:t>v</w:t>
            </w:r>
            <w:r w:rsidRPr="008C0710">
              <w:rPr>
                <w:rFonts w:ascii="Times New Roman" w:eastAsia="맑은 고딕" w:hAnsi="Times New Roman" w:cstheme="minorBidi"/>
                <w:kern w:val="2"/>
                <w:sz w:val="20"/>
                <w:szCs w:val="22"/>
              </w:rPr>
              <w:t>ivo</w:t>
            </w:r>
          </w:p>
        </w:tc>
        <w:tc>
          <w:tcPr>
            <w:tcW w:w="547" w:type="pct"/>
          </w:tcPr>
          <w:p w14:paraId="7856E335" w14:textId="77777777" w:rsidR="0061617E" w:rsidRPr="008C0710" w:rsidRDefault="008C0710" w:rsidP="00E52766">
            <w:pPr>
              <w:pStyle w:val="xmsonormal"/>
              <w:spacing w:line="240" w:lineRule="atLeast"/>
              <w:jc w:val="both"/>
              <w:rPr>
                <w:rFonts w:ascii="굴림" w:hAnsi="굴림"/>
                <w:sz w:val="20"/>
                <w:szCs w:val="20"/>
                <w:lang w:eastAsia="zh-CN"/>
              </w:rPr>
            </w:pPr>
            <w:r w:rsidRPr="008C0710">
              <w:rPr>
                <w:rFonts w:ascii="Times New Roman" w:eastAsia="맑은 고딕" w:hAnsi="Times New Roman" w:cstheme="minorBidi"/>
                <w:kern w:val="2"/>
                <w:sz w:val="20"/>
                <w:szCs w:val="22"/>
              </w:rPr>
              <w:t>Option 1</w:t>
            </w:r>
            <w:r>
              <w:rPr>
                <w:rFonts w:ascii="Times New Roman" w:eastAsia="맑은 고딕" w:hAnsi="Times New Roman" w:cstheme="minorBidi"/>
                <w:kern w:val="2"/>
                <w:sz w:val="20"/>
                <w:szCs w:val="22"/>
              </w:rPr>
              <w:t xml:space="preserve"> </w:t>
            </w:r>
          </w:p>
        </w:tc>
        <w:tc>
          <w:tcPr>
            <w:tcW w:w="3862"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굴림" w:eastAsia="굴림" w:hAnsi="굴림"/>
                <w:sz w:val="20"/>
                <w:szCs w:val="20"/>
              </w:rPr>
            </w:pPr>
            <w:r w:rsidRPr="008C0710">
              <w:rPr>
                <w:rFonts w:ascii="Times New Roman" w:eastAsia="맑은 고딕" w:hAnsi="Times New Roman" w:cstheme="minorBidi"/>
                <w:kern w:val="2"/>
                <w:sz w:val="20"/>
                <w:szCs w:val="22"/>
              </w:rPr>
              <w:t xml:space="preserve">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w:t>
            </w:r>
            <w:r w:rsidRPr="008C0710">
              <w:rPr>
                <w:rFonts w:ascii="Times New Roman" w:eastAsia="맑은 고딕" w:hAnsi="Times New Roman" w:cstheme="minorBidi"/>
                <w:kern w:val="2"/>
                <w:sz w:val="20"/>
                <w:szCs w:val="22"/>
              </w:rPr>
              <w:lastRenderedPageBreak/>
              <w:t>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맑은 고딕" w:hAnsi="Times New Roman" w:cstheme="minorBidi"/>
                <w:kern w:val="2"/>
                <w:sz w:val="20"/>
                <w:szCs w:val="22"/>
              </w:rPr>
              <w:t xml:space="preserve"> Therefore, we prefer option 1. In addition, we are fine to support case 1-2 only. </w:t>
            </w:r>
          </w:p>
        </w:tc>
      </w:tr>
      <w:tr w:rsidR="0061617E" w:rsidRPr="00475E1E" w14:paraId="7A2F9E3F" w14:textId="77777777" w:rsidTr="00E61BB6">
        <w:trPr>
          <w:trHeight w:val="310"/>
          <w:jc w:val="center"/>
        </w:trPr>
        <w:tc>
          <w:tcPr>
            <w:tcW w:w="592" w:type="pct"/>
            <w:tcMar>
              <w:top w:w="0" w:type="dxa"/>
              <w:left w:w="108" w:type="dxa"/>
              <w:bottom w:w="0" w:type="dxa"/>
              <w:right w:w="108" w:type="dxa"/>
            </w:tcMar>
          </w:tcPr>
          <w:p w14:paraId="7A61002A" w14:textId="2B4313F0" w:rsidR="0061617E" w:rsidRPr="00B727D1" w:rsidRDefault="00B727D1" w:rsidP="00E52766">
            <w:pPr>
              <w:pStyle w:val="xmsonormal"/>
              <w:spacing w:line="240" w:lineRule="atLeast"/>
              <w:jc w:val="both"/>
              <w:rPr>
                <w:rFonts w:ascii="Times New Roman" w:eastAsia="맑은 고딕" w:hAnsi="Times New Roman" w:cstheme="minorBidi"/>
                <w:kern w:val="2"/>
                <w:sz w:val="20"/>
                <w:szCs w:val="22"/>
              </w:rPr>
            </w:pPr>
            <w:r w:rsidRPr="00B727D1">
              <w:rPr>
                <w:rFonts w:ascii="Times New Roman" w:eastAsia="맑은 고딕" w:hAnsi="Times New Roman" w:cstheme="minorBidi"/>
                <w:kern w:val="2"/>
                <w:sz w:val="20"/>
                <w:szCs w:val="22"/>
              </w:rPr>
              <w:lastRenderedPageBreak/>
              <w:t>QC</w:t>
            </w:r>
          </w:p>
        </w:tc>
        <w:tc>
          <w:tcPr>
            <w:tcW w:w="547" w:type="pct"/>
          </w:tcPr>
          <w:p w14:paraId="76504B9B" w14:textId="0B0E8A6A" w:rsidR="0061617E" w:rsidRPr="00B727D1" w:rsidRDefault="00B727D1" w:rsidP="00E52766">
            <w:pPr>
              <w:pStyle w:val="xmsonormal"/>
              <w:spacing w:line="240" w:lineRule="atLeast"/>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Do not support</w:t>
            </w:r>
          </w:p>
        </w:tc>
        <w:tc>
          <w:tcPr>
            <w:tcW w:w="3862" w:type="pct"/>
            <w:tcMar>
              <w:top w:w="0" w:type="dxa"/>
              <w:left w:w="108" w:type="dxa"/>
              <w:bottom w:w="0" w:type="dxa"/>
              <w:right w:w="108" w:type="dxa"/>
            </w:tcMar>
          </w:tcPr>
          <w:p w14:paraId="01717F5C" w14:textId="704A82EF" w:rsidR="0061617E" w:rsidRPr="00B727D1" w:rsidRDefault="00B0349A" w:rsidP="00E52766">
            <w:pPr>
              <w:pStyle w:val="xmsonormal"/>
              <w:spacing w:line="240" w:lineRule="atLeast"/>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In our view,</w:t>
            </w:r>
            <w:r w:rsidR="00B727D1">
              <w:rPr>
                <w:rFonts w:ascii="Times New Roman" w:eastAsia="맑은 고딕" w:hAnsi="Times New Roman" w:cstheme="minorBidi"/>
                <w:kern w:val="2"/>
                <w:sz w:val="20"/>
                <w:szCs w:val="22"/>
              </w:rPr>
              <w:t xml:space="preserve"> case 1-2 only is sufficient to address the issue of releasing </w:t>
            </w:r>
            <w:r>
              <w:rPr>
                <w:rFonts w:ascii="Times New Roman" w:eastAsia="맑은 고딕" w:hAnsi="Times New Roman" w:cstheme="minorBidi"/>
                <w:kern w:val="2"/>
                <w:sz w:val="20"/>
                <w:szCs w:val="22"/>
              </w:rPr>
              <w:t xml:space="preserve">a </w:t>
            </w:r>
            <w:r w:rsidR="00B727D1">
              <w:rPr>
                <w:rFonts w:ascii="Times New Roman" w:eastAsia="맑은 고딕" w:hAnsi="Times New Roman" w:cstheme="minorBidi"/>
                <w:kern w:val="2"/>
                <w:sz w:val="20"/>
                <w:szCs w:val="22"/>
              </w:rPr>
              <w:t xml:space="preserve">SPS </w:t>
            </w:r>
            <w:r>
              <w:rPr>
                <w:rFonts w:ascii="Times New Roman" w:eastAsia="맑은 고딕" w:hAnsi="Times New Roman" w:cstheme="minorBidi"/>
                <w:kern w:val="2"/>
                <w:sz w:val="20"/>
                <w:szCs w:val="22"/>
              </w:rPr>
              <w:t>configuration in a slot that SPS PDSCH is configured to be received. Further</w:t>
            </w:r>
            <w:r w:rsidR="00B727D1" w:rsidRPr="00B727D1">
              <w:rPr>
                <w:rFonts w:ascii="Times New Roman" w:eastAsia="맑은 고딕" w:hAnsi="Times New Roman" w:cstheme="minorBidi"/>
                <w:kern w:val="2"/>
                <w:sz w:val="20"/>
                <w:szCs w:val="22"/>
              </w:rPr>
              <w:t>, we think separate PUCCH is not a good solution</w:t>
            </w:r>
            <w:r w:rsidR="00B727D1">
              <w:rPr>
                <w:rFonts w:ascii="Times New Roman" w:eastAsia="맑은 고딕" w:hAnsi="Times New Roman" w:cstheme="minorBidi"/>
                <w:kern w:val="2"/>
                <w:sz w:val="20"/>
                <w:szCs w:val="22"/>
              </w:rPr>
              <w:t>.</w:t>
            </w:r>
            <w:r w:rsidR="00B727D1" w:rsidRPr="00B727D1">
              <w:rPr>
                <w:rFonts w:ascii="Times New Roman" w:eastAsia="맑은 고딕" w:hAnsi="Times New Roman" w:cstheme="minorBidi"/>
                <w:kern w:val="2"/>
                <w:sz w:val="20"/>
                <w:szCs w:val="22"/>
              </w:rPr>
              <w:t xml:space="preserve"> At least it shall not be the only solution for th</w:t>
            </w:r>
            <w:r>
              <w:rPr>
                <w:rFonts w:ascii="Times New Roman" w:eastAsia="맑은 고딕" w:hAnsi="Times New Roman" w:cstheme="minorBidi"/>
                <w:kern w:val="2"/>
                <w:sz w:val="20"/>
                <w:szCs w:val="22"/>
              </w:rPr>
              <w:t>is issue. Unde</w:t>
            </w:r>
            <w:r w:rsidR="00B727D1" w:rsidRPr="00B727D1">
              <w:rPr>
                <w:rFonts w:ascii="Times New Roman" w:eastAsia="맑은 고딕"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맑은 고딕" w:hAnsi="Times New Roman" w:cstheme="minorBidi"/>
                <w:kern w:val="2"/>
                <w:sz w:val="20"/>
                <w:szCs w:val="22"/>
              </w:rPr>
              <w:t>a slot that UE receives SPS release PDCCH.</w:t>
            </w:r>
            <w:r w:rsidR="00B727D1" w:rsidRPr="00B727D1">
              <w:rPr>
                <w:rFonts w:ascii="Times New Roman" w:eastAsia="맑은 고딕" w:hAnsi="Times New Roman" w:cstheme="minorBidi"/>
                <w:kern w:val="2"/>
                <w:sz w:val="20"/>
                <w:szCs w:val="22"/>
              </w:rPr>
              <w:t xml:space="preserve"> </w:t>
            </w:r>
          </w:p>
        </w:tc>
      </w:tr>
      <w:tr w:rsidR="0061617E" w:rsidRPr="00475E1E" w14:paraId="4ED49484" w14:textId="77777777" w:rsidTr="00E61BB6">
        <w:trPr>
          <w:trHeight w:val="327"/>
          <w:jc w:val="center"/>
        </w:trPr>
        <w:tc>
          <w:tcPr>
            <w:tcW w:w="592" w:type="pct"/>
            <w:tcMar>
              <w:top w:w="0" w:type="dxa"/>
              <w:left w:w="108" w:type="dxa"/>
              <w:bottom w:w="0" w:type="dxa"/>
              <w:right w:w="108" w:type="dxa"/>
            </w:tcMar>
          </w:tcPr>
          <w:p w14:paraId="0FD6CF13" w14:textId="17937106" w:rsidR="0061617E" w:rsidRPr="00E979A2" w:rsidRDefault="00E979A2" w:rsidP="00E52766">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47" w:type="pct"/>
          </w:tcPr>
          <w:p w14:paraId="3ED2D868" w14:textId="77777777" w:rsidR="0061617E" w:rsidRPr="00475E1E" w:rsidRDefault="0061617E" w:rsidP="00E52766">
            <w:pPr>
              <w:pStyle w:val="xmsonormal"/>
              <w:spacing w:line="240" w:lineRule="atLeast"/>
              <w:jc w:val="both"/>
              <w:rPr>
                <w:rFonts w:ascii="굴림" w:eastAsia="굴림" w:hAnsi="굴림"/>
                <w:sz w:val="20"/>
                <w:szCs w:val="20"/>
              </w:rPr>
            </w:pPr>
          </w:p>
        </w:tc>
        <w:tc>
          <w:tcPr>
            <w:tcW w:w="3862" w:type="pct"/>
            <w:tcMar>
              <w:top w:w="0" w:type="dxa"/>
              <w:left w:w="108" w:type="dxa"/>
              <w:bottom w:w="0" w:type="dxa"/>
              <w:right w:w="108" w:type="dxa"/>
            </w:tcMar>
          </w:tcPr>
          <w:p w14:paraId="39C4D2B7" w14:textId="28277818" w:rsidR="0061617E" w:rsidRPr="00475E1E" w:rsidRDefault="00E979A2" w:rsidP="00E52766">
            <w:pPr>
              <w:pStyle w:val="xmsonormal"/>
              <w:spacing w:line="240" w:lineRule="atLeast"/>
              <w:jc w:val="both"/>
              <w:rPr>
                <w:rFonts w:ascii="굴림" w:eastAsia="굴림" w:hAnsi="굴림"/>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E61BB6">
        <w:trPr>
          <w:trHeight w:val="474"/>
          <w:jc w:val="center"/>
        </w:trPr>
        <w:tc>
          <w:tcPr>
            <w:tcW w:w="592" w:type="pct"/>
            <w:tcMar>
              <w:top w:w="0" w:type="dxa"/>
              <w:left w:w="108" w:type="dxa"/>
              <w:bottom w:w="0" w:type="dxa"/>
              <w:right w:w="108" w:type="dxa"/>
            </w:tcMar>
          </w:tcPr>
          <w:p w14:paraId="4C526438" w14:textId="46AD1282" w:rsidR="0061617E"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47"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62"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As the above analysis, UE can feedback the valid HARQ-ACK information bits for SPS release and SPS PDSCH separately in different PUCCH. So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E61BB6">
        <w:trPr>
          <w:trHeight w:val="474"/>
          <w:jc w:val="center"/>
        </w:trPr>
        <w:tc>
          <w:tcPr>
            <w:tcW w:w="592"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굴림" w:hAnsi="Arial" w:cs="Arial"/>
                <w:sz w:val="20"/>
                <w:szCs w:val="20"/>
              </w:rPr>
              <w:t>Nokia, NSB</w:t>
            </w:r>
          </w:p>
        </w:tc>
        <w:tc>
          <w:tcPr>
            <w:tcW w:w="547"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굴림" w:hAnsi="Arial" w:cs="Arial"/>
                <w:sz w:val="20"/>
                <w:szCs w:val="20"/>
              </w:rPr>
              <w:t>Option 1</w:t>
            </w:r>
          </w:p>
        </w:tc>
        <w:tc>
          <w:tcPr>
            <w:tcW w:w="3862"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굴림" w:hAnsi="Arial" w:cs="Arial"/>
                <w:sz w:val="20"/>
                <w:szCs w:val="20"/>
              </w:rPr>
            </w:pPr>
            <w:r w:rsidRPr="00D7781D">
              <w:rPr>
                <w:rFonts w:ascii="Arial" w:eastAsia="굴림"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And if we go for Option 1 (i.e. SPS PDSCH is not received), then actually there would not be HARQ-Ack for SPS (.. and then it would not really matter if they would point to the same or different PUCCH in the end, as either the release DCI is </w:t>
            </w:r>
            <w:proofErr w:type="spellStart"/>
            <w:r>
              <w:rPr>
                <w:rFonts w:ascii="Arial" w:hAnsi="Arial" w:cs="Arial"/>
                <w:sz w:val="20"/>
                <w:szCs w:val="20"/>
                <w:lang w:eastAsia="zh-CN"/>
              </w:rPr>
              <w:t>Acked</w:t>
            </w:r>
            <w:proofErr w:type="spellEnd"/>
            <w:r>
              <w:rPr>
                <w:rFonts w:ascii="Arial" w:hAnsi="Arial" w:cs="Arial"/>
                <w:sz w:val="20"/>
                <w:szCs w:val="20"/>
                <w:lang w:eastAsia="zh-CN"/>
              </w:rPr>
              <w:t xml:space="preserve">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E61BB6">
        <w:trPr>
          <w:trHeight w:val="474"/>
          <w:jc w:val="center"/>
        </w:trPr>
        <w:tc>
          <w:tcPr>
            <w:tcW w:w="592"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NEC</w:t>
            </w:r>
          </w:p>
        </w:tc>
        <w:tc>
          <w:tcPr>
            <w:tcW w:w="547" w:type="pct"/>
          </w:tcPr>
          <w:p w14:paraId="709DE463" w14:textId="5405FA1F" w:rsidR="00293B60" w:rsidRPr="00D7781D" w:rsidRDefault="00293B60" w:rsidP="00913628">
            <w:pPr>
              <w:pStyle w:val="xa"/>
              <w:spacing w:after="120"/>
              <w:jc w:val="both"/>
              <w:rPr>
                <w:rFonts w:ascii="Arial" w:eastAsia="굴림" w:hAnsi="Arial" w:cs="Arial"/>
                <w:sz w:val="20"/>
                <w:szCs w:val="20"/>
              </w:rPr>
            </w:pPr>
            <w:r>
              <w:rPr>
                <w:rFonts w:ascii="Arial" w:eastAsia="굴림" w:hAnsi="Arial" w:cs="Arial"/>
                <w:sz w:val="20"/>
                <w:szCs w:val="20"/>
              </w:rPr>
              <w:t>Option 1</w:t>
            </w:r>
          </w:p>
        </w:tc>
        <w:tc>
          <w:tcPr>
            <w:tcW w:w="3862"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It is our understanding that Option 1 implies that the gNB does not expect HARQ-ACK feedback for the released SPS PDSCH.</w:t>
            </w:r>
          </w:p>
        </w:tc>
      </w:tr>
      <w:tr w:rsidR="002E520B" w:rsidRPr="00475E1E" w14:paraId="5F27CAF9" w14:textId="77777777" w:rsidTr="00E61BB6">
        <w:trPr>
          <w:trHeight w:val="474"/>
          <w:jc w:val="center"/>
        </w:trPr>
        <w:tc>
          <w:tcPr>
            <w:tcW w:w="592"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Apple</w:t>
            </w:r>
          </w:p>
        </w:tc>
        <w:tc>
          <w:tcPr>
            <w:tcW w:w="547" w:type="pct"/>
          </w:tcPr>
          <w:p w14:paraId="74BD1095" w14:textId="57258D15" w:rsidR="002E520B" w:rsidRDefault="002E520B" w:rsidP="00913628">
            <w:pPr>
              <w:pStyle w:val="xa"/>
              <w:spacing w:after="120"/>
              <w:jc w:val="both"/>
              <w:rPr>
                <w:rFonts w:ascii="Arial" w:eastAsia="굴림" w:hAnsi="Arial" w:cs="Arial"/>
                <w:sz w:val="20"/>
                <w:szCs w:val="20"/>
              </w:rPr>
            </w:pPr>
            <w:r>
              <w:rPr>
                <w:rFonts w:ascii="Arial" w:eastAsia="굴림" w:hAnsi="Arial" w:cs="Arial"/>
                <w:sz w:val="20"/>
                <w:szCs w:val="20"/>
              </w:rPr>
              <w:t>Option 1</w:t>
            </w:r>
          </w:p>
        </w:tc>
        <w:tc>
          <w:tcPr>
            <w:tcW w:w="3862"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Supporting case 1</w:t>
            </w:r>
            <w:r w:rsidR="002E520B">
              <w:rPr>
                <w:rFonts w:ascii="Arial" w:eastAsia="굴림" w:hAnsi="Arial" w:cs="Arial"/>
                <w:sz w:val="20"/>
                <w:szCs w:val="20"/>
              </w:rPr>
              <w:t xml:space="preserve"> should be sufficient. Agree with some comments from vivo also, since the gNB is going to release the SPS configuration, we question how useful the HARQ feedback for the last SPS reception is, even if the UE receives the SPS receptio</w:t>
            </w:r>
            <w:r>
              <w:rPr>
                <w:rFonts w:ascii="Arial" w:eastAsia="굴림" w:hAnsi="Arial" w:cs="Arial"/>
                <w:sz w:val="20"/>
                <w:szCs w:val="20"/>
              </w:rPr>
              <w:t xml:space="preserve">n. </w:t>
            </w:r>
          </w:p>
        </w:tc>
      </w:tr>
      <w:tr w:rsidR="0080054D" w:rsidRPr="00475E1E" w14:paraId="7D6EADBA" w14:textId="77777777" w:rsidTr="00E61BB6">
        <w:trPr>
          <w:trHeight w:val="474"/>
          <w:jc w:val="center"/>
        </w:trPr>
        <w:tc>
          <w:tcPr>
            <w:tcW w:w="592" w:type="pct"/>
            <w:tcMar>
              <w:top w:w="0" w:type="dxa"/>
              <w:left w:w="108" w:type="dxa"/>
              <w:bottom w:w="0" w:type="dxa"/>
              <w:right w:w="108" w:type="dxa"/>
            </w:tcMar>
          </w:tcPr>
          <w:p w14:paraId="66B8336F" w14:textId="493BA825" w:rsidR="0080054D" w:rsidRDefault="0080054D" w:rsidP="0080054D">
            <w:pPr>
              <w:pStyle w:val="xmsonormal"/>
              <w:spacing w:line="240" w:lineRule="atLeast"/>
              <w:jc w:val="both"/>
              <w:rPr>
                <w:rFonts w:ascii="Arial" w:eastAsia="굴림" w:hAnsi="Arial" w:cs="Arial"/>
                <w:sz w:val="20"/>
                <w:szCs w:val="20"/>
              </w:rPr>
            </w:pPr>
            <w:r>
              <w:rPr>
                <w:rFonts w:ascii="Arial" w:hAnsi="Arial" w:cs="Arial" w:hint="eastAsia"/>
                <w:sz w:val="20"/>
                <w:szCs w:val="20"/>
                <w:lang w:eastAsia="zh-CN"/>
              </w:rPr>
              <w:t>S</w:t>
            </w:r>
            <w:r>
              <w:rPr>
                <w:rFonts w:ascii="Arial" w:hAnsi="Arial" w:cs="Arial"/>
                <w:sz w:val="20"/>
                <w:szCs w:val="20"/>
                <w:lang w:eastAsia="zh-CN"/>
              </w:rPr>
              <w:t>amsung</w:t>
            </w:r>
          </w:p>
        </w:tc>
        <w:tc>
          <w:tcPr>
            <w:tcW w:w="547" w:type="pct"/>
          </w:tcPr>
          <w:p w14:paraId="439A0C28" w14:textId="10AE77C6" w:rsidR="0080054D" w:rsidRDefault="0080054D" w:rsidP="0080054D">
            <w:pPr>
              <w:pStyle w:val="xa"/>
              <w:spacing w:after="120"/>
              <w:jc w:val="both"/>
              <w:rPr>
                <w:rFonts w:ascii="Arial" w:eastAsia="굴림" w:hAnsi="Arial" w:cs="Arial"/>
                <w:sz w:val="20"/>
                <w:szCs w:val="20"/>
              </w:rPr>
            </w:pPr>
            <w:r>
              <w:rPr>
                <w:rFonts w:ascii="Arial" w:hAnsi="Arial" w:cs="Arial" w:hint="eastAsia"/>
                <w:sz w:val="20"/>
                <w:szCs w:val="20"/>
                <w:lang w:eastAsia="zh-CN"/>
              </w:rPr>
              <w:t>O</w:t>
            </w:r>
            <w:r>
              <w:rPr>
                <w:rFonts w:ascii="Arial" w:hAnsi="Arial" w:cs="Arial"/>
                <w:sz w:val="20"/>
                <w:szCs w:val="20"/>
                <w:lang w:eastAsia="zh-CN"/>
              </w:rPr>
              <w:t>ption 1</w:t>
            </w:r>
          </w:p>
        </w:tc>
        <w:tc>
          <w:tcPr>
            <w:tcW w:w="3862" w:type="pct"/>
            <w:tcMar>
              <w:top w:w="0" w:type="dxa"/>
              <w:left w:w="108" w:type="dxa"/>
              <w:bottom w:w="0" w:type="dxa"/>
              <w:right w:w="108" w:type="dxa"/>
            </w:tcMar>
          </w:tcPr>
          <w:p w14:paraId="1035A2BA" w14:textId="77777777" w:rsidR="0080054D" w:rsidRDefault="0080054D" w:rsidP="0080054D">
            <w:pPr>
              <w:pStyle w:val="xmsonormal"/>
              <w:spacing w:line="240" w:lineRule="atLeast"/>
              <w:jc w:val="both"/>
              <w:rPr>
                <w:rFonts w:ascii="Times New Roman" w:eastAsia="맑은 고딕" w:hAnsi="Times New Roman" w:cstheme="minorBidi"/>
                <w:kern w:val="2"/>
                <w:sz w:val="20"/>
                <w:szCs w:val="22"/>
              </w:rPr>
            </w:pPr>
            <w:r w:rsidRPr="00475D66">
              <w:rPr>
                <w:rFonts w:ascii="Times New Roman" w:eastAsia="맑은 고딕" w:hAnsi="Times New Roman" w:cstheme="minorBidi"/>
                <w:kern w:val="2"/>
                <w:sz w:val="20"/>
                <w:szCs w:val="22"/>
              </w:rPr>
              <w:t>According to 38.321, UE does not expect to receive an SPS PDSCH after the SPS release DCI being received.</w:t>
            </w:r>
            <w:r>
              <w:rPr>
                <w:rFonts w:ascii="Times New Roman" w:eastAsia="맑은 고딕" w:hAnsi="Times New Roman" w:cstheme="minorBidi"/>
                <w:kern w:val="2"/>
                <w:sz w:val="20"/>
                <w:szCs w:val="22"/>
              </w:rPr>
              <w:t xml:space="preserve"> If the timeline is clear, UE does not expect to receive the SPS PDSCH.</w:t>
            </w:r>
          </w:p>
          <w:p w14:paraId="74B06B18" w14:textId="77777777" w:rsidR="0080054D" w:rsidRDefault="0080054D" w:rsidP="0080054D">
            <w:pPr>
              <w:pStyle w:val="B2"/>
              <w:rPr>
                <w:rFonts w:eastAsiaTheme="minorEastAsia"/>
                <w:noProof/>
                <w:lang w:eastAsia="ko-KR"/>
              </w:rPr>
            </w:pPr>
          </w:p>
          <w:p w14:paraId="2F097A65" w14:textId="77777777" w:rsidR="0080054D" w:rsidRPr="00475D66" w:rsidRDefault="0080054D" w:rsidP="0080054D">
            <w:pPr>
              <w:pStyle w:val="xmsonormal"/>
              <w:spacing w:line="240" w:lineRule="atLeast"/>
              <w:jc w:val="both"/>
              <w:rPr>
                <w:rFonts w:ascii="Times New Roman" w:eastAsia="맑은 고딕" w:hAnsi="Times New Roman" w:cstheme="minorBidi"/>
                <w:kern w:val="2"/>
                <w:sz w:val="20"/>
                <w:szCs w:val="22"/>
              </w:rPr>
            </w:pPr>
            <w:r w:rsidRPr="00475D66">
              <w:rPr>
                <w:rFonts w:ascii="Times New Roman" w:eastAsia="맑은 고딕" w:hAnsi="Times New Roman" w:cstheme="minorBidi" w:hint="eastAsia"/>
                <w:kern w:val="2"/>
                <w:sz w:val="20"/>
                <w:szCs w:val="22"/>
              </w:rPr>
              <w:t>T</w:t>
            </w:r>
            <w:r w:rsidRPr="00475D66">
              <w:rPr>
                <w:rFonts w:ascii="Times New Roman" w:eastAsia="맑은 고딕" w:hAnsi="Times New Roman" w:cstheme="minorBidi"/>
                <w:kern w:val="2"/>
                <w:sz w:val="20"/>
                <w:szCs w:val="22"/>
              </w:rPr>
              <w:t>S 38.321</w:t>
            </w:r>
          </w:p>
          <w:p w14:paraId="19A94624" w14:textId="77777777" w:rsidR="0080054D" w:rsidRPr="008C6F5E" w:rsidRDefault="0080054D" w:rsidP="0080054D">
            <w:pPr>
              <w:pStyle w:val="B2"/>
              <w:rPr>
                <w:noProof/>
                <w:lang w:eastAsia="ko-KR"/>
              </w:rPr>
            </w:pPr>
            <w:r w:rsidRPr="008C6F5E">
              <w:rPr>
                <w:noProof/>
                <w:lang w:eastAsia="ko-KR"/>
              </w:rPr>
              <w:t>2&gt;</w:t>
            </w:r>
            <w:r w:rsidRPr="008C6F5E">
              <w:rPr>
                <w:noProof/>
                <w:lang w:eastAsia="ko-KR"/>
              </w:rPr>
              <w:tab/>
              <w:t>if the NDI in the received HARQ information is 0:</w:t>
            </w:r>
          </w:p>
          <w:p w14:paraId="0DF49791" w14:textId="77777777" w:rsidR="0080054D" w:rsidRPr="008C6F5E" w:rsidRDefault="0080054D" w:rsidP="0080054D">
            <w:pPr>
              <w:pStyle w:val="B3"/>
              <w:rPr>
                <w:noProof/>
                <w:lang w:eastAsia="ko-KR"/>
              </w:rPr>
            </w:pPr>
            <w:r w:rsidRPr="008C6F5E">
              <w:rPr>
                <w:noProof/>
                <w:lang w:eastAsia="ko-KR"/>
              </w:rPr>
              <w:t>3&gt;</w:t>
            </w:r>
            <w:r w:rsidRPr="008C6F5E">
              <w:rPr>
                <w:noProof/>
                <w:lang w:eastAsia="ko-KR"/>
              </w:rPr>
              <w:tab/>
              <w:t>if PDCCH contents indicate SPS deactivation:</w:t>
            </w:r>
          </w:p>
          <w:p w14:paraId="07D1246A" w14:textId="20C7EA67" w:rsidR="0080054D" w:rsidRPr="0080054D" w:rsidRDefault="0080054D" w:rsidP="0080054D">
            <w:pPr>
              <w:pStyle w:val="B4"/>
              <w:rPr>
                <w:noProof/>
                <w:lang w:eastAsia="ko-KR"/>
              </w:rPr>
            </w:pPr>
            <w:r w:rsidRPr="008C6F5E">
              <w:rPr>
                <w:noProof/>
                <w:lang w:eastAsia="ko-KR"/>
              </w:rPr>
              <w:t>4&gt;</w:t>
            </w:r>
            <w:r w:rsidRPr="008C6F5E">
              <w:rPr>
                <w:noProof/>
                <w:lang w:eastAsia="ko-KR"/>
              </w:rPr>
              <w:tab/>
              <w:t>clear the configured downlink assignment for this Serving Cell (if any);</w:t>
            </w:r>
          </w:p>
        </w:tc>
      </w:tr>
      <w:tr w:rsidR="008174BB" w:rsidRPr="00475E1E" w14:paraId="672B4688" w14:textId="77777777" w:rsidTr="00E61BB6">
        <w:trPr>
          <w:trHeight w:val="474"/>
          <w:jc w:val="center"/>
        </w:trPr>
        <w:tc>
          <w:tcPr>
            <w:tcW w:w="592" w:type="pct"/>
            <w:tcMar>
              <w:top w:w="0" w:type="dxa"/>
              <w:left w:w="108" w:type="dxa"/>
              <w:bottom w:w="0" w:type="dxa"/>
              <w:right w:w="108" w:type="dxa"/>
            </w:tcMar>
          </w:tcPr>
          <w:p w14:paraId="1EBB7CEB" w14:textId="57F2E6F9" w:rsidR="008174BB" w:rsidRPr="00FA0813" w:rsidRDefault="008174BB" w:rsidP="0080054D">
            <w:pPr>
              <w:pStyle w:val="xmsonormal"/>
              <w:spacing w:line="240" w:lineRule="atLeast"/>
              <w:jc w:val="both"/>
              <w:rPr>
                <w:rFonts w:ascii="Arial" w:hAnsi="Arial" w:cs="Arial"/>
                <w:color w:val="00B0F0"/>
                <w:sz w:val="20"/>
                <w:szCs w:val="20"/>
                <w:lang w:eastAsia="zh-CN"/>
              </w:rPr>
            </w:pPr>
            <w:r w:rsidRPr="00FA0813">
              <w:rPr>
                <w:rFonts w:ascii="Arial" w:hAnsi="Arial" w:cs="Arial"/>
                <w:color w:val="00B0F0"/>
                <w:sz w:val="20"/>
                <w:szCs w:val="20"/>
                <w:lang w:eastAsia="zh-CN"/>
              </w:rPr>
              <w:t>Intel</w:t>
            </w:r>
          </w:p>
        </w:tc>
        <w:tc>
          <w:tcPr>
            <w:tcW w:w="547" w:type="pct"/>
          </w:tcPr>
          <w:p w14:paraId="19B410B3" w14:textId="0D58DAC9" w:rsidR="008174BB" w:rsidRPr="00FA0813" w:rsidRDefault="008174BB" w:rsidP="0080054D">
            <w:pPr>
              <w:pStyle w:val="xa"/>
              <w:spacing w:after="120"/>
              <w:jc w:val="both"/>
              <w:rPr>
                <w:rFonts w:ascii="Arial" w:hAnsi="Arial" w:cs="Arial"/>
                <w:color w:val="00B0F0"/>
                <w:sz w:val="20"/>
                <w:szCs w:val="20"/>
                <w:lang w:eastAsia="zh-CN"/>
              </w:rPr>
            </w:pPr>
            <w:r w:rsidRPr="00FA0813">
              <w:rPr>
                <w:rFonts w:ascii="Arial" w:hAnsi="Arial" w:cs="Arial"/>
                <w:color w:val="00B0F0"/>
                <w:sz w:val="20"/>
                <w:szCs w:val="20"/>
                <w:lang w:eastAsia="zh-CN"/>
              </w:rPr>
              <w:t>Option 1</w:t>
            </w:r>
          </w:p>
        </w:tc>
        <w:tc>
          <w:tcPr>
            <w:tcW w:w="3862" w:type="pct"/>
            <w:tcMar>
              <w:top w:w="0" w:type="dxa"/>
              <w:left w:w="108" w:type="dxa"/>
              <w:bottom w:w="0" w:type="dxa"/>
              <w:right w:w="108" w:type="dxa"/>
            </w:tcMar>
          </w:tcPr>
          <w:p w14:paraId="2BF167E3" w14:textId="1D1EFC83" w:rsidR="008174BB" w:rsidRPr="00FA0813" w:rsidRDefault="00C06885" w:rsidP="0080054D">
            <w:pPr>
              <w:pStyle w:val="xmsonormal"/>
              <w:spacing w:line="240" w:lineRule="atLeast"/>
              <w:jc w:val="both"/>
              <w:rPr>
                <w:rFonts w:ascii="Times New Roman" w:eastAsia="맑은 고딕" w:hAnsi="Times New Roman" w:cstheme="minorBidi"/>
                <w:color w:val="00B0F0"/>
                <w:kern w:val="2"/>
                <w:sz w:val="20"/>
                <w:szCs w:val="22"/>
              </w:rPr>
            </w:pPr>
            <w:r w:rsidRPr="00FA0813">
              <w:rPr>
                <w:rFonts w:ascii="Times New Roman" w:eastAsia="맑은 고딕" w:hAnsi="Times New Roman" w:cstheme="minorBidi"/>
                <w:color w:val="00B0F0"/>
                <w:kern w:val="2"/>
                <w:sz w:val="20"/>
                <w:szCs w:val="22"/>
              </w:rPr>
              <w:t xml:space="preserve">UE should never be required to receive an SPS PDSCH ending after a release DCI </w:t>
            </w:r>
            <w:r w:rsidR="00FA0813" w:rsidRPr="00FA0813">
              <w:rPr>
                <w:rFonts w:ascii="Times New Roman" w:eastAsia="맑은 고딕" w:hAnsi="Times New Roman" w:cstheme="minorBidi"/>
                <w:color w:val="00B0F0"/>
                <w:kern w:val="2"/>
                <w:sz w:val="20"/>
                <w:szCs w:val="22"/>
              </w:rPr>
              <w:t xml:space="preserve">is received in the same slot </w:t>
            </w:r>
            <w:r w:rsidRPr="00FA0813">
              <w:rPr>
                <w:rFonts w:ascii="Times New Roman" w:eastAsia="맑은 고딕" w:hAnsi="Times New Roman" w:cstheme="minorBidi"/>
                <w:color w:val="00B0F0"/>
                <w:kern w:val="2"/>
                <w:sz w:val="20"/>
                <w:szCs w:val="22"/>
              </w:rPr>
              <w:t xml:space="preserve">for the same </w:t>
            </w:r>
            <w:r w:rsidR="00AE119C" w:rsidRPr="00FA0813">
              <w:rPr>
                <w:rFonts w:ascii="Times New Roman" w:eastAsia="맑은 고딕" w:hAnsi="Times New Roman" w:cstheme="minorBidi"/>
                <w:color w:val="00B0F0"/>
                <w:kern w:val="2"/>
                <w:sz w:val="20"/>
                <w:szCs w:val="22"/>
              </w:rPr>
              <w:t>configuration</w:t>
            </w:r>
            <w:r w:rsidR="00FA0813" w:rsidRPr="00FA0813">
              <w:rPr>
                <w:rFonts w:ascii="Times New Roman" w:eastAsia="맑은 고딕" w:hAnsi="Times New Roman" w:cstheme="minorBidi"/>
                <w:color w:val="00B0F0"/>
                <w:kern w:val="2"/>
                <w:sz w:val="20"/>
                <w:szCs w:val="22"/>
              </w:rPr>
              <w:t xml:space="preserve"> (can be seen as a direct consequence of the explanation from Samsung above).</w:t>
            </w:r>
            <w:r w:rsidR="00AE119C" w:rsidRPr="00FA0813">
              <w:rPr>
                <w:rFonts w:ascii="Times New Roman" w:eastAsia="맑은 고딕" w:hAnsi="Times New Roman" w:cstheme="minorBidi"/>
                <w:color w:val="00B0F0"/>
                <w:kern w:val="2"/>
                <w:sz w:val="20"/>
                <w:szCs w:val="22"/>
              </w:rPr>
              <w:t xml:space="preserve"> </w:t>
            </w:r>
          </w:p>
        </w:tc>
      </w:tr>
      <w:tr w:rsidR="00526E56" w:rsidRPr="00475E1E" w14:paraId="007224E7" w14:textId="77777777" w:rsidTr="00E61BB6">
        <w:trPr>
          <w:trHeight w:val="474"/>
          <w:jc w:val="center"/>
        </w:trPr>
        <w:tc>
          <w:tcPr>
            <w:tcW w:w="592" w:type="pct"/>
            <w:tcMar>
              <w:top w:w="0" w:type="dxa"/>
              <w:left w:w="108" w:type="dxa"/>
              <w:bottom w:w="0" w:type="dxa"/>
              <w:right w:w="108" w:type="dxa"/>
            </w:tcMar>
          </w:tcPr>
          <w:p w14:paraId="6E78A3CA" w14:textId="35FE54C3" w:rsidR="00526E56" w:rsidRPr="00FA0813" w:rsidRDefault="00526E56" w:rsidP="0080054D">
            <w:pPr>
              <w:pStyle w:val="xmsonormal"/>
              <w:spacing w:line="240" w:lineRule="atLeast"/>
              <w:jc w:val="both"/>
              <w:rPr>
                <w:rFonts w:ascii="Arial" w:hAnsi="Arial" w:cs="Arial"/>
                <w:color w:val="00B0F0"/>
                <w:sz w:val="20"/>
                <w:szCs w:val="20"/>
                <w:lang w:eastAsia="zh-CN"/>
              </w:rPr>
            </w:pPr>
            <w:r>
              <w:rPr>
                <w:rFonts w:ascii="Arial" w:hAnsi="Arial" w:cs="Arial"/>
                <w:color w:val="00B0F0"/>
                <w:sz w:val="20"/>
                <w:szCs w:val="20"/>
                <w:lang w:eastAsia="zh-CN"/>
              </w:rPr>
              <w:t>HW/</w:t>
            </w:r>
            <w:proofErr w:type="spellStart"/>
            <w:r>
              <w:rPr>
                <w:rFonts w:ascii="Arial" w:hAnsi="Arial" w:cs="Arial"/>
                <w:color w:val="00B0F0"/>
                <w:sz w:val="20"/>
                <w:szCs w:val="20"/>
                <w:lang w:eastAsia="zh-CN"/>
              </w:rPr>
              <w:t>HiSi</w:t>
            </w:r>
            <w:proofErr w:type="spellEnd"/>
          </w:p>
        </w:tc>
        <w:tc>
          <w:tcPr>
            <w:tcW w:w="547" w:type="pct"/>
          </w:tcPr>
          <w:p w14:paraId="25305CE4" w14:textId="79068212" w:rsidR="00526E56" w:rsidRPr="00FA0813" w:rsidRDefault="00526E56" w:rsidP="0080054D">
            <w:pPr>
              <w:pStyle w:val="xa"/>
              <w:spacing w:after="120"/>
              <w:jc w:val="both"/>
              <w:rPr>
                <w:rFonts w:ascii="Arial" w:hAnsi="Arial" w:cs="Arial"/>
                <w:color w:val="00B0F0"/>
                <w:sz w:val="20"/>
                <w:szCs w:val="20"/>
                <w:lang w:eastAsia="zh-CN"/>
              </w:rPr>
            </w:pPr>
            <w:r>
              <w:rPr>
                <w:rFonts w:ascii="Arial" w:hAnsi="Arial" w:cs="Arial"/>
                <w:color w:val="00B0F0"/>
                <w:sz w:val="20"/>
                <w:szCs w:val="20"/>
                <w:lang w:eastAsia="zh-CN"/>
              </w:rPr>
              <w:t>Option 1</w:t>
            </w:r>
          </w:p>
        </w:tc>
        <w:tc>
          <w:tcPr>
            <w:tcW w:w="3862" w:type="pct"/>
            <w:tcMar>
              <w:top w:w="0" w:type="dxa"/>
              <w:left w:w="108" w:type="dxa"/>
              <w:bottom w:w="0" w:type="dxa"/>
              <w:right w:w="108" w:type="dxa"/>
            </w:tcMar>
          </w:tcPr>
          <w:p w14:paraId="4B686EDE" w14:textId="09B8F1EA" w:rsidR="00526E56" w:rsidRPr="00FA0813" w:rsidRDefault="00526E56" w:rsidP="0080054D">
            <w:pPr>
              <w:pStyle w:val="xmsonormal"/>
              <w:spacing w:line="240" w:lineRule="atLeast"/>
              <w:jc w:val="both"/>
              <w:rPr>
                <w:rFonts w:ascii="Times New Roman" w:eastAsia="맑은 고딕" w:hAnsi="Times New Roman" w:cstheme="minorBidi"/>
                <w:color w:val="00B0F0"/>
                <w:kern w:val="2"/>
                <w:sz w:val="20"/>
                <w:szCs w:val="22"/>
              </w:rPr>
            </w:pPr>
            <w:r>
              <w:rPr>
                <w:rFonts w:ascii="Times New Roman" w:eastAsia="맑은 고딕" w:hAnsi="Times New Roman" w:cstheme="minorBidi"/>
                <w:color w:val="00B0F0"/>
                <w:kern w:val="2"/>
                <w:sz w:val="20"/>
                <w:szCs w:val="22"/>
              </w:rPr>
              <w:t>We share the view of vivo.</w:t>
            </w:r>
          </w:p>
        </w:tc>
      </w:tr>
      <w:tr w:rsidR="002F008E" w:rsidRPr="00475E1E" w14:paraId="0331CD17" w14:textId="77777777" w:rsidTr="00E61BB6">
        <w:trPr>
          <w:trHeight w:val="474"/>
          <w:jc w:val="center"/>
        </w:trPr>
        <w:tc>
          <w:tcPr>
            <w:tcW w:w="592" w:type="pct"/>
            <w:tcMar>
              <w:top w:w="0" w:type="dxa"/>
              <w:left w:w="108" w:type="dxa"/>
              <w:bottom w:w="0" w:type="dxa"/>
              <w:right w:w="108" w:type="dxa"/>
            </w:tcMar>
          </w:tcPr>
          <w:p w14:paraId="75943905" w14:textId="306E6E05" w:rsidR="002F008E" w:rsidRDefault="002F008E" w:rsidP="002F008E">
            <w:pPr>
              <w:pStyle w:val="xmsonormal"/>
              <w:spacing w:line="240" w:lineRule="atLeast"/>
              <w:jc w:val="both"/>
              <w:rPr>
                <w:rFonts w:ascii="Arial" w:hAnsi="Arial" w:cs="Arial"/>
                <w:color w:val="00B0F0"/>
                <w:sz w:val="20"/>
                <w:szCs w:val="20"/>
                <w:lang w:eastAsia="zh-CN"/>
              </w:rPr>
            </w:pPr>
            <w:r>
              <w:rPr>
                <w:rFonts w:ascii="Arial" w:eastAsia="MS Mincho" w:hAnsi="Arial" w:cs="Arial" w:hint="eastAsia"/>
                <w:color w:val="00B0F0"/>
                <w:sz w:val="20"/>
                <w:szCs w:val="20"/>
                <w:lang w:eastAsia="ja-JP"/>
              </w:rPr>
              <w:t>DOCOMO</w:t>
            </w:r>
          </w:p>
        </w:tc>
        <w:tc>
          <w:tcPr>
            <w:tcW w:w="547" w:type="pct"/>
          </w:tcPr>
          <w:p w14:paraId="525C74A5" w14:textId="177F7F8C" w:rsidR="002F008E" w:rsidRDefault="002F008E" w:rsidP="002F008E">
            <w:pPr>
              <w:pStyle w:val="xa"/>
              <w:spacing w:after="120"/>
              <w:jc w:val="both"/>
              <w:rPr>
                <w:rFonts w:ascii="Arial" w:hAnsi="Arial" w:cs="Arial"/>
                <w:color w:val="00B0F0"/>
                <w:sz w:val="20"/>
                <w:szCs w:val="20"/>
                <w:lang w:eastAsia="zh-CN"/>
              </w:rPr>
            </w:pPr>
            <w:r>
              <w:rPr>
                <w:rFonts w:ascii="Arial" w:eastAsia="MS Mincho" w:hAnsi="Arial" w:cs="Arial" w:hint="eastAsia"/>
                <w:color w:val="00B0F0"/>
                <w:sz w:val="20"/>
                <w:szCs w:val="20"/>
                <w:lang w:eastAsia="ja-JP"/>
              </w:rPr>
              <w:t>Option 1</w:t>
            </w:r>
          </w:p>
        </w:tc>
        <w:tc>
          <w:tcPr>
            <w:tcW w:w="3862" w:type="pct"/>
            <w:tcMar>
              <w:top w:w="0" w:type="dxa"/>
              <w:left w:w="108" w:type="dxa"/>
              <w:bottom w:w="0" w:type="dxa"/>
              <w:right w:w="108" w:type="dxa"/>
            </w:tcMar>
          </w:tcPr>
          <w:p w14:paraId="3FF3B349" w14:textId="114CED83" w:rsidR="002F008E" w:rsidRDefault="002F008E" w:rsidP="002F008E">
            <w:pPr>
              <w:pStyle w:val="xmsonormal"/>
              <w:spacing w:line="240" w:lineRule="atLeast"/>
              <w:jc w:val="both"/>
              <w:rPr>
                <w:rFonts w:ascii="Times New Roman" w:eastAsia="맑은 고딕" w:hAnsi="Times New Roman" w:cstheme="minorBidi"/>
                <w:color w:val="00B0F0"/>
                <w:kern w:val="2"/>
                <w:sz w:val="20"/>
                <w:szCs w:val="22"/>
              </w:rPr>
            </w:pPr>
            <w:r>
              <w:rPr>
                <w:rFonts w:ascii="Times New Roman" w:eastAsia="MS Mincho" w:hAnsi="Times New Roman" w:cstheme="minorBidi"/>
                <w:color w:val="00B0F0"/>
                <w:kern w:val="2"/>
                <w:sz w:val="20"/>
                <w:szCs w:val="22"/>
                <w:lang w:eastAsia="ja-JP"/>
              </w:rPr>
              <w:t>Agree with vivo</w:t>
            </w:r>
          </w:p>
        </w:tc>
      </w:tr>
      <w:tr w:rsidR="006D080C" w:rsidRPr="00475E1E" w14:paraId="02B524AD" w14:textId="77777777" w:rsidTr="00E61BB6">
        <w:trPr>
          <w:trHeight w:val="474"/>
          <w:jc w:val="center"/>
        </w:trPr>
        <w:tc>
          <w:tcPr>
            <w:tcW w:w="592" w:type="pct"/>
            <w:tcMar>
              <w:top w:w="0" w:type="dxa"/>
              <w:left w:w="108" w:type="dxa"/>
              <w:bottom w:w="0" w:type="dxa"/>
              <w:right w:w="108" w:type="dxa"/>
            </w:tcMar>
          </w:tcPr>
          <w:p w14:paraId="71ABAAB4" w14:textId="7A4CC002" w:rsidR="006D080C" w:rsidRPr="006D080C" w:rsidRDefault="006D080C" w:rsidP="002F008E">
            <w:pPr>
              <w:pStyle w:val="xmsonormal"/>
              <w:spacing w:line="240" w:lineRule="atLeast"/>
              <w:jc w:val="both"/>
              <w:rPr>
                <w:rFonts w:ascii="Arial" w:hAnsi="Arial" w:cs="Arial"/>
                <w:color w:val="00B0F0"/>
                <w:sz w:val="20"/>
                <w:szCs w:val="20"/>
                <w:lang w:eastAsia="zh-CN"/>
              </w:rPr>
            </w:pPr>
            <w:r>
              <w:rPr>
                <w:rFonts w:ascii="Arial" w:hAnsi="Arial" w:cs="Arial" w:hint="eastAsia"/>
                <w:color w:val="00B0F0"/>
                <w:sz w:val="20"/>
                <w:szCs w:val="20"/>
                <w:lang w:eastAsia="zh-CN"/>
              </w:rPr>
              <w:t>OPPO</w:t>
            </w:r>
          </w:p>
        </w:tc>
        <w:tc>
          <w:tcPr>
            <w:tcW w:w="547" w:type="pct"/>
          </w:tcPr>
          <w:p w14:paraId="61C0AA0F" w14:textId="434EF354" w:rsidR="006D080C" w:rsidRDefault="006D080C" w:rsidP="002F008E">
            <w:pPr>
              <w:pStyle w:val="xa"/>
              <w:spacing w:after="120"/>
              <w:jc w:val="both"/>
              <w:rPr>
                <w:rFonts w:ascii="Arial" w:eastAsia="MS Mincho" w:hAnsi="Arial" w:cs="Arial"/>
                <w:color w:val="00B0F0"/>
                <w:sz w:val="20"/>
                <w:szCs w:val="20"/>
                <w:lang w:eastAsia="ja-JP"/>
              </w:rPr>
            </w:pPr>
            <w:r w:rsidRPr="006D080C">
              <w:rPr>
                <w:rFonts w:ascii="Arial" w:eastAsia="MS Mincho" w:hAnsi="Arial" w:cs="Arial"/>
                <w:color w:val="00B0F0"/>
                <w:sz w:val="20"/>
                <w:szCs w:val="20"/>
                <w:lang w:eastAsia="ja-JP"/>
              </w:rPr>
              <w:t>Option 1</w:t>
            </w:r>
          </w:p>
        </w:tc>
        <w:tc>
          <w:tcPr>
            <w:tcW w:w="3862" w:type="pct"/>
            <w:tcMar>
              <w:top w:w="0" w:type="dxa"/>
              <w:left w:w="108" w:type="dxa"/>
              <w:bottom w:w="0" w:type="dxa"/>
              <w:right w:w="108" w:type="dxa"/>
            </w:tcMar>
          </w:tcPr>
          <w:p w14:paraId="3748E63B" w14:textId="0EC63E3E" w:rsidR="006D080C" w:rsidRPr="006D080C" w:rsidRDefault="006D080C" w:rsidP="002F008E">
            <w:pPr>
              <w:pStyle w:val="xmsonormal"/>
              <w:spacing w:line="240" w:lineRule="atLeast"/>
              <w:jc w:val="both"/>
              <w:rPr>
                <w:rFonts w:ascii="Times New Roman" w:hAnsi="Times New Roman" w:cstheme="minorBidi"/>
                <w:color w:val="00B0F0"/>
                <w:kern w:val="2"/>
                <w:sz w:val="20"/>
                <w:szCs w:val="22"/>
                <w:lang w:eastAsia="zh-CN"/>
              </w:rPr>
            </w:pPr>
            <w:r>
              <w:rPr>
                <w:rFonts w:ascii="Times New Roman" w:hAnsi="Times New Roman" w:cstheme="minorBidi"/>
                <w:color w:val="00B0F0"/>
                <w:kern w:val="2"/>
                <w:sz w:val="20"/>
                <w:szCs w:val="22"/>
                <w:lang w:eastAsia="zh-CN"/>
              </w:rPr>
              <w:t>W</w:t>
            </w:r>
            <w:r>
              <w:rPr>
                <w:rFonts w:ascii="Times New Roman" w:hAnsi="Times New Roman" w:cstheme="minorBidi" w:hint="eastAsia"/>
                <w:color w:val="00B0F0"/>
                <w:kern w:val="2"/>
                <w:sz w:val="20"/>
                <w:szCs w:val="22"/>
                <w:lang w:eastAsia="zh-CN"/>
              </w:rPr>
              <w:t xml:space="preserve">e </w:t>
            </w:r>
            <w:r>
              <w:rPr>
                <w:rFonts w:ascii="Times New Roman" w:hAnsi="Times New Roman" w:cstheme="minorBidi"/>
                <w:color w:val="00B0F0"/>
                <w:kern w:val="2"/>
                <w:sz w:val="20"/>
                <w:szCs w:val="22"/>
                <w:lang w:eastAsia="zh-CN"/>
              </w:rPr>
              <w:t>agree with vivo.</w:t>
            </w:r>
          </w:p>
        </w:tc>
      </w:tr>
      <w:tr w:rsidR="00E61BB6" w:rsidRPr="00475E1E" w14:paraId="734C5E7B" w14:textId="77777777" w:rsidTr="00E61BB6">
        <w:trPr>
          <w:trHeight w:val="474"/>
          <w:jc w:val="center"/>
        </w:trPr>
        <w:tc>
          <w:tcPr>
            <w:tcW w:w="592" w:type="pct"/>
            <w:tcMar>
              <w:top w:w="0" w:type="dxa"/>
              <w:left w:w="108" w:type="dxa"/>
              <w:bottom w:w="0" w:type="dxa"/>
              <w:right w:w="108" w:type="dxa"/>
            </w:tcMar>
          </w:tcPr>
          <w:p w14:paraId="1B3C0E4C" w14:textId="4430063C" w:rsidR="00E61BB6" w:rsidRDefault="00E61BB6" w:rsidP="00E61BB6">
            <w:pPr>
              <w:pStyle w:val="xmsonormal"/>
              <w:spacing w:line="240" w:lineRule="atLeast"/>
              <w:jc w:val="both"/>
              <w:rPr>
                <w:rFonts w:ascii="Arial" w:hAnsi="Arial" w:cs="Arial"/>
                <w:color w:val="00B0F0"/>
                <w:sz w:val="20"/>
                <w:szCs w:val="20"/>
                <w:lang w:eastAsia="zh-CN"/>
              </w:rPr>
            </w:pPr>
            <w:r>
              <w:rPr>
                <w:rFonts w:ascii="Arial" w:eastAsia="굴림" w:hAnsi="Arial" w:cs="Arial"/>
                <w:sz w:val="20"/>
                <w:szCs w:val="20"/>
              </w:rPr>
              <w:t>Ericsson</w:t>
            </w:r>
          </w:p>
        </w:tc>
        <w:tc>
          <w:tcPr>
            <w:tcW w:w="547" w:type="pct"/>
          </w:tcPr>
          <w:p w14:paraId="69FD3B3F" w14:textId="016BFD53" w:rsidR="00E61BB6" w:rsidRPr="006D080C" w:rsidRDefault="00E61BB6" w:rsidP="00E61BB6">
            <w:pPr>
              <w:pStyle w:val="xa"/>
              <w:spacing w:after="120"/>
              <w:jc w:val="both"/>
              <w:rPr>
                <w:rFonts w:ascii="Arial" w:eastAsia="MS Mincho" w:hAnsi="Arial" w:cs="Arial"/>
                <w:color w:val="00B0F0"/>
                <w:sz w:val="20"/>
                <w:szCs w:val="20"/>
                <w:lang w:eastAsia="ja-JP"/>
              </w:rPr>
            </w:pPr>
            <w:r>
              <w:rPr>
                <w:rFonts w:ascii="Arial" w:eastAsia="굴림" w:hAnsi="Arial" w:cs="Arial"/>
                <w:sz w:val="20"/>
                <w:szCs w:val="20"/>
              </w:rPr>
              <w:t>Combination of Option 1 and 2</w:t>
            </w:r>
          </w:p>
        </w:tc>
        <w:tc>
          <w:tcPr>
            <w:tcW w:w="3862" w:type="pct"/>
            <w:tcMar>
              <w:top w:w="0" w:type="dxa"/>
              <w:left w:w="108" w:type="dxa"/>
              <w:bottom w:w="0" w:type="dxa"/>
              <w:right w:w="108" w:type="dxa"/>
            </w:tcMar>
          </w:tcPr>
          <w:p w14:paraId="1FFF367B" w14:textId="77777777" w:rsidR="00600506" w:rsidRDefault="00600506" w:rsidP="00600506">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First, it needs to clarify the context of this question. Are the SPS release and the SPS PDSCH belong to the same SPS configuration? </w:t>
            </w:r>
          </w:p>
          <w:p w14:paraId="1CD9D9CA" w14:textId="77777777" w:rsidR="00600506" w:rsidRDefault="00600506" w:rsidP="00600506">
            <w:pPr>
              <w:pStyle w:val="xmsonormal"/>
              <w:spacing w:line="240" w:lineRule="atLeast"/>
              <w:jc w:val="both"/>
              <w:rPr>
                <w:rFonts w:ascii="Arial" w:eastAsia="굴림" w:hAnsi="Arial" w:cs="Arial"/>
                <w:sz w:val="20"/>
                <w:szCs w:val="20"/>
              </w:rPr>
            </w:pPr>
          </w:p>
          <w:p w14:paraId="26E1FE3E" w14:textId="08446A84" w:rsidR="00600506" w:rsidRDefault="00600506" w:rsidP="00600506">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Then, assuming the SPS release and the SPS PDSCH belong to the same SPS configuration:  </w:t>
            </w:r>
            <w:r w:rsidR="00E61BB6">
              <w:rPr>
                <w:rFonts w:ascii="Arial" w:eastAsia="굴림" w:hAnsi="Arial" w:cs="Arial"/>
                <w:sz w:val="20"/>
                <w:szCs w:val="20"/>
              </w:rPr>
              <w:t>Th</w:t>
            </w:r>
            <w:r>
              <w:rPr>
                <w:rFonts w:ascii="Arial" w:eastAsia="굴림" w:hAnsi="Arial" w:cs="Arial"/>
                <w:sz w:val="20"/>
                <w:szCs w:val="20"/>
              </w:rPr>
              <w:t>e handling</w:t>
            </w:r>
            <w:r w:rsidR="00E61BB6">
              <w:rPr>
                <w:rFonts w:ascii="Arial" w:eastAsia="굴림" w:hAnsi="Arial" w:cs="Arial"/>
                <w:sz w:val="20"/>
                <w:szCs w:val="20"/>
              </w:rPr>
              <w:t xml:space="preserve"> depends on </w:t>
            </w:r>
            <w:r>
              <w:rPr>
                <w:rFonts w:ascii="Arial" w:eastAsia="굴림" w:hAnsi="Arial" w:cs="Arial"/>
                <w:sz w:val="20"/>
                <w:szCs w:val="20"/>
              </w:rPr>
              <w:t>the timing</w:t>
            </w:r>
            <w:r w:rsidR="00E61BB6">
              <w:rPr>
                <w:rFonts w:ascii="Arial" w:eastAsia="굴림" w:hAnsi="Arial" w:cs="Arial"/>
                <w:sz w:val="20"/>
                <w:szCs w:val="20"/>
              </w:rPr>
              <w:t xml:space="preserve"> of SPS release reception relative to PDSCH reception. If SPS release message </w:t>
            </w:r>
            <w:r>
              <w:rPr>
                <w:rFonts w:ascii="Arial" w:eastAsia="굴림" w:hAnsi="Arial" w:cs="Arial"/>
                <w:sz w:val="20"/>
                <w:szCs w:val="20"/>
              </w:rPr>
              <w:t>ends</w:t>
            </w:r>
            <w:r w:rsidR="00E61BB6">
              <w:rPr>
                <w:rFonts w:ascii="Arial" w:eastAsia="굴림" w:hAnsi="Arial" w:cs="Arial"/>
                <w:sz w:val="20"/>
                <w:szCs w:val="20"/>
              </w:rPr>
              <w:t xml:space="preserve"> before the start of PDSCH, then there is no need for UE </w:t>
            </w:r>
            <w:r w:rsidR="00E61BB6" w:rsidRPr="000754F3">
              <w:rPr>
                <w:rFonts w:ascii="Arial" w:eastAsia="굴림" w:hAnsi="Arial" w:cs="Arial"/>
                <w:sz w:val="20"/>
                <w:szCs w:val="20"/>
              </w:rPr>
              <w:t>to receive the SPS PDSCH</w:t>
            </w:r>
            <w:r w:rsidR="00E61BB6">
              <w:rPr>
                <w:rFonts w:ascii="Arial" w:eastAsia="굴림" w:hAnsi="Arial" w:cs="Arial"/>
                <w:sz w:val="20"/>
                <w:szCs w:val="20"/>
              </w:rPr>
              <w:t xml:space="preserve"> (Option 1)</w:t>
            </w:r>
            <w:r>
              <w:rPr>
                <w:rFonts w:ascii="Arial" w:eastAsia="굴림" w:hAnsi="Arial" w:cs="Arial"/>
                <w:sz w:val="20"/>
                <w:szCs w:val="20"/>
              </w:rPr>
              <w:t xml:space="preserve">. On </w:t>
            </w:r>
            <w:r>
              <w:rPr>
                <w:rFonts w:ascii="Arial" w:eastAsia="굴림" w:hAnsi="Arial" w:cs="Arial"/>
                <w:sz w:val="20"/>
                <w:szCs w:val="20"/>
              </w:rPr>
              <w:lastRenderedPageBreak/>
              <w:t>the other hand, if</w:t>
            </w:r>
            <w:r w:rsidR="00E61BB6">
              <w:rPr>
                <w:rFonts w:ascii="Arial" w:eastAsia="굴림" w:hAnsi="Arial" w:cs="Arial"/>
                <w:sz w:val="20"/>
                <w:szCs w:val="20"/>
              </w:rPr>
              <w:t xml:space="preserve"> the SPS release message </w:t>
            </w:r>
            <w:r>
              <w:rPr>
                <w:rFonts w:ascii="Arial" w:eastAsia="굴림" w:hAnsi="Arial" w:cs="Arial"/>
                <w:sz w:val="20"/>
                <w:szCs w:val="20"/>
              </w:rPr>
              <w:t>does not end before</w:t>
            </w:r>
            <w:r w:rsidR="00E61BB6">
              <w:rPr>
                <w:rFonts w:ascii="Arial" w:eastAsia="굴림" w:hAnsi="Arial" w:cs="Arial"/>
                <w:sz w:val="20"/>
                <w:szCs w:val="20"/>
              </w:rPr>
              <w:t xml:space="preserve"> the start of PDSCH, UE should be required to receive the SPS PDSCH as it may contain </w:t>
            </w:r>
            <w:r>
              <w:rPr>
                <w:rFonts w:ascii="Arial" w:eastAsia="굴림" w:hAnsi="Arial" w:cs="Arial"/>
                <w:sz w:val="20"/>
                <w:szCs w:val="20"/>
              </w:rPr>
              <w:t>payload</w:t>
            </w:r>
            <w:r w:rsidR="00E61BB6">
              <w:rPr>
                <w:rFonts w:ascii="Arial" w:eastAsia="굴림" w:hAnsi="Arial" w:cs="Arial"/>
                <w:sz w:val="20"/>
                <w:szCs w:val="20"/>
              </w:rPr>
              <w:t xml:space="preserve"> data (Option 2). </w:t>
            </w:r>
          </w:p>
          <w:p w14:paraId="6D8B8D9F" w14:textId="1F07055E" w:rsidR="00600506" w:rsidRDefault="00600506" w:rsidP="00600506">
            <w:pPr>
              <w:pStyle w:val="xmsonormal"/>
              <w:spacing w:line="240" w:lineRule="atLeast"/>
              <w:jc w:val="both"/>
              <w:rPr>
                <w:rFonts w:ascii="Arial" w:eastAsia="굴림" w:hAnsi="Arial" w:cs="Arial"/>
                <w:sz w:val="20"/>
                <w:szCs w:val="20"/>
                <w:lang w:eastAsia="zh-CN"/>
              </w:rPr>
            </w:pPr>
          </w:p>
          <w:p w14:paraId="32D6BE39" w14:textId="0CA7BD5C" w:rsidR="00E61BB6" w:rsidRPr="00600506" w:rsidRDefault="00E61BB6" w:rsidP="00600506">
            <w:pPr>
              <w:pStyle w:val="xmsonormal"/>
              <w:spacing w:line="240" w:lineRule="atLeast"/>
              <w:jc w:val="both"/>
              <w:rPr>
                <w:rFonts w:ascii="Times New Roman" w:hAnsi="Times New Roman" w:cstheme="minorBidi"/>
                <w:color w:val="00B0F0"/>
                <w:kern w:val="2"/>
                <w:sz w:val="20"/>
                <w:szCs w:val="22"/>
                <w:lang w:eastAsia="zh-CN"/>
              </w:rPr>
            </w:pPr>
            <w:r w:rsidRPr="00600506">
              <w:rPr>
                <w:rFonts w:ascii="Arial" w:eastAsia="굴림" w:hAnsi="Arial" w:cs="Arial"/>
                <w:sz w:val="20"/>
                <w:szCs w:val="20"/>
              </w:rPr>
              <w:t xml:space="preserve">Also, </w:t>
            </w:r>
            <w:r w:rsidR="00600506">
              <w:rPr>
                <w:rFonts w:ascii="Arial" w:eastAsia="굴림" w:hAnsi="Arial" w:cs="Arial"/>
                <w:sz w:val="20"/>
                <w:szCs w:val="20"/>
              </w:rPr>
              <w:t>the proposal should include g</w:t>
            </w:r>
            <w:r w:rsidRPr="00600506">
              <w:rPr>
                <w:rFonts w:ascii="Arial" w:eastAsia="굴림" w:hAnsi="Arial" w:cs="Arial"/>
                <w:sz w:val="20"/>
                <w:szCs w:val="20"/>
              </w:rPr>
              <w:t>roup release</w:t>
            </w:r>
            <w:r w:rsidR="00600506">
              <w:rPr>
                <w:rFonts w:ascii="Arial" w:eastAsia="굴림" w:hAnsi="Arial" w:cs="Arial"/>
                <w:sz w:val="20"/>
                <w:szCs w:val="20"/>
              </w:rPr>
              <w:t>, where the group includes the configuration index of the SPS PDSCH.</w:t>
            </w:r>
          </w:p>
        </w:tc>
      </w:tr>
    </w:tbl>
    <w:p w14:paraId="323C6BC1" w14:textId="77777777" w:rsidR="007871D6" w:rsidRDefault="007871D6" w:rsidP="00076B2D">
      <w:pPr>
        <w:spacing w:line="240" w:lineRule="atLeast"/>
        <w:rPr>
          <w:rFonts w:eastAsia="맑은 고딕"/>
        </w:rPr>
      </w:pPr>
    </w:p>
    <w:p w14:paraId="52FEA8C6" w14:textId="77777777" w:rsidR="00974E83" w:rsidRDefault="00974E83" w:rsidP="00076B2D">
      <w:pPr>
        <w:spacing w:line="240" w:lineRule="atLeast"/>
        <w:rPr>
          <w:rFonts w:eastAsia="맑은 고딕"/>
        </w:rPr>
      </w:pPr>
    </w:p>
    <w:p w14:paraId="4A48598E" w14:textId="2BE8F9E4" w:rsidR="0018539D" w:rsidRDefault="0018539D" w:rsidP="0018539D">
      <w:r>
        <w:rPr>
          <w:rFonts w:hint="eastAsia"/>
        </w:rPr>
        <w:t>&lt;updated 5/27&gt;</w:t>
      </w:r>
    </w:p>
    <w:p w14:paraId="514CEE74" w14:textId="037E167A" w:rsidR="00674D36" w:rsidRDefault="00674D36">
      <w:pPr>
        <w:pStyle w:val="2"/>
      </w:pPr>
      <w:r>
        <w:rPr>
          <w:rFonts w:hint="eastAsia"/>
        </w:rPr>
        <w:t>2</w:t>
      </w:r>
      <w:r w:rsidRPr="00674D36">
        <w:rPr>
          <w:rFonts w:hint="eastAsia"/>
          <w:vertAlign w:val="superscript"/>
        </w:rPr>
        <w:t>nd</w:t>
      </w:r>
      <w:r>
        <w:rPr>
          <w:rFonts w:hint="eastAsia"/>
        </w:rPr>
        <w:t xml:space="preserve"> </w:t>
      </w:r>
      <w:r>
        <w:t>FL suggestion (5/27)</w:t>
      </w:r>
    </w:p>
    <w:p w14:paraId="75316860" w14:textId="1A741D36" w:rsidR="00674D36" w:rsidRDefault="00674D36" w:rsidP="00674D36">
      <w:r>
        <w:rPr>
          <w:rFonts w:hint="eastAsia"/>
        </w:rPr>
        <w:t xml:space="preserve">As I mentioned, Proposal 1 is to determine our baseline for further discussion. </w:t>
      </w:r>
      <w:r>
        <w:t xml:space="preserve">So there is no issue to have multiple FFS for proposal 1. The reason why I had not added FFS is that 7 or 8 FFS would be need and also not meaningful. </w:t>
      </w:r>
    </w:p>
    <w:p w14:paraId="73916BC4" w14:textId="08BB73C4" w:rsidR="00674D36" w:rsidRDefault="00674D36" w:rsidP="00674D36">
      <w:r>
        <w:t xml:space="preserve">We have multiple classification of at least following based on comments. </w:t>
      </w:r>
    </w:p>
    <w:p w14:paraId="66177C77" w14:textId="77777777" w:rsidR="00674D36" w:rsidRDefault="00674D36" w:rsidP="00674D36">
      <w:pPr>
        <w:pStyle w:val="a3"/>
        <w:numPr>
          <w:ilvl w:val="0"/>
          <w:numId w:val="41"/>
        </w:numPr>
        <w:ind w:leftChars="0"/>
      </w:pPr>
      <w:r>
        <w:t>Timeline of release DCI</w:t>
      </w:r>
    </w:p>
    <w:p w14:paraId="2E0ECACE" w14:textId="77777777" w:rsidR="00674D36" w:rsidRDefault="00674D36" w:rsidP="00674D36">
      <w:pPr>
        <w:pStyle w:val="a3"/>
        <w:numPr>
          <w:ilvl w:val="0"/>
          <w:numId w:val="41"/>
        </w:numPr>
        <w:ind w:leftChars="0"/>
      </w:pPr>
      <w:r>
        <w:t>Same/different PUCCH</w:t>
      </w:r>
    </w:p>
    <w:p w14:paraId="0887180E" w14:textId="77777777" w:rsidR="00674D36" w:rsidRDefault="00674D36" w:rsidP="00674D36">
      <w:pPr>
        <w:pStyle w:val="a3"/>
        <w:numPr>
          <w:ilvl w:val="0"/>
          <w:numId w:val="41"/>
        </w:numPr>
        <w:ind w:leftChars="0"/>
      </w:pPr>
      <w:r>
        <w:t>UE capability of single or more than one unicast PDSCH per slot</w:t>
      </w:r>
    </w:p>
    <w:p w14:paraId="6663300E" w14:textId="77777777" w:rsidR="00686345" w:rsidRDefault="00686345" w:rsidP="00686345">
      <w:pPr>
        <w:pStyle w:val="a3"/>
        <w:numPr>
          <w:ilvl w:val="0"/>
          <w:numId w:val="41"/>
        </w:numPr>
        <w:ind w:leftChars="0"/>
      </w:pPr>
      <w:r>
        <w:t>Whether to receive SPS PDSCH in the slot</w:t>
      </w:r>
    </w:p>
    <w:p w14:paraId="41B2950C" w14:textId="77777777" w:rsidR="00674D36" w:rsidRDefault="00674D36" w:rsidP="00674D36">
      <w:pPr>
        <w:pStyle w:val="a3"/>
        <w:numPr>
          <w:ilvl w:val="0"/>
          <w:numId w:val="41"/>
        </w:numPr>
        <w:ind w:leftChars="0"/>
      </w:pPr>
      <w:r>
        <w:t>Self-carrier/cross carrier scheduling</w:t>
      </w:r>
    </w:p>
    <w:p w14:paraId="4B31E7F5" w14:textId="467D80CB" w:rsidR="00AA55E7" w:rsidRDefault="00AA55E7" w:rsidP="00674D36">
      <w:pPr>
        <w:pStyle w:val="a3"/>
        <w:numPr>
          <w:ilvl w:val="0"/>
          <w:numId w:val="41"/>
        </w:numPr>
        <w:ind w:leftChars="0"/>
      </w:pPr>
      <w:r>
        <w:t>Type 1/Type 2 codebook</w:t>
      </w:r>
    </w:p>
    <w:p w14:paraId="68920FF0" w14:textId="76932299" w:rsidR="00674D36" w:rsidRDefault="00674D36" w:rsidP="00674D36">
      <w:r>
        <w:rPr>
          <w:rFonts w:hint="eastAsia"/>
        </w:rPr>
        <w:t>For sure, we cannot discu</w:t>
      </w:r>
      <w:r w:rsidR="00686345">
        <w:rPr>
          <w:rFonts w:hint="eastAsia"/>
        </w:rPr>
        <w:t xml:space="preserve">ss these </w:t>
      </w:r>
      <w:r w:rsidR="00AA55E7">
        <w:t>64</w:t>
      </w:r>
      <w:r w:rsidR="00AA55E7">
        <w:rPr>
          <w:rFonts w:hint="eastAsia"/>
        </w:rPr>
        <w:t>(2^6</w:t>
      </w:r>
      <w:r w:rsidR="00686345">
        <w:rPr>
          <w:rFonts w:hint="eastAsia"/>
        </w:rPr>
        <w:t xml:space="preserve">) case for each. </w:t>
      </w:r>
      <w:r w:rsidR="00686345">
        <w:t>We cannot agrees those things at once</w:t>
      </w:r>
      <w:r w:rsidR="001F12FA">
        <w:t xml:space="preserve"> as well</w:t>
      </w:r>
      <w:r w:rsidR="00AA55E7">
        <w:t xml:space="preserve"> by one proposal</w:t>
      </w:r>
      <w:r w:rsidR="00686345">
        <w:t xml:space="preserve">. </w:t>
      </w:r>
      <w:r w:rsidR="001F12FA">
        <w:t xml:space="preserve">Therefore, all proposal is for step by step discussion so that any </w:t>
      </w:r>
      <w:r w:rsidR="00686345">
        <w:rPr>
          <w:rFonts w:hint="eastAsia"/>
        </w:rPr>
        <w:t>proposal doesn</w:t>
      </w:r>
      <w:r w:rsidR="00686345">
        <w:t xml:space="preserve">’t preclude any other case expect when it is explicitly </w:t>
      </w:r>
      <w:r w:rsidR="001F12FA">
        <w:t>mentioned. Regardless of FFS or not, we should solve identified issue and it is highly recommended to finalize in this meeting.</w:t>
      </w:r>
      <w:r w:rsidR="00B17571">
        <w:t xml:space="preserve"> Please consider above. I understand some companies want to support A-B combination and other companies want to support A-C combination. In that case, I hope that both of them </w:t>
      </w:r>
      <w:r w:rsidR="00260611">
        <w:t>won’t</w:t>
      </w:r>
      <w:r w:rsidR="00B17571">
        <w:t xml:space="preserve"> object ‘A’. </w:t>
      </w:r>
      <w:r w:rsidR="00AA55E7">
        <w:t>W</w:t>
      </w:r>
      <w:r w:rsidR="00B17571">
        <w:t>e</w:t>
      </w:r>
      <w:r w:rsidR="00AA55E7">
        <w:t xml:space="preserve"> really</w:t>
      </w:r>
      <w:r w:rsidR="00B17571">
        <w:t xml:space="preserve"> need to reduce cases before final decision. </w:t>
      </w:r>
    </w:p>
    <w:p w14:paraId="4325AEC7" w14:textId="77777777" w:rsidR="00686345" w:rsidRDefault="00686345" w:rsidP="00674D36"/>
    <w:p w14:paraId="5FB45562" w14:textId="0907BCC4" w:rsidR="001F12FA" w:rsidRDefault="001F12FA" w:rsidP="00674D36">
      <w:r>
        <w:rPr>
          <w:rFonts w:hint="eastAsia"/>
        </w:rPr>
        <w:t>Based on the comment</w:t>
      </w:r>
      <w:r w:rsidR="00B17571">
        <w:t>, hopefully</w:t>
      </w:r>
      <w:r>
        <w:rPr>
          <w:rFonts w:hint="eastAsia"/>
        </w:rPr>
        <w:t xml:space="preserve"> there </w:t>
      </w:r>
      <w:r w:rsidR="00B17571">
        <w:t>seems majority view</w:t>
      </w:r>
      <w:r w:rsidR="00EC7702">
        <w:t>s</w:t>
      </w:r>
      <w:r w:rsidR="00B17571">
        <w:t xml:space="preserve"> on few thing</w:t>
      </w:r>
      <w:r w:rsidR="00EC7702">
        <w:t>s:</w:t>
      </w:r>
      <w:r w:rsidR="00B17571">
        <w:t xml:space="preserve"> </w:t>
      </w:r>
    </w:p>
    <w:p w14:paraId="243C8CC2" w14:textId="6E9EE8A8" w:rsidR="001F12FA" w:rsidRPr="00A30580" w:rsidRDefault="00A30580" w:rsidP="00A30580">
      <w:pPr>
        <w:pStyle w:val="a3"/>
        <w:numPr>
          <w:ilvl w:val="0"/>
          <w:numId w:val="43"/>
        </w:numPr>
        <w:ind w:leftChars="0"/>
      </w:pPr>
      <w:r>
        <w:rPr>
          <w:rFonts w:cs="Times New Roman"/>
          <w:b/>
          <w:szCs w:val="20"/>
        </w:rPr>
        <w:t>At least s</w:t>
      </w:r>
      <w:r w:rsidRPr="001F12FA">
        <w:rPr>
          <w:rFonts w:cs="Times New Roman"/>
          <w:b/>
          <w:szCs w:val="20"/>
        </w:rPr>
        <w:t>upport the case that SPS release DCI is received before the end of the SPS PDSCH for the same SPS configuration in a slot</w:t>
      </w:r>
      <w:r>
        <w:rPr>
          <w:rFonts w:cs="Times New Roman"/>
          <w:b/>
          <w:szCs w:val="20"/>
        </w:rPr>
        <w:t xml:space="preserve"> </w:t>
      </w:r>
      <w:r w:rsidRPr="002018D6">
        <w:rPr>
          <w:rFonts w:cs="Times New Roman"/>
          <w:b/>
          <w:szCs w:val="20"/>
        </w:rPr>
        <w:t>for cases which we want to support.</w:t>
      </w:r>
    </w:p>
    <w:p w14:paraId="3B8EE594" w14:textId="66408061" w:rsidR="00A30580" w:rsidRPr="00A30580" w:rsidRDefault="00A30580" w:rsidP="00A30580">
      <w:pPr>
        <w:pStyle w:val="a3"/>
        <w:numPr>
          <w:ilvl w:val="0"/>
          <w:numId w:val="43"/>
        </w:numPr>
        <w:ind w:leftChars="0"/>
        <w:rPr>
          <w:rFonts w:cs="Times New Roman"/>
          <w:b/>
          <w:szCs w:val="20"/>
        </w:rPr>
      </w:pPr>
      <w:r w:rsidRPr="001F12FA">
        <w:rPr>
          <w:rFonts w:eastAsia="맑은 고딕" w:cs="Times New Roman"/>
          <w:b/>
        </w:rPr>
        <w:t xml:space="preserve">For </w:t>
      </w:r>
      <w:r w:rsidRPr="001F12FA">
        <w:rPr>
          <w:rFonts w:eastAsia="맑은 고딕" w:cs="Times New Roman"/>
          <w:b/>
          <w:lang w:val="en-GB"/>
        </w:rPr>
        <w:t xml:space="preserve">a </w:t>
      </w:r>
      <w:r w:rsidRPr="001F12FA">
        <w:rPr>
          <w:rFonts w:cs="Times New Roman"/>
          <w:b/>
        </w:rPr>
        <w:t>UE having processing capability of a single unicast PDSCH reception per slot,</w:t>
      </w:r>
      <w:r>
        <w:rPr>
          <w:rFonts w:cs="Times New Roman"/>
          <w:b/>
        </w:rPr>
        <w:t xml:space="preserve"> same PUCCH case should be considered</w:t>
      </w:r>
      <w:r w:rsidR="002018D6">
        <w:rPr>
          <w:rFonts w:cs="Times New Roman"/>
          <w:b/>
        </w:rPr>
        <w:t xml:space="preserve"> </w:t>
      </w:r>
      <w:r w:rsidR="002018D6" w:rsidRPr="002018D6">
        <w:rPr>
          <w:rFonts w:cs="Times New Roman"/>
          <w:b/>
          <w:szCs w:val="20"/>
        </w:rPr>
        <w:t>for cases which we want to support</w:t>
      </w:r>
      <w:r>
        <w:rPr>
          <w:rFonts w:cs="Times New Roman"/>
          <w:b/>
        </w:rPr>
        <w:t>.</w:t>
      </w:r>
    </w:p>
    <w:p w14:paraId="157A3C50" w14:textId="3F1F6890" w:rsidR="00A30580" w:rsidRPr="002018D6" w:rsidRDefault="00A30580" w:rsidP="00A30580">
      <w:pPr>
        <w:pStyle w:val="a3"/>
        <w:numPr>
          <w:ilvl w:val="1"/>
          <w:numId w:val="43"/>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539C854" w14:textId="0720E5FE" w:rsidR="002018D6" w:rsidRPr="002018D6" w:rsidRDefault="002018D6" w:rsidP="002018D6">
      <w:pPr>
        <w:pStyle w:val="a3"/>
        <w:numPr>
          <w:ilvl w:val="1"/>
          <w:numId w:val="43"/>
        </w:numPr>
        <w:ind w:leftChars="0"/>
        <w:rPr>
          <w:rFonts w:cs="Times New Roman"/>
          <w:b/>
          <w:szCs w:val="20"/>
        </w:rPr>
      </w:pPr>
      <w:r w:rsidRPr="001F12FA">
        <w:rPr>
          <w:rFonts w:cs="Times New Roman"/>
          <w:b/>
          <w:szCs w:val="20"/>
        </w:rPr>
        <w:t>1 bit HARQ-ACK is generated for SPS release and a UE is not required to receive the SPS PDSCH.</w:t>
      </w:r>
    </w:p>
    <w:p w14:paraId="1D93C5AB" w14:textId="77777777" w:rsidR="00A30580" w:rsidRPr="001F12FA" w:rsidRDefault="00A30580" w:rsidP="00A30580">
      <w:pPr>
        <w:pStyle w:val="a3"/>
        <w:numPr>
          <w:ilvl w:val="0"/>
          <w:numId w:val="43"/>
        </w:numPr>
        <w:ind w:leftChars="0"/>
        <w:rPr>
          <w:rFonts w:cs="Times New Roman"/>
          <w:b/>
          <w:szCs w:val="20"/>
        </w:rPr>
      </w:pPr>
      <w:r w:rsidRPr="001F12FA">
        <w:rPr>
          <w:rFonts w:cs="Times New Roman"/>
          <w:b/>
        </w:rPr>
        <w:t>for a UE having processing capability of more than one unicast PDSCH reception per slot,</w:t>
      </w:r>
    </w:p>
    <w:p w14:paraId="615067F8" w14:textId="6F90BD21" w:rsidR="00A30580" w:rsidRPr="002018D6" w:rsidRDefault="00A30580" w:rsidP="00A30580">
      <w:pPr>
        <w:pStyle w:val="a3"/>
        <w:numPr>
          <w:ilvl w:val="1"/>
          <w:numId w:val="43"/>
        </w:numPr>
        <w:ind w:leftChars="0"/>
      </w:pPr>
      <w:r w:rsidRPr="005819A3">
        <w:rPr>
          <w:b/>
        </w:rPr>
        <w:t xml:space="preserve">HARQ-ACK for the SPS release and the SPS reception would map to the </w:t>
      </w:r>
      <w:r>
        <w:rPr>
          <w:b/>
        </w:rPr>
        <w:t>same/</w:t>
      </w:r>
      <w:r w:rsidRPr="005819A3">
        <w:rPr>
          <w:b/>
        </w:rPr>
        <w:t>different PUCCH</w:t>
      </w:r>
      <w:r>
        <w:rPr>
          <w:b/>
        </w:rPr>
        <w:t>s</w:t>
      </w:r>
      <w:r w:rsidR="002018D6">
        <w:rPr>
          <w:b/>
        </w:rPr>
        <w:t xml:space="preserve"> </w:t>
      </w:r>
      <w:r w:rsidR="002018D6" w:rsidRPr="002018D6">
        <w:rPr>
          <w:rFonts w:cs="Times New Roman"/>
          <w:b/>
          <w:szCs w:val="20"/>
        </w:rPr>
        <w:t>for cases which we want to support</w:t>
      </w:r>
    </w:p>
    <w:p w14:paraId="1423F73A" w14:textId="5039A2B2" w:rsidR="002018D6" w:rsidRDefault="002018D6" w:rsidP="002018D6">
      <w:pPr>
        <w:pStyle w:val="a3"/>
        <w:numPr>
          <w:ilvl w:val="2"/>
          <w:numId w:val="43"/>
        </w:numPr>
        <w:ind w:leftChars="0"/>
        <w:rPr>
          <w:rFonts w:cs="Times New Roman"/>
          <w:b/>
          <w:szCs w:val="20"/>
        </w:rPr>
      </w:pPr>
      <w:r>
        <w:rPr>
          <w:rFonts w:cs="Times New Roman"/>
          <w:b/>
          <w:szCs w:val="20"/>
        </w:rPr>
        <w:t xml:space="preserve">In case of same PUCCH, </w:t>
      </w:r>
      <w:r w:rsidRPr="001F12FA">
        <w:rPr>
          <w:rFonts w:cs="Times New Roman"/>
          <w:b/>
          <w:szCs w:val="20"/>
        </w:rPr>
        <w:t>1 bit HARQ-ACK is generated for SPS release and a UE is not required to receive the SPS PDSCH.</w:t>
      </w:r>
    </w:p>
    <w:p w14:paraId="1C3C4473" w14:textId="4D83C95E" w:rsidR="00EC7702" w:rsidRPr="00EC7702" w:rsidRDefault="00EC7702" w:rsidP="00EC7702">
      <w:pPr>
        <w:pStyle w:val="a3"/>
        <w:numPr>
          <w:ilvl w:val="2"/>
          <w:numId w:val="43"/>
        </w:numPr>
        <w:ind w:leftChars="0"/>
        <w:rPr>
          <w:rFonts w:cs="Times New Roman"/>
          <w:b/>
          <w:szCs w:val="20"/>
        </w:rPr>
      </w:pPr>
      <w:r>
        <w:rPr>
          <w:rFonts w:cs="Times New Roman"/>
          <w:b/>
          <w:szCs w:val="20"/>
        </w:rPr>
        <w:t xml:space="preserve">In case of different PUCCH, </w:t>
      </w:r>
      <w:r>
        <w:rPr>
          <w:b/>
        </w:rPr>
        <w:t>the</w:t>
      </w:r>
      <w:r w:rsidRPr="005819A3">
        <w:rPr>
          <w:b/>
        </w:rPr>
        <w:t xml:space="preserve"> UE is not required to receive the SPS PDSCH</w:t>
      </w:r>
      <w:r>
        <w:rPr>
          <w:b/>
        </w:rPr>
        <w:t xml:space="preserve"> if SPS release is detected.</w:t>
      </w:r>
    </w:p>
    <w:p w14:paraId="317DE33F" w14:textId="77777777" w:rsidR="002018D6" w:rsidRPr="001F12FA" w:rsidRDefault="002018D6" w:rsidP="002018D6">
      <w:pPr>
        <w:pStyle w:val="a3"/>
        <w:numPr>
          <w:ilvl w:val="0"/>
          <w:numId w:val="41"/>
        </w:numPr>
        <w:ind w:leftChars="0"/>
        <w:rPr>
          <w:rFonts w:cs="Times New Roman"/>
        </w:rPr>
      </w:pPr>
      <w:r>
        <w:rPr>
          <w:rFonts w:cs="Times New Roman"/>
          <w:b/>
          <w:szCs w:val="20"/>
        </w:rPr>
        <w:t xml:space="preserve">It is FFS </w:t>
      </w:r>
      <w:r w:rsidRPr="001F12FA">
        <w:rPr>
          <w:rFonts w:cs="Times New Roman"/>
          <w:b/>
          <w:szCs w:val="20"/>
        </w:rPr>
        <w:t>whether and how to support the case that SPS release DCI is received after the end of the SPS PDSCH for the same SPS configuration</w:t>
      </w:r>
    </w:p>
    <w:p w14:paraId="196F0F1D" w14:textId="2A9F048A" w:rsidR="002018D6" w:rsidRDefault="002018D6" w:rsidP="002018D6">
      <w:pPr>
        <w:rPr>
          <w:rFonts w:cs="Times New Roman"/>
          <w:b/>
          <w:szCs w:val="20"/>
        </w:rPr>
      </w:pPr>
    </w:p>
    <w:p w14:paraId="269354A1" w14:textId="07770FA0" w:rsidR="00260611" w:rsidRPr="00260611" w:rsidRDefault="00260611" w:rsidP="002018D6">
      <w:pPr>
        <w:rPr>
          <w:rFonts w:cs="Times New Roman"/>
          <w:szCs w:val="20"/>
        </w:rPr>
      </w:pPr>
      <w:r w:rsidRPr="00260611">
        <w:rPr>
          <w:rFonts w:cs="Times New Roman" w:hint="eastAsia"/>
          <w:szCs w:val="20"/>
        </w:rPr>
        <w:lastRenderedPageBreak/>
        <w:t xml:space="preserve">I made revised proposal 1 based on </w:t>
      </w:r>
      <w:r>
        <w:rPr>
          <w:rFonts w:cs="Times New Roman"/>
          <w:szCs w:val="20"/>
        </w:rPr>
        <w:t xml:space="preserve">Nokia’s modification, which has majority support. </w:t>
      </w:r>
    </w:p>
    <w:p w14:paraId="1D216E5B" w14:textId="598E72F5" w:rsidR="00260611" w:rsidRDefault="00E52766" w:rsidP="002018D6">
      <w:pPr>
        <w:rPr>
          <w:rFonts w:cs="Times New Roman"/>
          <w:b/>
          <w:szCs w:val="20"/>
        </w:rPr>
      </w:pPr>
      <w:r>
        <w:rPr>
          <w:rFonts w:cs="Times New Roman" w:hint="eastAsia"/>
          <w:b/>
          <w:szCs w:val="20"/>
        </w:rPr>
        <w:t>@All:</w:t>
      </w:r>
    </w:p>
    <w:p w14:paraId="52E2F095" w14:textId="4D659665" w:rsidR="00E52766" w:rsidRPr="00E52766" w:rsidRDefault="00E52766" w:rsidP="002018D6">
      <w:pPr>
        <w:rPr>
          <w:rFonts w:cs="Times New Roman"/>
          <w:szCs w:val="20"/>
        </w:rPr>
      </w:pPr>
      <w:r w:rsidRPr="00E52766">
        <w:rPr>
          <w:rFonts w:cs="Times New Roman"/>
          <w:szCs w:val="20"/>
        </w:rPr>
        <w:t xml:space="preserve">On the previous proposal 3, I agree with that gNB would ensure no PDSCH transmission in the slot where UE received release DCI if there could be ambiguity. but It would be not desirable to specify </w:t>
      </w:r>
      <w:proofErr w:type="spellStart"/>
      <w:r w:rsidRPr="00E52766">
        <w:rPr>
          <w:rFonts w:cs="Times New Roman"/>
          <w:szCs w:val="20"/>
        </w:rPr>
        <w:t>gNB’s</w:t>
      </w:r>
      <w:proofErr w:type="spellEnd"/>
      <w:r w:rsidRPr="00E52766">
        <w:rPr>
          <w:rFonts w:cs="Times New Roman"/>
          <w:szCs w:val="20"/>
        </w:rPr>
        <w:t xml:space="preserve"> behavior. I think “1 bit HARQ-ACK is generated for SPS release and a UE is not required to receive the SPS PDSCH” is sufficient. If UE misses release DCI, anyway UE would try to receive. If UE receives release DCI, UE is not required to receive the SPS PDSCH. Please check revised proposal.</w:t>
      </w:r>
    </w:p>
    <w:p w14:paraId="63FA3C48" w14:textId="17D2245C" w:rsidR="00260611" w:rsidRDefault="00260611" w:rsidP="002018D6">
      <w:pPr>
        <w:rPr>
          <w:rFonts w:cs="Times New Roman"/>
          <w:b/>
          <w:szCs w:val="20"/>
        </w:rPr>
      </w:pPr>
      <w:r>
        <w:rPr>
          <w:rFonts w:cs="Times New Roman" w:hint="eastAsia"/>
          <w:b/>
          <w:szCs w:val="20"/>
        </w:rPr>
        <w:t>@</w:t>
      </w:r>
      <w:r>
        <w:rPr>
          <w:rFonts w:cs="Times New Roman"/>
          <w:b/>
          <w:szCs w:val="20"/>
        </w:rPr>
        <w:t>CATT:</w:t>
      </w:r>
    </w:p>
    <w:p w14:paraId="36989D2A" w14:textId="177490A7" w:rsidR="00260611" w:rsidRDefault="00EC7702" w:rsidP="002018D6">
      <w:pPr>
        <w:rPr>
          <w:rFonts w:cs="Times New Roman"/>
          <w:szCs w:val="20"/>
        </w:rPr>
      </w:pPr>
      <w:r>
        <w:rPr>
          <w:rFonts w:cs="Times New Roman"/>
          <w:szCs w:val="20"/>
        </w:rPr>
        <w:t xml:space="preserve">I cannot sure I understood correctly. I understand we can leave something to gNB implementation. But we need to solve that issue for some UE, and some cases. And we are discussing which case need to be solved and what </w:t>
      </w:r>
      <w:proofErr w:type="spellStart"/>
      <w:r>
        <w:rPr>
          <w:rFonts w:cs="Times New Roman"/>
          <w:szCs w:val="20"/>
        </w:rPr>
        <w:t>gNB’s</w:t>
      </w:r>
      <w:proofErr w:type="spellEnd"/>
      <w:r>
        <w:rPr>
          <w:rFonts w:cs="Times New Roman"/>
          <w:szCs w:val="20"/>
        </w:rPr>
        <w:t xml:space="preserve"> proper behavior is. I think we are still in between two solutions.</w:t>
      </w:r>
    </w:p>
    <w:p w14:paraId="275588F9" w14:textId="70926016" w:rsidR="00EC7702" w:rsidRPr="00EC7702" w:rsidRDefault="00EC7702" w:rsidP="002018D6">
      <w:pPr>
        <w:rPr>
          <w:rFonts w:cs="Times New Roman"/>
          <w:szCs w:val="20"/>
        </w:rPr>
      </w:pPr>
      <w:r>
        <w:rPr>
          <w:rFonts w:cs="Times New Roman"/>
          <w:szCs w:val="20"/>
        </w:rPr>
        <w:t xml:space="preserve">Regarding self-/cross-carrier scheduling, I need bit more explanations. According to your proposal, I don’t see what makes difference between self-/cross-carrier scheduling, expect for they can be in different HARQ-ACK bit in the same PUCCH. But it is existing case </w:t>
      </w:r>
    </w:p>
    <w:p w14:paraId="73C99790" w14:textId="6D6D8202" w:rsidR="00260611" w:rsidRDefault="00260611" w:rsidP="002018D6">
      <w:pPr>
        <w:rPr>
          <w:rFonts w:cs="Times New Roman"/>
          <w:b/>
          <w:szCs w:val="20"/>
        </w:rPr>
      </w:pPr>
      <w:r>
        <w:rPr>
          <w:rFonts w:cs="Times New Roman" w:hint="eastAsia"/>
          <w:b/>
          <w:szCs w:val="20"/>
        </w:rPr>
        <w:t>@Samsung:</w:t>
      </w:r>
    </w:p>
    <w:p w14:paraId="7F25EFCD" w14:textId="508BEFB8" w:rsidR="00260611" w:rsidRPr="00E52766" w:rsidRDefault="00E52766" w:rsidP="002018D6">
      <w:pPr>
        <w:rPr>
          <w:rFonts w:cs="Times New Roman"/>
          <w:szCs w:val="20"/>
        </w:rPr>
      </w:pPr>
      <w:r>
        <w:rPr>
          <w:rFonts w:cs="Times New Roman"/>
          <w:szCs w:val="20"/>
        </w:rPr>
        <w:t xml:space="preserve">I think codebook shouldn’t impact on timeline in principle. Though, Type 2 codebook make a bit difference on HARQ-ACK bit position. I replace the wording “same HARQ-ACK bit” with “same PUCCH”. Since for type 1, anyway they are mapped to same HARQ-ACK bit. </w:t>
      </w:r>
    </w:p>
    <w:p w14:paraId="41F0C77E" w14:textId="0AECBB87" w:rsidR="001F12FA" w:rsidRPr="00E52766" w:rsidRDefault="00260611" w:rsidP="00674D36">
      <w:pPr>
        <w:rPr>
          <w:b/>
        </w:rPr>
      </w:pPr>
      <w:r w:rsidRPr="00E52766">
        <w:rPr>
          <w:rFonts w:hint="eastAsia"/>
          <w:b/>
        </w:rPr>
        <w:t>@QC</w:t>
      </w:r>
      <w:r w:rsidRPr="00E52766">
        <w:rPr>
          <w:b/>
        </w:rPr>
        <w:t xml:space="preserve">: </w:t>
      </w:r>
    </w:p>
    <w:p w14:paraId="0AAC07F5" w14:textId="77777777" w:rsidR="0018539D" w:rsidRDefault="00E52766" w:rsidP="00674D36">
      <w:r>
        <w:rPr>
          <w:rFonts w:hint="eastAsia"/>
        </w:rPr>
        <w:t xml:space="preserve">I saw you have a concern on last FFS part. </w:t>
      </w:r>
      <w:r>
        <w:t>However, as a feature lead, it is not good way to preclude something without discussion/consensus. Regardles</w:t>
      </w:r>
      <w:r w:rsidR="0018539D">
        <w:t xml:space="preserve">s of FFS, we can discuss that since it listed in the last meeting. Please consider this. </w:t>
      </w:r>
    </w:p>
    <w:p w14:paraId="7E599E6A" w14:textId="6ECBAD2E" w:rsidR="002018D6" w:rsidRPr="0018539D" w:rsidRDefault="0018539D" w:rsidP="00674D36">
      <w:pPr>
        <w:rPr>
          <w:b/>
        </w:rPr>
      </w:pPr>
      <w:r w:rsidRPr="0018539D">
        <w:rPr>
          <w:b/>
        </w:rPr>
        <w:t>@ZTE:</w:t>
      </w:r>
      <w:r w:rsidR="00E52766" w:rsidRPr="0018539D">
        <w:rPr>
          <w:b/>
        </w:rPr>
        <w:t xml:space="preserve"> </w:t>
      </w:r>
    </w:p>
    <w:p w14:paraId="23C767D6" w14:textId="20696D52" w:rsidR="0018539D" w:rsidRDefault="0018539D" w:rsidP="00674D36">
      <w:r>
        <w:t xml:space="preserve">For HARQ-ACK bundling, I saw that most companies thinks gNB would ensure that UE does not detect PDSCH in that slot. In this case, bundling has no meaning anymore. For sake of the progress, please consider that. </w:t>
      </w:r>
    </w:p>
    <w:p w14:paraId="4F1F3561" w14:textId="77777777" w:rsidR="002018D6" w:rsidRDefault="002018D6" w:rsidP="00674D36"/>
    <w:p w14:paraId="62FB99B1" w14:textId="336DEC1D" w:rsidR="009E64D2" w:rsidRDefault="009E64D2" w:rsidP="009E64D2">
      <w:pPr>
        <w:pStyle w:val="2"/>
      </w:pPr>
      <w:r>
        <w:t>3</w:t>
      </w:r>
      <w:r w:rsidRPr="009E64D2">
        <w:rPr>
          <w:vertAlign w:val="superscript"/>
        </w:rPr>
        <w:t>rd</w:t>
      </w:r>
      <w:r>
        <w:t xml:space="preserve"> </w:t>
      </w:r>
      <w:r>
        <w:rPr>
          <w:rFonts w:hint="eastAsia"/>
        </w:rPr>
        <w:t xml:space="preserve"> </w:t>
      </w:r>
      <w:r>
        <w:t>FL suggestion (</w:t>
      </w:r>
      <w:r>
        <w:t>6/1</w:t>
      </w:r>
      <w:r>
        <w:t>)</w:t>
      </w:r>
    </w:p>
    <w:p w14:paraId="790A767C" w14:textId="77777777" w:rsidR="006B2A85" w:rsidRDefault="006B2A85" w:rsidP="006B2A85">
      <w:pPr>
        <w:rPr>
          <w:rFonts w:hint="eastAsia"/>
        </w:rPr>
      </w:pPr>
    </w:p>
    <w:p w14:paraId="28A3ED4F" w14:textId="494E0733" w:rsidR="00E70B6F" w:rsidRDefault="009E64D2" w:rsidP="009E64D2">
      <w:pPr>
        <w:rPr>
          <w:rFonts w:cs="Times New Roman"/>
          <w:b/>
          <w:szCs w:val="20"/>
        </w:rPr>
      </w:pPr>
      <w:r w:rsidRPr="002018D6">
        <w:rPr>
          <w:rFonts w:cs="Times New Roman"/>
          <w:b/>
          <w:szCs w:val="20"/>
          <w:highlight w:val="yellow"/>
        </w:rPr>
        <w:t>Revised Proposal</w:t>
      </w:r>
      <w:r w:rsidRPr="00EC7702">
        <w:rPr>
          <w:rFonts w:cs="Times New Roman"/>
          <w:b/>
          <w:szCs w:val="20"/>
          <w:highlight w:val="yellow"/>
        </w:rPr>
        <w:t xml:space="preserve"> 1&amp;2&amp;3</w:t>
      </w:r>
      <w:r w:rsidRPr="001F12FA">
        <w:rPr>
          <w:rFonts w:cs="Times New Roman"/>
          <w:b/>
          <w:szCs w:val="20"/>
        </w:rPr>
        <w:t xml:space="preserve">: </w:t>
      </w:r>
    </w:p>
    <w:p w14:paraId="539C8BC3" w14:textId="4136489B" w:rsidR="00E70B6F" w:rsidRPr="00636810" w:rsidRDefault="00E70B6F" w:rsidP="00636810">
      <w:pPr>
        <w:pStyle w:val="a3"/>
        <w:numPr>
          <w:ilvl w:val="0"/>
          <w:numId w:val="41"/>
        </w:numPr>
        <w:ind w:leftChars="0"/>
        <w:rPr>
          <w:rFonts w:cs="Times New Roman"/>
          <w:b/>
          <w:szCs w:val="20"/>
        </w:rPr>
      </w:pPr>
      <w:r w:rsidRPr="00636810">
        <w:rPr>
          <w:rFonts w:cs="Times New Roman"/>
          <w:b/>
          <w:szCs w:val="20"/>
        </w:rPr>
        <w:t>At least, support the case that in a slot SPS release PDCCH is received before the end of the SPS PDSCH reception for the same SPS configuration corresponding to the SPS release PDCCH</w:t>
      </w:r>
    </w:p>
    <w:p w14:paraId="283B9403" w14:textId="0E8C8E28" w:rsidR="00E70B6F" w:rsidRPr="00636810" w:rsidRDefault="00E70B6F" w:rsidP="00636810">
      <w:pPr>
        <w:pStyle w:val="a3"/>
        <w:numPr>
          <w:ilvl w:val="1"/>
          <w:numId w:val="41"/>
        </w:numPr>
        <w:ind w:leftChars="0"/>
        <w:rPr>
          <w:rFonts w:cs="Times New Roman"/>
          <w:b/>
          <w:szCs w:val="20"/>
        </w:rPr>
      </w:pPr>
      <w:r w:rsidRPr="00636810">
        <w:rPr>
          <w:rFonts w:cs="Times New Roman"/>
          <w:b/>
          <w:szCs w:val="20"/>
        </w:rPr>
        <w:t>1 bit HARQ-ACK is generated for SPS release and a UE does not expect to detect the SPS PDSCH if HARQ-ACKs for the SPS release and the SPS reception would map to the same PUCCH.</w:t>
      </w:r>
    </w:p>
    <w:p w14:paraId="629862D6" w14:textId="7E07DBEA" w:rsidR="00E70B6F" w:rsidRPr="00636810" w:rsidRDefault="00E70B6F" w:rsidP="00636810">
      <w:pPr>
        <w:pStyle w:val="a3"/>
        <w:numPr>
          <w:ilvl w:val="1"/>
          <w:numId w:val="41"/>
        </w:numPr>
        <w:ind w:leftChars="0"/>
        <w:rPr>
          <w:rFonts w:cs="Times New Roman"/>
          <w:b/>
          <w:szCs w:val="20"/>
        </w:rPr>
      </w:pPr>
      <w:r w:rsidRPr="00636810">
        <w:rPr>
          <w:rFonts w:cs="Times New Roman"/>
          <w:b/>
          <w:szCs w:val="20"/>
        </w:rPr>
        <w:t>FFS whether and how to support the HARQ-ACK for the SPS release and the SPS reception mapping to different PUCCHs</w:t>
      </w:r>
    </w:p>
    <w:p w14:paraId="59EB3E39" w14:textId="18F805EC" w:rsidR="00E70B6F" w:rsidRPr="00636810" w:rsidRDefault="00E70B6F" w:rsidP="00636810">
      <w:pPr>
        <w:pStyle w:val="a3"/>
        <w:numPr>
          <w:ilvl w:val="0"/>
          <w:numId w:val="41"/>
        </w:numPr>
        <w:ind w:leftChars="0"/>
        <w:rPr>
          <w:rFonts w:cs="Times New Roman"/>
          <w:b/>
          <w:szCs w:val="20"/>
        </w:rPr>
      </w:pPr>
      <w:r w:rsidRPr="00636810">
        <w:rPr>
          <w:rFonts w:cs="Times New Roman"/>
          <w:b/>
          <w:szCs w:val="20"/>
        </w:rPr>
        <w:t>FFS whether and how to support the case that SPS release PDCCH is received after the end of the SPS PDSCH for the same SPS configuration</w:t>
      </w:r>
    </w:p>
    <w:p w14:paraId="185ECFD2" w14:textId="77777777" w:rsidR="008B0192" w:rsidRPr="00674D36" w:rsidRDefault="008B0192" w:rsidP="00674D36">
      <w:pPr>
        <w:rPr>
          <w:rFonts w:hint="eastAsia"/>
        </w:rPr>
      </w:pPr>
    </w:p>
    <w:p w14:paraId="0E9D8FB8" w14:textId="77777777" w:rsidR="003E3A4F" w:rsidRDefault="003E3A4F" w:rsidP="003E3A4F">
      <w:pPr>
        <w:pStyle w:val="1"/>
      </w:pPr>
      <w:r>
        <w:t xml:space="preserve">Open issues to be discussed </w:t>
      </w:r>
    </w:p>
    <w:p w14:paraId="4D9F4CE0" w14:textId="77777777" w:rsidR="003E3A4F" w:rsidRDefault="003E3A4F" w:rsidP="003E3A4F">
      <w:pPr>
        <w:spacing w:line="240" w:lineRule="atLeast"/>
        <w:rPr>
          <w:rFonts w:eastAsia="맑은 고딕"/>
          <w:lang w:val="en-GB"/>
        </w:rPr>
      </w:pPr>
    </w:p>
    <w:p w14:paraId="73550EB4"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 xml:space="preserve">relevant </w:t>
      </w:r>
      <w:r>
        <w:rPr>
          <w:rFonts w:eastAsia="맑은 고딕"/>
          <w:lang w:val="en-GB"/>
        </w:rPr>
        <w:lastRenderedPageBreak/>
        <w:t>functionalities with respect to specification</w:t>
      </w:r>
      <w:r>
        <w:rPr>
          <w:rFonts w:eastAsia="맑은 고딕" w:hint="eastAsia"/>
          <w:lang w:val="en-GB"/>
        </w:rPr>
        <w:t xml:space="preserve">. </w:t>
      </w:r>
    </w:p>
    <w:p w14:paraId="21220DB9" w14:textId="77777777" w:rsidR="003E3A4F" w:rsidRDefault="003E3A4F" w:rsidP="00076B2D">
      <w:pPr>
        <w:spacing w:line="240" w:lineRule="atLeast"/>
        <w:rPr>
          <w:rFonts w:eastAsia="맑은 고딕"/>
        </w:rPr>
      </w:pPr>
    </w:p>
    <w:p w14:paraId="32752F46" w14:textId="77777777" w:rsidR="003E3A4F" w:rsidRDefault="003E3A4F">
      <w:pPr>
        <w:widowControl/>
        <w:autoSpaceDE/>
        <w:autoSpaceDN/>
        <w:spacing w:after="160" w:line="259" w:lineRule="auto"/>
        <w:rPr>
          <w:rFonts w:eastAsia="맑은 고딕"/>
        </w:rPr>
      </w:pPr>
      <w:r>
        <w:rPr>
          <w:rFonts w:eastAsia="맑은 고딕"/>
        </w:rPr>
        <w:br w:type="page"/>
      </w:r>
    </w:p>
    <w:p w14:paraId="54A36BB1" w14:textId="77777777" w:rsidR="003B5E3D" w:rsidRPr="00974E83" w:rsidRDefault="00673ACF" w:rsidP="00E52766">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DD001F">
        <w:rPr>
          <w:rFonts w:eastAsia="맑은 고딕"/>
          <w:spacing w:val="-4"/>
          <w:kern w:val="0"/>
          <w:szCs w:val="20"/>
        </w:rPr>
        <w:t>2</w:t>
      </w:r>
      <w:r w:rsidR="00974E83">
        <w:rPr>
          <w:rFonts w:eastAsia="맑은 고딕" w:hint="eastAsia"/>
          <w:spacing w:val="-4"/>
          <w:kern w:val="0"/>
          <w:szCs w:val="20"/>
        </w:rPr>
        <w:t>]</w:t>
      </w:r>
    </w:p>
    <w:p w14:paraId="1C674849" w14:textId="77777777" w:rsidR="00673ACF" w:rsidRDefault="00673ACF">
      <w:pPr>
        <w:widowControl/>
        <w:autoSpaceDE/>
        <w:autoSpaceDN/>
        <w:spacing w:after="160" w:line="259" w:lineRule="auto"/>
        <w:rPr>
          <w:rFonts w:eastAsia="맑은 고딕"/>
        </w:rPr>
      </w:pPr>
      <w:r>
        <w:rPr>
          <w:rFonts w:eastAsia="맑은 고딕"/>
        </w:rPr>
        <w:br w:type="page"/>
      </w:r>
    </w:p>
    <w:p w14:paraId="414CC9F9" w14:textId="77777777" w:rsidR="00673ACF" w:rsidRDefault="00673ACF" w:rsidP="00076B2D">
      <w:pPr>
        <w:spacing w:line="240" w:lineRule="atLeast"/>
        <w:rPr>
          <w:rFonts w:eastAsia="맑은 고딕"/>
        </w:rPr>
      </w:pPr>
    </w:p>
    <w:p w14:paraId="39ED2ACD" w14:textId="77777777" w:rsidR="00974E83" w:rsidRPr="00974E83" w:rsidRDefault="00050509" w:rsidP="00974E83">
      <w:pPr>
        <w:pStyle w:val="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5A2CFA1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0A83BBE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7ACD059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54095D8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0656BB0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575C40A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 xml:space="preserve">Remaining issues on enhanced DL SPS for </w:t>
      </w:r>
      <w:proofErr w:type="spellStart"/>
      <w:r w:rsidRPr="00D11FC3">
        <w:rPr>
          <w:rFonts w:eastAsia="맑은 고딕"/>
        </w:rPr>
        <w:t>IIoT</w:t>
      </w:r>
      <w:proofErr w:type="spellEnd"/>
      <w:r w:rsidRPr="00D11FC3">
        <w:rPr>
          <w:rFonts w:eastAsia="맑은 고딕"/>
        </w:rPr>
        <w:t>,</w:t>
      </w:r>
      <w:r w:rsidRPr="00D11FC3">
        <w:rPr>
          <w:rFonts w:eastAsia="맑은 고딕"/>
        </w:rPr>
        <w:tab/>
      </w:r>
      <w:proofErr w:type="spellStart"/>
      <w:r w:rsidRPr="00D11FC3">
        <w:rPr>
          <w:rFonts w:eastAsia="맑은 고딕"/>
        </w:rPr>
        <w:t>Spreadtrum</w:t>
      </w:r>
      <w:proofErr w:type="spellEnd"/>
      <w:r w:rsidRPr="00D11FC3">
        <w:rPr>
          <w:rFonts w:eastAsia="맑은 고딕"/>
        </w:rPr>
        <w:t xml:space="preserve"> Communications</w:t>
      </w:r>
    </w:p>
    <w:p w14:paraId="0929A76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0E35982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4326770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35B0F4F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248FD3A8"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 xml:space="preserve">Huawei, </w:t>
      </w:r>
      <w:proofErr w:type="spellStart"/>
      <w:r w:rsidRPr="00D11FC3">
        <w:rPr>
          <w:rFonts w:eastAsia="맑은 고딕"/>
        </w:rPr>
        <w:t>HiSilicon</w:t>
      </w:r>
      <w:proofErr w:type="spellEnd"/>
    </w:p>
    <w:p w14:paraId="3CB7AA46"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3A57E" w14:textId="77777777" w:rsidR="00145C7C" w:rsidRDefault="00145C7C" w:rsidP="00EB01D8">
      <w:pPr>
        <w:spacing w:line="240" w:lineRule="auto"/>
      </w:pPr>
      <w:r>
        <w:separator/>
      </w:r>
    </w:p>
  </w:endnote>
  <w:endnote w:type="continuationSeparator" w:id="0">
    <w:p w14:paraId="28B14CE5" w14:textId="77777777" w:rsidR="00145C7C" w:rsidRDefault="00145C7C"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5D489" w14:textId="77777777" w:rsidR="00145C7C" w:rsidRDefault="00145C7C" w:rsidP="00EB01D8">
      <w:pPr>
        <w:spacing w:line="240" w:lineRule="auto"/>
      </w:pPr>
      <w:r>
        <w:separator/>
      </w:r>
    </w:p>
  </w:footnote>
  <w:footnote w:type="continuationSeparator" w:id="0">
    <w:p w14:paraId="223E9BE7" w14:textId="77777777" w:rsidR="00145C7C" w:rsidRDefault="00145C7C"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47A3C"/>
    <w:multiLevelType w:val="hybridMultilevel"/>
    <w:tmpl w:val="569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3"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45B77FE"/>
    <w:multiLevelType w:val="hybridMultilevel"/>
    <w:tmpl w:val="610090F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맑은 고딕" w:eastAsia="맑은 고딕" w:hAnsi="맑은 고딕"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8"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8A2DA0"/>
    <w:multiLevelType w:val="hybridMultilevel"/>
    <w:tmpl w:val="16005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415885"/>
    <w:multiLevelType w:val="hybridMultilevel"/>
    <w:tmpl w:val="013CD6D4"/>
    <w:lvl w:ilvl="0" w:tplc="A02A176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6D334AE"/>
    <w:multiLevelType w:val="hybridMultilevel"/>
    <w:tmpl w:val="3D8C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5"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7A4D27"/>
    <w:multiLevelType w:val="hybridMultilevel"/>
    <w:tmpl w:val="081443D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8"/>
  </w:num>
  <w:num w:numId="2">
    <w:abstractNumId w:val="42"/>
  </w:num>
  <w:num w:numId="3">
    <w:abstractNumId w:val="43"/>
  </w:num>
  <w:num w:numId="4">
    <w:abstractNumId w:val="13"/>
  </w:num>
  <w:num w:numId="5">
    <w:abstractNumId w:val="25"/>
  </w:num>
  <w:num w:numId="6">
    <w:abstractNumId w:val="4"/>
  </w:num>
  <w:num w:numId="7">
    <w:abstractNumId w:val="36"/>
  </w:num>
  <w:num w:numId="8">
    <w:abstractNumId w:val="3"/>
  </w:num>
  <w:num w:numId="9">
    <w:abstractNumId w:val="44"/>
  </w:num>
  <w:num w:numId="10">
    <w:abstractNumId w:val="19"/>
  </w:num>
  <w:num w:numId="11">
    <w:abstractNumId w:val="28"/>
  </w:num>
  <w:num w:numId="12">
    <w:abstractNumId w:val="7"/>
  </w:num>
  <w:num w:numId="13">
    <w:abstractNumId w:val="20"/>
  </w:num>
  <w:num w:numId="14">
    <w:abstractNumId w:val="15"/>
  </w:num>
  <w:num w:numId="15">
    <w:abstractNumId w:val="24"/>
  </w:num>
  <w:num w:numId="16">
    <w:abstractNumId w:val="9"/>
  </w:num>
  <w:num w:numId="17">
    <w:abstractNumId w:val="5"/>
  </w:num>
  <w:num w:numId="18">
    <w:abstractNumId w:val="10"/>
  </w:num>
  <w:num w:numId="19">
    <w:abstractNumId w:val="21"/>
  </w:num>
  <w:num w:numId="20">
    <w:abstractNumId w:val="17"/>
  </w:num>
  <w:num w:numId="21">
    <w:abstractNumId w:val="1"/>
  </w:num>
  <w:num w:numId="22">
    <w:abstractNumId w:val="41"/>
  </w:num>
  <w:num w:numId="23">
    <w:abstractNumId w:val="11"/>
  </w:num>
  <w:num w:numId="24">
    <w:abstractNumId w:val="32"/>
  </w:num>
  <w:num w:numId="25">
    <w:abstractNumId w:val="30"/>
  </w:num>
  <w:num w:numId="26">
    <w:abstractNumId w:val="12"/>
  </w:num>
  <w:num w:numId="27">
    <w:abstractNumId w:val="45"/>
  </w:num>
  <w:num w:numId="28">
    <w:abstractNumId w:val="35"/>
  </w:num>
  <w:num w:numId="29">
    <w:abstractNumId w:val="22"/>
  </w:num>
  <w:num w:numId="30">
    <w:abstractNumId w:val="40"/>
  </w:num>
  <w:num w:numId="31">
    <w:abstractNumId w:val="18"/>
  </w:num>
  <w:num w:numId="32">
    <w:abstractNumId w:val="12"/>
  </w:num>
  <w:num w:numId="33">
    <w:abstractNumId w:val="26"/>
  </w:num>
  <w:num w:numId="34">
    <w:abstractNumId w:val="34"/>
  </w:num>
  <w:num w:numId="35">
    <w:abstractNumId w:val="6"/>
  </w:num>
  <w:num w:numId="36">
    <w:abstractNumId w:val="23"/>
  </w:num>
  <w:num w:numId="37">
    <w:abstractNumId w:val="16"/>
  </w:num>
  <w:num w:numId="38">
    <w:abstractNumId w:val="0"/>
  </w:num>
  <w:num w:numId="39">
    <w:abstractNumId w:val="8"/>
  </w:num>
  <w:num w:numId="40">
    <w:abstractNumId w:val="37"/>
  </w:num>
  <w:num w:numId="41">
    <w:abstractNumId w:val="14"/>
  </w:num>
  <w:num w:numId="42">
    <w:abstractNumId w:val="33"/>
  </w:num>
  <w:num w:numId="43">
    <w:abstractNumId w:val="39"/>
  </w:num>
  <w:num w:numId="44">
    <w:abstractNumId w:val="27"/>
  </w:num>
  <w:num w:numId="45">
    <w:abstractNumId w:val="2"/>
  </w:num>
  <w:num w:numId="46">
    <w:abstractNumId w:val="31"/>
  </w:num>
  <w:num w:numId="47">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6B9A"/>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C4400"/>
    <w:rsid w:val="000D2B0A"/>
    <w:rsid w:val="000D4B16"/>
    <w:rsid w:val="000E1D39"/>
    <w:rsid w:val="000E2AF6"/>
    <w:rsid w:val="000F1550"/>
    <w:rsid w:val="000F29AD"/>
    <w:rsid w:val="000F29AE"/>
    <w:rsid w:val="000F7196"/>
    <w:rsid w:val="001022FF"/>
    <w:rsid w:val="001118AC"/>
    <w:rsid w:val="0011237C"/>
    <w:rsid w:val="001171EE"/>
    <w:rsid w:val="001205A7"/>
    <w:rsid w:val="00126EE5"/>
    <w:rsid w:val="00131205"/>
    <w:rsid w:val="0014036E"/>
    <w:rsid w:val="00145C7C"/>
    <w:rsid w:val="00154DF4"/>
    <w:rsid w:val="00156B03"/>
    <w:rsid w:val="00166B31"/>
    <w:rsid w:val="00171BF8"/>
    <w:rsid w:val="0017763F"/>
    <w:rsid w:val="00177A27"/>
    <w:rsid w:val="00180680"/>
    <w:rsid w:val="00184AE8"/>
    <w:rsid w:val="001850B6"/>
    <w:rsid w:val="0018539D"/>
    <w:rsid w:val="00187378"/>
    <w:rsid w:val="0019700C"/>
    <w:rsid w:val="0019748C"/>
    <w:rsid w:val="001B1368"/>
    <w:rsid w:val="001B143B"/>
    <w:rsid w:val="001B5EA8"/>
    <w:rsid w:val="001B5FD7"/>
    <w:rsid w:val="001B7C94"/>
    <w:rsid w:val="001C08F1"/>
    <w:rsid w:val="001C0D84"/>
    <w:rsid w:val="001C6D9E"/>
    <w:rsid w:val="001D4E03"/>
    <w:rsid w:val="001F0802"/>
    <w:rsid w:val="001F0D1A"/>
    <w:rsid w:val="001F12FA"/>
    <w:rsid w:val="002018D6"/>
    <w:rsid w:val="002106C2"/>
    <w:rsid w:val="00213B40"/>
    <w:rsid w:val="00216BB4"/>
    <w:rsid w:val="00221004"/>
    <w:rsid w:val="00221A6E"/>
    <w:rsid w:val="00224639"/>
    <w:rsid w:val="00227104"/>
    <w:rsid w:val="00232717"/>
    <w:rsid w:val="002542B4"/>
    <w:rsid w:val="00260611"/>
    <w:rsid w:val="00261178"/>
    <w:rsid w:val="00261EAF"/>
    <w:rsid w:val="0026558F"/>
    <w:rsid w:val="00293313"/>
    <w:rsid w:val="00293B60"/>
    <w:rsid w:val="002A011E"/>
    <w:rsid w:val="002A43C9"/>
    <w:rsid w:val="002A4969"/>
    <w:rsid w:val="002A5046"/>
    <w:rsid w:val="002B21CC"/>
    <w:rsid w:val="002B3437"/>
    <w:rsid w:val="002C4D82"/>
    <w:rsid w:val="002C7E4C"/>
    <w:rsid w:val="002D0111"/>
    <w:rsid w:val="002D3659"/>
    <w:rsid w:val="002D60E8"/>
    <w:rsid w:val="002E1F87"/>
    <w:rsid w:val="002E520B"/>
    <w:rsid w:val="002F008E"/>
    <w:rsid w:val="002F1962"/>
    <w:rsid w:val="00315617"/>
    <w:rsid w:val="00324FFD"/>
    <w:rsid w:val="00330A28"/>
    <w:rsid w:val="00330FB7"/>
    <w:rsid w:val="00331BC0"/>
    <w:rsid w:val="00336D2D"/>
    <w:rsid w:val="0036555F"/>
    <w:rsid w:val="00373329"/>
    <w:rsid w:val="00377A32"/>
    <w:rsid w:val="00387496"/>
    <w:rsid w:val="00387D67"/>
    <w:rsid w:val="00392F94"/>
    <w:rsid w:val="00394D20"/>
    <w:rsid w:val="003A02DC"/>
    <w:rsid w:val="003A151C"/>
    <w:rsid w:val="003A749F"/>
    <w:rsid w:val="003B5E3D"/>
    <w:rsid w:val="003C6C3A"/>
    <w:rsid w:val="003D0816"/>
    <w:rsid w:val="003D0CCB"/>
    <w:rsid w:val="003E055D"/>
    <w:rsid w:val="003E3A4F"/>
    <w:rsid w:val="003F1B40"/>
    <w:rsid w:val="003F5EC2"/>
    <w:rsid w:val="003F6C14"/>
    <w:rsid w:val="0040115F"/>
    <w:rsid w:val="0041478A"/>
    <w:rsid w:val="0042316A"/>
    <w:rsid w:val="00425F35"/>
    <w:rsid w:val="00426134"/>
    <w:rsid w:val="00452755"/>
    <w:rsid w:val="00452D38"/>
    <w:rsid w:val="00463C20"/>
    <w:rsid w:val="00463FE1"/>
    <w:rsid w:val="00470CE8"/>
    <w:rsid w:val="00472793"/>
    <w:rsid w:val="004754E6"/>
    <w:rsid w:val="00475E1E"/>
    <w:rsid w:val="00480E0D"/>
    <w:rsid w:val="00480E8C"/>
    <w:rsid w:val="004816D2"/>
    <w:rsid w:val="00491A5D"/>
    <w:rsid w:val="0049571B"/>
    <w:rsid w:val="004B1732"/>
    <w:rsid w:val="004B1862"/>
    <w:rsid w:val="004B7883"/>
    <w:rsid w:val="004C660B"/>
    <w:rsid w:val="004C728F"/>
    <w:rsid w:val="004D088E"/>
    <w:rsid w:val="004D25F7"/>
    <w:rsid w:val="004F1135"/>
    <w:rsid w:val="00504478"/>
    <w:rsid w:val="00514477"/>
    <w:rsid w:val="005220F7"/>
    <w:rsid w:val="0052466E"/>
    <w:rsid w:val="00526E56"/>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0506"/>
    <w:rsid w:val="00604953"/>
    <w:rsid w:val="00606843"/>
    <w:rsid w:val="00611236"/>
    <w:rsid w:val="00613E9A"/>
    <w:rsid w:val="0061617E"/>
    <w:rsid w:val="006216EA"/>
    <w:rsid w:val="00630B5B"/>
    <w:rsid w:val="00636810"/>
    <w:rsid w:val="00636AC5"/>
    <w:rsid w:val="006373E5"/>
    <w:rsid w:val="0064233D"/>
    <w:rsid w:val="006430C5"/>
    <w:rsid w:val="00644554"/>
    <w:rsid w:val="00644C34"/>
    <w:rsid w:val="006460CB"/>
    <w:rsid w:val="00656306"/>
    <w:rsid w:val="00660703"/>
    <w:rsid w:val="00671EFF"/>
    <w:rsid w:val="006737B0"/>
    <w:rsid w:val="00673ACF"/>
    <w:rsid w:val="00674D36"/>
    <w:rsid w:val="0068433A"/>
    <w:rsid w:val="00686345"/>
    <w:rsid w:val="00691A12"/>
    <w:rsid w:val="0069298F"/>
    <w:rsid w:val="006A03E9"/>
    <w:rsid w:val="006A536D"/>
    <w:rsid w:val="006A632F"/>
    <w:rsid w:val="006A707A"/>
    <w:rsid w:val="006A7B06"/>
    <w:rsid w:val="006B2A85"/>
    <w:rsid w:val="006B659A"/>
    <w:rsid w:val="006B7342"/>
    <w:rsid w:val="006C34A2"/>
    <w:rsid w:val="006C74B2"/>
    <w:rsid w:val="006D080C"/>
    <w:rsid w:val="006D0970"/>
    <w:rsid w:val="006D6197"/>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064F"/>
    <w:rsid w:val="00773012"/>
    <w:rsid w:val="00776A45"/>
    <w:rsid w:val="00777170"/>
    <w:rsid w:val="00782951"/>
    <w:rsid w:val="00782FEE"/>
    <w:rsid w:val="007871D6"/>
    <w:rsid w:val="007905B0"/>
    <w:rsid w:val="007A04FD"/>
    <w:rsid w:val="007A321A"/>
    <w:rsid w:val="007B0413"/>
    <w:rsid w:val="007B7AF1"/>
    <w:rsid w:val="007D1431"/>
    <w:rsid w:val="007D3D32"/>
    <w:rsid w:val="007E6BD0"/>
    <w:rsid w:val="007F3718"/>
    <w:rsid w:val="0080054D"/>
    <w:rsid w:val="0080642F"/>
    <w:rsid w:val="0081420C"/>
    <w:rsid w:val="008174BB"/>
    <w:rsid w:val="00825946"/>
    <w:rsid w:val="008262E1"/>
    <w:rsid w:val="00840268"/>
    <w:rsid w:val="008436CF"/>
    <w:rsid w:val="00844230"/>
    <w:rsid w:val="0084759A"/>
    <w:rsid w:val="00847FCD"/>
    <w:rsid w:val="00865BB6"/>
    <w:rsid w:val="00867133"/>
    <w:rsid w:val="00874076"/>
    <w:rsid w:val="00875399"/>
    <w:rsid w:val="008800F5"/>
    <w:rsid w:val="00880440"/>
    <w:rsid w:val="00880D18"/>
    <w:rsid w:val="008859F0"/>
    <w:rsid w:val="008877FB"/>
    <w:rsid w:val="00891270"/>
    <w:rsid w:val="00896C5B"/>
    <w:rsid w:val="008B0192"/>
    <w:rsid w:val="008B5B9D"/>
    <w:rsid w:val="008B5C44"/>
    <w:rsid w:val="008C0710"/>
    <w:rsid w:val="008E1A7F"/>
    <w:rsid w:val="008F0311"/>
    <w:rsid w:val="008F236C"/>
    <w:rsid w:val="009014B0"/>
    <w:rsid w:val="009047CF"/>
    <w:rsid w:val="00910280"/>
    <w:rsid w:val="00913628"/>
    <w:rsid w:val="00916A47"/>
    <w:rsid w:val="009261C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4D2"/>
    <w:rsid w:val="009E6752"/>
    <w:rsid w:val="009E67EE"/>
    <w:rsid w:val="009F08C6"/>
    <w:rsid w:val="009F5D65"/>
    <w:rsid w:val="009F696D"/>
    <w:rsid w:val="00A0061E"/>
    <w:rsid w:val="00A06759"/>
    <w:rsid w:val="00A10C60"/>
    <w:rsid w:val="00A148AF"/>
    <w:rsid w:val="00A30580"/>
    <w:rsid w:val="00A333CC"/>
    <w:rsid w:val="00A37981"/>
    <w:rsid w:val="00A439BF"/>
    <w:rsid w:val="00A468FC"/>
    <w:rsid w:val="00A46B5A"/>
    <w:rsid w:val="00A501B9"/>
    <w:rsid w:val="00A52321"/>
    <w:rsid w:val="00A613EC"/>
    <w:rsid w:val="00A7169C"/>
    <w:rsid w:val="00A746A9"/>
    <w:rsid w:val="00A75CED"/>
    <w:rsid w:val="00A76A60"/>
    <w:rsid w:val="00A924A8"/>
    <w:rsid w:val="00AA0E63"/>
    <w:rsid w:val="00AA55E7"/>
    <w:rsid w:val="00AE119C"/>
    <w:rsid w:val="00AE2407"/>
    <w:rsid w:val="00AE3A8C"/>
    <w:rsid w:val="00AE764E"/>
    <w:rsid w:val="00AF433D"/>
    <w:rsid w:val="00AF65B5"/>
    <w:rsid w:val="00B023DB"/>
    <w:rsid w:val="00B0258E"/>
    <w:rsid w:val="00B0349A"/>
    <w:rsid w:val="00B13046"/>
    <w:rsid w:val="00B15D39"/>
    <w:rsid w:val="00B17571"/>
    <w:rsid w:val="00B25ADC"/>
    <w:rsid w:val="00B347FE"/>
    <w:rsid w:val="00B47046"/>
    <w:rsid w:val="00B56C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06885"/>
    <w:rsid w:val="00C10F98"/>
    <w:rsid w:val="00C11E16"/>
    <w:rsid w:val="00C22B52"/>
    <w:rsid w:val="00C235A1"/>
    <w:rsid w:val="00C3075A"/>
    <w:rsid w:val="00C35FA6"/>
    <w:rsid w:val="00C51760"/>
    <w:rsid w:val="00C54803"/>
    <w:rsid w:val="00C73AFD"/>
    <w:rsid w:val="00C81589"/>
    <w:rsid w:val="00C82D75"/>
    <w:rsid w:val="00C86E19"/>
    <w:rsid w:val="00C87D49"/>
    <w:rsid w:val="00C92434"/>
    <w:rsid w:val="00CB20E0"/>
    <w:rsid w:val="00CB4668"/>
    <w:rsid w:val="00CC08F1"/>
    <w:rsid w:val="00CC29F8"/>
    <w:rsid w:val="00CC2B87"/>
    <w:rsid w:val="00CC44F7"/>
    <w:rsid w:val="00CD7736"/>
    <w:rsid w:val="00CE4786"/>
    <w:rsid w:val="00CF159B"/>
    <w:rsid w:val="00CF5183"/>
    <w:rsid w:val="00D06DD1"/>
    <w:rsid w:val="00D108B1"/>
    <w:rsid w:val="00D119A6"/>
    <w:rsid w:val="00D1347E"/>
    <w:rsid w:val="00D33CBD"/>
    <w:rsid w:val="00D3460C"/>
    <w:rsid w:val="00D35467"/>
    <w:rsid w:val="00D37FF1"/>
    <w:rsid w:val="00D400BC"/>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766"/>
    <w:rsid w:val="00E52DF1"/>
    <w:rsid w:val="00E53472"/>
    <w:rsid w:val="00E61BB6"/>
    <w:rsid w:val="00E70B6F"/>
    <w:rsid w:val="00E72F6C"/>
    <w:rsid w:val="00E84EFF"/>
    <w:rsid w:val="00E85A43"/>
    <w:rsid w:val="00E86FE2"/>
    <w:rsid w:val="00E94DA9"/>
    <w:rsid w:val="00E979A2"/>
    <w:rsid w:val="00EA1231"/>
    <w:rsid w:val="00EA38F2"/>
    <w:rsid w:val="00EB01D8"/>
    <w:rsid w:val="00EB331A"/>
    <w:rsid w:val="00EB57D3"/>
    <w:rsid w:val="00EC4C3C"/>
    <w:rsid w:val="00EC7702"/>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02AD"/>
    <w:rsid w:val="00F4123E"/>
    <w:rsid w:val="00F43943"/>
    <w:rsid w:val="00F44C7B"/>
    <w:rsid w:val="00F45D30"/>
    <w:rsid w:val="00F468DB"/>
    <w:rsid w:val="00F51515"/>
    <w:rsid w:val="00F5160C"/>
    <w:rsid w:val="00F52F0E"/>
    <w:rsid w:val="00F5743D"/>
    <w:rsid w:val="00F640C8"/>
    <w:rsid w:val="00F644DA"/>
    <w:rsid w:val="00F67676"/>
    <w:rsid w:val="00F70620"/>
    <w:rsid w:val="00F8129E"/>
    <w:rsid w:val="00F813F6"/>
    <w:rsid w:val="00F83435"/>
    <w:rsid w:val="00F87308"/>
    <w:rsid w:val="00F95E38"/>
    <w:rsid w:val="00FA0813"/>
    <w:rsid w:val="00FA1A1D"/>
    <w:rsid w:val="00FA221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39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列出段落"/>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rsid w:val="001850B6"/>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qFormat/>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AF65B5"/>
    <w:pPr>
      <w:spacing w:line="240" w:lineRule="auto"/>
    </w:pPr>
    <w:rPr>
      <w:sz w:val="18"/>
      <w:szCs w:val="18"/>
    </w:rPr>
  </w:style>
  <w:style w:type="character" w:customStyle="1" w:styleId="Char5">
    <w:name w:val="풍선 도움말 텍스트 Char"/>
    <w:basedOn w:val="a0"/>
    <w:link w:val="ab"/>
    <w:uiPriority w:val="99"/>
    <w:semiHidden/>
    <w:rsid w:val="00AF65B5"/>
    <w:rPr>
      <w:rFonts w:ascii="Times New Roman" w:hAnsi="Times New Roman"/>
      <w:sz w:val="18"/>
      <w:szCs w:val="18"/>
    </w:rPr>
  </w:style>
  <w:style w:type="character" w:styleId="ac">
    <w:name w:val="annotation reference"/>
    <w:basedOn w:val="a0"/>
    <w:uiPriority w:val="99"/>
    <w:semiHidden/>
    <w:unhideWhenUsed/>
    <w:rsid w:val="00913628"/>
    <w:rPr>
      <w:sz w:val="16"/>
      <w:szCs w:val="16"/>
    </w:rPr>
  </w:style>
  <w:style w:type="paragraph" w:styleId="ad">
    <w:name w:val="annotation text"/>
    <w:basedOn w:val="a"/>
    <w:link w:val="Char6"/>
    <w:uiPriority w:val="99"/>
    <w:semiHidden/>
    <w:unhideWhenUsed/>
    <w:rsid w:val="00913628"/>
    <w:pPr>
      <w:spacing w:line="240" w:lineRule="auto"/>
    </w:pPr>
    <w:rPr>
      <w:szCs w:val="20"/>
    </w:rPr>
  </w:style>
  <w:style w:type="character" w:customStyle="1" w:styleId="Char6">
    <w:name w:val="메모 텍스트 Char"/>
    <w:basedOn w:val="a0"/>
    <w:link w:val="ad"/>
    <w:uiPriority w:val="99"/>
    <w:semiHidden/>
    <w:rsid w:val="00913628"/>
    <w:rPr>
      <w:rFonts w:ascii="Times New Roman" w:hAnsi="Times New Roman"/>
      <w:szCs w:val="20"/>
    </w:rPr>
  </w:style>
  <w:style w:type="paragraph" w:styleId="ae">
    <w:name w:val="annotation subject"/>
    <w:basedOn w:val="ad"/>
    <w:next w:val="ad"/>
    <w:link w:val="Char7"/>
    <w:uiPriority w:val="99"/>
    <w:semiHidden/>
    <w:unhideWhenUsed/>
    <w:rsid w:val="00330FB7"/>
    <w:rPr>
      <w:b/>
      <w:bCs/>
    </w:rPr>
  </w:style>
  <w:style w:type="character" w:customStyle="1" w:styleId="Char7">
    <w:name w:val="메모 주제 Char"/>
    <w:basedOn w:val="Char6"/>
    <w:link w:val="ae"/>
    <w:uiPriority w:val="99"/>
    <w:semiHidden/>
    <w:rsid w:val="00330FB7"/>
    <w:rPr>
      <w:rFonts w:ascii="Times New Roman" w:hAnsi="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3058">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4764270">
      <w:bodyDiv w:val="1"/>
      <w:marLeft w:val="0"/>
      <w:marRight w:val="0"/>
      <w:marTop w:val="0"/>
      <w:marBottom w:val="0"/>
      <w:divBdr>
        <w:top w:val="none" w:sz="0" w:space="0" w:color="auto"/>
        <w:left w:val="none" w:sz="0" w:space="0" w:color="auto"/>
        <w:bottom w:val="none" w:sz="0" w:space="0" w:color="auto"/>
        <w:right w:val="none" w:sz="0" w:space="0" w:color="auto"/>
      </w:divBdr>
    </w:div>
    <w:div w:id="1428228814">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5AIRPNAIUNRU-1830940522-7961</_dlc_DocId>
    <_dlc_DocIdUrl xmlns="71c5aaf6-e6ce-465b-b873-5148d2a4c105">
      <Url>https://nokia.sharepoint.com/sites/c5g/5gradio/_layouts/15/DocIdRedir.aspx?ID=5AIRPNAIUNRU-1830940522-7961</Url>
      <Description>5AIRPNAIUNRU-1830940522-7961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C88F777-29F6-4722-8ACB-7C19EE1014C9}">
  <ds:schemaRefs>
    <ds:schemaRef ds:uri="http://schemas.microsoft.com/sharepoint/events"/>
  </ds:schemaRefs>
</ds:datastoreItem>
</file>

<file path=customXml/itemProps2.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4.xml><?xml version="1.0" encoding="utf-8"?>
<ds:datastoreItem xmlns:ds="http://schemas.openxmlformats.org/officeDocument/2006/customXml" ds:itemID="{09C10D49-E886-4FEA-9010-2C6A86BC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EAFCCB-0194-4B37-973D-5D6D5B84B0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5975</Words>
  <Characters>34058</Characters>
  <Application>Microsoft Office Word</Application>
  <DocSecurity>0</DocSecurity>
  <Lines>283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덕현 배</cp:lastModifiedBy>
  <cp:revision>11</cp:revision>
  <dcterms:created xsi:type="dcterms:W3CDTF">2020-05-28T10:33:00Z</dcterms:created>
  <dcterms:modified xsi:type="dcterms:W3CDTF">2020-06-01T13:50:00Z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bfae06b6-4ef0-4575-b1a0-90d483afc2c2</vt:lpwstr>
  </property>
  <property fmtid="{D5CDD505-2E9C-101B-9397-08002B2CF9AE}" pid="4" name="CTP_TimeStamp">
    <vt:lpwstr>2020-05-27 04:59:55Z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daa61cca-d791-4846-99c8-bcf23717f196</vt:lpwstr>
  </property>
</Properties>
</file>