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9E24F4"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65D0A1A3"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816A9B">
        <w:rPr>
          <w:rFonts w:ascii="Times" w:eastAsiaTheme="minorEastAsia" w:hAnsi="Times" w:cs="Times New Roman"/>
          <w:bCs/>
          <w:sz w:val="20"/>
          <w:szCs w:val="20"/>
          <w:highlight w:val="yellow"/>
        </w:rPr>
        <w:t>6</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6E41CA16" w14:textId="7128F311" w:rsidR="00816A9B" w:rsidRPr="00610EF2" w:rsidRDefault="00816A9B" w:rsidP="00816A9B">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4B01B76E" w14:textId="0DA91CA6" w:rsidR="00610EF2" w:rsidRPr="00610EF2" w:rsidRDefault="00610EF2" w:rsidP="00610EF2">
      <w:pPr>
        <w:numPr>
          <w:ilvl w:val="1"/>
          <w:numId w:val="18"/>
        </w:numPr>
        <w:rPr>
          <w:rFonts w:ascii="Times" w:eastAsia="Batang" w:hAnsi="Times" w:cs="Times New Roman"/>
          <w:bCs/>
          <w:sz w:val="20"/>
          <w:szCs w:val="20"/>
          <w:highlight w:val="yellow"/>
          <w:lang w:eastAsia="en-US"/>
        </w:rPr>
      </w:pPr>
      <w:r w:rsidRPr="00610EF2">
        <w:rPr>
          <w:rFonts w:ascii="Times" w:eastAsiaTheme="minorEastAsia" w:hAnsi="Times" w:cs="Times New Roman" w:hint="eastAsia"/>
          <w:b/>
          <w:bCs/>
          <w:sz w:val="20"/>
          <w:szCs w:val="20"/>
          <w:highlight w:val="yellow"/>
          <w:lang w:val="en-GB"/>
        </w:rPr>
        <w:t>x</w:t>
      </w:r>
      <w:r w:rsidRPr="00610EF2">
        <w:rPr>
          <w:rFonts w:ascii="Times" w:eastAsiaTheme="minorEastAsia" w:hAnsi="Times" w:cs="Times New Roman"/>
          <w:b/>
          <w:bCs/>
          <w:sz w:val="20"/>
          <w:szCs w:val="20"/>
          <w:highlight w:val="yellow"/>
          <w:lang w:val="en-GB"/>
        </w:rPr>
        <w:t>xx</w:t>
      </w:r>
    </w:p>
    <w:p w14:paraId="51B49B41" w14:textId="77777777" w:rsidR="00816A9B" w:rsidRPr="00816A9B" w:rsidRDefault="00816A9B" w:rsidP="002E27C2">
      <w:pPr>
        <w:rPr>
          <w:rFonts w:ascii="Times" w:eastAsiaTheme="minorEastAsia" w:hAnsi="Times" w:cs="Times New Roman"/>
          <w:bCs/>
          <w:sz w:val="20"/>
          <w:szCs w:val="20"/>
        </w:rPr>
      </w:pP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2E27C2" w:rsidRDefault="001C5C3C" w:rsidP="002E27C2">
      <w:pPr>
        <w:rPr>
          <w:rFonts w:ascii="Times" w:eastAsia="Batang" w:hAnsi="Times" w:cs="Times New Roman"/>
          <w:b/>
          <w:bCs/>
          <w:sz w:val="20"/>
          <w:szCs w:val="20"/>
          <w:lang w:eastAsia="en-US"/>
        </w:rPr>
      </w:pPr>
      <w:r w:rsidRPr="001C5C3C">
        <w:rPr>
          <w:rFonts w:ascii="Times" w:eastAsia="Batang" w:hAnsi="Times" w:cs="Times New Roman"/>
          <w:b/>
          <w:bCs/>
          <w:sz w:val="20"/>
          <w:szCs w:val="20"/>
          <w:highlight w:val="green"/>
          <w:lang w:eastAsia="en-US"/>
        </w:rPr>
        <w:t>Agreements</w:t>
      </w:r>
      <w:r w:rsidR="002E27C2" w:rsidRPr="001C5C3C">
        <w:rPr>
          <w:rFonts w:ascii="Times" w:eastAsia="Batang" w:hAnsi="Times" w:cs="Times New Roman"/>
          <w:b/>
          <w:bCs/>
          <w:sz w:val="20"/>
          <w:szCs w:val="20"/>
          <w:highlight w:val="green"/>
          <w:lang w:eastAsia="en-US"/>
        </w:rPr>
        <w:t>:</w:t>
      </w:r>
    </w:p>
    <w:p w14:paraId="4E453552" w14:textId="77777777" w:rsidR="002E27C2" w:rsidRPr="002E27C2" w:rsidRDefault="002E27C2" w:rsidP="007B5B27">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FG9-4 is kept in the UE features list for 2 step RACH</w:t>
      </w:r>
    </w:p>
    <w:p w14:paraId="501B68D3"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“TBD” is removed from prerequisite feature groups for FG9-4</w:t>
      </w:r>
    </w:p>
    <w:p w14:paraId="46913EEB" w14:textId="77777777" w:rsidR="002E27C2" w:rsidRPr="002E27C2" w:rsidRDefault="002E27C2" w:rsidP="002E27C2">
      <w:pPr>
        <w:rPr>
          <w:rFonts w:ascii="Times" w:eastAsia="Batang" w:hAnsi="Times" w:cs="Times New Roman"/>
          <w:bCs/>
          <w:sz w:val="20"/>
          <w:szCs w:val="20"/>
          <w:lang w:eastAsia="en-US"/>
        </w:rPr>
      </w:pPr>
    </w:p>
    <w:p w14:paraId="61E56842" w14:textId="77777777" w:rsidR="006D6795" w:rsidRPr="006D6795" w:rsidRDefault="006D6795" w:rsidP="006D6795">
      <w:pPr>
        <w:rPr>
          <w:rFonts w:ascii="Times" w:eastAsia="Batang" w:hAnsi="Times" w:cs="Times New Roman"/>
          <w:b/>
          <w:bCs/>
          <w:sz w:val="20"/>
          <w:szCs w:val="20"/>
          <w:lang w:eastAsia="en-US"/>
        </w:rPr>
      </w:pPr>
      <w:r w:rsidRPr="006D6795">
        <w:rPr>
          <w:rFonts w:ascii="Times" w:eastAsia="Batang" w:hAnsi="Times" w:cs="Times New Roman"/>
          <w:b/>
          <w:bCs/>
          <w:sz w:val="20"/>
          <w:szCs w:val="20"/>
          <w:highlight w:val="green"/>
          <w:lang w:eastAsia="en-US"/>
        </w:rPr>
        <w:t>Agreements:</w:t>
      </w:r>
    </w:p>
    <w:p w14:paraId="02B8861B" w14:textId="77FE95B8" w:rsidR="002E27C2" w:rsidRPr="00816A9B" w:rsidRDefault="002E27C2" w:rsidP="007B5B27">
      <w:pPr>
        <w:numPr>
          <w:ilvl w:val="0"/>
          <w:numId w:val="18"/>
        </w:numPr>
        <w:rPr>
          <w:rFonts w:ascii="Times" w:eastAsia="Batang" w:hAnsi="Times" w:cs="Times New Roman"/>
          <w:bCs/>
          <w:sz w:val="20"/>
          <w:szCs w:val="20"/>
          <w:lang w:eastAsia="en-US"/>
        </w:rPr>
      </w:pPr>
      <w:proofErr w:type="gramStart"/>
      <w:r w:rsidRPr="002E27C2">
        <w:rPr>
          <w:rFonts w:ascii="Times" w:eastAsia="Batang" w:hAnsi="Times" w:cs="Times New Roman"/>
          <w:b/>
          <w:bCs/>
          <w:sz w:val="20"/>
          <w:szCs w:val="20"/>
          <w:lang w:val="en-GB" w:eastAsia="en-US"/>
        </w:rPr>
        <w:t>FG[</w:t>
      </w:r>
      <w:proofErr w:type="gramEnd"/>
      <w:r w:rsidRPr="002E27C2">
        <w:rPr>
          <w:rFonts w:ascii="Times" w:eastAsia="Batang" w:hAnsi="Times" w:cs="Times New Roman"/>
          <w:b/>
          <w:bCs/>
          <w:sz w:val="20"/>
          <w:szCs w:val="20"/>
          <w:lang w:val="en-GB" w:eastAsia="en-US"/>
        </w:rPr>
        <w:t xml:space="preserve">9-6] is </w:t>
      </w:r>
      <w:r w:rsidR="00816A9B">
        <w:rPr>
          <w:rFonts w:ascii="Times" w:eastAsia="Batang" w:hAnsi="Times" w:cs="Times New Roman"/>
          <w:b/>
          <w:bCs/>
          <w:sz w:val="20"/>
          <w:szCs w:val="20"/>
          <w:lang w:val="en-GB" w:eastAsia="en-US"/>
        </w:rPr>
        <w:t>kept with bracket in</w:t>
      </w:r>
      <w:r w:rsidRPr="002E27C2">
        <w:rPr>
          <w:rFonts w:ascii="Times" w:eastAsia="Batang" w:hAnsi="Times" w:cs="Times New Roman"/>
          <w:b/>
          <w:bCs/>
          <w:sz w:val="20"/>
          <w:szCs w:val="20"/>
          <w:lang w:val="en-GB" w:eastAsia="en-US"/>
        </w:rPr>
        <w:t xml:space="preserve"> the UE features list for 2 step RACH</w:t>
      </w:r>
    </w:p>
    <w:p w14:paraId="7CC2A941" w14:textId="51E6C5FA" w:rsidR="00816A9B" w:rsidRPr="00816A9B" w:rsidRDefault="006D6795" w:rsidP="00816A9B">
      <w:pPr>
        <w:numPr>
          <w:ilvl w:val="1"/>
          <w:numId w:val="18"/>
        </w:numPr>
        <w:rPr>
          <w:rFonts w:ascii="Times" w:eastAsia="Batang" w:hAnsi="Times" w:cs="Times New Roman"/>
          <w:b/>
          <w:sz w:val="20"/>
          <w:szCs w:val="20"/>
          <w:lang w:eastAsia="en-US"/>
        </w:rPr>
      </w:pPr>
      <w:r>
        <w:rPr>
          <w:rFonts w:ascii="Times" w:eastAsia="Batang" w:hAnsi="Times" w:cs="Times New Roman"/>
          <w:b/>
          <w:sz w:val="20"/>
          <w:szCs w:val="20"/>
          <w:lang w:eastAsia="en-US"/>
        </w:rPr>
        <w:t>Add a note “</w:t>
      </w:r>
      <w:r w:rsidR="00816A9B" w:rsidRPr="00816A9B">
        <w:rPr>
          <w:rFonts w:ascii="Times" w:eastAsia="Batang" w:hAnsi="Times" w:cs="Times New Roman"/>
          <w:b/>
          <w:sz w:val="20"/>
          <w:szCs w:val="20"/>
          <w:lang w:eastAsia="en-US"/>
        </w:rPr>
        <w:t xml:space="preserve">RAN2 to make final decision on whether this FG is needed or not </w:t>
      </w:r>
      <w:r>
        <w:rPr>
          <w:rFonts w:ascii="Times" w:eastAsia="Batang" w:hAnsi="Times" w:cs="Times New Roman"/>
          <w:b/>
          <w:sz w:val="20"/>
          <w:szCs w:val="20"/>
          <w:lang w:eastAsia="en-US"/>
        </w:rPr>
        <w:t>considering</w:t>
      </w:r>
      <w:r w:rsidR="00816A9B" w:rsidRPr="00816A9B">
        <w:rPr>
          <w:rFonts w:ascii="Times" w:eastAsia="Batang" w:hAnsi="Times" w:cs="Times New Roman"/>
          <w:b/>
          <w:sz w:val="20"/>
          <w:szCs w:val="20"/>
          <w:lang w:eastAsia="en-US"/>
        </w:rPr>
        <w:t xml:space="preserve"> the maximum payload size of </w:t>
      </w:r>
      <w:proofErr w:type="spellStart"/>
      <w:r w:rsidR="00816A9B" w:rsidRPr="00816A9B">
        <w:rPr>
          <w:rFonts w:ascii="Times" w:eastAsia="Batang" w:hAnsi="Times" w:cs="Times New Roman"/>
          <w:b/>
          <w:sz w:val="20"/>
          <w:szCs w:val="20"/>
          <w:lang w:eastAsia="en-US"/>
        </w:rPr>
        <w:t>msgB</w:t>
      </w:r>
      <w:proofErr w:type="spellEnd"/>
      <w:r>
        <w:rPr>
          <w:rFonts w:ascii="Times" w:eastAsia="Batang" w:hAnsi="Times" w:cs="Times New Roman"/>
          <w:b/>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77777777" w:rsidR="002533B2" w:rsidRPr="002533B2" w:rsidRDefault="002533B2" w:rsidP="002533B2">
      <w:pPr>
        <w:rPr>
          <w:rFonts w:ascii="Times" w:eastAsia="Batang" w:hAnsi="Times" w:cs="Times New Roman"/>
          <w:sz w:val="20"/>
          <w:lang w:eastAsia="x-none"/>
        </w:rPr>
      </w:pPr>
    </w:p>
    <w:p w14:paraId="58C95355" w14:textId="28E77561" w:rsidR="002533B2" w:rsidRPr="002533B2" w:rsidRDefault="009E24F4"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9E24F4"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9E24F4"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9E24F4"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9E24F4"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9E24F4"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9E24F4"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9E24F4"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9E24F4"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9E24F4"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9E24F4"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9E24F4"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9E24F4"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46824C21"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2</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t>Send LS to RAN4 for possible FG for “Support of intra-cell guard bands” (based on [FG10-19a])</w:t>
      </w:r>
      <w:r>
        <w:rPr>
          <w:rFonts w:ascii="Times" w:eastAsiaTheme="minorEastAsia" w:hAnsi="Times" w:cs="Times"/>
          <w:b/>
          <w:bCs/>
          <w:sz w:val="20"/>
          <w:szCs w:val="20"/>
          <w:highlight w:val="yellow"/>
        </w:rPr>
        <w:t xml:space="preserve"> – </w:t>
      </w:r>
      <w:proofErr w:type="spellStart"/>
      <w:r>
        <w:rPr>
          <w:rFonts w:ascii="Times" w:eastAsiaTheme="minorEastAsia" w:hAnsi="Times" w:cs="Times"/>
          <w:b/>
          <w:bCs/>
          <w:sz w:val="20"/>
          <w:szCs w:val="20"/>
          <w:highlight w:val="yellow"/>
        </w:rPr>
        <w:t>Chiou</w:t>
      </w:r>
      <w:proofErr w:type="spellEnd"/>
      <w:r>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2E27C2" w:rsidRDefault="001C5C3C"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highlight w:val="green"/>
        </w:rPr>
        <w:t>Agreements</w:t>
      </w:r>
      <w:r w:rsidR="002E27C2" w:rsidRPr="001C5C3C">
        <w:rPr>
          <w:rFonts w:ascii="Times" w:eastAsia="ＭＳ 明朝" w:hAnsi="Times" w:cs="Times"/>
          <w:b/>
          <w:bCs/>
          <w:sz w:val="20"/>
          <w:szCs w:val="20"/>
          <w:highlight w:val="green"/>
        </w:rPr>
        <w:t>:</w:t>
      </w:r>
    </w:p>
    <w:p w14:paraId="42AF4D6F"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FG10-21b for “</w:t>
      </w:r>
      <w:r w:rsidRPr="002E27C2">
        <w:rPr>
          <w:rFonts w:ascii="Times" w:eastAsia="ＭＳ ゴシック" w:hAnsi="Times" w:cs="Times"/>
          <w:b/>
          <w:sz w:val="20"/>
          <w:szCs w:val="20"/>
          <w:lang w:val="en-GB"/>
        </w:rPr>
        <w:t>S</w:t>
      </w:r>
      <w:proofErr w:type="spellStart"/>
      <w:r w:rsidRPr="002E27C2">
        <w:rPr>
          <w:rFonts w:ascii="Times" w:eastAsia="ＭＳ ゴシック" w:hAnsi="Times" w:cs="Times"/>
          <w:b/>
          <w:sz w:val="20"/>
          <w:szCs w:val="20"/>
        </w:rPr>
        <w:t>upport</w:t>
      </w:r>
      <w:proofErr w:type="spellEnd"/>
      <w:r w:rsidRPr="002E27C2">
        <w:rPr>
          <w:rFonts w:ascii="Times" w:eastAsia="ＭＳ ゴシック" w:hAnsi="Times" w:cs="Times"/>
          <w:b/>
          <w:sz w:val="20"/>
          <w:szCs w:val="20"/>
        </w:rPr>
        <w:t xml:space="preserve"> UL to DL COT sharing</w:t>
      </w:r>
      <w:r w:rsidRPr="002E27C2">
        <w:rPr>
          <w:rFonts w:ascii="Times" w:eastAsia="ＭＳ ゴシック" w:hAnsi="Times" w:cs="Times"/>
          <w:b/>
          <w:bCs/>
          <w:sz w:val="20"/>
          <w:szCs w:val="20"/>
          <w:lang w:val="en-GB"/>
        </w:rPr>
        <w:t>” is added in the UE features list for NR-U</w:t>
      </w:r>
    </w:p>
    <w:p w14:paraId="5A3A7EC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Components are followings</w:t>
      </w:r>
    </w:p>
    <w:p w14:paraId="111D8D61"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1. Support Type 1 LBT for scheduled UL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35C57EDB"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2. Support Type 1 LBT for CG-PUSCH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74A06F5F"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3. Indicate in CG-UCI the COT sharing information</w:t>
      </w:r>
    </w:p>
    <w:p w14:paraId="49DD8B38"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77777777" w:rsidR="002533B2" w:rsidRPr="002533B2" w:rsidRDefault="002533B2"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9E24F4"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9E24F4"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9E24F4"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9E24F4"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9E24F4"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9E24F4"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9E24F4"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9E24F4"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9E24F4"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9E24F4"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9E24F4"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9E24F4"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5"/>
    </w:p>
    <w:p w14:paraId="075D5456" w14:textId="71651397" w:rsidR="002533B2" w:rsidRPr="002533B2" w:rsidRDefault="009E24F4"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0A3CCDD3"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D83CF8">
        <w:rPr>
          <w:rFonts w:ascii="Times" w:eastAsiaTheme="minorEastAsia" w:hAnsi="Times" w:cs="Times New Roman"/>
          <w:bCs/>
          <w:sz w:val="20"/>
          <w:szCs w:val="20"/>
          <w:highlight w:val="yellow"/>
        </w:rPr>
        <w:t>13</w:t>
      </w:r>
    </w:p>
    <w:p w14:paraId="42D9D01D" w14:textId="0A552DE7" w:rsidR="004202DF" w:rsidRPr="004202DF" w:rsidRDefault="00FC0911" w:rsidP="004202DF">
      <w:pPr>
        <w:spacing w:afterLines="50" w:after="120"/>
        <w:jc w:val="both"/>
        <w:rPr>
          <w:rFonts w:ascii="Times" w:eastAsia="ＭＳ 明朝" w:hAnsi="Times" w:cs="Times"/>
          <w:b/>
          <w:bCs/>
          <w:sz w:val="20"/>
          <w:szCs w:val="20"/>
        </w:rPr>
      </w:pPr>
      <w:r w:rsidRPr="00FC0911">
        <w:rPr>
          <w:rFonts w:ascii="Times" w:eastAsia="ＭＳ 明朝" w:hAnsi="Times" w:cs="Times"/>
          <w:b/>
          <w:bCs/>
          <w:sz w:val="20"/>
          <w:szCs w:val="20"/>
          <w:highlight w:val="green"/>
        </w:rPr>
        <w:t>Agreements:</w:t>
      </w:r>
    </w:p>
    <w:p w14:paraId="2E1DC72A" w14:textId="52A5CE4B" w:rsidR="00B17D40" w:rsidRPr="00B17D40" w:rsidRDefault="00B17D40" w:rsidP="007B5B27">
      <w:pPr>
        <w:numPr>
          <w:ilvl w:val="0"/>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G11-2a for “</w:t>
      </w:r>
      <w:r w:rsidRPr="00B17D40">
        <w:rPr>
          <w:rFonts w:ascii="Times" w:eastAsiaTheme="minorEastAsia" w:hAnsi="Times" w:cs="Times"/>
          <w:b/>
          <w:bCs/>
          <w:sz w:val="20"/>
          <w:szCs w:val="20"/>
        </w:rPr>
        <w:t>Capability on the number of CCs for monitoring a maximum number of BDs and non-overlapped CCEs per span when configured with DL CA with Rel-16 PDCCH monitoring capability on all the serving cells</w:t>
      </w:r>
      <w:r>
        <w:rPr>
          <w:rFonts w:ascii="Times" w:eastAsiaTheme="minorEastAsia" w:hAnsi="Times" w:cs="Times"/>
          <w:b/>
          <w:bCs/>
          <w:sz w:val="20"/>
          <w:szCs w:val="20"/>
        </w:rPr>
        <w:t>” is added in the UE features list for URLLC</w:t>
      </w:r>
    </w:p>
    <w:p w14:paraId="3DE800A4" w14:textId="499EDAD3" w:rsidR="00B17D40" w:rsidRPr="00B17D40" w:rsidRDefault="00B17D40" w:rsidP="00B17D40">
      <w:pPr>
        <w:numPr>
          <w:ilvl w:val="1"/>
          <w:numId w:val="18"/>
        </w:numPr>
        <w:spacing w:afterLines="50" w:after="120"/>
        <w:jc w:val="both"/>
        <w:rPr>
          <w:rFonts w:ascii="Times" w:eastAsia="Batang" w:hAnsi="Times" w:cs="Times"/>
          <w:b/>
          <w:bCs/>
          <w:sz w:val="20"/>
          <w:szCs w:val="20"/>
          <w:highlight w:val="yellow"/>
          <w:lang w:eastAsia="ko-KR"/>
        </w:rPr>
      </w:pPr>
      <w:r w:rsidRPr="00B17D40">
        <w:rPr>
          <w:rFonts w:ascii="Times" w:eastAsiaTheme="minorEastAsia" w:hAnsi="Times" w:cs="Times" w:hint="eastAsia"/>
          <w:b/>
          <w:bCs/>
          <w:sz w:val="20"/>
          <w:szCs w:val="20"/>
          <w:highlight w:val="yellow"/>
        </w:rPr>
        <w:t>F</w:t>
      </w:r>
      <w:r w:rsidRPr="00B17D40">
        <w:rPr>
          <w:rFonts w:ascii="Times" w:eastAsiaTheme="minorEastAsia" w:hAnsi="Times" w:cs="Times"/>
          <w:b/>
          <w:bCs/>
          <w:sz w:val="20"/>
          <w:szCs w:val="20"/>
          <w:highlight w:val="yellow"/>
        </w:rPr>
        <w:t>FS: details on the FG</w:t>
      </w:r>
    </w:p>
    <w:p w14:paraId="157CB91B" w14:textId="6E8CE443" w:rsidR="00D83CF8" w:rsidRPr="00D83CF8" w:rsidRDefault="00D83CF8" w:rsidP="007B5B27">
      <w:pPr>
        <w:numPr>
          <w:ilvl w:val="0"/>
          <w:numId w:val="18"/>
        </w:numPr>
        <w:spacing w:afterLines="50" w:after="120"/>
        <w:jc w:val="both"/>
        <w:rPr>
          <w:rFonts w:ascii="Times" w:eastAsia="Batang" w:hAnsi="Times" w:cs="Times"/>
          <w:b/>
          <w:bCs/>
          <w:sz w:val="20"/>
          <w:szCs w:val="20"/>
          <w:lang w:eastAsia="ko-KR"/>
        </w:rPr>
      </w:pPr>
      <w:r w:rsidRPr="00D83CF8">
        <w:rPr>
          <w:rFonts w:ascii="Times" w:eastAsiaTheme="minorEastAsia" w:hAnsi="Times" w:cs="Times" w:hint="eastAsia"/>
          <w:b/>
          <w:bCs/>
          <w:sz w:val="20"/>
          <w:szCs w:val="20"/>
        </w:rPr>
        <w:t>F</w:t>
      </w:r>
      <w:r w:rsidRPr="00D83CF8">
        <w:rPr>
          <w:rFonts w:ascii="Times" w:eastAsiaTheme="minorEastAsia" w:hAnsi="Times" w:cs="Times"/>
          <w:b/>
          <w:bCs/>
          <w:sz w:val="20"/>
          <w:szCs w:val="20"/>
        </w:rPr>
        <w:t>G11-2</w:t>
      </w:r>
      <w:r w:rsidR="00B17D40">
        <w:rPr>
          <w:rFonts w:ascii="Times" w:eastAsiaTheme="minorEastAsia" w:hAnsi="Times" w:cs="Times"/>
          <w:b/>
          <w:bCs/>
          <w:sz w:val="20"/>
          <w:szCs w:val="20"/>
        </w:rPr>
        <w:t>b</w:t>
      </w:r>
      <w:r w:rsidRPr="00D83CF8">
        <w:rPr>
          <w:rFonts w:ascii="Times" w:eastAsiaTheme="minorEastAsia" w:hAnsi="Times" w:cs="Times"/>
          <w:b/>
          <w:bCs/>
          <w:sz w:val="20"/>
          <w:szCs w:val="20"/>
        </w:rPr>
        <w:t xml:space="preserve"> for “Mix of Rel. 16 PDCCH monitoring capability and Rel. 15 PDCCH monitoring capability on different carriers” is added in the UE features list for URLLC</w:t>
      </w:r>
    </w:p>
    <w:p w14:paraId="0A0B4E71" w14:textId="7596D830" w:rsidR="00D83CF8" w:rsidRPr="00FC0911" w:rsidRDefault="00FC0911" w:rsidP="00D83CF8">
      <w:pPr>
        <w:numPr>
          <w:ilvl w:val="1"/>
          <w:numId w:val="18"/>
        </w:numPr>
        <w:spacing w:afterLines="50" w:after="120"/>
        <w:jc w:val="both"/>
        <w:rPr>
          <w:rFonts w:ascii="Times" w:eastAsia="Batang" w:hAnsi="Times" w:cs="Times"/>
          <w:b/>
          <w:bCs/>
          <w:sz w:val="20"/>
          <w:szCs w:val="20"/>
          <w:highlight w:val="yellow"/>
          <w:lang w:eastAsia="ko-KR"/>
        </w:rPr>
      </w:pPr>
      <w:r w:rsidRPr="00FC0911">
        <w:rPr>
          <w:rFonts w:ascii="Times" w:eastAsiaTheme="minorEastAsia" w:hAnsi="Times" w:cs="Times"/>
          <w:b/>
          <w:bCs/>
          <w:sz w:val="20"/>
          <w:szCs w:val="20"/>
          <w:highlight w:val="yellow"/>
        </w:rPr>
        <w:t xml:space="preserve">FFS: </w:t>
      </w:r>
      <w:r w:rsidR="00D83CF8" w:rsidRPr="00FC0911">
        <w:rPr>
          <w:rFonts w:ascii="Times" w:eastAsiaTheme="minorEastAsia" w:hAnsi="Times" w:cs="Times" w:hint="eastAsia"/>
          <w:b/>
          <w:bCs/>
          <w:sz w:val="20"/>
          <w:szCs w:val="20"/>
          <w:highlight w:val="yellow"/>
        </w:rPr>
        <w:t>T</w:t>
      </w:r>
      <w:r w:rsidR="00D83CF8" w:rsidRPr="00FC0911">
        <w:rPr>
          <w:rFonts w:ascii="Times" w:eastAsiaTheme="minorEastAsia" w:hAnsi="Times" w:cs="Times"/>
          <w:b/>
          <w:bCs/>
          <w:sz w:val="20"/>
          <w:szCs w:val="20"/>
          <w:highlight w:val="yellow"/>
        </w:rPr>
        <w:t>ype of FG11-2</w:t>
      </w:r>
      <w:r w:rsidR="00B17D40" w:rsidRPr="00FC0911">
        <w:rPr>
          <w:rFonts w:ascii="Times" w:eastAsiaTheme="minorEastAsia" w:hAnsi="Times" w:cs="Times"/>
          <w:b/>
          <w:bCs/>
          <w:sz w:val="20"/>
          <w:szCs w:val="20"/>
          <w:highlight w:val="yellow"/>
        </w:rPr>
        <w:t>b</w:t>
      </w:r>
      <w:r w:rsidR="00D83CF8" w:rsidRPr="00FC0911">
        <w:rPr>
          <w:rFonts w:ascii="Times" w:eastAsiaTheme="minorEastAsia" w:hAnsi="Times" w:cs="Times"/>
          <w:b/>
          <w:bCs/>
          <w:sz w:val="20"/>
          <w:szCs w:val="20"/>
          <w:highlight w:val="yellow"/>
        </w:rPr>
        <w:t xml:space="preserve"> is “Per FS”</w:t>
      </w:r>
    </w:p>
    <w:p w14:paraId="64723829" w14:textId="460652B6" w:rsidR="00D83CF8" w:rsidRPr="00D83CF8" w:rsidRDefault="00D83CF8" w:rsidP="00D83CF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P</w:t>
      </w:r>
      <w:r>
        <w:rPr>
          <w:rFonts w:ascii="Times" w:eastAsiaTheme="minorEastAsia" w:hAnsi="Times" w:cs="Times"/>
          <w:b/>
          <w:bCs/>
          <w:sz w:val="20"/>
          <w:szCs w:val="20"/>
        </w:rPr>
        <w:t>rerequisite feature group for FG11-2</w:t>
      </w:r>
      <w:r w:rsidR="00B17D40">
        <w:rPr>
          <w:rFonts w:ascii="Times" w:eastAsiaTheme="minorEastAsia" w:hAnsi="Times" w:cs="Times"/>
          <w:b/>
          <w:bCs/>
          <w:sz w:val="20"/>
          <w:szCs w:val="20"/>
        </w:rPr>
        <w:t>b</w:t>
      </w:r>
      <w:r>
        <w:rPr>
          <w:rFonts w:ascii="Times" w:eastAsiaTheme="minorEastAsia" w:hAnsi="Times" w:cs="Times"/>
          <w:b/>
          <w:bCs/>
          <w:sz w:val="20"/>
          <w:szCs w:val="20"/>
        </w:rPr>
        <w:t xml:space="preserve"> is “FG11-2”</w:t>
      </w:r>
    </w:p>
    <w:p w14:paraId="30A11DB5" w14:textId="0EA8D32F" w:rsidR="00FC0911" w:rsidRDefault="00D83CF8" w:rsidP="00FC0911">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w:t>
      </w:r>
      <w:r w:rsidR="00B17D40">
        <w:rPr>
          <w:rFonts w:ascii="Times" w:eastAsiaTheme="minorEastAsia" w:hAnsi="Times" w:cs="Times"/>
          <w:b/>
          <w:bCs/>
          <w:sz w:val="20"/>
          <w:szCs w:val="20"/>
        </w:rPr>
        <w:t>b</w:t>
      </w:r>
      <w:r>
        <w:rPr>
          <w:rFonts w:ascii="Times" w:eastAsiaTheme="minorEastAsia" w:hAnsi="Times" w:cs="Times"/>
          <w:b/>
          <w:bCs/>
          <w:sz w:val="20"/>
          <w:szCs w:val="20"/>
        </w:rPr>
        <w:t xml:space="preserve"> is optional with capability signaling</w:t>
      </w:r>
    </w:p>
    <w:p w14:paraId="2351FDA6" w14:textId="420AC050" w:rsidR="00D83CF8" w:rsidRPr="00B17D40" w:rsidRDefault="00D73C88" w:rsidP="00D83CF8">
      <w:pPr>
        <w:numPr>
          <w:ilvl w:val="1"/>
          <w:numId w:val="18"/>
        </w:numPr>
        <w:spacing w:afterLines="50" w:after="120"/>
        <w:jc w:val="both"/>
        <w:rPr>
          <w:rFonts w:ascii="Times" w:eastAsia="Batang" w:hAnsi="Times" w:cs="Times"/>
          <w:b/>
          <w:bCs/>
          <w:sz w:val="20"/>
          <w:szCs w:val="20"/>
          <w:highlight w:val="yellow"/>
          <w:lang w:eastAsia="ko-KR"/>
        </w:rPr>
      </w:pPr>
      <w:r w:rsidRPr="00B17D40">
        <w:rPr>
          <w:rFonts w:ascii="Times" w:eastAsiaTheme="minorEastAsia" w:hAnsi="Times" w:cs="Times"/>
          <w:b/>
          <w:bCs/>
          <w:sz w:val="20"/>
          <w:szCs w:val="20"/>
          <w:highlight w:val="yellow"/>
        </w:rPr>
        <w:t xml:space="preserve">FFS: </w:t>
      </w:r>
      <w:r w:rsidR="00D83CF8" w:rsidRPr="00B17D40">
        <w:rPr>
          <w:rFonts w:ascii="Times" w:eastAsiaTheme="minorEastAsia" w:hAnsi="Times" w:cs="Times" w:hint="eastAsia"/>
          <w:b/>
          <w:bCs/>
          <w:sz w:val="20"/>
          <w:szCs w:val="20"/>
          <w:highlight w:val="yellow"/>
        </w:rPr>
        <w:t>C</w:t>
      </w:r>
      <w:r w:rsidR="00D83CF8" w:rsidRPr="00B17D40">
        <w:rPr>
          <w:rFonts w:ascii="Times" w:eastAsiaTheme="minorEastAsia" w:hAnsi="Times" w:cs="Times"/>
          <w:b/>
          <w:bCs/>
          <w:sz w:val="20"/>
          <w:szCs w:val="20"/>
          <w:highlight w:val="yellow"/>
        </w:rPr>
        <w:t>omponents</w:t>
      </w:r>
      <w:r w:rsidR="00B17D40">
        <w:rPr>
          <w:rFonts w:ascii="Times" w:eastAsiaTheme="minorEastAsia" w:hAnsi="Times" w:cs="Times"/>
          <w:b/>
          <w:bCs/>
          <w:sz w:val="20"/>
          <w:szCs w:val="20"/>
          <w:highlight w:val="yellow"/>
        </w:rPr>
        <w:t xml:space="preserve"> other than support of mix of Rel-16 and Rel-15 PDCCH monitoring capability on different carriers</w:t>
      </w:r>
    </w:p>
    <w:p w14:paraId="3911C932" w14:textId="111505D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FG11-2</w:t>
      </w:r>
      <w:r w:rsidR="00B17D40">
        <w:rPr>
          <w:rFonts w:ascii="Times" w:eastAsia="ＭＳ ゴシック" w:hAnsi="Times" w:cs="Times"/>
          <w:b/>
          <w:bCs/>
          <w:sz w:val="20"/>
          <w:szCs w:val="20"/>
          <w:lang w:val="en-GB"/>
        </w:rPr>
        <w:t>c</w:t>
      </w:r>
      <w:r w:rsidRPr="004202DF">
        <w:rPr>
          <w:rFonts w:ascii="Times" w:eastAsia="ＭＳ ゴシック" w:hAnsi="Times" w:cs="Times"/>
          <w:b/>
          <w:bCs/>
          <w:sz w:val="20"/>
          <w:szCs w:val="20"/>
          <w:lang w:val="en-GB"/>
        </w:rPr>
        <w:t xml:space="preserve"> for “</w:t>
      </w:r>
      <w:r w:rsidR="00D83CF8" w:rsidRPr="00D83CF8">
        <w:rPr>
          <w:rFonts w:ascii="Times" w:eastAsia="ＭＳ ゴシック" w:hAnsi="Times" w:cs="Times"/>
          <w:b/>
          <w:bCs/>
          <w:sz w:val="20"/>
          <w:szCs w:val="20"/>
          <w:lang w:val="en-GB"/>
        </w:rPr>
        <w:t>Number of carriers for CCE/BD scaling with DL CA with mix of Rel. 16 and Rel. 15 PDCCH monitoring capabilities on different carriers</w:t>
      </w:r>
      <w:r w:rsidRPr="004202DF">
        <w:rPr>
          <w:rFonts w:ascii="Times" w:eastAsia="ＭＳ ゴシック" w:hAnsi="Times" w:cs="Times"/>
          <w:b/>
          <w:bCs/>
          <w:sz w:val="20"/>
          <w:szCs w:val="20"/>
          <w:lang w:val="en-GB"/>
        </w:rPr>
        <w:t>” is added in the UE features list for URLLC</w:t>
      </w:r>
    </w:p>
    <w:p w14:paraId="7A6042C6" w14:textId="66E12394" w:rsidR="004202DF" w:rsidRPr="00B17D40" w:rsidRDefault="00D73C88" w:rsidP="007B5B27">
      <w:pPr>
        <w:numPr>
          <w:ilvl w:val="1"/>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lang w:val="en-GB"/>
        </w:rPr>
        <w:t xml:space="preserve">FFS: </w:t>
      </w:r>
      <w:r w:rsidR="004202DF" w:rsidRPr="00B17D40">
        <w:rPr>
          <w:rFonts w:ascii="Times" w:eastAsia="ＭＳ ゴシック" w:hAnsi="Times" w:cs="Times"/>
          <w:b/>
          <w:bCs/>
          <w:sz w:val="20"/>
          <w:szCs w:val="20"/>
          <w:highlight w:val="yellow"/>
          <w:lang w:val="en-GB"/>
        </w:rPr>
        <w:t>Type of FG11-2</w:t>
      </w:r>
      <w:r w:rsidR="00B17D40">
        <w:rPr>
          <w:rFonts w:ascii="Times" w:eastAsia="ＭＳ ゴシック" w:hAnsi="Times" w:cs="Times"/>
          <w:b/>
          <w:bCs/>
          <w:sz w:val="20"/>
          <w:szCs w:val="20"/>
          <w:highlight w:val="yellow"/>
          <w:lang w:val="en-GB"/>
        </w:rPr>
        <w:t>c</w:t>
      </w:r>
      <w:r w:rsidR="004202DF" w:rsidRPr="00B17D40">
        <w:rPr>
          <w:rFonts w:ascii="Times" w:eastAsia="ＭＳ ゴシック" w:hAnsi="Times" w:cs="Times"/>
          <w:b/>
          <w:bCs/>
          <w:sz w:val="20"/>
          <w:szCs w:val="20"/>
          <w:highlight w:val="yellow"/>
          <w:lang w:val="en-GB"/>
        </w:rPr>
        <w:t xml:space="preserve"> is “Per UE”</w:t>
      </w:r>
      <w:r w:rsidRPr="00B17D40">
        <w:rPr>
          <w:rFonts w:ascii="Times" w:eastAsia="ＭＳ ゴシック" w:hAnsi="Times" w:cs="Times"/>
          <w:b/>
          <w:bCs/>
          <w:sz w:val="20"/>
          <w:szCs w:val="20"/>
          <w:highlight w:val="yellow"/>
          <w:lang w:val="en-GB"/>
        </w:rPr>
        <w:t xml:space="preserve"> or “Per BC”</w:t>
      </w:r>
    </w:p>
    <w:p w14:paraId="59EEAE4C" w14:textId="61E5CB21" w:rsidR="004202DF" w:rsidRPr="00B17D40"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rPr>
        <w:t xml:space="preserve">If it is per UE, </w:t>
      </w:r>
      <w:r w:rsidR="004202DF" w:rsidRPr="00B17D40">
        <w:rPr>
          <w:rFonts w:ascii="Times" w:eastAsia="ＭＳ ゴシック" w:hAnsi="Times" w:cs="Times"/>
          <w:b/>
          <w:bCs/>
          <w:sz w:val="20"/>
          <w:szCs w:val="20"/>
          <w:highlight w:val="yellow"/>
        </w:rPr>
        <w:t>Need of FDD/TDD differentiation is “No”</w:t>
      </w:r>
    </w:p>
    <w:p w14:paraId="34A189EE" w14:textId="68F01864" w:rsidR="004202DF" w:rsidRPr="00B17D40" w:rsidRDefault="00D73C88" w:rsidP="00D83CF8">
      <w:pPr>
        <w:numPr>
          <w:ilvl w:val="2"/>
          <w:numId w:val="18"/>
        </w:numPr>
        <w:spacing w:afterLines="50" w:after="120"/>
        <w:jc w:val="both"/>
        <w:rPr>
          <w:rFonts w:ascii="Times" w:eastAsia="Batang" w:hAnsi="Times" w:cs="Times"/>
          <w:sz w:val="20"/>
          <w:szCs w:val="20"/>
          <w:highlight w:val="yellow"/>
          <w:lang w:eastAsia="ko-KR"/>
        </w:rPr>
      </w:pPr>
      <w:r w:rsidRPr="00B17D40">
        <w:rPr>
          <w:rFonts w:ascii="Times" w:eastAsia="ＭＳ ゴシック" w:hAnsi="Times" w:cs="Times"/>
          <w:b/>
          <w:bCs/>
          <w:sz w:val="20"/>
          <w:szCs w:val="20"/>
          <w:highlight w:val="yellow"/>
        </w:rPr>
        <w:t xml:space="preserve">If it is per UE, </w:t>
      </w:r>
      <w:r w:rsidR="004202DF" w:rsidRPr="00B17D40">
        <w:rPr>
          <w:rFonts w:ascii="Times" w:eastAsia="ＭＳ ゴシック" w:hAnsi="Times" w:cs="Times"/>
          <w:b/>
          <w:bCs/>
          <w:sz w:val="20"/>
          <w:szCs w:val="20"/>
          <w:highlight w:val="yellow"/>
        </w:rPr>
        <w:t>Need of FR1/FR2 differentiation is “</w:t>
      </w:r>
      <w:r w:rsidR="00FC0911">
        <w:rPr>
          <w:rFonts w:ascii="Times" w:eastAsia="ＭＳ ゴシック" w:hAnsi="Times" w:cs="Times"/>
          <w:b/>
          <w:bCs/>
          <w:sz w:val="20"/>
          <w:szCs w:val="20"/>
          <w:highlight w:val="yellow"/>
        </w:rPr>
        <w:t>No</w:t>
      </w:r>
      <w:r w:rsidR="004202DF" w:rsidRPr="00B17D40">
        <w:rPr>
          <w:rFonts w:ascii="Times" w:eastAsia="ＭＳ ゴシック" w:hAnsi="Times" w:cs="Times"/>
          <w:b/>
          <w:bCs/>
          <w:sz w:val="20"/>
          <w:szCs w:val="20"/>
          <w:highlight w:val="yellow"/>
        </w:rPr>
        <w:t>”</w:t>
      </w:r>
      <w:r w:rsidR="00FC0911">
        <w:rPr>
          <w:rFonts w:ascii="Times" w:eastAsia="ＭＳ ゴシック" w:hAnsi="Times" w:cs="Times"/>
          <w:b/>
          <w:bCs/>
          <w:sz w:val="20"/>
          <w:szCs w:val="20"/>
          <w:highlight w:val="yellow"/>
        </w:rPr>
        <w:t xml:space="preserve"> </w:t>
      </w:r>
    </w:p>
    <w:p w14:paraId="56085D0F" w14:textId="1BA2E287" w:rsidR="00D73C88" w:rsidRPr="00D83CF8" w:rsidRDefault="00D73C88" w:rsidP="00D73C8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P</w:t>
      </w:r>
      <w:r>
        <w:rPr>
          <w:rFonts w:ascii="Times" w:eastAsiaTheme="minorEastAsia" w:hAnsi="Times" w:cs="Times"/>
          <w:b/>
          <w:bCs/>
          <w:sz w:val="20"/>
          <w:szCs w:val="20"/>
        </w:rPr>
        <w:t>rerequisite feature group for FG11-2</w:t>
      </w:r>
      <w:r w:rsidR="00B17D40">
        <w:rPr>
          <w:rFonts w:ascii="Times" w:eastAsiaTheme="minorEastAsia" w:hAnsi="Times" w:cs="Times"/>
          <w:b/>
          <w:bCs/>
          <w:sz w:val="20"/>
          <w:szCs w:val="20"/>
        </w:rPr>
        <w:t>c</w:t>
      </w:r>
      <w:r>
        <w:rPr>
          <w:rFonts w:ascii="Times" w:eastAsiaTheme="minorEastAsia" w:hAnsi="Times" w:cs="Times"/>
          <w:b/>
          <w:bCs/>
          <w:sz w:val="20"/>
          <w:szCs w:val="20"/>
        </w:rPr>
        <w:t xml:space="preserve"> is “FG11-2</w:t>
      </w:r>
      <w:r w:rsidR="00B17D40">
        <w:rPr>
          <w:rFonts w:ascii="Times" w:eastAsiaTheme="minorEastAsia" w:hAnsi="Times" w:cs="Times"/>
          <w:b/>
          <w:bCs/>
          <w:sz w:val="20"/>
          <w:szCs w:val="20"/>
        </w:rPr>
        <w:t>b</w:t>
      </w:r>
      <w:r>
        <w:rPr>
          <w:rFonts w:ascii="Times" w:eastAsiaTheme="minorEastAsia" w:hAnsi="Times" w:cs="Times"/>
          <w:b/>
          <w:bCs/>
          <w:sz w:val="20"/>
          <w:szCs w:val="20"/>
        </w:rPr>
        <w:t>”</w:t>
      </w:r>
    </w:p>
    <w:p w14:paraId="6B6FD15E" w14:textId="1DFAEDAA" w:rsidR="00D73C88" w:rsidRPr="00D73C88" w:rsidRDefault="00D73C88" w:rsidP="007B5B27">
      <w:pPr>
        <w:numPr>
          <w:ilvl w:val="1"/>
          <w:numId w:val="18"/>
        </w:numPr>
        <w:spacing w:afterLines="50" w:after="120"/>
        <w:jc w:val="both"/>
        <w:rPr>
          <w:rFonts w:ascii="Times" w:eastAsia="Batang" w:hAnsi="Times" w:cs="Times"/>
          <w:b/>
          <w:bCs/>
          <w:sz w:val="20"/>
          <w:szCs w:val="20"/>
          <w:lang w:eastAsia="ko-KR"/>
        </w:rPr>
      </w:pPr>
      <w:r w:rsidRPr="00D73C88">
        <w:rPr>
          <w:rFonts w:ascii="Times" w:eastAsiaTheme="minorEastAsia" w:hAnsi="Times" w:cs="Times" w:hint="eastAsia"/>
          <w:b/>
          <w:bCs/>
          <w:sz w:val="20"/>
          <w:szCs w:val="20"/>
        </w:rPr>
        <w:t>C</w:t>
      </w:r>
      <w:r w:rsidRPr="00D73C88">
        <w:rPr>
          <w:rFonts w:ascii="Times" w:eastAsiaTheme="minorEastAsia" w:hAnsi="Times" w:cs="Times"/>
          <w:b/>
          <w:bCs/>
          <w:sz w:val="20"/>
          <w:szCs w:val="20"/>
        </w:rPr>
        <w:t>omponents</w:t>
      </w:r>
    </w:p>
    <w:p w14:paraId="3E7C4509" w14:textId="247D317E" w:rsidR="00D73C88" w:rsidRDefault="00D73C88" w:rsidP="00D73C88">
      <w:pPr>
        <w:numPr>
          <w:ilvl w:val="2"/>
          <w:numId w:val="18"/>
        </w:numPr>
        <w:spacing w:afterLines="50" w:after="120"/>
        <w:jc w:val="both"/>
        <w:rPr>
          <w:rFonts w:ascii="Times" w:eastAsia="Batang" w:hAnsi="Times" w:cs="Times"/>
          <w:b/>
          <w:bCs/>
          <w:sz w:val="20"/>
          <w:szCs w:val="20"/>
          <w:lang w:eastAsia="ko-KR"/>
        </w:rPr>
      </w:pPr>
      <w:r>
        <w:rPr>
          <w:rFonts w:ascii="Times" w:eastAsia="Batang" w:hAnsi="Times" w:cs="Times"/>
          <w:b/>
          <w:bCs/>
          <w:sz w:val="20"/>
          <w:szCs w:val="20"/>
          <w:lang w:eastAsia="ko-KR"/>
        </w:rPr>
        <w:t xml:space="preserve">Supported </w:t>
      </w:r>
      <w:r w:rsidRPr="00D73C88">
        <w:rPr>
          <w:rFonts w:ascii="Times" w:eastAsia="Batang" w:hAnsi="Times" w:cs="Times"/>
          <w:b/>
          <w:bCs/>
          <w:sz w:val="20"/>
          <w:szCs w:val="20"/>
          <w:lang w:eastAsia="ko-KR"/>
        </w:rPr>
        <w:t>combination</w:t>
      </w:r>
      <w:r w:rsidR="00FC0911">
        <w:rPr>
          <w:rFonts w:ascii="Times" w:eastAsia="Batang" w:hAnsi="Times" w:cs="Times"/>
          <w:b/>
          <w:bCs/>
          <w:sz w:val="20"/>
          <w:szCs w:val="20"/>
          <w:lang w:eastAsia="ko-KR"/>
        </w:rPr>
        <w:t>(s)</w:t>
      </w:r>
      <w:r w:rsidRPr="00D73C88">
        <w:rPr>
          <w:rFonts w:ascii="Times" w:eastAsia="Batang" w:hAnsi="Times" w:cs="Times"/>
          <w:b/>
          <w:bCs/>
          <w:sz w:val="20"/>
          <w:szCs w:val="20"/>
          <w:lang w:eastAsia="ko-KR"/>
        </w:rPr>
        <w:t xml:space="preserve"> of (pdcch-BlindDetectionCA-R15, pdcch-BlindDetectionCA-R16)</w:t>
      </w:r>
    </w:p>
    <w:p w14:paraId="0CD4F8D6" w14:textId="580AEF76" w:rsidR="00D73C88" w:rsidRDefault="00D73C88" w:rsidP="00D73C88">
      <w:pPr>
        <w:numPr>
          <w:ilvl w:val="3"/>
          <w:numId w:val="18"/>
        </w:numPr>
        <w:spacing w:afterLines="50" w:after="120"/>
        <w:jc w:val="both"/>
        <w:rPr>
          <w:rFonts w:ascii="Times" w:eastAsia="Batang" w:hAnsi="Times" w:cs="Times"/>
          <w:b/>
          <w:bCs/>
          <w:sz w:val="20"/>
          <w:szCs w:val="20"/>
          <w:lang w:eastAsia="ko-KR"/>
        </w:rPr>
      </w:pPr>
      <w:r w:rsidRPr="00D73C88">
        <w:rPr>
          <w:rFonts w:ascii="Times" w:eastAsia="Batang" w:hAnsi="Times" w:cs="Times"/>
          <w:b/>
          <w:bCs/>
          <w:sz w:val="20"/>
          <w:szCs w:val="20"/>
          <w:lang w:eastAsia="ko-KR"/>
        </w:rPr>
        <w:t>Candidate values for pdcch-BlindDetectionCA-R15 is 1 to 15</w:t>
      </w:r>
    </w:p>
    <w:p w14:paraId="36917329" w14:textId="14EFB7AC" w:rsidR="00D73C88" w:rsidRPr="00D73C88" w:rsidRDefault="00D73C88" w:rsidP="00D73C88">
      <w:pPr>
        <w:numPr>
          <w:ilvl w:val="3"/>
          <w:numId w:val="18"/>
        </w:numPr>
        <w:spacing w:afterLines="50" w:after="120"/>
        <w:jc w:val="both"/>
        <w:rPr>
          <w:rFonts w:ascii="Times" w:eastAsia="Batang" w:hAnsi="Times" w:cs="Times"/>
          <w:b/>
          <w:bCs/>
          <w:sz w:val="20"/>
          <w:szCs w:val="20"/>
          <w:lang w:eastAsia="ko-KR"/>
        </w:rPr>
      </w:pPr>
      <w:r w:rsidRPr="00D73C88">
        <w:rPr>
          <w:rFonts w:ascii="Times" w:eastAsia="Batang" w:hAnsi="Times" w:cs="Times"/>
          <w:b/>
          <w:bCs/>
          <w:sz w:val="20"/>
          <w:szCs w:val="20"/>
          <w:lang w:eastAsia="ko-KR"/>
        </w:rPr>
        <w:t>Candidate values for pdcch-BlindDetectionCA-R1</w:t>
      </w:r>
      <w:r>
        <w:rPr>
          <w:rFonts w:ascii="Times" w:eastAsia="Batang" w:hAnsi="Times" w:cs="Times"/>
          <w:b/>
          <w:bCs/>
          <w:sz w:val="20"/>
          <w:szCs w:val="20"/>
          <w:lang w:eastAsia="ko-KR"/>
        </w:rPr>
        <w:t>6</w:t>
      </w:r>
      <w:r w:rsidRPr="00D73C88">
        <w:rPr>
          <w:rFonts w:ascii="Times" w:eastAsia="Batang" w:hAnsi="Times" w:cs="Times"/>
          <w:b/>
          <w:bCs/>
          <w:sz w:val="20"/>
          <w:szCs w:val="20"/>
          <w:lang w:eastAsia="ko-KR"/>
        </w:rPr>
        <w:t xml:space="preserve"> is 1 to 15</w:t>
      </w:r>
    </w:p>
    <w:p w14:paraId="34352DA7" w14:textId="00983D2E"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 xml:space="preserve">Clarify in Note that the summation of the minimum of the capability on the number of CCs with Rel-15 PDCCH monitoring capability and the minimum of the capability on the number of CCs with Rel-16 PDCCH monitoring capability is 3 </w:t>
      </w:r>
      <w:r w:rsidRPr="004202DF">
        <w:rPr>
          <w:rFonts w:ascii="Times" w:eastAsia="ＭＳ ゴシック" w:hAnsi="Times" w:cs="Times"/>
          <w:b/>
          <w:bCs/>
          <w:sz w:val="20"/>
          <w:szCs w:val="20"/>
          <w:highlight w:val="yellow"/>
        </w:rPr>
        <w:t>(depending on [101-e-NR-L1enh-URLLC-PDCCH enhancements-03])</w:t>
      </w:r>
    </w:p>
    <w:p w14:paraId="1C81846B" w14:textId="6F4A7865" w:rsidR="00D73C88" w:rsidRPr="00D83CF8" w:rsidRDefault="00D73C88" w:rsidP="00D73C88">
      <w:pPr>
        <w:numPr>
          <w:ilvl w:val="1"/>
          <w:numId w:val="18"/>
        </w:numPr>
        <w:spacing w:afterLines="50" w:after="120"/>
        <w:jc w:val="both"/>
        <w:rPr>
          <w:rFonts w:ascii="Times" w:eastAsia="Batang" w:hAnsi="Times" w:cs="Times"/>
          <w:b/>
          <w:bCs/>
          <w:sz w:val="20"/>
          <w:szCs w:val="20"/>
          <w:lang w:eastAsia="ko-KR"/>
        </w:rPr>
      </w:pPr>
      <w:r>
        <w:rPr>
          <w:rFonts w:ascii="Times" w:eastAsiaTheme="minorEastAsia" w:hAnsi="Times" w:cs="Times" w:hint="eastAsia"/>
          <w:b/>
          <w:bCs/>
          <w:sz w:val="20"/>
          <w:szCs w:val="20"/>
        </w:rPr>
        <w:t>F</w:t>
      </w:r>
      <w:r>
        <w:rPr>
          <w:rFonts w:ascii="Times" w:eastAsiaTheme="minorEastAsia" w:hAnsi="Times" w:cs="Times"/>
          <w:b/>
          <w:bCs/>
          <w:sz w:val="20"/>
          <w:szCs w:val="20"/>
        </w:rPr>
        <w:t>G11-2</w:t>
      </w:r>
      <w:r w:rsidR="00B17D40">
        <w:rPr>
          <w:rFonts w:ascii="Times" w:eastAsiaTheme="minorEastAsia" w:hAnsi="Times" w:cs="Times"/>
          <w:b/>
          <w:bCs/>
          <w:sz w:val="20"/>
          <w:szCs w:val="20"/>
        </w:rPr>
        <w:t>c</w:t>
      </w:r>
      <w:r>
        <w:rPr>
          <w:rFonts w:ascii="Times" w:eastAsiaTheme="minorEastAsia" w:hAnsi="Times" w:cs="Times"/>
          <w:b/>
          <w:bCs/>
          <w:sz w:val="20"/>
          <w:szCs w:val="20"/>
        </w:rPr>
        <w:t xml:space="preserve"> is optional with capability signaling</w:t>
      </w:r>
    </w:p>
    <w:p w14:paraId="68BD51AD" w14:textId="77777777" w:rsidR="004202DF" w:rsidRPr="00D73C88" w:rsidRDefault="004202DF" w:rsidP="004202DF">
      <w:pPr>
        <w:spacing w:afterLines="50" w:after="120"/>
        <w:jc w:val="both"/>
        <w:rPr>
          <w:rFonts w:ascii="Times" w:eastAsia="ＭＳ 明朝" w:hAnsi="Times" w:cs="Times"/>
          <w:sz w:val="20"/>
          <w:szCs w:val="20"/>
        </w:rPr>
      </w:pPr>
    </w:p>
    <w:p w14:paraId="41F33749"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2:</w:t>
      </w:r>
    </w:p>
    <w:p w14:paraId="2A9CB26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Further separated FG for FG11-3 is not introduced</w:t>
      </w:r>
    </w:p>
    <w:p w14:paraId="4E7A7459"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UL Control channel for a single 7*2symbol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(11-3a)</w:t>
      </w:r>
    </w:p>
    <w:p w14:paraId="4ACE56DE"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UL Control channel for a single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(11-3b)</w:t>
      </w:r>
    </w:p>
    <w:p w14:paraId="68E76900"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a single 7*2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(11-3c)</w:t>
      </w:r>
    </w:p>
    <w:p w14:paraId="10B4037D"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for a single 2*7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(11-3d)</w:t>
      </w:r>
    </w:p>
    <w:p w14:paraId="64F687C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(11-3e)</w:t>
      </w:r>
    </w:p>
    <w:p w14:paraId="60C303E7"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a single 2*7-symbol HARQ-ACK codebooks which are not covered by 11-3d and 11-3e (11-3f) </w:t>
      </w:r>
    </w:p>
    <w:p w14:paraId="34799A5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for Two HARQ-ACK codebooks with up to one 7*2-symbol sub-slot based HARQ-ACK codebook (11-4b)</w:t>
      </w:r>
    </w:p>
    <w:p w14:paraId="3824061B"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2 PUCCH of format 0 or 2 in consecutive symbols for two HARQ-ACK codebooks with up to one 2*7-symbol sub-slot based HARQ-ACK codebook (11-4c)</w:t>
      </w:r>
    </w:p>
    <w:p w14:paraId="590AFA3F"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of format 0 or 2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(11-4d)</w:t>
      </w:r>
    </w:p>
    <w:p w14:paraId="152F24D2"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 (11-4e)</w:t>
      </w:r>
    </w:p>
    <w:p w14:paraId="4CA44F46"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1 PUCCH format 0 or 2 and 1 PUCCH format 1, 3 or 4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(11-4f)</w:t>
      </w:r>
    </w:p>
    <w:p w14:paraId="5682191A"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HARQ-ACK codebooks with up to one 2*7-symbol </w:t>
      </w:r>
      <w:proofErr w:type="spellStart"/>
      <w:r w:rsidRPr="008E3B5B">
        <w:rPr>
          <w:rFonts w:ascii="Times" w:hAnsi="Times" w:cs="Times"/>
          <w:b/>
          <w:bCs/>
          <w:sz w:val="20"/>
        </w:rPr>
        <w:t>subslot</w:t>
      </w:r>
      <w:proofErr w:type="spellEnd"/>
      <w:r w:rsidRPr="008E3B5B">
        <w:rPr>
          <w:rFonts w:ascii="Times" w:hAnsi="Times" w:cs="Times"/>
          <w:b/>
          <w:bCs/>
          <w:sz w:val="20"/>
        </w:rPr>
        <w:t xml:space="preserve"> which are not covered by 11-4c and 11-4e (11-4g)</w:t>
      </w:r>
    </w:p>
    <w:p w14:paraId="5809F121" w14:textId="77777777" w:rsidR="00F15654" w:rsidRPr="008E3B5B" w:rsidRDefault="00F15654" w:rsidP="00F15654">
      <w:pPr>
        <w:numPr>
          <w:ilvl w:val="1"/>
          <w:numId w:val="18"/>
        </w:numPr>
        <w:spacing w:afterLines="50" w:after="120"/>
        <w:jc w:val="both"/>
        <w:rPr>
          <w:rFonts w:ascii="Times" w:hAnsi="Times" w:cs="Times"/>
          <w:b/>
          <w:bCs/>
          <w:sz w:val="20"/>
        </w:rPr>
      </w:pPr>
      <w:r w:rsidRPr="008E3B5B">
        <w:rPr>
          <w:rFonts w:ascii="Times" w:hAnsi="Times" w:cs="Times"/>
          <w:b/>
          <w:bCs/>
          <w:sz w:val="20"/>
        </w:rPr>
        <w:t xml:space="preserve">2 PUCCH transmissions in the same </w:t>
      </w:r>
      <w:proofErr w:type="spellStart"/>
      <w:r w:rsidRPr="008E3B5B">
        <w:rPr>
          <w:rFonts w:ascii="Times" w:hAnsi="Times" w:cs="Times"/>
          <w:b/>
          <w:bCs/>
          <w:sz w:val="20"/>
        </w:rPr>
        <w:t>subslot</w:t>
      </w:r>
      <w:proofErr w:type="spellEnd"/>
      <w:r w:rsidRPr="008E3B5B">
        <w:rPr>
          <w:rFonts w:ascii="Times" w:hAnsi="Times" w:cs="Times"/>
          <w:b/>
          <w:bCs/>
          <w:sz w:val="20"/>
        </w:rPr>
        <w:t xml:space="preserve"> for two </w:t>
      </w:r>
      <w:proofErr w:type="spellStart"/>
      <w:r w:rsidRPr="008E3B5B">
        <w:rPr>
          <w:rFonts w:ascii="Times" w:hAnsi="Times" w:cs="Times"/>
          <w:b/>
          <w:bCs/>
          <w:sz w:val="20"/>
        </w:rPr>
        <w:t>subslot</w:t>
      </w:r>
      <w:proofErr w:type="spellEnd"/>
      <w:r w:rsidRPr="008E3B5B">
        <w:rPr>
          <w:rFonts w:ascii="Times" w:hAnsi="Times" w:cs="Times"/>
          <w:b/>
          <w:bCs/>
          <w:sz w:val="20"/>
        </w:rPr>
        <w:t xml:space="preserve"> based HARQ-ACK codebooks which are not covered by 11-4d and 11-4f (11-4h)</w:t>
      </w:r>
    </w:p>
    <w:p w14:paraId="10747467" w14:textId="77777777" w:rsidR="00F15654" w:rsidRPr="008E3B5B" w:rsidRDefault="00F15654" w:rsidP="00F15654">
      <w:pPr>
        <w:numPr>
          <w:ilvl w:val="1"/>
          <w:numId w:val="18"/>
        </w:numPr>
        <w:spacing w:afterLines="50" w:after="120"/>
        <w:jc w:val="both"/>
        <w:rPr>
          <w:rFonts w:ascii="Times" w:eastAsia="ＭＳ ゴシック" w:hAnsi="Times" w:cs="Times"/>
          <w:b/>
          <w:bCs/>
          <w:sz w:val="20"/>
          <w:szCs w:val="20"/>
          <w:lang w:val="en-GB"/>
        </w:rPr>
      </w:pPr>
      <w:r w:rsidRPr="008E3B5B">
        <w:rPr>
          <w:rFonts w:ascii="Times" w:hAnsi="Times" w:cs="Times"/>
          <w:b/>
          <w:bCs/>
          <w:sz w:val="20"/>
        </w:rPr>
        <w:t xml:space="preserve">SR/HARQ-ACK multiplexing once per </w:t>
      </w:r>
      <w:proofErr w:type="spellStart"/>
      <w:r w:rsidRPr="008E3B5B">
        <w:rPr>
          <w:rFonts w:ascii="Times" w:hAnsi="Times" w:cs="Times"/>
          <w:b/>
          <w:bCs/>
          <w:sz w:val="20"/>
        </w:rPr>
        <w:t>subslot</w:t>
      </w:r>
      <w:proofErr w:type="spellEnd"/>
      <w:r w:rsidRPr="008E3B5B">
        <w:rPr>
          <w:rFonts w:ascii="Times" w:hAnsi="Times" w:cs="Times"/>
          <w:b/>
          <w:bCs/>
          <w:sz w:val="20"/>
        </w:rPr>
        <w:t xml:space="preserve"> using a PUCCH (or HARQ-ACK piggybacked on a PUSCH) when SR/HARQ-ACK are supposed to be sent with different starting symbols in a </w:t>
      </w:r>
      <w:proofErr w:type="spellStart"/>
      <w:r w:rsidRPr="008E3B5B">
        <w:rPr>
          <w:rFonts w:ascii="Times" w:hAnsi="Times" w:cs="Times"/>
          <w:b/>
          <w:bCs/>
          <w:sz w:val="20"/>
        </w:rPr>
        <w:t>subslot</w:t>
      </w:r>
      <w:proofErr w:type="spellEnd"/>
      <w:r w:rsidRPr="008E3B5B">
        <w:rPr>
          <w:rFonts w:ascii="Times" w:hAnsi="Times" w:cs="Times"/>
          <w:b/>
          <w:bCs/>
          <w:sz w:val="20"/>
        </w:rPr>
        <w:t xml:space="preserve"> (11-3g)</w:t>
      </w:r>
    </w:p>
    <w:p w14:paraId="5874ECD0" w14:textId="77777777" w:rsidR="004202DF" w:rsidRPr="00F15654" w:rsidRDefault="004202DF" w:rsidP="004202DF">
      <w:pPr>
        <w:spacing w:afterLines="50" w:after="120"/>
        <w:jc w:val="both"/>
        <w:rPr>
          <w:rFonts w:ascii="Times" w:eastAsia="ＭＳ 明朝" w:hAnsi="Times" w:cs="Times"/>
          <w:sz w:val="20"/>
          <w:szCs w:val="20"/>
          <w:lang w:val="en-GB"/>
        </w:rPr>
      </w:pPr>
    </w:p>
    <w:p w14:paraId="18ADC7C6" w14:textId="25A265C0" w:rsidR="004202DF" w:rsidRPr="004202DF" w:rsidRDefault="00262B5F" w:rsidP="004202DF">
      <w:pPr>
        <w:spacing w:afterLines="50" w:after="120"/>
        <w:jc w:val="both"/>
        <w:rPr>
          <w:rFonts w:ascii="Times" w:eastAsia="ＭＳ 明朝" w:hAnsi="Times" w:cs="Times"/>
          <w:b/>
          <w:bCs/>
          <w:sz w:val="20"/>
          <w:szCs w:val="20"/>
        </w:rPr>
      </w:pPr>
      <w:r w:rsidRPr="00262B5F">
        <w:rPr>
          <w:rFonts w:ascii="Times" w:eastAsia="ＭＳ 明朝" w:hAnsi="Times" w:cs="Times"/>
          <w:b/>
          <w:bCs/>
          <w:sz w:val="20"/>
          <w:szCs w:val="20"/>
          <w:highlight w:val="green"/>
        </w:rPr>
        <w:t>Agreements</w:t>
      </w:r>
      <w:r w:rsidR="004202DF" w:rsidRPr="00262B5F">
        <w:rPr>
          <w:rFonts w:ascii="Times" w:eastAsia="ＭＳ 明朝" w:hAnsi="Times" w:cs="Times"/>
          <w:b/>
          <w:bCs/>
          <w:sz w:val="20"/>
          <w:szCs w:val="20"/>
          <w:highlight w:val="green"/>
        </w:rPr>
        <w:t>:</w:t>
      </w:r>
    </w:p>
    <w:p w14:paraId="5DD5B318"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FG11-4b is kept in the UE features list for URLLC </w:t>
      </w:r>
    </w:p>
    <w:p w14:paraId="6A449A7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11-1 and FG 11-4 are prerequisite feature groups for FG11-4b</w:t>
      </w:r>
    </w:p>
    <w:p w14:paraId="64E61BD8" w14:textId="34D860CF" w:rsidR="004202DF" w:rsidRPr="004202DF" w:rsidRDefault="00D35957"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4202DF">
        <w:rPr>
          <w:rFonts w:ascii="Times" w:eastAsia="ＭＳ ゴシック" w:hAnsi="Times" w:cs="Times"/>
          <w:b/>
          <w:bCs/>
          <w:sz w:val="20"/>
          <w:szCs w:val="20"/>
          <w:highlight w:val="yellow"/>
          <w:lang w:val="en-GB"/>
        </w:rPr>
        <w:t>Type of FG11-4b is “Per UE”</w:t>
      </w:r>
      <w:r>
        <w:rPr>
          <w:rFonts w:ascii="Times" w:eastAsia="ＭＳ ゴシック" w:hAnsi="Times" w:cs="Times"/>
          <w:b/>
          <w:bCs/>
          <w:sz w:val="20"/>
          <w:szCs w:val="20"/>
          <w:highlight w:val="yellow"/>
          <w:lang w:val="en-GB"/>
        </w:rPr>
        <w:t xml:space="preserve"> or “Per FSPC”</w:t>
      </w:r>
    </w:p>
    <w:p w14:paraId="6AC72726"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7535DC68"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7A26986" w14:textId="6D565574" w:rsidR="00262B5F" w:rsidRPr="000E4F7C" w:rsidRDefault="00262B5F" w:rsidP="00262B5F">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component 1 to </w:t>
      </w:r>
      <w:r>
        <w:rPr>
          <w:rFonts w:ascii="Times" w:eastAsia="ＭＳ ゴシック" w:hAnsi="Times" w:cs="Times"/>
          <w:b/>
          <w:bCs/>
          <w:sz w:val="20"/>
          <w:szCs w:val="20"/>
          <w:lang w:val="en-GB"/>
        </w:rPr>
        <w:t xml:space="preserve">“Support of priority indicator field configured in DCI formats 1_1 and 1_2 in a BWP </w:t>
      </w:r>
      <w:r w:rsidRPr="00D35957">
        <w:rPr>
          <w:rFonts w:ascii="Times" w:eastAsia="ＭＳ ゴシック" w:hAnsi="Times" w:cs="Times"/>
          <w:b/>
          <w:bCs/>
          <w:sz w:val="20"/>
          <w:szCs w:val="20"/>
          <w:lang w:val="en-GB"/>
        </w:rPr>
        <w:t xml:space="preserve">when configured to monitor both DCI formats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_1 and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_2 in </w:t>
      </w:r>
      <w:r>
        <w:rPr>
          <w:rFonts w:ascii="Times" w:eastAsia="ＭＳ ゴシック" w:hAnsi="Times" w:cs="Times"/>
          <w:b/>
          <w:bCs/>
          <w:sz w:val="20"/>
          <w:szCs w:val="20"/>
          <w:lang w:val="en-GB"/>
        </w:rPr>
        <w:t xml:space="preserve">the </w:t>
      </w:r>
      <w:r w:rsidRPr="00D35957">
        <w:rPr>
          <w:rFonts w:ascii="Times" w:eastAsia="ＭＳ ゴシック" w:hAnsi="Times" w:cs="Times"/>
          <w:b/>
          <w:bCs/>
          <w:sz w:val="20"/>
          <w:szCs w:val="20"/>
          <w:lang w:val="en-GB"/>
        </w:rPr>
        <w:t>BWP</w:t>
      </w:r>
      <w:r>
        <w:rPr>
          <w:rFonts w:ascii="Times" w:eastAsia="ＭＳ ゴシック" w:hAnsi="Times" w:cs="Times"/>
          <w:b/>
          <w:bCs/>
          <w:sz w:val="20"/>
          <w:szCs w:val="20"/>
          <w:lang w:val="en-GB"/>
        </w:rPr>
        <w:t>”</w:t>
      </w:r>
    </w:p>
    <w:p w14:paraId="4970E4C7" w14:textId="77777777" w:rsidR="004202DF" w:rsidRPr="00262B5F" w:rsidRDefault="004202DF" w:rsidP="004202DF">
      <w:pPr>
        <w:spacing w:afterLines="50" w:after="120"/>
        <w:jc w:val="both"/>
        <w:rPr>
          <w:rFonts w:ascii="Times" w:eastAsia="ＭＳ 明朝" w:hAnsi="Times" w:cs="Times"/>
          <w:sz w:val="20"/>
          <w:szCs w:val="20"/>
        </w:rPr>
      </w:pPr>
    </w:p>
    <w:p w14:paraId="0B058A7A"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4:</w:t>
      </w:r>
    </w:p>
    <w:p w14:paraId="6E9E182D"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FG11-5 for “PUSCH repetition type B” is added in the UE features list for URLLC</w:t>
      </w:r>
    </w:p>
    <w:p w14:paraId="4212567B" w14:textId="3DC25D27" w:rsidR="004202DF" w:rsidRPr="00134DF3" w:rsidRDefault="00CF027A"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Following c</w:t>
      </w:r>
      <w:r w:rsidR="004202DF" w:rsidRPr="006F7921">
        <w:rPr>
          <w:rFonts w:ascii="Times" w:eastAsia="ＭＳ ゴシック" w:hAnsi="Times" w:cs="Times"/>
          <w:b/>
          <w:bCs/>
          <w:sz w:val="20"/>
          <w:szCs w:val="20"/>
          <w:highlight w:val="yellow"/>
          <w:lang w:val="en-GB"/>
        </w:rPr>
        <w:t>omponent</w:t>
      </w:r>
      <w:r>
        <w:rPr>
          <w:rFonts w:ascii="Times" w:eastAsia="ＭＳ ゴシック" w:hAnsi="Times" w:cs="Times"/>
          <w:b/>
          <w:bCs/>
          <w:sz w:val="20"/>
          <w:szCs w:val="20"/>
          <w:highlight w:val="yellow"/>
          <w:lang w:val="en-GB"/>
        </w:rPr>
        <w:t>s are kept</w:t>
      </w:r>
    </w:p>
    <w:p w14:paraId="76729D84" w14:textId="45F0112D" w:rsidR="00134DF3" w:rsidRPr="00CF027A" w:rsidRDefault="00134DF3" w:rsidP="00134DF3">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CF027A" w:rsidRDefault="00134DF3" w:rsidP="00134DF3">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2) Dynamic indication of the nominal number of repetitions in the DCI scheduling dynamic PUSCH.</w:t>
      </w:r>
    </w:p>
    <w:p w14:paraId="08175936" w14:textId="1C3D5CAB"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3) The time window within which valid symbols are used for transmission is L*K, starting from the first symbol indicated by the SLIV in TDRA field.</w:t>
      </w:r>
    </w:p>
    <w:p w14:paraId="0628E620" w14:textId="4888830E"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4) PUSCH repetition type B is supported for DCI format 0_1 and DCI format 0_2 (for DG and type 2 CG).</w:t>
      </w:r>
    </w:p>
    <w:p w14:paraId="2DBD09C1" w14:textId="6416638C"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5) S and L are separately indicated (4-bit for S and 4-bit for L). L &lt;= 14. </w:t>
      </w:r>
    </w:p>
    <w:p w14:paraId="5C7F0661" w14:textId="7E433F70"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6) Handling of interaction with DL/UL directions depending on whether dynamic SFI is configured or not, including both cases with and without higher layer parameter </w:t>
      </w:r>
      <w:proofErr w:type="spellStart"/>
      <w:r w:rsidRPr="00CF027A">
        <w:rPr>
          <w:rFonts w:ascii="Times" w:eastAsia="Batang" w:hAnsi="Times" w:cs="Times"/>
          <w:b/>
          <w:bCs/>
          <w:sz w:val="20"/>
          <w:szCs w:val="20"/>
          <w:highlight w:val="yellow"/>
          <w:lang w:eastAsia="ko-KR"/>
        </w:rPr>
        <w:t>InvalidSymbolPattern</w:t>
      </w:r>
      <w:proofErr w:type="spellEnd"/>
      <w:r w:rsidRPr="00CF027A">
        <w:rPr>
          <w:rFonts w:ascii="Times" w:eastAsia="Batang" w:hAnsi="Times" w:cs="Times"/>
          <w:b/>
          <w:bCs/>
          <w:sz w:val="20"/>
          <w:szCs w:val="20"/>
          <w:highlight w:val="yellow"/>
          <w:lang w:eastAsia="ko-KR"/>
        </w:rPr>
        <w:t xml:space="preserve"> configured</w:t>
      </w:r>
    </w:p>
    <w:p w14:paraId="69EF0F1F" w14:textId="5AA58C16"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7a) Supported maximum number of PUSCH transmissions within a slot for all TB(s), where each actual repetition for PUSCH repetition type B is counted as 1 PUSCH transmission, for UE processing capability 1</w:t>
      </w:r>
    </w:p>
    <w:p w14:paraId="65A11A64" w14:textId="22C832F8" w:rsidR="00134DF3" w:rsidRPr="00CF027A" w:rsidRDefault="00134DF3" w:rsidP="00CF027A">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7b) Supported maximum number of PUSCH transmissions within a slot for all TB(s), where each actual repetition for PUSCH repetition type B is counted as 1 PUSCH transmission, for UE processing capability 2</w:t>
      </w:r>
    </w:p>
    <w:p w14:paraId="0AF7A8A9" w14:textId="707E579A" w:rsidR="00134DF3" w:rsidRPr="00CF027A" w:rsidRDefault="00134DF3" w:rsidP="00134DF3">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8) Supported PUSCH hopping scheme</w:t>
      </w:r>
    </w:p>
    <w:p w14:paraId="548C8852"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FG11-5 is “Per UE”</w:t>
      </w:r>
    </w:p>
    <w:p w14:paraId="2E569140" w14:textId="77777777" w:rsidR="004202DF" w:rsidRPr="004202DF" w:rsidRDefault="004202DF" w:rsidP="00CF027A">
      <w:pPr>
        <w:numPr>
          <w:ilvl w:val="2"/>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FDD/TDD differentiation is “No”</w:t>
      </w:r>
    </w:p>
    <w:p w14:paraId="4A0F0776" w14:textId="77777777" w:rsidR="004202DF" w:rsidRPr="004202DF" w:rsidRDefault="004202DF" w:rsidP="00CF027A">
      <w:pPr>
        <w:numPr>
          <w:ilvl w:val="2"/>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FR1/FR2 differentiation is “No”</w:t>
      </w:r>
    </w:p>
    <w:p w14:paraId="3D9E1116" w14:textId="694A6C93" w:rsidR="004202DF" w:rsidRPr="00CF027A"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CF027A">
        <w:rPr>
          <w:rFonts w:ascii="Times" w:eastAsia="ＭＳ ゴシック" w:hAnsi="Times" w:cs="Times"/>
          <w:b/>
          <w:bCs/>
          <w:sz w:val="20"/>
          <w:szCs w:val="20"/>
          <w:highlight w:val="yellow"/>
        </w:rPr>
        <w:t xml:space="preserve">Following </w:t>
      </w:r>
      <w:r w:rsidR="004202DF" w:rsidRPr="00CF027A">
        <w:rPr>
          <w:rFonts w:ascii="Times" w:eastAsia="ＭＳ ゴシック" w:hAnsi="Times" w:cs="Times"/>
          <w:b/>
          <w:bCs/>
          <w:sz w:val="20"/>
          <w:szCs w:val="20"/>
          <w:highlight w:val="yellow"/>
        </w:rPr>
        <w:t>Note</w:t>
      </w:r>
      <w:r w:rsidRPr="00CF027A">
        <w:rPr>
          <w:rFonts w:ascii="Times" w:eastAsia="ＭＳ ゴシック" w:hAnsi="Times" w:cs="Times"/>
          <w:b/>
          <w:bCs/>
          <w:sz w:val="20"/>
          <w:szCs w:val="20"/>
          <w:highlight w:val="yellow"/>
        </w:rPr>
        <w:t>s</w:t>
      </w:r>
      <w:r w:rsidR="004202DF" w:rsidRPr="00CF027A">
        <w:rPr>
          <w:rFonts w:ascii="Times" w:eastAsia="ＭＳ ゴシック" w:hAnsi="Times" w:cs="Times"/>
          <w:b/>
          <w:bCs/>
          <w:sz w:val="20"/>
          <w:szCs w:val="20"/>
          <w:highlight w:val="yellow"/>
        </w:rPr>
        <w:t xml:space="preserve"> </w:t>
      </w:r>
      <w:r w:rsidRPr="00CF027A">
        <w:rPr>
          <w:rFonts w:ascii="Times" w:eastAsia="ＭＳ ゴシック" w:hAnsi="Times" w:cs="Times"/>
          <w:b/>
          <w:bCs/>
          <w:sz w:val="20"/>
          <w:szCs w:val="20"/>
          <w:highlight w:val="yellow"/>
        </w:rPr>
        <w:t>are kept</w:t>
      </w:r>
      <w:r w:rsidR="004202DF" w:rsidRPr="00CF027A">
        <w:rPr>
          <w:rFonts w:ascii="Times" w:eastAsia="ＭＳ ゴシック" w:hAnsi="Times" w:cs="Times"/>
          <w:b/>
          <w:bCs/>
          <w:sz w:val="20"/>
          <w:szCs w:val="20"/>
          <w:highlight w:val="yellow"/>
        </w:rPr>
        <w:t xml:space="preserve"> </w:t>
      </w:r>
      <w:r w:rsidRPr="00CF027A">
        <w:rPr>
          <w:rFonts w:ascii="Times" w:eastAsia="ＭＳ ゴシック" w:hAnsi="Times" w:cs="Times"/>
          <w:b/>
          <w:bCs/>
          <w:sz w:val="20"/>
          <w:szCs w:val="20"/>
          <w:highlight w:val="yellow"/>
        </w:rPr>
        <w:t xml:space="preserve">for </w:t>
      </w:r>
      <w:r w:rsidR="004202DF" w:rsidRPr="00CF027A">
        <w:rPr>
          <w:rFonts w:ascii="Times" w:eastAsia="ＭＳ ゴシック" w:hAnsi="Times" w:cs="Times"/>
          <w:b/>
          <w:bCs/>
          <w:sz w:val="20"/>
          <w:szCs w:val="20"/>
          <w:highlight w:val="yellow"/>
        </w:rPr>
        <w:t>FG11-5</w:t>
      </w:r>
    </w:p>
    <w:p w14:paraId="4FF87DB9" w14:textId="09E67DA5" w:rsidR="00CF027A" w:rsidRPr="00CF027A" w:rsidRDefault="00CF027A" w:rsidP="009E24F4">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Candidate value for component 7a) and 7b): {2, 3, 4, 7, 8, 12}</w:t>
      </w:r>
    </w:p>
    <w:p w14:paraId="6A6EDA63" w14:textId="0945737A" w:rsidR="00CF027A" w:rsidRPr="00CF027A" w:rsidRDefault="00CF027A" w:rsidP="009E24F4">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PUSCH repetition type B with configured grant is applied only if UE reports the support of FG 5-19 or FG 5-20, and subjected to the capability of FG 5-19 and FG 5-20</w:t>
      </w:r>
    </w:p>
    <w:p w14:paraId="486BD0CF" w14:textId="5158436A" w:rsidR="00CF027A" w:rsidRPr="00CF027A" w:rsidRDefault="00CF027A" w:rsidP="009E24F4">
      <w:pPr>
        <w:numPr>
          <w:ilvl w:val="2"/>
          <w:numId w:val="18"/>
        </w:numPr>
        <w:spacing w:afterLines="50" w:after="120"/>
        <w:jc w:val="both"/>
        <w:rPr>
          <w:rFonts w:ascii="Times" w:eastAsia="Batang" w:hAnsi="Times" w:cs="Times"/>
          <w:b/>
          <w:bCs/>
          <w:sz w:val="20"/>
          <w:szCs w:val="20"/>
          <w:highlight w:val="yellow"/>
          <w:lang w:eastAsia="ko-KR"/>
        </w:rPr>
      </w:pPr>
      <w:r w:rsidRPr="00CF027A">
        <w:rPr>
          <w:rFonts w:ascii="Times" w:eastAsia="Batang" w:hAnsi="Times" w:cs="Times"/>
          <w:b/>
          <w:bCs/>
          <w:sz w:val="20"/>
          <w:szCs w:val="20"/>
          <w:highlight w:val="yellow"/>
          <w:lang w:eastAsia="ko-KR"/>
        </w:rPr>
        <w:t xml:space="preserve">The case that both dynamic SFI and </w:t>
      </w:r>
      <w:proofErr w:type="spellStart"/>
      <w:r w:rsidRPr="00CF027A">
        <w:rPr>
          <w:rFonts w:ascii="Times" w:eastAsia="Batang" w:hAnsi="Times" w:cs="Times"/>
          <w:b/>
          <w:bCs/>
          <w:sz w:val="20"/>
          <w:szCs w:val="20"/>
          <w:highlight w:val="yellow"/>
          <w:lang w:eastAsia="ko-KR"/>
        </w:rPr>
        <w:t>InvalidSymbolPattern</w:t>
      </w:r>
      <w:proofErr w:type="spellEnd"/>
      <w:r w:rsidRPr="00CF027A">
        <w:rPr>
          <w:rFonts w:ascii="Times" w:eastAsia="Batang" w:hAnsi="Times" w:cs="Times"/>
          <w:b/>
          <w:bCs/>
          <w:sz w:val="20"/>
          <w:szCs w:val="20"/>
          <w:highlight w:val="yellow"/>
          <w:lang w:eastAsia="ko-KR"/>
        </w:rPr>
        <w:t xml:space="preserve"> are configured is applied only if UE reports the support of FG3-6</w:t>
      </w:r>
    </w:p>
    <w:p w14:paraId="74023CF3" w14:textId="32276930" w:rsidR="004202DF" w:rsidRPr="00DB4F6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Note that separate FGs related to 11-5 are not introduced</w:t>
      </w:r>
    </w:p>
    <w:p w14:paraId="03BCA83D" w14:textId="74068059" w:rsidR="00DB4F6F" w:rsidRDefault="00DB4F6F" w:rsidP="00DB4F6F">
      <w:pPr>
        <w:numPr>
          <w:ilvl w:val="2"/>
          <w:numId w:val="18"/>
        </w:numPr>
        <w:spacing w:afterLines="50" w:after="120"/>
        <w:jc w:val="both"/>
        <w:rPr>
          <w:rFonts w:ascii="Times" w:eastAsia="Batang" w:hAnsi="Times" w:cs="Times"/>
          <w:b/>
          <w:bCs/>
          <w:sz w:val="20"/>
          <w:szCs w:val="20"/>
          <w:lang w:eastAsia="ko-KR"/>
        </w:rPr>
      </w:pPr>
      <w:r>
        <w:rPr>
          <w:rFonts w:ascii="Times" w:eastAsiaTheme="minorEastAsia" w:hAnsi="Times" w:cs="Times"/>
          <w:b/>
          <w:bCs/>
          <w:sz w:val="20"/>
          <w:szCs w:val="20"/>
        </w:rPr>
        <w:t>Separate FG for component 7 (</w:t>
      </w:r>
      <w:r w:rsidRPr="00DB4F6F">
        <w:rPr>
          <w:rFonts w:ascii="Times" w:eastAsiaTheme="minorEastAsia" w:hAnsi="Times" w:cs="Times"/>
          <w:b/>
          <w:bCs/>
          <w:sz w:val="20"/>
          <w:szCs w:val="20"/>
        </w:rPr>
        <w:t xml:space="preserve">Handling of interaction with DL/UL directions depending on whether dynamic SFI is configured or not, including both cases with and without higher layer parameter </w:t>
      </w:r>
      <w:proofErr w:type="spellStart"/>
      <w:r w:rsidRPr="00DB4F6F">
        <w:rPr>
          <w:rFonts w:ascii="Times" w:eastAsiaTheme="minorEastAsia" w:hAnsi="Times" w:cs="Times"/>
          <w:b/>
          <w:bCs/>
          <w:sz w:val="20"/>
          <w:szCs w:val="20"/>
        </w:rPr>
        <w:t>InvalidSymbolPattern</w:t>
      </w:r>
      <w:proofErr w:type="spellEnd"/>
      <w:r w:rsidRPr="00DB4F6F">
        <w:rPr>
          <w:rFonts w:ascii="Times" w:eastAsiaTheme="minorEastAsia" w:hAnsi="Times" w:cs="Times"/>
          <w:b/>
          <w:bCs/>
          <w:sz w:val="20"/>
          <w:szCs w:val="20"/>
        </w:rPr>
        <w:t xml:space="preserve"> configured</w:t>
      </w:r>
      <w:r>
        <w:rPr>
          <w:rFonts w:ascii="Times" w:eastAsiaTheme="minorEastAsia" w:hAnsi="Times" w:cs="Times"/>
          <w:b/>
          <w:bCs/>
          <w:sz w:val="20"/>
          <w:szCs w:val="20"/>
        </w:rPr>
        <w:t>)</w:t>
      </w:r>
    </w:p>
    <w:p w14:paraId="214C0640" w14:textId="4696014C"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1 unicast PUSCHs per slot with UE processing time capability 1”</w:t>
      </w:r>
    </w:p>
    <w:p w14:paraId="7C989259"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2 unicast PUSCHs per slot with UE processing time capability 1”</w:t>
      </w:r>
    </w:p>
    <w:p w14:paraId="04335D04"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4 unicast PUSCHs per slot with UE processing time capability 1”</w:t>
      </w:r>
    </w:p>
    <w:p w14:paraId="41841F85"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7 unicast PUSCHs per slot with UE processing time capability 1”</w:t>
      </w:r>
    </w:p>
    <w:p w14:paraId="04BA0C95"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1 unicast PUSCHs per slot with UE processing time capability 2”</w:t>
      </w:r>
    </w:p>
    <w:p w14:paraId="70816CBE"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2 unicast PUSCHs per slot with UE processing time capability 2”</w:t>
      </w:r>
    </w:p>
    <w:p w14:paraId="3035B334" w14:textId="77777777"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4 unicast PUSCHs per slot with UE processing time capability 2”</w:t>
      </w:r>
    </w:p>
    <w:p w14:paraId="2CFB1E5F" w14:textId="6D28857D" w:rsidR="00DB4F6F" w:rsidRPr="00DB4F6F" w:rsidRDefault="00DB4F6F" w:rsidP="00DB4F6F">
      <w:pPr>
        <w:numPr>
          <w:ilvl w:val="2"/>
          <w:numId w:val="18"/>
        </w:numPr>
        <w:spacing w:afterLines="50" w:after="120"/>
        <w:jc w:val="both"/>
        <w:rPr>
          <w:rFonts w:ascii="Times" w:eastAsia="Batang" w:hAnsi="Times" w:cs="Times"/>
          <w:b/>
          <w:bCs/>
          <w:sz w:val="20"/>
          <w:szCs w:val="20"/>
          <w:lang w:eastAsia="ko-KR"/>
        </w:rPr>
      </w:pPr>
      <w:r w:rsidRPr="00DB4F6F">
        <w:rPr>
          <w:rFonts w:ascii="Times" w:eastAsia="Batang" w:hAnsi="Times" w:cs="Times" w:hint="eastAsia"/>
          <w:b/>
          <w:bCs/>
          <w:sz w:val="20"/>
          <w:szCs w:val="20"/>
          <w:lang w:eastAsia="ko-KR"/>
        </w:rPr>
        <w:t>“</w:t>
      </w:r>
      <w:r w:rsidRPr="00DB4F6F">
        <w:rPr>
          <w:rFonts w:ascii="Times" w:eastAsia="Batang" w:hAnsi="Times" w:cs="Times"/>
          <w:b/>
          <w:bCs/>
          <w:sz w:val="20"/>
          <w:szCs w:val="20"/>
          <w:lang w:eastAsia="ko-KR"/>
        </w:rPr>
        <w:t>PUSCH repetition type B with up to 7 unicast PUSCHs per slot with UE processing time capability 2”</w:t>
      </w:r>
    </w:p>
    <w:p w14:paraId="14E92CD1" w14:textId="77777777" w:rsidR="004202DF" w:rsidRPr="004202DF" w:rsidRDefault="004202DF" w:rsidP="004202DF">
      <w:pPr>
        <w:spacing w:afterLines="50" w:after="120"/>
        <w:jc w:val="both"/>
        <w:rPr>
          <w:rFonts w:ascii="Times" w:eastAsia="ＭＳ 明朝" w:hAnsi="Times" w:cs="Times"/>
          <w:sz w:val="20"/>
          <w:szCs w:val="20"/>
        </w:rPr>
      </w:pPr>
    </w:p>
    <w:p w14:paraId="50690F30" w14:textId="4BA8E3E2" w:rsidR="004202DF" w:rsidRPr="004202DF" w:rsidRDefault="006041EB" w:rsidP="004202DF">
      <w:pPr>
        <w:spacing w:afterLines="50" w:after="120"/>
        <w:jc w:val="both"/>
        <w:rPr>
          <w:rFonts w:ascii="Times" w:eastAsia="ＭＳ 明朝" w:hAnsi="Times" w:cs="Times"/>
          <w:b/>
          <w:bCs/>
          <w:sz w:val="20"/>
          <w:szCs w:val="20"/>
        </w:rPr>
      </w:pPr>
      <w:r w:rsidRPr="006041EB">
        <w:rPr>
          <w:rFonts w:ascii="Times" w:eastAsia="ＭＳ 明朝" w:hAnsi="Times" w:cs="Times"/>
          <w:b/>
          <w:bCs/>
          <w:sz w:val="20"/>
          <w:szCs w:val="20"/>
          <w:highlight w:val="green"/>
        </w:rPr>
        <w:t>Agreements:</w:t>
      </w:r>
    </w:p>
    <w:p w14:paraId="6978864B"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FG11-7b is kept in the UE features list for URLLC </w:t>
      </w:r>
    </w:p>
    <w:p w14:paraId="3203FD05" w14:textId="71799C53" w:rsidR="001C5C3C" w:rsidRPr="00DB4F6F" w:rsidRDefault="006041EB" w:rsidP="007B5B27">
      <w:pPr>
        <w:numPr>
          <w:ilvl w:val="1"/>
          <w:numId w:val="18"/>
        </w:numPr>
        <w:spacing w:afterLines="50" w:after="120"/>
        <w:jc w:val="both"/>
        <w:rPr>
          <w:rFonts w:ascii="Times" w:eastAsia="Batang" w:hAnsi="Times" w:cs="Times"/>
          <w:b/>
          <w:bCs/>
          <w:strike/>
          <w:sz w:val="20"/>
          <w:szCs w:val="20"/>
          <w:highlight w:val="yellow"/>
          <w:lang w:eastAsia="ko-KR"/>
        </w:rPr>
      </w:pPr>
      <w:r w:rsidRPr="00DB4F6F">
        <w:rPr>
          <w:rFonts w:ascii="Times" w:eastAsiaTheme="minorEastAsia" w:hAnsi="Times" w:cs="Times"/>
          <w:b/>
          <w:bCs/>
          <w:strike/>
          <w:sz w:val="20"/>
          <w:szCs w:val="20"/>
          <w:highlight w:val="yellow"/>
        </w:rPr>
        <w:t xml:space="preserve">FFS: </w:t>
      </w:r>
      <w:r w:rsidR="001C5C3C" w:rsidRPr="00DB4F6F">
        <w:rPr>
          <w:rFonts w:ascii="Times" w:eastAsiaTheme="minorEastAsia" w:hAnsi="Times" w:cs="Times" w:hint="eastAsia"/>
          <w:b/>
          <w:bCs/>
          <w:strike/>
          <w:sz w:val="20"/>
          <w:szCs w:val="20"/>
          <w:highlight w:val="yellow"/>
        </w:rPr>
        <w:t>C</w:t>
      </w:r>
      <w:r w:rsidR="001C5C3C" w:rsidRPr="00DB4F6F">
        <w:rPr>
          <w:rFonts w:ascii="Times" w:eastAsiaTheme="minorEastAsia" w:hAnsi="Times" w:cs="Times"/>
          <w:b/>
          <w:bCs/>
          <w:strike/>
          <w:sz w:val="20"/>
          <w:szCs w:val="20"/>
          <w:highlight w:val="yellow"/>
        </w:rPr>
        <w:t>omponent description (UE “may” cancel)</w:t>
      </w:r>
    </w:p>
    <w:p w14:paraId="4FC4CDA0" w14:textId="7C6461A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6-23 and FG 11-7 are prerequisite feature groups for FG11-4b</w:t>
      </w:r>
    </w:p>
    <w:p w14:paraId="4C115FE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FG11-7b is “Per band”</w:t>
      </w:r>
    </w:p>
    <w:p w14:paraId="5199B0AF" w14:textId="2BD1A9A8" w:rsidR="004202DF" w:rsidRPr="00A534DC"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Remove FFS text in Note</w:t>
      </w:r>
    </w:p>
    <w:p w14:paraId="7D16B296" w14:textId="78479E10" w:rsidR="00A534DC" w:rsidRPr="00A534DC" w:rsidRDefault="00A534DC" w:rsidP="00A534DC">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I</w:t>
      </w:r>
      <w:r>
        <w:rPr>
          <w:rFonts w:ascii="Times" w:eastAsia="ＭＳ ゴシック" w:hAnsi="Times" w:cs="Times"/>
          <w:b/>
          <w:bCs/>
          <w:sz w:val="20"/>
          <w:szCs w:val="20"/>
          <w:lang w:val="en-GB"/>
        </w:rPr>
        <w:t xml:space="preserve">f UE indicates 6-23 but does not support this FG, UE is not expected to be scheduled </w:t>
      </w:r>
      <w:r w:rsidR="006041EB">
        <w:rPr>
          <w:rFonts w:ascii="Times" w:eastAsia="ＭＳ ゴシック" w:hAnsi="Times" w:cs="Times"/>
          <w:b/>
          <w:bCs/>
          <w:sz w:val="20"/>
          <w:szCs w:val="20"/>
          <w:lang w:val="en-GB"/>
        </w:rPr>
        <w:t xml:space="preserve">simultaneous PUSCHs </w:t>
      </w:r>
      <w:r>
        <w:rPr>
          <w:rFonts w:ascii="Times" w:eastAsia="ＭＳ ゴシック" w:hAnsi="Times" w:cs="Times"/>
          <w:b/>
          <w:bCs/>
          <w:sz w:val="20"/>
          <w:szCs w:val="20"/>
          <w:lang w:val="en-GB"/>
        </w:rPr>
        <w:t>on multiple carriers but receiving UL CI only for subset of carriers in intra-band carriers</w:t>
      </w:r>
    </w:p>
    <w:p w14:paraId="101BFC26" w14:textId="77777777" w:rsidR="004202DF" w:rsidRPr="00A534DC" w:rsidRDefault="004202DF" w:rsidP="004202DF">
      <w:pPr>
        <w:spacing w:afterLines="50" w:after="120"/>
        <w:jc w:val="both"/>
        <w:rPr>
          <w:rFonts w:ascii="Times" w:eastAsia="ＭＳ 明朝" w:hAnsi="Times" w:cs="Times"/>
          <w:sz w:val="20"/>
          <w:szCs w:val="20"/>
        </w:rPr>
      </w:pPr>
    </w:p>
    <w:p w14:paraId="1CA4F7BA" w14:textId="5ABA7A46" w:rsidR="004202DF" w:rsidRPr="004202DF" w:rsidRDefault="00761379" w:rsidP="004202DF">
      <w:pPr>
        <w:spacing w:afterLines="50" w:after="120"/>
        <w:jc w:val="both"/>
        <w:rPr>
          <w:rFonts w:ascii="Times" w:eastAsia="ＭＳ 明朝" w:hAnsi="Times" w:cs="Times"/>
          <w:b/>
          <w:bCs/>
          <w:sz w:val="20"/>
          <w:szCs w:val="20"/>
        </w:rPr>
      </w:pPr>
      <w:r w:rsidRPr="00761379">
        <w:rPr>
          <w:rFonts w:ascii="Times" w:eastAsia="ＭＳ 明朝" w:hAnsi="Times" w:cs="Times"/>
          <w:b/>
          <w:bCs/>
          <w:sz w:val="20"/>
          <w:szCs w:val="20"/>
          <w:highlight w:val="green"/>
        </w:rPr>
        <w:t>Agreements:</w:t>
      </w:r>
    </w:p>
    <w:p w14:paraId="7FC05DB4" w14:textId="52F3CD29" w:rsidR="004202DF" w:rsidRPr="00DB4F6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FG11-8 for “Enhanced UL power control scheme” is added in the UE features list for URLLC</w:t>
      </w:r>
    </w:p>
    <w:p w14:paraId="6E128AB0" w14:textId="297C8BBD" w:rsidR="00DB4F6F" w:rsidRPr="00761379" w:rsidRDefault="00DB4F6F" w:rsidP="00DB4F6F">
      <w:pPr>
        <w:numPr>
          <w:ilvl w:val="1"/>
          <w:numId w:val="18"/>
        </w:numPr>
        <w:spacing w:afterLines="50" w:after="120"/>
        <w:jc w:val="both"/>
        <w:rPr>
          <w:rFonts w:ascii="Times" w:eastAsia="Batang" w:hAnsi="Times" w:cs="Times"/>
          <w:sz w:val="20"/>
          <w:szCs w:val="20"/>
          <w:lang w:eastAsia="ko-KR"/>
        </w:rPr>
      </w:pPr>
      <w:r w:rsidRPr="00761379">
        <w:rPr>
          <w:rFonts w:ascii="Times" w:eastAsia="ＭＳ ゴシック" w:hAnsi="Times" w:cs="Times" w:hint="eastAsia"/>
          <w:b/>
          <w:bCs/>
          <w:sz w:val="20"/>
          <w:szCs w:val="20"/>
          <w:lang w:val="en-GB"/>
        </w:rPr>
        <w:t>C</w:t>
      </w:r>
      <w:r w:rsidRPr="00761379">
        <w:rPr>
          <w:rFonts w:ascii="Times" w:eastAsia="ＭＳ ゴシック" w:hAnsi="Times" w:cs="Times"/>
          <w:b/>
          <w:bC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4202DF" w:rsidRDefault="00DB4F6F"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4202DF">
        <w:rPr>
          <w:rFonts w:ascii="Times" w:eastAsia="ＭＳ ゴシック" w:hAnsi="Times" w:cs="Times"/>
          <w:b/>
          <w:bCs/>
          <w:sz w:val="20"/>
          <w:szCs w:val="20"/>
          <w:highlight w:val="yellow"/>
          <w:lang w:val="en-GB"/>
        </w:rPr>
        <w:t>Type of FG11-8 is “Per UE”</w:t>
      </w:r>
      <w:r>
        <w:rPr>
          <w:rFonts w:ascii="Times" w:eastAsia="ＭＳ ゴシック" w:hAnsi="Times" w:cs="Times"/>
          <w:b/>
          <w:bCs/>
          <w:sz w:val="20"/>
          <w:szCs w:val="20"/>
          <w:highlight w:val="yellow"/>
          <w:lang w:val="en-GB"/>
        </w:rPr>
        <w:t xml:space="preserve"> or “Per band”</w:t>
      </w:r>
    </w:p>
    <w:p w14:paraId="1BE12386" w14:textId="4C9C7475" w:rsidR="004202DF" w:rsidRPr="004202DF" w:rsidRDefault="00DB4F6F" w:rsidP="00DB4F6F">
      <w:pPr>
        <w:numPr>
          <w:ilvl w:val="2"/>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If it is per UE, </w:t>
      </w:r>
      <w:r w:rsidR="004202DF" w:rsidRPr="004202DF">
        <w:rPr>
          <w:rFonts w:ascii="Times" w:eastAsia="ＭＳ ゴシック" w:hAnsi="Times" w:cs="Times"/>
          <w:b/>
          <w:bCs/>
          <w:sz w:val="20"/>
          <w:szCs w:val="20"/>
          <w:highlight w:val="yellow"/>
          <w:lang w:val="en-GB"/>
        </w:rPr>
        <w:t>Need of FDD/TDD differentiation is “No”</w:t>
      </w:r>
    </w:p>
    <w:p w14:paraId="271C7C16" w14:textId="3BAD8DF0" w:rsidR="004202DF" w:rsidRPr="004202DF" w:rsidRDefault="00DB4F6F" w:rsidP="00DB4F6F">
      <w:pPr>
        <w:numPr>
          <w:ilvl w:val="2"/>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If it is per UE, </w:t>
      </w:r>
      <w:r w:rsidR="004202DF" w:rsidRPr="004202DF">
        <w:rPr>
          <w:rFonts w:ascii="Times" w:eastAsia="ＭＳ ゴシック" w:hAnsi="Times" w:cs="Times"/>
          <w:b/>
          <w:bCs/>
          <w:sz w:val="20"/>
          <w:szCs w:val="20"/>
          <w:highlight w:val="yellow"/>
          <w:lang w:val="en-GB"/>
        </w:rPr>
        <w:t>Need of FR1/FR2 differentiation is “No”</w:t>
      </w:r>
    </w:p>
    <w:p w14:paraId="0AD11882" w14:textId="77777777" w:rsidR="004202DF" w:rsidRPr="004202DF" w:rsidRDefault="004202DF" w:rsidP="004202DF">
      <w:pPr>
        <w:spacing w:afterLines="50" w:after="120"/>
        <w:jc w:val="both"/>
        <w:rPr>
          <w:rFonts w:ascii="Times" w:eastAsia="ＭＳ 明朝" w:hAnsi="Times" w:cs="Times"/>
          <w:sz w:val="20"/>
          <w:szCs w:val="20"/>
        </w:rPr>
      </w:pPr>
    </w:p>
    <w:p w14:paraId="12A5F5C4" w14:textId="77777777" w:rsidR="004202DF" w:rsidRPr="004202DF" w:rsidRDefault="004202DF" w:rsidP="004202DF">
      <w:pPr>
        <w:spacing w:afterLines="50" w:after="120"/>
        <w:jc w:val="both"/>
        <w:rPr>
          <w:rFonts w:ascii="Times" w:eastAsia="ＭＳ 明朝" w:hAnsi="Times" w:cs="Times"/>
          <w:b/>
          <w:bCs/>
          <w:sz w:val="20"/>
          <w:szCs w:val="20"/>
        </w:rPr>
      </w:pPr>
      <w:r w:rsidRPr="00FE019D">
        <w:rPr>
          <w:rFonts w:ascii="Times" w:eastAsia="ＭＳ 明朝" w:hAnsi="Times" w:cs="Times"/>
          <w:b/>
          <w:bCs/>
          <w:sz w:val="20"/>
          <w:szCs w:val="20"/>
          <w:highlight w:val="yellow"/>
        </w:rPr>
        <w:t>FL proposal 7:</w:t>
      </w:r>
    </w:p>
    <w:p w14:paraId="03D21F12" w14:textId="35E6627B"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for “Relative TDRA for DL” is added in the UE features list for URLLC</w:t>
      </w:r>
    </w:p>
    <w:p w14:paraId="2EFEB83A" w14:textId="2CE3C7AF" w:rsidR="004202DF" w:rsidRPr="006041EB"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6041EB">
        <w:rPr>
          <w:rFonts w:ascii="Times" w:eastAsia="ＭＳ ゴシック" w:hAnsi="Times" w:cs="Times"/>
          <w:b/>
          <w:bCs/>
          <w:sz w:val="20"/>
          <w:szCs w:val="20"/>
          <w:highlight w:val="yellow"/>
          <w:lang w:val="en-GB"/>
        </w:rPr>
        <w:t xml:space="preserve">FFS: </w:t>
      </w:r>
      <w:r w:rsidR="004202DF" w:rsidRPr="006041EB">
        <w:rPr>
          <w:rFonts w:ascii="Times" w:eastAsia="ＭＳ ゴシック" w:hAnsi="Times" w:cs="Times"/>
          <w:b/>
          <w:bCs/>
          <w:sz w:val="20"/>
          <w:szCs w:val="20"/>
          <w:highlight w:val="yellow"/>
          <w:lang w:val="en-GB"/>
        </w:rPr>
        <w:t>Type of FG11-</w:t>
      </w:r>
      <w:r w:rsidR="00C771E8">
        <w:rPr>
          <w:rFonts w:ascii="Times" w:eastAsia="ＭＳ ゴシック" w:hAnsi="Times" w:cs="Times"/>
          <w:b/>
          <w:bCs/>
          <w:sz w:val="20"/>
          <w:szCs w:val="20"/>
          <w:highlight w:val="yellow"/>
          <w:lang w:val="en-GB"/>
        </w:rPr>
        <w:t>1b</w:t>
      </w:r>
      <w:r w:rsidR="004202DF" w:rsidRPr="006041EB">
        <w:rPr>
          <w:rFonts w:ascii="Times" w:eastAsia="ＭＳ ゴシック" w:hAnsi="Times" w:cs="Times"/>
          <w:b/>
          <w:bCs/>
          <w:sz w:val="20"/>
          <w:szCs w:val="20"/>
          <w:highlight w:val="yellow"/>
          <w:lang w:val="en-GB"/>
        </w:rPr>
        <w:t xml:space="preserve"> is “Per FS”</w:t>
      </w:r>
    </w:p>
    <w:p w14:paraId="7CEE55DE" w14:textId="23B3477A" w:rsidR="004202DF" w:rsidRPr="004202DF" w:rsidRDefault="00C771E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w:t>
      </w: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 xml:space="preserve"> is prerequisite feature group for FG11-</w:t>
      </w:r>
      <w:r w:rsidR="006041EB">
        <w:rPr>
          <w:rFonts w:ascii="Times" w:eastAsia="ＭＳ ゴシック" w:hAnsi="Times" w:cs="Times"/>
          <w:b/>
          <w:bCs/>
          <w:sz w:val="20"/>
          <w:szCs w:val="20"/>
          <w:lang w:val="en-GB"/>
        </w:rPr>
        <w:t>1b</w:t>
      </w:r>
    </w:p>
    <w:p w14:paraId="157032A9" w14:textId="19B9F08E" w:rsidR="00FD13BE" w:rsidRPr="00FD13BE" w:rsidRDefault="004202DF" w:rsidP="004202DF">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10141D7" w14:textId="5041692D" w:rsidR="004202DF" w:rsidRPr="00FD13BE" w:rsidRDefault="00FD13BE" w:rsidP="004202DF">
      <w:pPr>
        <w:spacing w:afterLines="50" w:after="120"/>
        <w:jc w:val="both"/>
        <w:rPr>
          <w:rFonts w:ascii="Times" w:eastAsia="ＭＳ 明朝" w:hAnsi="Times" w:cs="Times"/>
          <w:b/>
          <w:bCs/>
          <w:sz w:val="20"/>
          <w:szCs w:val="20"/>
        </w:rPr>
      </w:pPr>
      <w:r w:rsidRPr="00FD13BE">
        <w:rPr>
          <w:rFonts w:ascii="Times" w:eastAsia="ＭＳ 明朝" w:hAnsi="Times" w:cs="Times" w:hint="eastAsia"/>
          <w:b/>
          <w:bCs/>
          <w:sz w:val="20"/>
          <w:szCs w:val="20"/>
        </w:rPr>
        <w:t>A</w:t>
      </w:r>
      <w:r w:rsidRPr="00FD13BE">
        <w:rPr>
          <w:rFonts w:ascii="Times" w:eastAsia="ＭＳ 明朝" w:hAnsi="Times" w:cs="Times"/>
          <w:b/>
          <w:bCs/>
          <w:sz w:val="20"/>
          <w:szCs w:val="20"/>
        </w:rPr>
        <w:t>lt. “Relative TDRA for DL” is added as component for FG11-1</w:t>
      </w:r>
    </w:p>
    <w:p w14:paraId="7A589AC6" w14:textId="77777777" w:rsidR="00FD13BE" w:rsidRPr="004202DF" w:rsidRDefault="00FD13BE" w:rsidP="004202DF">
      <w:pPr>
        <w:spacing w:afterLines="50" w:after="120"/>
        <w:jc w:val="both"/>
        <w:rPr>
          <w:rFonts w:ascii="Times" w:eastAsia="ＭＳ 明朝" w:hAnsi="Times" w:cs="Times"/>
          <w:sz w:val="20"/>
          <w:szCs w:val="20"/>
        </w:rPr>
      </w:pPr>
    </w:p>
    <w:p w14:paraId="766A661F" w14:textId="27BCF8D7" w:rsidR="004202DF" w:rsidRPr="004202DF" w:rsidRDefault="00BD1F51" w:rsidP="004202DF">
      <w:pPr>
        <w:spacing w:afterLines="50" w:after="120"/>
        <w:jc w:val="both"/>
        <w:rPr>
          <w:rFonts w:ascii="Times" w:eastAsia="ＭＳ 明朝" w:hAnsi="Times" w:cs="Times"/>
          <w:b/>
          <w:bCs/>
          <w:sz w:val="20"/>
          <w:szCs w:val="20"/>
        </w:rPr>
      </w:pPr>
      <w:r w:rsidRPr="00BD1F51">
        <w:rPr>
          <w:rFonts w:ascii="Times" w:eastAsia="ＭＳ 明朝" w:hAnsi="Times" w:cs="Times"/>
          <w:b/>
          <w:bCs/>
          <w:sz w:val="20"/>
          <w:szCs w:val="20"/>
          <w:highlight w:val="green"/>
        </w:rPr>
        <w:t>Agreements:</w:t>
      </w:r>
    </w:p>
    <w:p w14:paraId="6ADCA8E6"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FG12-1a is kept in the UE features list for URLLC </w:t>
      </w:r>
    </w:p>
    <w:p w14:paraId="2E48604A"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12-1 and 11-1 are prerequisite feature groups for FG12-1a</w:t>
      </w:r>
    </w:p>
    <w:p w14:paraId="29A2BD8B" w14:textId="684A9B24" w:rsidR="004202DF" w:rsidRPr="00D35957"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D35957">
        <w:rPr>
          <w:rFonts w:ascii="Times" w:eastAsia="ＭＳ ゴシック" w:hAnsi="Times" w:cs="Times"/>
          <w:b/>
          <w:bCs/>
          <w:sz w:val="20"/>
          <w:szCs w:val="20"/>
          <w:highlight w:val="yellow"/>
          <w:lang w:val="en-GB"/>
        </w:rPr>
        <w:t xml:space="preserve">FFS: </w:t>
      </w:r>
      <w:r w:rsidR="004202DF" w:rsidRPr="00D35957">
        <w:rPr>
          <w:rFonts w:ascii="Times" w:eastAsia="ＭＳ ゴシック" w:hAnsi="Times" w:cs="Times"/>
          <w:b/>
          <w:bCs/>
          <w:sz w:val="20"/>
          <w:szCs w:val="20"/>
          <w:highlight w:val="yellow"/>
          <w:lang w:val="en-GB"/>
        </w:rPr>
        <w:t>Type of FG12-1a is “Per UE”</w:t>
      </w:r>
      <w:r>
        <w:rPr>
          <w:rFonts w:ascii="Times" w:eastAsia="ＭＳ ゴシック" w:hAnsi="Times" w:cs="Times"/>
          <w:b/>
          <w:bCs/>
          <w:sz w:val="20"/>
          <w:szCs w:val="20"/>
          <w:highlight w:val="yellow"/>
          <w:lang w:val="en-GB"/>
        </w:rPr>
        <w:t xml:space="preserve"> or “Per FSPC”</w:t>
      </w:r>
    </w:p>
    <w:p w14:paraId="634E3BFC"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4B601F1E"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ED9EDD5" w14:textId="550A7048" w:rsidR="000E4F7C" w:rsidRPr="000E4F7C" w:rsidRDefault="004202DF" w:rsidP="000E4F7C">
      <w:pPr>
        <w:numPr>
          <w:ilvl w:val="1"/>
          <w:numId w:val="18"/>
        </w:numPr>
        <w:spacing w:afterLines="50" w:after="120"/>
        <w:jc w:val="both"/>
        <w:rPr>
          <w:rFonts w:ascii="Times" w:eastAsia="Batang" w:hAnsi="Times" w:cs="Times"/>
          <w:sz w:val="20"/>
          <w:szCs w:val="20"/>
          <w:lang w:eastAsia="ko-KR"/>
        </w:rPr>
      </w:pPr>
      <w:r w:rsidRPr="00D35957">
        <w:rPr>
          <w:rFonts w:ascii="Times" w:eastAsia="ＭＳ ゴシック" w:hAnsi="Times" w:cs="Times"/>
          <w:b/>
          <w:bCs/>
          <w:sz w:val="20"/>
          <w:szCs w:val="20"/>
          <w:lang w:val="en-GB"/>
        </w:rPr>
        <w:t xml:space="preserve">Change </w:t>
      </w:r>
      <w:r w:rsidR="00D35957" w:rsidRPr="00D35957">
        <w:rPr>
          <w:rFonts w:ascii="Times" w:eastAsia="ＭＳ ゴシック" w:hAnsi="Times" w:cs="Times"/>
          <w:b/>
          <w:bCs/>
          <w:sz w:val="20"/>
          <w:szCs w:val="20"/>
          <w:lang w:val="en-GB"/>
        </w:rPr>
        <w:t xml:space="preserve">component 1 to </w:t>
      </w:r>
      <w:r w:rsidR="000E4F7C">
        <w:rPr>
          <w:rFonts w:ascii="Times" w:eastAsia="ＭＳ ゴシック" w:hAnsi="Times" w:cs="Times"/>
          <w:b/>
          <w:bCs/>
          <w:sz w:val="20"/>
          <w:szCs w:val="20"/>
          <w:lang w:val="en-GB"/>
        </w:rPr>
        <w:t xml:space="preserve">“Support of priority indicator </w:t>
      </w:r>
      <w:r w:rsidR="00262B5F">
        <w:rPr>
          <w:rFonts w:ascii="Times" w:eastAsia="ＭＳ ゴシック" w:hAnsi="Times" w:cs="Times"/>
          <w:b/>
          <w:bCs/>
          <w:sz w:val="20"/>
          <w:szCs w:val="20"/>
          <w:lang w:val="en-GB"/>
        </w:rPr>
        <w:t xml:space="preserve">field </w:t>
      </w:r>
      <w:r w:rsidR="000E4F7C">
        <w:rPr>
          <w:rFonts w:ascii="Times" w:eastAsia="ＭＳ ゴシック" w:hAnsi="Times" w:cs="Times"/>
          <w:b/>
          <w:bCs/>
          <w:sz w:val="20"/>
          <w:szCs w:val="20"/>
          <w:lang w:val="en-GB"/>
        </w:rPr>
        <w:t xml:space="preserve">configured in DCI formats 0_1 and 0_2 in a BWP </w:t>
      </w:r>
      <w:r w:rsidR="000E4F7C" w:rsidRPr="00D35957">
        <w:rPr>
          <w:rFonts w:ascii="Times" w:eastAsia="ＭＳ ゴシック" w:hAnsi="Times" w:cs="Times"/>
          <w:b/>
          <w:bCs/>
          <w:sz w:val="20"/>
          <w:szCs w:val="20"/>
          <w:lang w:val="en-GB"/>
        </w:rPr>
        <w:t xml:space="preserve">when configured to monitor both DCI formats 0_1 and 0_2 in </w:t>
      </w:r>
      <w:r w:rsidR="000E4F7C">
        <w:rPr>
          <w:rFonts w:ascii="Times" w:eastAsia="ＭＳ ゴシック" w:hAnsi="Times" w:cs="Times"/>
          <w:b/>
          <w:bCs/>
          <w:sz w:val="20"/>
          <w:szCs w:val="20"/>
          <w:lang w:val="en-GB"/>
        </w:rPr>
        <w:t xml:space="preserve">the </w:t>
      </w:r>
      <w:r w:rsidR="000E4F7C" w:rsidRPr="00D35957">
        <w:rPr>
          <w:rFonts w:ascii="Times" w:eastAsia="ＭＳ ゴシック" w:hAnsi="Times" w:cs="Times"/>
          <w:b/>
          <w:bCs/>
          <w:sz w:val="20"/>
          <w:szCs w:val="20"/>
          <w:lang w:val="en-GB"/>
        </w:rPr>
        <w:t>BWP</w:t>
      </w:r>
      <w:r w:rsidR="000E4F7C">
        <w:rPr>
          <w:rFonts w:ascii="Times" w:eastAsia="ＭＳ ゴシック" w:hAnsi="Times" w:cs="Times"/>
          <w:b/>
          <w:bCs/>
          <w:sz w:val="20"/>
          <w:szCs w:val="20"/>
          <w:lang w:val="en-GB"/>
        </w:rPr>
        <w:t>”</w:t>
      </w:r>
    </w:p>
    <w:p w14:paraId="6ADA2439" w14:textId="77777777" w:rsidR="004202DF" w:rsidRPr="004202DF" w:rsidRDefault="004202DF"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4AA61EA9"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12-7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384BCE79"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FG12-7 is “Per band”</w:t>
      </w:r>
    </w:p>
    <w:p w14:paraId="74B90731"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FG5-25 is prerequisite feature group for FG12-7</w:t>
      </w:r>
    </w:p>
    <w:p w14:paraId="5705DD6E" w14:textId="1EB133AC"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FG12-7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AD3147F" w14:textId="6EC62107" w:rsidR="003C18A7" w:rsidRDefault="003C18A7"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77777777" w:rsidR="002533B2" w:rsidRPr="002533B2" w:rsidRDefault="002533B2" w:rsidP="002533B2">
      <w:pPr>
        <w:rPr>
          <w:rFonts w:ascii="Times" w:eastAsia="Batang" w:hAnsi="Times" w:cs="Times New Roman"/>
          <w:sz w:val="20"/>
          <w:lang w:eastAsia="x-none"/>
        </w:rPr>
      </w:pPr>
    </w:p>
    <w:p w14:paraId="1C483A91" w14:textId="66C1A60E" w:rsidR="002533B2" w:rsidRPr="002533B2" w:rsidRDefault="009E24F4"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9E24F4"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9E24F4"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9E24F4"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9E24F4"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9E24F4"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9E24F4"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9E24F4"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9E24F4"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9E24F4"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9E24F4"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9E24F4"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9E24F4"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9E24F4"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9E24F4"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6"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6"/>
    </w:p>
    <w:p w14:paraId="028194B9" w14:textId="04EB6750" w:rsidR="002533B2" w:rsidRPr="002533B2" w:rsidRDefault="009E24F4"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4F314477"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647870">
        <w:rPr>
          <w:rFonts w:ascii="Times" w:eastAsiaTheme="minorEastAsia" w:hAnsi="Times" w:cs="Times New Roman"/>
          <w:bCs/>
          <w:sz w:val="20"/>
          <w:szCs w:val="20"/>
          <w:highlight w:val="yellow"/>
        </w:rPr>
        <w:t>1</w:t>
      </w:r>
      <w:r w:rsidR="009E24F4">
        <w:rPr>
          <w:rFonts w:ascii="Times" w:eastAsiaTheme="minorEastAsia" w:hAnsi="Times" w:cs="Times New Roman" w:hint="eastAsia"/>
          <w:bCs/>
          <w:sz w:val="20"/>
          <w:szCs w:val="20"/>
          <w:highlight w:val="yellow"/>
        </w:rPr>
        <w:t>4</w:t>
      </w:r>
    </w:p>
    <w:p w14:paraId="02EE01C8"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1:</w:t>
      </w:r>
    </w:p>
    <w:p w14:paraId="7FC6FD5D"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13-1a for “Common DL PRS Processing Capability without MG” is added in the UE features list for Positioning </w:t>
      </w:r>
      <w:r w:rsidRPr="00D46418">
        <w:rPr>
          <w:rFonts w:ascii="Times" w:eastAsia="ＭＳ ゴシック" w:hAnsi="Times" w:cs="Times"/>
          <w:b/>
          <w:bCs/>
          <w:sz w:val="20"/>
          <w:szCs w:val="20"/>
          <w:highlight w:val="yellow"/>
          <w:lang w:val="en-GB"/>
        </w:rPr>
        <w:t>(depending on [101-e-NR-Pos-01])</w:t>
      </w:r>
    </w:p>
    <w:p w14:paraId="0FF2E355"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Components are same as component 3 and 4 for FG13-1</w:t>
      </w:r>
    </w:p>
    <w:p w14:paraId="7407F8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FG13-1a</w:t>
      </w:r>
    </w:p>
    <w:p w14:paraId="70DE41B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FG13-1a is “Per band”</w:t>
      </w:r>
    </w:p>
    <w:p w14:paraId="198C59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FG13-1a is “Optional with capability signaling”</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2F9A4D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FG 13-7 for “Support of SSB from </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3E35B2E8" w14:textId="461B66FB" w:rsidR="00D46418" w:rsidRPr="00785F32"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00785F32">
        <w:rPr>
          <w:rFonts w:ascii="Times" w:eastAsia="ＭＳ ゴシック" w:hAnsi="Times" w:cs="Times"/>
          <w:b/>
          <w:bCs/>
          <w:sz w:val="20"/>
          <w:szCs w:val="20"/>
          <w:lang w:val="en-GB"/>
        </w:rPr>
        <w:t>is kept as below</w:t>
      </w:r>
    </w:p>
    <w:p w14:paraId="0B09186B" w14:textId="5FE47327" w:rsidR="00785F32" w:rsidRPr="00785F32" w:rsidRDefault="00785F32" w:rsidP="00785F32">
      <w:pPr>
        <w:numPr>
          <w:ilvl w:val="2"/>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1. Support of SSB from neighbor cell as QCL source of a DL PRS</w:t>
      </w:r>
    </w:p>
    <w:p w14:paraId="244A90F0" w14:textId="57E269D4" w:rsidR="00785F32" w:rsidRPr="00785F32" w:rsidRDefault="00785F32" w:rsidP="00785F32">
      <w:pPr>
        <w:numPr>
          <w:ilvl w:val="3"/>
          <w:numId w:val="18"/>
        </w:numPr>
        <w:spacing w:afterLines="50" w:after="120"/>
        <w:jc w:val="both"/>
        <w:rPr>
          <w:rFonts w:ascii="Times" w:eastAsia="Batang" w:hAnsi="Times" w:cs="Times"/>
          <w:b/>
          <w:bCs/>
          <w:sz w:val="20"/>
          <w:szCs w:val="20"/>
          <w:lang w:eastAsia="ko-KR"/>
        </w:rPr>
      </w:pPr>
      <w:r w:rsidRPr="00785F32">
        <w:rPr>
          <w:rFonts w:ascii="Times" w:eastAsia="Batang" w:hAnsi="Times" w:cs="Times"/>
          <w:b/>
          <w:bCs/>
          <w:sz w:val="20"/>
          <w:szCs w:val="20"/>
          <w:lang w:eastAsia="ko-KR"/>
        </w:rPr>
        <w:t>Support of reuse SSB measurement from RRM for receiving PRS</w:t>
      </w:r>
    </w:p>
    <w:p w14:paraId="2D1D5037"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w:t>
      </w:r>
    </w:p>
    <w:p w14:paraId="589B27F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 is “Per band”</w:t>
      </w:r>
    </w:p>
    <w:p w14:paraId="535934B4" w14:textId="560F4FAF"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13-7a for “Support of DL PRS from serving/</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2047AE8A" w14:textId="37AA8A0D"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78FFB31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FG13-7a</w:t>
      </w:r>
    </w:p>
    <w:p w14:paraId="0486FDE3" w14:textId="6C959060" w:rsidR="00D46418" w:rsidRPr="002B775D"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FG13-7a is “Per band”</w:t>
      </w:r>
    </w:p>
    <w:p w14:paraId="40D09E19" w14:textId="76F7717B" w:rsidR="002B775D" w:rsidRPr="00D46418" w:rsidRDefault="002B775D"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Add a Note “DL PRSs are in the same band”</w:t>
      </w:r>
    </w:p>
    <w:p w14:paraId="49C6904E" w14:textId="77777777" w:rsidR="00D46418" w:rsidRPr="002B775D" w:rsidRDefault="00D46418" w:rsidP="00D46418">
      <w:pPr>
        <w:spacing w:afterLines="50" w:after="120"/>
        <w:jc w:val="both"/>
        <w:rPr>
          <w:rFonts w:ascii="Times" w:eastAsia="ＭＳ 明朝" w:hAnsi="Times" w:cs="Times"/>
          <w:sz w:val="20"/>
          <w:szCs w:val="20"/>
        </w:rPr>
      </w:pPr>
    </w:p>
    <w:p w14:paraId="619AEBEE" w14:textId="0F4C7BFE" w:rsidR="00D46418" w:rsidRPr="00D46418" w:rsidRDefault="00897CEF" w:rsidP="00D46418">
      <w:pPr>
        <w:spacing w:afterLines="50" w:after="120"/>
        <w:jc w:val="both"/>
        <w:rPr>
          <w:rFonts w:ascii="Times" w:eastAsia="ＭＳ 明朝" w:hAnsi="Times" w:cs="Times"/>
          <w:b/>
          <w:bCs/>
          <w:sz w:val="20"/>
          <w:szCs w:val="20"/>
        </w:rPr>
      </w:pPr>
      <w:r w:rsidRPr="00897CEF">
        <w:rPr>
          <w:rFonts w:ascii="Times" w:eastAsia="ＭＳ 明朝" w:hAnsi="Times" w:cs="Times"/>
          <w:b/>
          <w:bCs/>
          <w:sz w:val="20"/>
          <w:szCs w:val="20"/>
          <w:highlight w:val="green"/>
        </w:rPr>
        <w:t>Agreements:</w:t>
      </w:r>
    </w:p>
    <w:p w14:paraId="0F5A035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Not to combine FG13-9c, FG13-9d, FG13-10, FG13-10a into a single basic FG </w:t>
      </w:r>
    </w:p>
    <w:p w14:paraId="0B401B4C"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[13-9d] (OLPC for SRS for positioning based on SSB from serving cell) is removed</w:t>
      </w:r>
    </w:p>
    <w:p w14:paraId="3563E689" w14:textId="1A52C2E5"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OLPC for SRS for positioning based on SSB from serving cell is </w:t>
      </w:r>
      <w:r w:rsidR="00897CEF">
        <w:rPr>
          <w:rFonts w:ascii="Times" w:eastAsia="ＭＳ ゴシック" w:hAnsi="Times" w:cs="Times"/>
          <w:b/>
          <w:bCs/>
          <w:sz w:val="20"/>
          <w:szCs w:val="20"/>
          <w:lang w:val="en-GB"/>
        </w:rPr>
        <w:t>a part</w:t>
      </w:r>
      <w:r w:rsidRPr="00D46418">
        <w:rPr>
          <w:rFonts w:ascii="Times" w:eastAsia="ＭＳ ゴシック" w:hAnsi="Times" w:cs="Times"/>
          <w:b/>
          <w:bCs/>
          <w:sz w:val="20"/>
          <w:szCs w:val="20"/>
          <w:lang w:val="en-GB"/>
        </w:rPr>
        <w:t xml:space="preserve"> of 13-8</w:t>
      </w:r>
    </w:p>
    <w:p w14:paraId="548FEAE3"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13-9e for “</w:t>
      </w:r>
      <w:proofErr w:type="spellStart"/>
      <w:r w:rsidRPr="00D46418">
        <w:rPr>
          <w:rFonts w:ascii="Times" w:eastAsia="ＭＳ ゴシック" w:hAnsi="Times" w:cs="Times"/>
          <w:b/>
          <w:bCs/>
          <w:sz w:val="20"/>
          <w:szCs w:val="20"/>
          <w:lang w:val="en-GB"/>
        </w:rPr>
        <w:t>PathLoss</w:t>
      </w:r>
      <w:proofErr w:type="spellEnd"/>
      <w:r w:rsidRPr="00D46418">
        <w:rPr>
          <w:rFonts w:ascii="Times" w:eastAsia="ＭＳ ゴシック" w:hAnsi="Times" w:cs="Times"/>
          <w:b/>
          <w:bCs/>
          <w:sz w:val="20"/>
          <w:szCs w:val="20"/>
          <w:lang w:val="en-GB"/>
        </w:rPr>
        <w:t xml:space="preserve"> estimate maintenance” is kept in the UE features list for Positioning</w:t>
      </w:r>
    </w:p>
    <w:p w14:paraId="3032ED7E" w14:textId="337387A8"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r w:rsidR="00897CEF">
        <w:rPr>
          <w:rFonts w:ascii="Times" w:eastAsia="ＭＳ ゴシック" w:hAnsi="Times" w:cs="Times"/>
          <w:b/>
          <w:bCs/>
          <w:sz w:val="20"/>
          <w:szCs w:val="20"/>
          <w:lang w:val="en-GB"/>
        </w:rPr>
        <w:t xml:space="preserve"> </w:t>
      </w:r>
      <w:r w:rsidR="00897CEF" w:rsidRPr="00897CEF">
        <w:rPr>
          <w:rFonts w:ascii="Times" w:eastAsia="ＭＳ ゴシック" w:hAnsi="Times" w:cs="Times"/>
          <w:b/>
          <w:bCs/>
          <w:sz w:val="20"/>
          <w:szCs w:val="20"/>
          <w:highlight w:val="yellow"/>
          <w:lang w:val="en-GB"/>
        </w:rPr>
        <w:t>(FFS: component 1 is for all cells across all bands or on a band)</w:t>
      </w:r>
    </w:p>
    <w:p w14:paraId="2CCDCB3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{13-9, 13-9a, 13-9b, 13-9c} is prerequisite feature group for FG13-9e</w:t>
      </w:r>
    </w:p>
    <w:p w14:paraId="6DFB0CDF" w14:textId="6A9C83DE" w:rsidR="00D46418" w:rsidRPr="00897CEF" w:rsidRDefault="00897CEF" w:rsidP="007B5B27">
      <w:pPr>
        <w:numPr>
          <w:ilvl w:val="1"/>
          <w:numId w:val="18"/>
        </w:numPr>
        <w:spacing w:afterLines="50" w:after="120"/>
        <w:jc w:val="both"/>
        <w:rPr>
          <w:rFonts w:ascii="Times" w:eastAsia="Batang" w:hAnsi="Times" w:cs="Times"/>
          <w:sz w:val="20"/>
          <w:szCs w:val="20"/>
          <w:highlight w:val="yellow"/>
          <w:lang w:eastAsia="ko-KR"/>
        </w:rPr>
      </w:pPr>
      <w:r w:rsidRPr="00897CEF">
        <w:rPr>
          <w:rFonts w:ascii="Times" w:eastAsia="ＭＳ ゴシック" w:hAnsi="Times" w:cs="Times"/>
          <w:b/>
          <w:bCs/>
          <w:sz w:val="20"/>
          <w:szCs w:val="20"/>
          <w:highlight w:val="yellow"/>
          <w:lang w:val="en-GB"/>
        </w:rPr>
        <w:t xml:space="preserve">FFS: </w:t>
      </w:r>
      <w:r w:rsidR="00D46418" w:rsidRPr="00897CEF">
        <w:rPr>
          <w:rFonts w:ascii="Times" w:eastAsia="ＭＳ ゴシック" w:hAnsi="Times" w:cs="Times"/>
          <w:b/>
          <w:bCs/>
          <w:sz w:val="20"/>
          <w:szCs w:val="20"/>
          <w:highlight w:val="yellow"/>
          <w:lang w:val="en-GB"/>
        </w:rPr>
        <w:t>Type of FG13-9e is “Per band”</w:t>
      </w:r>
    </w:p>
    <w:p w14:paraId="5329B0CF" w14:textId="77777777" w:rsidR="00D46418" w:rsidRPr="00D46418" w:rsidRDefault="00D46418" w:rsidP="00D46418">
      <w:pPr>
        <w:spacing w:afterLines="50" w:after="120"/>
        <w:jc w:val="both"/>
        <w:rPr>
          <w:rFonts w:ascii="Times" w:eastAsia="ＭＳ 明朝" w:hAnsi="Times" w:cs="Times"/>
          <w:sz w:val="20"/>
          <w:szCs w:val="20"/>
        </w:rPr>
      </w:pPr>
    </w:p>
    <w:p w14:paraId="0170E153" w14:textId="6981A099" w:rsidR="00D46418" w:rsidRPr="00D46418" w:rsidRDefault="009E24F4" w:rsidP="00D46418">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D46418" w:rsidRPr="00D46418">
        <w:rPr>
          <w:rFonts w:ascii="Times" w:eastAsia="ＭＳ 明朝" w:hAnsi="Times" w:cs="Times"/>
          <w:b/>
          <w:bCs/>
          <w:sz w:val="20"/>
          <w:szCs w:val="20"/>
          <w:highlight w:val="yellow"/>
        </w:rPr>
        <w:t>FL proposal 4:</w:t>
      </w:r>
    </w:p>
    <w:p w14:paraId="6280E4B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13-10f for “Spatial relation maintenance” is kept in the UE features list for Positioning</w:t>
      </w:r>
    </w:p>
    <w:p w14:paraId="05D46B0D" w14:textId="21582D39"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9E24F4">
        <w:rPr>
          <w:rFonts w:ascii="Times" w:eastAsia="ＭＳ ゴシック" w:hAnsi="Times" w:cs="Times"/>
          <w:b/>
          <w:bCs/>
          <w:sz w:val="20"/>
          <w:szCs w:val="20"/>
          <w:lang w:val="en-GB"/>
        </w:rPr>
        <w:t>Component 1 and 2</w:t>
      </w:r>
      <w:r w:rsidRPr="00D46418">
        <w:rPr>
          <w:rFonts w:ascii="Times" w:eastAsia="ＭＳ ゴシック" w:hAnsi="Times" w:cs="Times"/>
          <w:b/>
          <w:bCs/>
          <w:sz w:val="20"/>
          <w:szCs w:val="20"/>
          <w:lang w:val="en-GB"/>
        </w:rPr>
        <w:t xml:space="preserve"> are kept</w:t>
      </w:r>
      <w:r w:rsidR="009E24F4">
        <w:rPr>
          <w:rFonts w:ascii="Times" w:eastAsia="ＭＳ ゴシック" w:hAnsi="Times" w:cs="Times"/>
          <w:b/>
          <w:bCs/>
          <w:sz w:val="20"/>
          <w:szCs w:val="20"/>
          <w:lang w:val="en-GB"/>
        </w:rPr>
        <w:t xml:space="preserve"> </w:t>
      </w:r>
      <w:r w:rsidR="009E24F4" w:rsidRPr="00897CEF">
        <w:rPr>
          <w:rFonts w:ascii="Times" w:eastAsia="ＭＳ ゴシック" w:hAnsi="Times" w:cs="Times"/>
          <w:b/>
          <w:bCs/>
          <w:sz w:val="20"/>
          <w:szCs w:val="20"/>
          <w:highlight w:val="yellow"/>
          <w:lang w:val="en-GB"/>
        </w:rPr>
        <w:t>(FFS: component 1 is for all cells across all bands or on a band)</w:t>
      </w:r>
    </w:p>
    <w:p w14:paraId="411B93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{13-10, 13-10a, 13-10b, 13-10d, 13-10e} is prerequisite feature group for FG13-10f</w:t>
      </w:r>
    </w:p>
    <w:p w14:paraId="59FF6E1C" w14:textId="670FE003" w:rsidR="00D46418" w:rsidRPr="009E24F4" w:rsidRDefault="009E24F4" w:rsidP="007B5B27">
      <w:pPr>
        <w:numPr>
          <w:ilvl w:val="1"/>
          <w:numId w:val="18"/>
        </w:numPr>
        <w:spacing w:afterLines="50" w:after="120"/>
        <w:jc w:val="both"/>
        <w:rPr>
          <w:rFonts w:ascii="Times" w:eastAsia="Batang" w:hAnsi="Times" w:cs="Times"/>
          <w:sz w:val="20"/>
          <w:szCs w:val="20"/>
          <w:highlight w:val="yellow"/>
          <w:lang w:eastAsia="ko-KR"/>
        </w:rPr>
      </w:pPr>
      <w:r w:rsidRPr="009E24F4">
        <w:rPr>
          <w:rFonts w:ascii="Times" w:eastAsia="ＭＳ ゴシック" w:hAnsi="Times" w:cs="Times"/>
          <w:b/>
          <w:bCs/>
          <w:sz w:val="20"/>
          <w:szCs w:val="20"/>
          <w:highlight w:val="yellow"/>
          <w:lang w:val="en-GB"/>
        </w:rPr>
        <w:t xml:space="preserve">FFS: </w:t>
      </w:r>
      <w:r w:rsidR="00D46418" w:rsidRPr="009E24F4">
        <w:rPr>
          <w:rFonts w:ascii="Times" w:eastAsia="ＭＳ ゴシック" w:hAnsi="Times" w:cs="Times"/>
          <w:b/>
          <w:bCs/>
          <w:sz w:val="20"/>
          <w:szCs w:val="20"/>
          <w:highlight w:val="yellow"/>
          <w:lang w:val="en-GB"/>
        </w:rPr>
        <w:t>Type of FG13-10f is “Per band”</w:t>
      </w:r>
    </w:p>
    <w:p w14:paraId="0730040A" w14:textId="23B64617" w:rsidR="009E24F4" w:rsidRPr="009E24F4" w:rsidRDefault="005310DA" w:rsidP="009E24F4">
      <w:pPr>
        <w:numPr>
          <w:ilvl w:val="1"/>
          <w:numId w:val="18"/>
        </w:numPr>
        <w:spacing w:afterLines="50" w:after="120"/>
        <w:jc w:val="both"/>
        <w:rPr>
          <w:rFonts w:ascii="Times" w:eastAsia="Batang" w:hAnsi="Times" w:cs="Times" w:hint="eastAsia"/>
          <w:b/>
          <w:bCs/>
          <w:sz w:val="20"/>
          <w:szCs w:val="20"/>
          <w:highlight w:val="yellow"/>
          <w:lang w:eastAsia="ko-KR"/>
        </w:rPr>
      </w:pPr>
      <w:r w:rsidRPr="005310DA">
        <w:rPr>
          <w:rFonts w:ascii="Times" w:eastAsia="Batang" w:hAnsi="Times" w:cs="Times"/>
          <w:b/>
          <w:bCs/>
          <w:sz w:val="20"/>
          <w:szCs w:val="20"/>
          <w:highlight w:val="yellow"/>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hint="eastAsia"/>
          <w:sz w:val="20"/>
          <w:szCs w:val="20"/>
          <w:lang w:eastAsia="ko-KR"/>
        </w:rPr>
      </w:pPr>
    </w:p>
    <w:p w14:paraId="7FFE6052" w14:textId="77777777" w:rsidR="009E24F4" w:rsidRPr="009E24F4" w:rsidRDefault="009E24F4" w:rsidP="009E24F4">
      <w:pPr>
        <w:spacing w:afterLines="50" w:after="120"/>
        <w:jc w:val="both"/>
        <w:rPr>
          <w:rFonts w:ascii="Times" w:eastAsia="Batang" w:hAnsi="Times" w:cs="Times" w:hint="eastAsia"/>
          <w:sz w:val="20"/>
          <w:szCs w:val="20"/>
          <w:lang w:eastAsia="ko-KR"/>
        </w:rPr>
      </w:pPr>
    </w:p>
    <w:p w14:paraId="373007B5" w14:textId="645084AA"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13-10g for “AP-SRS with carrier switching” is added in the UE features list for Positioning </w:t>
      </w:r>
      <w:r w:rsidRPr="00D46418">
        <w:rPr>
          <w:rFonts w:ascii="Times" w:eastAsia="ＭＳ ゴシック" w:hAnsi="Times" w:cs="Times"/>
          <w:b/>
          <w:bCs/>
          <w:sz w:val="20"/>
          <w:szCs w:val="20"/>
          <w:highlight w:val="yellow"/>
          <w:lang w:val="en-GB"/>
        </w:rPr>
        <w:t>(depending on [101-e-NR-Pos-01])</w:t>
      </w:r>
    </w:p>
    <w:p w14:paraId="48A474E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13-8 is prerequisite feature group for FG13-10g</w:t>
      </w:r>
    </w:p>
    <w:p w14:paraId="6826C7E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FG13-10g is “Per band”</w:t>
      </w:r>
    </w:p>
    <w:p w14:paraId="32D06D12"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FG13-10g is “Optional with capability signaling”</w:t>
      </w:r>
    </w:p>
    <w:p w14:paraId="00F51832" w14:textId="77777777" w:rsidR="00D46418" w:rsidRPr="00D46418" w:rsidRDefault="00D46418" w:rsidP="00D46418">
      <w:pPr>
        <w:spacing w:afterLines="50" w:after="120"/>
        <w:jc w:val="both"/>
        <w:rPr>
          <w:rFonts w:ascii="Times" w:eastAsia="ＭＳ 明朝" w:hAnsi="Times" w:cs="Times"/>
          <w:sz w:val="20"/>
          <w:szCs w:val="20"/>
        </w:rPr>
      </w:pPr>
    </w:p>
    <w:p w14:paraId="55ADE2AC" w14:textId="2842E905" w:rsidR="00D46418" w:rsidRPr="00D46418" w:rsidRDefault="00040EA5" w:rsidP="00D46418">
      <w:pPr>
        <w:spacing w:afterLines="50" w:after="120"/>
        <w:jc w:val="both"/>
        <w:rPr>
          <w:rFonts w:ascii="Times" w:eastAsia="ＭＳ 明朝" w:hAnsi="Times" w:cs="Times"/>
          <w:b/>
          <w:bCs/>
          <w:sz w:val="20"/>
          <w:szCs w:val="20"/>
        </w:rPr>
      </w:pPr>
      <w:r w:rsidRPr="00040EA5">
        <w:rPr>
          <w:rFonts w:ascii="Times" w:eastAsia="ＭＳ 明朝" w:hAnsi="Times" w:cs="Times"/>
          <w:b/>
          <w:bCs/>
          <w:sz w:val="20"/>
          <w:szCs w:val="20"/>
          <w:highlight w:val="green"/>
        </w:rPr>
        <w:t>Agreements</w:t>
      </w:r>
      <w:r w:rsidR="00D46418" w:rsidRPr="00040EA5">
        <w:rPr>
          <w:rFonts w:ascii="Times" w:eastAsia="ＭＳ 明朝" w:hAnsi="Times" w:cs="Times"/>
          <w:b/>
          <w:bCs/>
          <w:sz w:val="20"/>
          <w:szCs w:val="20"/>
          <w:highlight w:val="green"/>
        </w:rPr>
        <w:t>:</w:t>
      </w:r>
    </w:p>
    <w:p w14:paraId="0ADDB64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13-11 for “UE Rx-Tx Measurement Report for Multi-RTT” is kept in the UE features list for Positioning</w:t>
      </w:r>
    </w:p>
    <w:p w14:paraId="76A6A645" w14:textId="146A1349" w:rsidR="00D46418" w:rsidRPr="00AC6E4E" w:rsidRDefault="00D46418" w:rsidP="007B5B27">
      <w:pPr>
        <w:numPr>
          <w:ilvl w:val="1"/>
          <w:numId w:val="18"/>
        </w:numPr>
        <w:spacing w:afterLines="50" w:after="120"/>
        <w:jc w:val="both"/>
        <w:rPr>
          <w:rFonts w:ascii="Times" w:eastAsia="Batang" w:hAnsi="Times" w:cs="Times"/>
          <w:sz w:val="20"/>
          <w:szCs w:val="20"/>
          <w:lang w:eastAsia="ko-KR"/>
        </w:rPr>
      </w:pPr>
      <w:r w:rsidRPr="00AC6E4E">
        <w:rPr>
          <w:rFonts w:ascii="Times" w:eastAsia="ＭＳ ゴシック" w:hAnsi="Times" w:cs="Times"/>
          <w:b/>
          <w:bCs/>
          <w:sz w:val="20"/>
          <w:szCs w:val="20"/>
          <w:lang w:val="en-GB"/>
        </w:rPr>
        <w:t>Component 1 and 2 are kept</w:t>
      </w:r>
    </w:p>
    <w:p w14:paraId="44729017" w14:textId="3290A214" w:rsidR="00AC6E4E" w:rsidRPr="00AC6E4E" w:rsidRDefault="00AC6E4E" w:rsidP="00AC6E4E">
      <w:pPr>
        <w:pStyle w:val="aff4"/>
        <w:numPr>
          <w:ilvl w:val="2"/>
          <w:numId w:val="18"/>
        </w:numPr>
        <w:ind w:leftChars="0"/>
        <w:rPr>
          <w:rFonts w:ascii="Times" w:eastAsia="Batang" w:hAnsi="Times" w:cs="Times"/>
          <w:b/>
          <w:bCs/>
          <w:sz w:val="20"/>
          <w:szCs w:val="20"/>
          <w:lang w:eastAsia="ko-KR"/>
        </w:rPr>
      </w:pPr>
      <w:r w:rsidRPr="00AC6E4E">
        <w:rPr>
          <w:rFonts w:ascii="Times" w:eastAsia="Batang" w:hAnsi="Times" w:cs="Times"/>
          <w:b/>
          <w:bCs/>
          <w:sz w:val="20"/>
          <w:szCs w:val="20"/>
          <w:lang w:eastAsia="ko-KR"/>
        </w:rPr>
        <w:t>Value for component 1: {1,2,3,4}</w:t>
      </w:r>
    </w:p>
    <w:p w14:paraId="72459528" w14:textId="7392F03F" w:rsidR="00D46418" w:rsidRPr="00AC6E4E" w:rsidRDefault="00D46418" w:rsidP="007B5B27">
      <w:pPr>
        <w:numPr>
          <w:ilvl w:val="2"/>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Note for component 1 is removed</w:t>
      </w:r>
      <w:r w:rsidR="00AC6E4E">
        <w:rPr>
          <w:rFonts w:ascii="Times" w:eastAsia="ＭＳ ゴシック" w:hAnsi="Times" w:cs="Times"/>
          <w:b/>
          <w:bCs/>
          <w:sz w:val="20"/>
          <w:szCs w:val="20"/>
          <w:lang w:val="en-GB"/>
        </w:rPr>
        <w:t>, and clarify that DL PRS resource/sets are on the same frequency layer</w:t>
      </w:r>
    </w:p>
    <w:p w14:paraId="67179878" w14:textId="1CE8B30F" w:rsidR="00AC6E4E" w:rsidRPr="00D46418" w:rsidRDefault="00AC6E4E" w:rsidP="007B5B27">
      <w:pPr>
        <w:numPr>
          <w:ilvl w:val="2"/>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for component 2 “</w:t>
      </w:r>
      <w:r w:rsidR="005419BA">
        <w:rPr>
          <w:rFonts w:ascii="Times" w:eastAsia="ＭＳ ゴシック" w:hAnsi="Times" w:cs="Times"/>
          <w:b/>
          <w:bCs/>
          <w:sz w:val="20"/>
          <w:szCs w:val="20"/>
          <w:lang w:val="en-GB"/>
        </w:rPr>
        <w:t>If the UE reports value 1 for component 2, same number of RSRP measurements supported as UE Rx-Tx measurements for component 1</w:t>
      </w:r>
      <w:r>
        <w:rPr>
          <w:rFonts w:ascii="Times" w:eastAsia="ＭＳ ゴシック" w:hAnsi="Times" w:cs="Times"/>
          <w:b/>
          <w:bCs/>
          <w:sz w:val="20"/>
          <w:szCs w:val="20"/>
          <w:lang w:val="en-GB"/>
        </w:rPr>
        <w:t>” is added</w:t>
      </w:r>
    </w:p>
    <w:p w14:paraId="7278158A" w14:textId="1D6ADDD1" w:rsidR="00D46418" w:rsidRPr="00D46418" w:rsidRDefault="00040EA5"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D46418" w:rsidRPr="00D46418">
        <w:rPr>
          <w:rFonts w:ascii="Times" w:eastAsia="ＭＳ ゴシック" w:hAnsi="Times" w:cs="Times"/>
          <w:b/>
          <w:bCs/>
          <w:sz w:val="20"/>
          <w:szCs w:val="20"/>
          <w:highlight w:val="yellow"/>
          <w:lang w:val="en-GB"/>
        </w:rPr>
        <w:t xml:space="preserve">Type of FG13-11 is “Per </w:t>
      </w:r>
      <w:r w:rsidR="005419BA">
        <w:rPr>
          <w:rFonts w:ascii="Times" w:eastAsia="ＭＳ ゴシック" w:hAnsi="Times" w:cs="Times"/>
          <w:b/>
          <w:bCs/>
          <w:sz w:val="20"/>
          <w:szCs w:val="20"/>
          <w:highlight w:val="yellow"/>
          <w:lang w:val="en-GB"/>
        </w:rPr>
        <w:t>band</w:t>
      </w:r>
      <w:r w:rsidR="00D46418" w:rsidRPr="00D46418">
        <w:rPr>
          <w:rFonts w:ascii="Times" w:eastAsia="ＭＳ ゴシック" w:hAnsi="Times" w:cs="Times"/>
          <w:b/>
          <w:bCs/>
          <w:sz w:val="20"/>
          <w:szCs w:val="20"/>
          <w:highlight w:val="yellow"/>
          <w:lang w:val="en-GB"/>
        </w:rPr>
        <w:t>”</w:t>
      </w:r>
      <w:r>
        <w:rPr>
          <w:rFonts w:ascii="Times" w:eastAsia="ＭＳ ゴシック" w:hAnsi="Times" w:cs="Times"/>
          <w:b/>
          <w:bCs/>
          <w:sz w:val="20"/>
          <w:szCs w:val="20"/>
          <w:highlight w:val="yellow"/>
          <w:lang w:val="en-GB"/>
        </w:rPr>
        <w:t xml:space="preserve"> or “Per UE”</w:t>
      </w:r>
    </w:p>
    <w:p w14:paraId="11036876" w14:textId="232FD20A" w:rsidR="00D46418" w:rsidRPr="00040EA5" w:rsidRDefault="00040EA5" w:rsidP="00040EA5">
      <w:pPr>
        <w:numPr>
          <w:ilvl w:val="2"/>
          <w:numId w:val="18"/>
        </w:numPr>
        <w:spacing w:afterLines="50" w:after="120"/>
        <w:jc w:val="both"/>
        <w:rPr>
          <w:rFonts w:ascii="Times" w:eastAsia="ＭＳ 明朝" w:hAnsi="Times" w:cs="Times"/>
          <w:sz w:val="20"/>
          <w:szCs w:val="20"/>
          <w:highlight w:val="yellow"/>
        </w:rPr>
      </w:pPr>
      <w:r w:rsidRPr="00040EA5">
        <w:rPr>
          <w:rFonts w:ascii="Times" w:eastAsia="ＭＳ ゴシック" w:hAnsi="Times" w:cs="Times"/>
          <w:b/>
          <w:bCs/>
          <w:sz w:val="20"/>
          <w:szCs w:val="20"/>
          <w:highlight w:val="yellow"/>
          <w:lang w:val="en-GB"/>
        </w:rPr>
        <w:t>If FG13-11 covers the case that SRS and DL PRS are on the same band</w:t>
      </w:r>
    </w:p>
    <w:p w14:paraId="73383681" w14:textId="77777777" w:rsidR="00040EA5" w:rsidRDefault="00040EA5" w:rsidP="00D46418">
      <w:pPr>
        <w:spacing w:afterLines="50" w:after="120"/>
        <w:jc w:val="both"/>
        <w:rPr>
          <w:rFonts w:ascii="Times" w:eastAsia="ＭＳ 明朝" w:hAnsi="Times" w:cs="Times"/>
          <w:b/>
          <w:bCs/>
          <w:sz w:val="20"/>
          <w:szCs w:val="20"/>
        </w:rPr>
      </w:pPr>
    </w:p>
    <w:p w14:paraId="4ACB2B18" w14:textId="478E6DBF" w:rsidR="00D46418" w:rsidRPr="00D46418" w:rsidRDefault="006C402E" w:rsidP="00D46418">
      <w:pPr>
        <w:spacing w:afterLines="50" w:after="120"/>
        <w:jc w:val="both"/>
        <w:rPr>
          <w:rFonts w:ascii="Times" w:eastAsia="ＭＳ 明朝" w:hAnsi="Times" w:cs="Times"/>
          <w:b/>
          <w:bCs/>
          <w:sz w:val="20"/>
          <w:szCs w:val="20"/>
        </w:rPr>
      </w:pPr>
      <w:r w:rsidRPr="006C402E">
        <w:rPr>
          <w:rFonts w:ascii="Times" w:eastAsia="ＭＳ 明朝" w:hAnsi="Times" w:cs="Times"/>
          <w:b/>
          <w:bCs/>
          <w:sz w:val="20"/>
          <w:szCs w:val="20"/>
          <w:highlight w:val="green"/>
        </w:rPr>
        <w:t>Agreements:</w:t>
      </w:r>
    </w:p>
    <w:p w14:paraId="6F41025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 for “NR E-CID DL SSB RRM measurements with LPP support for NR Positioning” is kept in the UE features list for Positioning</w:t>
      </w:r>
    </w:p>
    <w:p w14:paraId="2C03E6E0"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2CBCF1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1-1 is prerequisite feature group for FG13-12</w:t>
      </w:r>
    </w:p>
    <w:p w14:paraId="6786921A" w14:textId="23A5D582"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 is “Per UE”</w:t>
      </w:r>
    </w:p>
    <w:p w14:paraId="309FCF6E" w14:textId="4DDB75C3"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7DE57C95" w14:textId="489D204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67E96739"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13-12a for “NR E-CID DL CSI-RS RRM measurements with LPP support for NR Positioning” is kept in the UE features list for Positioning</w:t>
      </w:r>
    </w:p>
    <w:p w14:paraId="0029E2B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61EBDE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1-4 is prerequisite feature group for FG13-12a</w:t>
      </w:r>
    </w:p>
    <w:p w14:paraId="30C0C1CF" w14:textId="6EE28D9D"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FG13-12a is “Per UE”</w:t>
      </w:r>
    </w:p>
    <w:p w14:paraId="6DD7EBA0" w14:textId="08DE7B4C"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lang w:val="en-GB"/>
        </w:rPr>
        <w:t>Need of FDD/TDD differentiation is “No”</w:t>
      </w:r>
    </w:p>
    <w:p w14:paraId="0F7759A1" w14:textId="192C0094"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00D46418" w:rsidRPr="006C402E">
        <w:rPr>
          <w:rFonts w:ascii="Times" w:eastAsia="ＭＳ ゴシック" w:hAnsi="Times" w:cs="Times"/>
          <w:b/>
          <w:bCs/>
          <w:sz w:val="20"/>
          <w:szCs w:val="20"/>
        </w:rPr>
        <w:t>”</w:t>
      </w:r>
    </w:p>
    <w:p w14:paraId="70B63CBE" w14:textId="77777777" w:rsidR="00D46418" w:rsidRPr="00D46418" w:rsidRDefault="00D46418" w:rsidP="00D46418">
      <w:pPr>
        <w:spacing w:afterLines="50" w:after="120"/>
        <w:jc w:val="both"/>
        <w:rPr>
          <w:rFonts w:ascii="Times" w:eastAsia="ＭＳ 明朝" w:hAnsi="Times" w:cs="Times"/>
          <w:sz w:val="20"/>
          <w:szCs w:val="20"/>
        </w:rPr>
      </w:pPr>
    </w:p>
    <w:p w14:paraId="1A453B43" w14:textId="1FA2E826" w:rsidR="00D46418" w:rsidRPr="00D46418" w:rsidRDefault="006975F4" w:rsidP="00D46418">
      <w:pPr>
        <w:spacing w:afterLines="50" w:after="120"/>
        <w:jc w:val="both"/>
        <w:rPr>
          <w:rFonts w:ascii="Times" w:eastAsia="ＭＳ 明朝" w:hAnsi="Times" w:cs="Times"/>
          <w:b/>
          <w:bCs/>
          <w:sz w:val="20"/>
          <w:szCs w:val="20"/>
        </w:rPr>
      </w:pPr>
      <w:r w:rsidRPr="006975F4">
        <w:rPr>
          <w:rFonts w:ascii="Times" w:eastAsia="ＭＳ 明朝" w:hAnsi="Times" w:cs="Times"/>
          <w:b/>
          <w:bCs/>
          <w:sz w:val="20"/>
          <w:szCs w:val="20"/>
          <w:highlight w:val="green"/>
        </w:rPr>
        <w:t>Agreements:</w:t>
      </w:r>
    </w:p>
    <w:p w14:paraId="256F12D7" w14:textId="5B7A64DD" w:rsidR="006975F4" w:rsidRPr="006975F4" w:rsidRDefault="006975F4" w:rsidP="007B5B27">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A</w:t>
      </w:r>
      <w:r>
        <w:rPr>
          <w:rFonts w:ascii="Times" w:eastAsia="ＭＳ ゴシック" w:hAnsi="Times" w:cs="Times"/>
          <w:b/>
          <w:bCs/>
          <w:sz w:val="20"/>
          <w:szCs w:val="20"/>
          <w:lang w:val="en-GB"/>
        </w:rPr>
        <w:t xml:space="preserve"> new FG 13-18 for “S</w:t>
      </w:r>
      <w:r w:rsidRPr="00D46418">
        <w:rPr>
          <w:rFonts w:ascii="Times" w:eastAsia="ＭＳ ゴシック" w:hAnsi="Times" w:cs="Times"/>
          <w:b/>
          <w:bCs/>
          <w:sz w:val="20"/>
          <w:szCs w:val="20"/>
          <w:lang w:val="en-GB"/>
        </w:rPr>
        <w:t xml:space="preserve">upport </w:t>
      </w:r>
      <w:r>
        <w:rPr>
          <w:rFonts w:ascii="Times" w:eastAsia="ＭＳ ゴシック" w:hAnsi="Times" w:cs="Times"/>
          <w:b/>
          <w:bCs/>
          <w:sz w:val="20"/>
          <w:szCs w:val="20"/>
          <w:lang w:val="en-GB"/>
        </w:rPr>
        <w:t xml:space="preserve">of </w:t>
      </w:r>
      <w:r w:rsidRPr="00D46418">
        <w:rPr>
          <w:rFonts w:ascii="Times" w:eastAsia="ＭＳ ゴシック" w:hAnsi="Times" w:cs="Times"/>
          <w:b/>
          <w:bCs/>
          <w:sz w:val="20"/>
          <w:szCs w:val="20"/>
          <w:lang w:val="en-GB"/>
        </w:rPr>
        <w:t>parallel processing of LTE PRS and NR PRS</w:t>
      </w:r>
      <w:r>
        <w:rPr>
          <w:rFonts w:ascii="Times" w:eastAsia="ＭＳ ゴシック" w:hAnsi="Times" w:cs="Times"/>
          <w:b/>
          <w:bCs/>
          <w:sz w:val="20"/>
          <w:szCs w:val="20"/>
          <w:lang w:val="en-GB"/>
        </w:rPr>
        <w:t>” is added in UE features list for Positioning</w:t>
      </w:r>
    </w:p>
    <w:p w14:paraId="017C51E6" w14:textId="4A1CC21E" w:rsidR="006975F4" w:rsidRPr="006975F4" w:rsidRDefault="006975F4" w:rsidP="006975F4">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that introduction of this FG does not introduce any new additional DL PRS processing capabilities in LTE and in NR</w:t>
      </w:r>
    </w:p>
    <w:p w14:paraId="3DD12FDD" w14:textId="16C5B1DA" w:rsidR="006975F4" w:rsidRPr="006975F4" w:rsidRDefault="006975F4" w:rsidP="006975F4">
      <w:pPr>
        <w:numPr>
          <w:ilvl w:val="1"/>
          <w:numId w:val="18"/>
        </w:numPr>
        <w:spacing w:afterLines="50" w:after="120"/>
        <w:jc w:val="both"/>
        <w:rPr>
          <w:rFonts w:ascii="Times" w:eastAsia="Batang" w:hAnsi="Times" w:cs="Times"/>
          <w:sz w:val="20"/>
          <w:szCs w:val="20"/>
          <w:highlight w:val="yellow"/>
          <w:lang w:eastAsia="ko-KR"/>
        </w:rPr>
      </w:pPr>
      <w:r w:rsidRPr="006975F4">
        <w:rPr>
          <w:rFonts w:ascii="Times" w:eastAsia="ＭＳ ゴシック" w:hAnsi="Times" w:cs="Times" w:hint="eastAsia"/>
          <w:b/>
          <w:bCs/>
          <w:sz w:val="20"/>
          <w:szCs w:val="20"/>
          <w:highlight w:val="yellow"/>
          <w:lang w:val="en-GB"/>
        </w:rPr>
        <w:t>F</w:t>
      </w:r>
      <w:r w:rsidRPr="006975F4">
        <w:rPr>
          <w:rFonts w:ascii="Times" w:eastAsia="ＭＳ ゴシック" w:hAnsi="Times" w:cs="Times"/>
          <w:b/>
          <w:bCs/>
          <w:sz w:val="20"/>
          <w:szCs w:val="20"/>
          <w:highlight w:val="yellow"/>
          <w:lang w:val="en-GB"/>
        </w:rPr>
        <w:t>FS: details of FG design</w:t>
      </w:r>
    </w:p>
    <w:p w14:paraId="55C60F43" w14:textId="77777777" w:rsidR="00D46418" w:rsidRDefault="00D46418" w:rsidP="002533B2">
      <w:pPr>
        <w:tabs>
          <w:tab w:val="left" w:pos="2136"/>
        </w:tabs>
        <w:rPr>
          <w:rFonts w:ascii="Times" w:eastAsia="Batang" w:hAnsi="Times" w:cs="Times New Roman"/>
          <w:bCs/>
          <w:sz w:val="20"/>
          <w:szCs w:val="20"/>
          <w:lang w:eastAsia="en-US"/>
        </w:rPr>
      </w:pPr>
    </w:p>
    <w:p w14:paraId="19F11B79" w14:textId="77777777" w:rsidR="00D46418" w:rsidRDefault="00D46418" w:rsidP="002533B2">
      <w:pPr>
        <w:tabs>
          <w:tab w:val="left" w:pos="2136"/>
        </w:tabs>
        <w:rPr>
          <w:rFonts w:ascii="Times" w:eastAsia="Batang" w:hAnsi="Times" w:cs="Times New Roman"/>
          <w:bCs/>
          <w:sz w:val="20"/>
          <w:szCs w:val="20"/>
          <w:lang w:eastAsia="en-US"/>
        </w:rPr>
      </w:pPr>
    </w:p>
    <w:p w14:paraId="1DFCEE0C" w14:textId="51B7B285" w:rsidR="002533B2" w:rsidRPr="002533B2" w:rsidRDefault="002533B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00B33D8F" w14:textId="77777777" w:rsidR="002533B2" w:rsidRPr="002533B2" w:rsidRDefault="002533B2" w:rsidP="002533B2">
      <w:pPr>
        <w:rPr>
          <w:rFonts w:ascii="Times" w:eastAsia="Batang" w:hAnsi="Times" w:cs="Times New Roman"/>
          <w:sz w:val="20"/>
          <w:lang w:val="en-GB" w:eastAsia="x-none"/>
        </w:rPr>
      </w:pPr>
    </w:p>
    <w:p w14:paraId="774D4DDE" w14:textId="1466218D" w:rsidR="002533B2" w:rsidRPr="002533B2" w:rsidRDefault="009E24F4"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9E24F4"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9E24F4"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9E24F4"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9E24F4"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9E24F4"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9E24F4"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9E24F4"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9E24F4"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9E24F4"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9E24F4"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9E24F4"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7"/>
    </w:p>
    <w:p w14:paraId="09D15BED" w14:textId="1F758014" w:rsidR="002533B2" w:rsidRPr="002533B2" w:rsidRDefault="009E24F4"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2907930B"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6</w:t>
      </w:r>
    </w:p>
    <w:p w14:paraId="325D32A2" w14:textId="77777777" w:rsidR="006D2743" w:rsidRPr="006D2743" w:rsidRDefault="006D2743" w:rsidP="006D2743">
      <w:pPr>
        <w:spacing w:afterLines="50" w:after="120"/>
        <w:jc w:val="both"/>
        <w:rPr>
          <w:rFonts w:ascii="Times" w:eastAsia="ＭＳ 明朝" w:hAnsi="Times" w:cs="Times"/>
          <w:b/>
          <w:bCs/>
          <w:sz w:val="20"/>
          <w:szCs w:val="20"/>
        </w:rPr>
      </w:pPr>
      <w:r w:rsidRPr="00350F5B">
        <w:rPr>
          <w:rFonts w:ascii="Times" w:eastAsia="ＭＳ 明朝" w:hAnsi="Times" w:cs="Times"/>
          <w:b/>
          <w:bCs/>
          <w:sz w:val="20"/>
          <w:szCs w:val="20"/>
          <w:highlight w:val="yellow"/>
        </w:rPr>
        <w:t>FL proposal 1:</w:t>
      </w:r>
    </w:p>
    <w:p w14:paraId="3C6C2F91"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proofErr w:type="gramStart"/>
      <w:r w:rsidRPr="006D2743">
        <w:rPr>
          <w:rFonts w:ascii="Times" w:eastAsia="ＭＳ ゴシック" w:hAnsi="Times" w:cs="Times"/>
          <w:b/>
          <w:bCs/>
          <w:sz w:val="20"/>
          <w:szCs w:val="20"/>
          <w:lang w:val="en-GB"/>
        </w:rPr>
        <w:t>FG[</w:t>
      </w:r>
      <w:proofErr w:type="gramEnd"/>
      <w:r w:rsidRPr="006D2743">
        <w:rPr>
          <w:rFonts w:ascii="Times" w:eastAsia="ＭＳ ゴシック" w:hAnsi="Times" w:cs="Times"/>
          <w:b/>
          <w:bCs/>
          <w:sz w:val="20"/>
          <w:szCs w:val="20"/>
          <w:lang w:val="en-GB"/>
        </w:rPr>
        <w:t>18-4b] is removed from the UE features list for MR-DC/CA</w:t>
      </w:r>
    </w:p>
    <w:p w14:paraId="1D69A8CB" w14:textId="77777777" w:rsidR="006D2743" w:rsidRPr="006D2743" w:rsidRDefault="006D2743" w:rsidP="006D2743">
      <w:pPr>
        <w:spacing w:afterLines="50" w:after="120"/>
        <w:jc w:val="both"/>
        <w:rPr>
          <w:rFonts w:ascii="Times" w:eastAsia="ＭＳ 明朝" w:hAnsi="Times" w:cs="Times"/>
          <w:sz w:val="20"/>
          <w:szCs w:val="20"/>
        </w:rPr>
      </w:pPr>
    </w:p>
    <w:p w14:paraId="797D226C" w14:textId="63BCD6FE"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rPr>
        <w:t xml:space="preserve">Updated </w:t>
      </w:r>
      <w:r w:rsidR="006D2743" w:rsidRPr="006D2743">
        <w:rPr>
          <w:rFonts w:ascii="Times" w:eastAsia="ＭＳ 明朝" w:hAnsi="Times" w:cs="Times"/>
          <w:b/>
          <w:bCs/>
          <w:sz w:val="20"/>
          <w:szCs w:val="20"/>
        </w:rPr>
        <w:t>FL proposal 2:</w:t>
      </w:r>
    </w:p>
    <w:p w14:paraId="509E8FA8"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FG18-5c is kept in the UE features list for MR-DC/CA enhancements</w:t>
      </w:r>
    </w:p>
    <w:p w14:paraId="6DF9F4C6"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FG18-5c is “18-5”</w:t>
      </w:r>
    </w:p>
    <w:p w14:paraId="29303A7B" w14:textId="00EFB4E6" w:rsidR="006D2743" w:rsidRPr="000E4EAD" w:rsidRDefault="00440102" w:rsidP="00440102">
      <w:pPr>
        <w:numPr>
          <w:ilvl w:val="1"/>
          <w:numId w:val="18"/>
        </w:numPr>
        <w:spacing w:afterLines="50" w:after="120"/>
        <w:jc w:val="both"/>
        <w:rPr>
          <w:rFonts w:ascii="Times" w:eastAsia="ＭＳ ゴシック" w:hAnsi="Times" w:cs="Times"/>
          <w:b/>
          <w:bCs/>
          <w:sz w:val="20"/>
          <w:szCs w:val="20"/>
          <w:lang w:val="en-GB"/>
        </w:rPr>
      </w:pPr>
      <w:r w:rsidRPr="000E4EAD">
        <w:rPr>
          <w:rFonts w:ascii="Times" w:eastAsia="ＭＳ ゴシック" w:hAnsi="Times" w:cs="Times"/>
          <w:b/>
          <w:bCs/>
          <w:sz w:val="20"/>
          <w:szCs w:val="20"/>
          <w:lang w:val="en-GB"/>
        </w:rPr>
        <w:t>Add a note “Note: Processing capability 2 can be configured for serving cell(s) in FR1”</w:t>
      </w:r>
    </w:p>
    <w:p w14:paraId="6FAAC567" w14:textId="6EA563CF" w:rsidR="00440102" w:rsidRPr="00103204" w:rsidRDefault="00440102" w:rsidP="007B5B27">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hint="eastAsia"/>
          <w:b/>
          <w:bCs/>
          <w:sz w:val="20"/>
          <w:szCs w:val="20"/>
          <w:highlight w:val="yellow"/>
          <w:lang w:val="en-GB"/>
        </w:rPr>
        <w:t>C</w:t>
      </w:r>
      <w:r w:rsidRPr="00103204">
        <w:rPr>
          <w:rFonts w:ascii="Times" w:eastAsia="ＭＳ ゴシック" w:hAnsi="Times" w:cs="Times"/>
          <w:b/>
          <w:bCs/>
          <w:sz w:val="20"/>
          <w:szCs w:val="20"/>
          <w:highlight w:val="yellow"/>
          <w:lang w:val="en-GB"/>
        </w:rPr>
        <w:t xml:space="preserve">omponent 1 description is changed to “Support of DL cross-carrier scheduling with different SCS and PDSCH processing capability 2 on </w:t>
      </w:r>
      <w:r w:rsidR="00E728CD" w:rsidRPr="00103204">
        <w:rPr>
          <w:rFonts w:ascii="Times" w:eastAsia="ＭＳ ゴシック" w:hAnsi="Times" w:cs="Times"/>
          <w:b/>
          <w:bCs/>
          <w:sz w:val="20"/>
          <w:szCs w:val="20"/>
          <w:highlight w:val="yellow"/>
          <w:lang w:val="en-GB"/>
        </w:rPr>
        <w:t>serving cells in FR1 and PDSCH processing capability 1 on serving cell in FR2</w:t>
      </w:r>
      <w:r w:rsidRPr="00103204">
        <w:rPr>
          <w:rFonts w:ascii="Times" w:eastAsia="ＭＳ ゴシック" w:hAnsi="Times" w:cs="Times"/>
          <w:b/>
          <w:bCs/>
          <w:sz w:val="20"/>
          <w:szCs w:val="20"/>
          <w:highlight w:val="yellow"/>
          <w:lang w:val="en-GB"/>
        </w:rPr>
        <w:t>”</w:t>
      </w:r>
    </w:p>
    <w:p w14:paraId="59F2E09A" w14:textId="6365F851" w:rsidR="00103204" w:rsidRPr="000E4EAD" w:rsidRDefault="00103204" w:rsidP="007B5B27">
      <w:pPr>
        <w:numPr>
          <w:ilvl w:val="1"/>
          <w:numId w:val="18"/>
        </w:numPr>
        <w:spacing w:afterLines="50" w:after="120"/>
        <w:jc w:val="both"/>
        <w:rPr>
          <w:rFonts w:ascii="Times" w:eastAsia="ＭＳ ゴシック" w:hAnsi="Times" w:cs="Times"/>
          <w:b/>
          <w:bCs/>
          <w:sz w:val="20"/>
          <w:szCs w:val="20"/>
          <w:lang w:val="en-GB"/>
        </w:rPr>
      </w:pPr>
      <w:r>
        <w:rPr>
          <w:rFonts w:ascii="Times" w:eastAsia="ＭＳ ゴシック" w:hAnsi="Times" w:cs="Times" w:hint="eastAsia"/>
          <w:b/>
          <w:bCs/>
          <w:sz w:val="20"/>
          <w:szCs w:val="20"/>
          <w:lang w:val="en-GB"/>
        </w:rPr>
        <w:t>T</w:t>
      </w:r>
      <w:r>
        <w:rPr>
          <w:rFonts w:ascii="Times" w:eastAsia="ＭＳ ゴシック" w:hAnsi="Times" w:cs="Times"/>
          <w:b/>
          <w:bCs/>
          <w:sz w:val="20"/>
          <w:szCs w:val="20"/>
          <w:lang w:val="en-GB"/>
        </w:rPr>
        <w:t>ype is “Per BC”</w:t>
      </w:r>
    </w:p>
    <w:p w14:paraId="3A403F8D" w14:textId="608380D3" w:rsidR="006D2743" w:rsidRPr="00103204"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0E4EAD">
        <w:rPr>
          <w:rFonts w:ascii="Times" w:eastAsia="ＭＳ ゴシック" w:hAnsi="Times" w:cs="Times"/>
          <w:b/>
          <w:bCs/>
          <w:sz w:val="20"/>
          <w:szCs w:val="20"/>
          <w:lang w:val="en-GB"/>
        </w:rPr>
        <w:t>Other FG design is same as 18-5</w:t>
      </w:r>
      <w:r w:rsidR="00440102" w:rsidRPr="000E4EAD">
        <w:rPr>
          <w:rFonts w:ascii="Times" w:eastAsia="ＭＳ ゴシック" w:hAnsi="Times" w:cs="Times"/>
          <w:b/>
          <w:bCs/>
          <w:sz w:val="20"/>
          <w:szCs w:val="20"/>
          <w:lang w:val="en-GB"/>
        </w:rPr>
        <w:t xml:space="preserve"> </w:t>
      </w:r>
      <w:r w:rsidR="00440102" w:rsidRPr="00103204">
        <w:rPr>
          <w:rFonts w:ascii="Times" w:eastAsia="ＭＳ ゴシック" w:hAnsi="Times" w:cs="Times"/>
          <w:b/>
          <w:bCs/>
          <w:sz w:val="20"/>
          <w:szCs w:val="20"/>
          <w:highlight w:val="yellow"/>
          <w:lang w:val="en-GB"/>
        </w:rPr>
        <w:t>(including component 2 if it is kept for 18-5)</w:t>
      </w:r>
    </w:p>
    <w:p w14:paraId="2FF21497" w14:textId="5C577E9F"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b/>
          <w:bCs/>
          <w:sz w:val="20"/>
          <w:szCs w:val="20"/>
          <w:highlight w:val="yellow"/>
          <w:lang w:val="en-GB"/>
        </w:rPr>
        <w:t>No additional RAN1 specification impact due to introduction of FG18-5c</w:t>
      </w:r>
    </w:p>
    <w:p w14:paraId="4DD2C6E9"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FG18-5d is kept in the UE features list for MR-DC/CA enhancements</w:t>
      </w:r>
    </w:p>
    <w:p w14:paraId="2A25A573"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FG18-5d is “18-5b”</w:t>
      </w:r>
    </w:p>
    <w:p w14:paraId="497309EF" w14:textId="542C30BA" w:rsidR="00440102" w:rsidRPr="000E4EAD" w:rsidRDefault="00440102" w:rsidP="00440102">
      <w:pPr>
        <w:numPr>
          <w:ilvl w:val="1"/>
          <w:numId w:val="18"/>
        </w:numPr>
        <w:spacing w:afterLines="50" w:after="120"/>
        <w:jc w:val="both"/>
        <w:rPr>
          <w:rFonts w:ascii="Times" w:eastAsia="ＭＳ ゴシック" w:hAnsi="Times" w:cs="Times"/>
          <w:b/>
          <w:bCs/>
          <w:sz w:val="20"/>
          <w:szCs w:val="20"/>
          <w:lang w:val="en-GB"/>
        </w:rPr>
      </w:pPr>
      <w:r w:rsidRPr="000E4EAD">
        <w:rPr>
          <w:rFonts w:ascii="Times" w:eastAsia="ＭＳ ゴシック" w:hAnsi="Times" w:cs="Times"/>
          <w:b/>
          <w:bCs/>
          <w:sz w:val="20"/>
          <w:szCs w:val="20"/>
          <w:lang w:val="en-GB"/>
        </w:rPr>
        <w:t>Add a note “Note: Processing capability 2 can be configured for serving cell(s) in FR1”</w:t>
      </w:r>
    </w:p>
    <w:p w14:paraId="57D0B378" w14:textId="13496C0E"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hint="eastAsia"/>
          <w:b/>
          <w:bCs/>
          <w:sz w:val="20"/>
          <w:szCs w:val="20"/>
          <w:highlight w:val="yellow"/>
          <w:lang w:val="en-GB"/>
        </w:rPr>
        <w:t>C</w:t>
      </w:r>
      <w:r w:rsidRPr="00103204">
        <w:rPr>
          <w:rFonts w:ascii="Times" w:eastAsia="ＭＳ ゴシック" w:hAnsi="Times" w:cs="Times"/>
          <w:b/>
          <w:bCs/>
          <w:sz w:val="20"/>
          <w:szCs w:val="20"/>
          <w:highlight w:val="yellow"/>
          <w:lang w:val="en-GB"/>
        </w:rPr>
        <w:t xml:space="preserve">omponent 1 description is changed to “Support of UL cross-carrier scheduling with different SCS and PDSCH processing capability 2 on </w:t>
      </w:r>
      <w:r w:rsidR="00E728CD" w:rsidRPr="00103204">
        <w:rPr>
          <w:rFonts w:ascii="Times" w:eastAsia="ＭＳ ゴシック" w:hAnsi="Times" w:cs="Times"/>
          <w:b/>
          <w:bCs/>
          <w:sz w:val="20"/>
          <w:szCs w:val="20"/>
          <w:highlight w:val="yellow"/>
          <w:lang w:val="en-GB"/>
        </w:rPr>
        <w:t>serving cells in FR1 and PDSCH processing capability 1 on serving cell in FR2</w:t>
      </w:r>
      <w:r w:rsidRPr="00103204">
        <w:rPr>
          <w:rFonts w:ascii="Times" w:eastAsia="ＭＳ ゴシック" w:hAnsi="Times" w:cs="Times"/>
          <w:b/>
          <w:bCs/>
          <w:sz w:val="20"/>
          <w:szCs w:val="20"/>
          <w:highlight w:val="yellow"/>
          <w:lang w:val="en-GB"/>
        </w:rPr>
        <w:t>”</w:t>
      </w:r>
    </w:p>
    <w:p w14:paraId="0A86BDA8" w14:textId="77777777" w:rsidR="00103204" w:rsidRPr="000E4EAD" w:rsidRDefault="00103204" w:rsidP="00103204">
      <w:pPr>
        <w:numPr>
          <w:ilvl w:val="1"/>
          <w:numId w:val="18"/>
        </w:numPr>
        <w:spacing w:afterLines="50" w:after="120"/>
        <w:jc w:val="both"/>
        <w:rPr>
          <w:rFonts w:ascii="Times" w:eastAsia="ＭＳ ゴシック" w:hAnsi="Times" w:cs="Times"/>
          <w:b/>
          <w:bCs/>
          <w:sz w:val="20"/>
          <w:szCs w:val="20"/>
          <w:lang w:val="en-GB"/>
        </w:rPr>
      </w:pPr>
      <w:r>
        <w:rPr>
          <w:rFonts w:ascii="Times" w:eastAsia="ＭＳ ゴシック" w:hAnsi="Times" w:cs="Times" w:hint="eastAsia"/>
          <w:b/>
          <w:bCs/>
          <w:sz w:val="20"/>
          <w:szCs w:val="20"/>
          <w:lang w:val="en-GB"/>
        </w:rPr>
        <w:t>T</w:t>
      </w:r>
      <w:r>
        <w:rPr>
          <w:rFonts w:ascii="Times" w:eastAsia="ＭＳ ゴシック" w:hAnsi="Times" w:cs="Times"/>
          <w:b/>
          <w:bCs/>
          <w:sz w:val="20"/>
          <w:szCs w:val="20"/>
          <w:lang w:val="en-GB"/>
        </w:rPr>
        <w:t>ype is “Per BC”</w:t>
      </w:r>
    </w:p>
    <w:p w14:paraId="5F732837" w14:textId="2BBCBBA9" w:rsidR="00440102" w:rsidRPr="000E4EAD" w:rsidRDefault="00440102" w:rsidP="00440102">
      <w:pPr>
        <w:numPr>
          <w:ilvl w:val="1"/>
          <w:numId w:val="18"/>
        </w:numPr>
        <w:spacing w:afterLines="50" w:after="120"/>
        <w:jc w:val="both"/>
        <w:rPr>
          <w:rFonts w:ascii="Times" w:eastAsia="Batang" w:hAnsi="Times" w:cs="Times"/>
          <w:sz w:val="20"/>
          <w:szCs w:val="20"/>
          <w:lang w:eastAsia="ko-KR"/>
        </w:rPr>
      </w:pPr>
      <w:r w:rsidRPr="000E4EAD">
        <w:rPr>
          <w:rFonts w:ascii="Times" w:eastAsia="ＭＳ ゴシック" w:hAnsi="Times" w:cs="Times"/>
          <w:b/>
          <w:bCs/>
          <w:sz w:val="20"/>
          <w:szCs w:val="20"/>
          <w:lang w:val="en-GB"/>
        </w:rPr>
        <w:t>Other FG design is same as 18-5</w:t>
      </w:r>
      <w:r w:rsidR="00610EF2" w:rsidRPr="000E4EAD">
        <w:rPr>
          <w:rFonts w:ascii="Times" w:eastAsia="ＭＳ ゴシック" w:hAnsi="Times" w:cs="Times"/>
          <w:b/>
          <w:bCs/>
          <w:sz w:val="20"/>
          <w:szCs w:val="20"/>
          <w:lang w:val="en-GB"/>
        </w:rPr>
        <w:t>b</w:t>
      </w:r>
      <w:r w:rsidRPr="000E4EAD">
        <w:rPr>
          <w:rFonts w:ascii="Times" w:eastAsia="ＭＳ ゴシック" w:hAnsi="Times" w:cs="Times"/>
          <w:b/>
          <w:bCs/>
          <w:sz w:val="20"/>
          <w:szCs w:val="20"/>
          <w:lang w:val="en-GB"/>
        </w:rPr>
        <w:t xml:space="preserve"> </w:t>
      </w:r>
      <w:r w:rsidRPr="00103204">
        <w:rPr>
          <w:rFonts w:ascii="Times" w:eastAsia="ＭＳ ゴシック" w:hAnsi="Times" w:cs="Times"/>
          <w:b/>
          <w:bCs/>
          <w:sz w:val="20"/>
          <w:szCs w:val="20"/>
          <w:highlight w:val="yellow"/>
          <w:lang w:val="en-GB"/>
        </w:rPr>
        <w:t>(including component 2 if it is kept for 18-5b)</w:t>
      </w:r>
    </w:p>
    <w:p w14:paraId="0323D027" w14:textId="0501DF6E" w:rsidR="00440102" w:rsidRPr="00103204" w:rsidRDefault="00440102" w:rsidP="00440102">
      <w:pPr>
        <w:numPr>
          <w:ilvl w:val="1"/>
          <w:numId w:val="18"/>
        </w:numPr>
        <w:spacing w:afterLines="50" w:after="120"/>
        <w:jc w:val="both"/>
        <w:rPr>
          <w:rFonts w:ascii="Times" w:eastAsia="ＭＳ ゴシック" w:hAnsi="Times" w:cs="Times"/>
          <w:b/>
          <w:bCs/>
          <w:sz w:val="20"/>
          <w:szCs w:val="20"/>
          <w:highlight w:val="yellow"/>
          <w:lang w:val="en-GB"/>
        </w:rPr>
      </w:pPr>
      <w:r w:rsidRPr="00103204">
        <w:rPr>
          <w:rFonts w:ascii="Times" w:eastAsia="ＭＳ ゴシック" w:hAnsi="Times" w:cs="Times"/>
          <w:b/>
          <w:bCs/>
          <w:sz w:val="20"/>
          <w:szCs w:val="20"/>
          <w:highlight w:val="yellow"/>
          <w:lang w:val="en-GB"/>
        </w:rPr>
        <w:t>No additional RAN1 specification impact due to introduction of FG18-5d</w:t>
      </w:r>
    </w:p>
    <w:p w14:paraId="4AB014BE" w14:textId="6AC62442" w:rsidR="006D2743" w:rsidRPr="00E728CD" w:rsidRDefault="006D2743" w:rsidP="006D2743">
      <w:pPr>
        <w:spacing w:afterLines="50" w:after="120"/>
        <w:jc w:val="both"/>
        <w:rPr>
          <w:rFonts w:ascii="Times" w:eastAsia="ＭＳ 明朝" w:hAnsi="Times" w:cs="Times"/>
          <w:sz w:val="20"/>
          <w:szCs w:val="20"/>
        </w:rPr>
      </w:pPr>
    </w:p>
    <w:p w14:paraId="4E69E7C5" w14:textId="77777777" w:rsidR="000E4EAD" w:rsidRPr="00440102" w:rsidRDefault="000E4EAD" w:rsidP="006D2743">
      <w:pPr>
        <w:spacing w:afterLines="50" w:after="120"/>
        <w:jc w:val="both"/>
        <w:rPr>
          <w:rFonts w:ascii="Times" w:eastAsia="ＭＳ 明朝" w:hAnsi="Times" w:cs="Times"/>
          <w:sz w:val="20"/>
          <w:szCs w:val="20"/>
          <w:lang w:val="en-GB"/>
        </w:rPr>
      </w:pPr>
    </w:p>
    <w:p w14:paraId="60189330" w14:textId="1CFF9F4F" w:rsidR="006D2743" w:rsidRPr="006D2743" w:rsidRDefault="00440102" w:rsidP="006D2743">
      <w:pPr>
        <w:spacing w:afterLines="50" w:after="120"/>
        <w:jc w:val="both"/>
        <w:rPr>
          <w:rFonts w:ascii="Times" w:eastAsia="ＭＳ 明朝" w:hAnsi="Times" w:cs="Times"/>
          <w:b/>
          <w:bCs/>
          <w:sz w:val="20"/>
          <w:szCs w:val="20"/>
        </w:rPr>
      </w:pPr>
      <w:r>
        <w:rPr>
          <w:rFonts w:ascii="Times" w:eastAsia="ＭＳ 明朝" w:hAnsi="Times" w:cs="Times"/>
          <w:b/>
          <w:bCs/>
          <w:sz w:val="20"/>
          <w:szCs w:val="20"/>
          <w:highlight w:val="yellow"/>
        </w:rPr>
        <w:t xml:space="preserve">Updated </w:t>
      </w:r>
      <w:r w:rsidR="006D2743" w:rsidRPr="005E0DC1">
        <w:rPr>
          <w:rFonts w:ascii="Times" w:eastAsia="ＭＳ 明朝" w:hAnsi="Times" w:cs="Times"/>
          <w:b/>
          <w:bCs/>
          <w:sz w:val="20"/>
          <w:szCs w:val="20"/>
          <w:highlight w:val="yellow"/>
        </w:rPr>
        <w:t>FL proposal 3:</w:t>
      </w:r>
    </w:p>
    <w:p w14:paraId="29D3944C"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No additional FG related to cross-carrier scheduling (18-5x other than 18-5/5a/5b/5c/5d) is added to the UE features list for MR-DC/CA enhancements</w:t>
      </w:r>
    </w:p>
    <w:p w14:paraId="34ECE4C0" w14:textId="2A6ABBAD" w:rsidR="006D2743" w:rsidRPr="00440102"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440102">
        <w:rPr>
          <w:rFonts w:ascii="Times" w:eastAsia="ＭＳ ゴシック" w:hAnsi="Times" w:cs="Times"/>
          <w:b/>
          <w:bCs/>
          <w:sz w:val="20"/>
          <w:szCs w:val="20"/>
          <w:highlight w:val="yellow"/>
          <w:lang w:val="en-GB"/>
        </w:rPr>
        <w:t>Component 2 of FG18-5/5b are kept</w:t>
      </w:r>
    </w:p>
    <w:p w14:paraId="5BAE9804" w14:textId="66F60519" w:rsidR="00440102" w:rsidRPr="00440102" w:rsidRDefault="00440102"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hint="eastAsia"/>
          <w:b/>
          <w:bCs/>
          <w:sz w:val="20"/>
          <w:szCs w:val="20"/>
          <w:highlight w:val="yellow"/>
          <w:lang w:val="en-GB"/>
        </w:rPr>
        <w:t>U</w:t>
      </w:r>
      <w:r>
        <w:rPr>
          <w:rFonts w:ascii="Times" w:eastAsia="ＭＳ ゴシック" w:hAnsi="Times" w:cs="Times"/>
          <w:b/>
          <w:bCs/>
          <w:sz w:val="20"/>
          <w:szCs w:val="20"/>
          <w:highlight w:val="yellow"/>
          <w:lang w:val="en-GB"/>
        </w:rPr>
        <w:t>E is not required to support following cases</w:t>
      </w:r>
    </w:p>
    <w:p w14:paraId="77338E77"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both the scheduling and scheduled carriers support processing capability 2</w:t>
      </w:r>
    </w:p>
    <w:p w14:paraId="0FED7314"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both the scheduling and scheduled carriers support processing capability 2</w:t>
      </w:r>
    </w:p>
    <w:p w14:paraId="236485E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scheduling carrier supports processing capability 2</w:t>
      </w:r>
    </w:p>
    <w:p w14:paraId="6270EABE"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scheduling carrier supports processing capability 2</w:t>
      </w:r>
    </w:p>
    <w:p w14:paraId="20EA6B5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same SCS, only the scheduled carrier supports processing capability 2</w:t>
      </w:r>
    </w:p>
    <w:p w14:paraId="5C24CD28"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same SCS, only the scheduled carrier supports processing capability 2</w:t>
      </w:r>
    </w:p>
    <w:p w14:paraId="0ADF6E99"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scheduling carrier supports processing capability 2</w:t>
      </w:r>
    </w:p>
    <w:p w14:paraId="38A288BF"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scheduling carrier supports processing capability 2</w:t>
      </w:r>
    </w:p>
    <w:p w14:paraId="4E64E4D2" w14:textId="77777777"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DL cross-carrier scheduling with different SCS, only the scheduled carrier supports processing capability 2</w:t>
      </w:r>
    </w:p>
    <w:p w14:paraId="072E9096" w14:textId="3484E62A" w:rsidR="00440102" w:rsidRPr="00440102" w:rsidRDefault="00440102" w:rsidP="00440102">
      <w:pPr>
        <w:numPr>
          <w:ilvl w:val="2"/>
          <w:numId w:val="18"/>
        </w:numPr>
        <w:spacing w:afterLines="50" w:after="120"/>
        <w:jc w:val="both"/>
        <w:rPr>
          <w:rFonts w:ascii="Times" w:eastAsia="Batang" w:hAnsi="Times" w:cs="Times"/>
          <w:b/>
          <w:bCs/>
          <w:sz w:val="20"/>
          <w:szCs w:val="20"/>
          <w:highlight w:val="yellow"/>
          <w:lang w:eastAsia="ko-KR"/>
        </w:rPr>
      </w:pPr>
      <w:r w:rsidRPr="00440102">
        <w:rPr>
          <w:rFonts w:ascii="Times" w:eastAsia="Batang" w:hAnsi="Times" w:cs="Times"/>
          <w:b/>
          <w:bCs/>
          <w:sz w:val="20"/>
          <w:szCs w:val="20"/>
          <w:highlight w:val="yellow"/>
          <w:lang w:eastAsia="ko-KR"/>
        </w:rPr>
        <w:t>For UL cross-carrier scheduling with different SCS, only the scheduled carrier supports processing capability 2</w:t>
      </w:r>
    </w:p>
    <w:p w14:paraId="7F107BFA" w14:textId="77777777" w:rsidR="006D2743" w:rsidRPr="006D2743" w:rsidRDefault="006D2743" w:rsidP="006D2743">
      <w:pPr>
        <w:spacing w:afterLines="50" w:after="120"/>
        <w:jc w:val="both"/>
        <w:rPr>
          <w:rFonts w:ascii="Times" w:eastAsia="ＭＳ 明朝" w:hAnsi="Times" w:cs="Times"/>
          <w:sz w:val="20"/>
          <w:szCs w:val="20"/>
        </w:rPr>
      </w:pPr>
    </w:p>
    <w:p w14:paraId="36712B0B" w14:textId="77777777" w:rsidR="006D2743" w:rsidRPr="006D2743" w:rsidRDefault="006D2743" w:rsidP="006D2743">
      <w:pPr>
        <w:spacing w:afterLines="50" w:after="120"/>
        <w:jc w:val="both"/>
        <w:rPr>
          <w:rFonts w:ascii="Times" w:eastAsia="ＭＳ 明朝" w:hAnsi="Times" w:cs="Times"/>
          <w:b/>
          <w:bCs/>
          <w:sz w:val="20"/>
          <w:szCs w:val="20"/>
        </w:rPr>
      </w:pPr>
      <w:r w:rsidRPr="005E0DC1">
        <w:rPr>
          <w:rFonts w:ascii="Times" w:eastAsia="ＭＳ 明朝" w:hAnsi="Times" w:cs="Times"/>
          <w:b/>
          <w:bCs/>
          <w:sz w:val="20"/>
          <w:szCs w:val="20"/>
          <w:highlight w:val="yellow"/>
        </w:rPr>
        <w:t>FL proposal 4:</w:t>
      </w:r>
    </w:p>
    <w:p w14:paraId="2E8D1D57"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A new FG(s) for up to 2 NR PUCCH groups per CG are not introduced in the UE features list for MR-DC/CA enhancements</w:t>
      </w:r>
    </w:p>
    <w:p w14:paraId="4FF9B390" w14:textId="396A6DF6" w:rsidR="006D2743" w:rsidRDefault="006D2743"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77777777" w:rsidR="002533B2" w:rsidRPr="002533B2" w:rsidRDefault="002533B2" w:rsidP="002533B2">
      <w:pPr>
        <w:rPr>
          <w:rFonts w:ascii="Times" w:eastAsia="Batang" w:hAnsi="Times" w:cs="Times New Roman"/>
          <w:sz w:val="20"/>
          <w:lang w:val="en-GB" w:eastAsia="x-none"/>
        </w:rPr>
      </w:pPr>
    </w:p>
    <w:p w14:paraId="276CAFBF" w14:textId="019400F6" w:rsidR="002533B2" w:rsidRPr="002533B2" w:rsidRDefault="009E24F4"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9E24F4"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9E24F4"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9E24F4"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9E24F4"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9E24F4"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9E24F4"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9E24F4"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9E24F4"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8"/>
    </w:p>
    <w:p w14:paraId="7B90B20B" w14:textId="0681BEF0" w:rsidR="002533B2" w:rsidRPr="002533B2" w:rsidRDefault="009E24F4"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77777777" w:rsidR="002533B2" w:rsidRPr="002533B2" w:rsidRDefault="002533B2" w:rsidP="002533B2">
      <w:pPr>
        <w:rPr>
          <w:rFonts w:ascii="Times" w:eastAsia="Batang" w:hAnsi="Times" w:cs="Times New Roman"/>
          <w:sz w:val="20"/>
          <w:lang w:eastAsia="x-none"/>
        </w:rPr>
      </w:pPr>
    </w:p>
    <w:p w14:paraId="41924FBA" w14:textId="75663DE0" w:rsidR="002533B2" w:rsidRPr="002533B2" w:rsidRDefault="009E24F4"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9E24F4"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9E24F4"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9E24F4"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9E24F4"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9E24F4"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9"/>
    </w:p>
    <w:p w14:paraId="1A7F96F9" w14:textId="09ED602D" w:rsidR="002533B2" w:rsidRPr="002533B2" w:rsidRDefault="009E24F4"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28CFD24F"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proofErr w:type="gramStart"/>
      <w:r w:rsidRPr="00943CF1">
        <w:rPr>
          <w:rFonts w:ascii="Times" w:eastAsia="ＭＳ ゴシック" w:hAnsi="Times" w:cs="Times"/>
          <w:b/>
          <w:bCs/>
          <w:sz w:val="20"/>
          <w:szCs w:val="20"/>
          <w:lang w:val="en-GB"/>
        </w:rPr>
        <w:t>FG[</w:t>
      </w:r>
      <w:proofErr w:type="gramEnd"/>
      <w:r w:rsidRPr="00943CF1">
        <w:rPr>
          <w:rFonts w:ascii="Times" w:eastAsia="ＭＳ ゴシック" w:hAnsi="Times" w:cs="Times"/>
          <w:b/>
          <w:bCs/>
          <w:sz w:val="20"/>
          <w:szCs w:val="20"/>
          <w:lang w:val="en-GB"/>
        </w:rPr>
        <w:t xml:space="preserve">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An RRC configuration parameter is added to indicate whether 48 symbol or less is assumed by the </w:t>
      </w:r>
      <w:proofErr w:type="spellStart"/>
      <w:r w:rsidRPr="00943CF1">
        <w:rPr>
          <w:rFonts w:ascii="Times" w:eastAsia="ＭＳ ゴシック" w:hAnsi="Times" w:cs="Times"/>
          <w:b/>
          <w:bCs/>
          <w:sz w:val="20"/>
          <w:szCs w:val="20"/>
          <w:lang w:val="en-GB"/>
        </w:rPr>
        <w:t>gNB</w:t>
      </w:r>
      <w:proofErr w:type="spellEnd"/>
      <w:r w:rsidRPr="00943CF1">
        <w:rPr>
          <w:rFonts w:ascii="Times" w:eastAsia="ＭＳ ゴシック" w:hAnsi="Times" w:cs="Times"/>
          <w:b/>
          <w:bCs/>
          <w:sz w:val="20"/>
          <w:szCs w:val="20"/>
          <w:lang w:val="en-GB"/>
        </w:rPr>
        <w:t xml:space="preserve">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6F10804C"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highlight w:val="yellow"/>
        </w:rPr>
        <w:t>FL proposal 3:</w:t>
      </w:r>
    </w:p>
    <w:p w14:paraId="6716D0ED"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FG14-8 is kept in the UE features list for NR TEIs</w:t>
      </w:r>
    </w:p>
    <w:p w14:paraId="715A14E6"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“TBD” is removed from prerequisite feature groups for FG14-8</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7777777" w:rsidR="002533B2" w:rsidRPr="002533B2" w:rsidRDefault="002533B2" w:rsidP="002533B2">
      <w:pPr>
        <w:rPr>
          <w:rFonts w:ascii="Times" w:eastAsia="Batang" w:hAnsi="Times" w:cs="Times New Roman"/>
          <w:sz w:val="20"/>
          <w:lang w:val="en-GB" w:eastAsia="x-none"/>
        </w:rPr>
      </w:pPr>
    </w:p>
    <w:p w14:paraId="24AF2891" w14:textId="47EF0392" w:rsidR="002533B2" w:rsidRPr="002533B2" w:rsidRDefault="009E24F4"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9E24F4"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9E24F4"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9E24F4"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9E24F4"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9E24F4"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9E24F4"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9E24F4"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9E24F4"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9E24F4"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9E24F4"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0"/>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9E24F4"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[101-e-NR-UEFeatures-Others-01] Email discussion/approval on potential new FGs that are not dedicated to a specific Rel-16 work item/TEI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77273852"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743932">
        <w:rPr>
          <w:rFonts w:ascii="Times" w:eastAsiaTheme="minorEastAsia" w:hAnsi="Times" w:cs="Times New Roman"/>
          <w:bCs/>
          <w:sz w:val="20"/>
          <w:szCs w:val="20"/>
          <w:highlight w:val="yellow"/>
        </w:rPr>
        <w:t>5</w:t>
      </w:r>
    </w:p>
    <w:p w14:paraId="38031A7E" w14:textId="10B11793" w:rsidR="004C5673" w:rsidRPr="004C5673" w:rsidRDefault="0012157F" w:rsidP="004C5673">
      <w:pPr>
        <w:spacing w:afterLines="50" w:after="120"/>
        <w:jc w:val="both"/>
        <w:rPr>
          <w:rFonts w:ascii="Times" w:eastAsia="ＭＳ 明朝" w:hAnsi="Times" w:cs="Times"/>
          <w:b/>
          <w:bCs/>
          <w:sz w:val="20"/>
          <w:szCs w:val="20"/>
        </w:rPr>
      </w:pPr>
      <w:r w:rsidRPr="0012157F">
        <w:rPr>
          <w:rFonts w:ascii="Times" w:eastAsia="ＭＳ 明朝" w:hAnsi="Times" w:cs="Times"/>
          <w:b/>
          <w:bCs/>
          <w:sz w:val="20"/>
          <w:szCs w:val="20"/>
          <w:highlight w:val="green"/>
        </w:rPr>
        <w:t>Agreements</w:t>
      </w:r>
    </w:p>
    <w:p w14:paraId="6A1C188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A new FG for indicating supported option for UL Tx switching for inter-band UL CA is added in the UE features list</w:t>
      </w:r>
    </w:p>
    <w:p w14:paraId="52E58613" w14:textId="6EA757D2"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Candidate values set is {option1, option2</w:t>
      </w:r>
      <w:r w:rsidR="005F0AFD">
        <w:rPr>
          <w:rFonts w:ascii="Times" w:eastAsia="ＭＳ ゴシック" w:hAnsi="Times" w:cs="Times"/>
          <w:b/>
          <w:bCs/>
          <w:sz w:val="20"/>
          <w:szCs w:val="20"/>
          <w:lang w:val="en-GB"/>
        </w:rPr>
        <w:t>, [both option 1 and option 2]</w:t>
      </w:r>
      <w:r w:rsidRPr="004C5673">
        <w:rPr>
          <w:rFonts w:ascii="Times" w:eastAsia="ＭＳ ゴシック" w:hAnsi="Times" w:cs="Times"/>
          <w:b/>
          <w:bCs/>
          <w:sz w:val="20"/>
          <w:szCs w:val="20"/>
          <w:lang w:val="en-GB"/>
        </w:rPr>
        <w:t xml:space="preserve">} </w:t>
      </w:r>
      <w:r w:rsidRPr="004C5673">
        <w:rPr>
          <w:rFonts w:ascii="Times" w:eastAsia="ＭＳ ゴシック" w:hAnsi="Times" w:cs="Times"/>
          <w:b/>
          <w:bCs/>
          <w:sz w:val="20"/>
          <w:szCs w:val="20"/>
          <w:highlight w:val="yellow"/>
          <w:lang w:val="en-GB"/>
        </w:rPr>
        <w:t>(depending on [101-e-LS-TxSwitching-01])</w:t>
      </w:r>
    </w:p>
    <w:p w14:paraId="4A5565FC" w14:textId="574A38FF" w:rsidR="004C5673" w:rsidRPr="005F0AFD" w:rsidRDefault="005F0AFD"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 xml:space="preserve">Type of the FG is “Per </w:t>
      </w:r>
      <w:r w:rsidRPr="005F0AFD">
        <w:rPr>
          <w:rFonts w:ascii="Times" w:eastAsia="ＭＳ ゴシック" w:hAnsi="Times" w:cs="Times"/>
          <w:b/>
          <w:bCs/>
          <w:sz w:val="20"/>
          <w:szCs w:val="20"/>
          <w:highlight w:val="yellow"/>
        </w:rPr>
        <w:t>UE</w:t>
      </w:r>
      <w:r w:rsidR="004C5673" w:rsidRPr="005F0AFD">
        <w:rPr>
          <w:rFonts w:ascii="Times" w:eastAsia="ＭＳ ゴシック" w:hAnsi="Times" w:cs="Times"/>
          <w:b/>
          <w:bCs/>
          <w:sz w:val="20"/>
          <w:szCs w:val="20"/>
          <w:highlight w:val="yellow"/>
        </w:rPr>
        <w:t>”</w:t>
      </w:r>
      <w:r w:rsidRPr="005F0AFD">
        <w:rPr>
          <w:rFonts w:ascii="Times" w:eastAsia="ＭＳ ゴシック" w:hAnsi="Times" w:cs="Times"/>
          <w:b/>
          <w:bCs/>
          <w:sz w:val="20"/>
          <w:szCs w:val="20"/>
          <w:highlight w:val="yellow"/>
        </w:rPr>
        <w:t xml:space="preserve"> or “Per BC”</w:t>
      </w:r>
    </w:p>
    <w:p w14:paraId="493661A4" w14:textId="6FC86C97" w:rsidR="004C5673" w:rsidRPr="005F0AFD" w:rsidRDefault="0012157F"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The FG is “Optional with capability signaling”</w:t>
      </w:r>
    </w:p>
    <w:p w14:paraId="38B0F425" w14:textId="76FAD57D" w:rsidR="005F0AFD" w:rsidRDefault="005F0AFD" w:rsidP="007B5B27">
      <w:pPr>
        <w:numPr>
          <w:ilvl w:val="1"/>
          <w:numId w:val="18"/>
        </w:numPr>
        <w:spacing w:afterLines="50" w:after="120"/>
        <w:jc w:val="both"/>
        <w:rPr>
          <w:rFonts w:ascii="Times" w:eastAsia="Batang" w:hAnsi="Times" w:cs="Times"/>
          <w:b/>
          <w:bCs/>
          <w:sz w:val="20"/>
          <w:szCs w:val="20"/>
          <w:lang w:eastAsia="ko-KR"/>
        </w:rPr>
      </w:pPr>
      <w:r w:rsidRPr="005F0AFD">
        <w:rPr>
          <w:rFonts w:ascii="Times" w:eastAsia="Batang" w:hAnsi="Times" w:cs="Times"/>
          <w:b/>
          <w:bCs/>
          <w:sz w:val="20"/>
          <w:szCs w:val="20"/>
          <w:lang w:eastAsia="ko-KR"/>
        </w:rPr>
        <w:t>6-6</w:t>
      </w:r>
      <w:r>
        <w:rPr>
          <w:rFonts w:ascii="Times" w:eastAsia="Batang" w:hAnsi="Times" w:cs="Times"/>
          <w:b/>
          <w:bCs/>
          <w:sz w:val="20"/>
          <w:szCs w:val="20"/>
          <w:lang w:eastAsia="ko-KR"/>
        </w:rPr>
        <w:t xml:space="preserve"> and </w:t>
      </w:r>
      <w:r w:rsidR="0012157F">
        <w:rPr>
          <w:rFonts w:ascii="Times" w:eastAsia="Batang" w:hAnsi="Times" w:cs="Times"/>
          <w:b/>
          <w:bCs/>
          <w:sz w:val="20"/>
          <w:szCs w:val="20"/>
          <w:lang w:eastAsia="ko-KR"/>
        </w:rPr>
        <w:t>[</w:t>
      </w:r>
      <w:r>
        <w:rPr>
          <w:rFonts w:ascii="Times" w:eastAsia="Batang" w:hAnsi="Times" w:cs="Times"/>
          <w:b/>
          <w:bCs/>
          <w:sz w:val="20"/>
          <w:szCs w:val="20"/>
          <w:lang w:eastAsia="ko-KR"/>
        </w:rPr>
        <w:t>RAN4 cap]</w:t>
      </w:r>
      <w:r w:rsidRPr="005F0AFD">
        <w:rPr>
          <w:rFonts w:ascii="Times" w:eastAsia="Batang" w:hAnsi="Times" w:cs="Times"/>
          <w:b/>
          <w:bCs/>
          <w:sz w:val="20"/>
          <w:szCs w:val="20"/>
          <w:lang w:eastAsia="ko-KR"/>
        </w:rPr>
        <w:t xml:space="preserve"> </w:t>
      </w:r>
      <w:r>
        <w:rPr>
          <w:rFonts w:ascii="Times" w:eastAsia="Batang" w:hAnsi="Times" w:cs="Times"/>
          <w:b/>
          <w:bCs/>
          <w:sz w:val="20"/>
          <w:szCs w:val="20"/>
          <w:lang w:eastAsia="ko-KR"/>
        </w:rPr>
        <w:t>are</w:t>
      </w:r>
      <w:r w:rsidRPr="005F0AFD">
        <w:rPr>
          <w:rFonts w:ascii="Times" w:eastAsia="Batang" w:hAnsi="Times" w:cs="Times"/>
          <w:b/>
          <w:bCs/>
          <w:sz w:val="20"/>
          <w:szCs w:val="20"/>
          <w:lang w:eastAsia="ko-KR"/>
        </w:rPr>
        <w:t xml:space="preserve"> prerequisite feature group</w:t>
      </w:r>
      <w:r>
        <w:rPr>
          <w:rFonts w:ascii="Times" w:eastAsia="Batang" w:hAnsi="Times" w:cs="Times"/>
          <w:b/>
          <w:bCs/>
          <w:sz w:val="20"/>
          <w:szCs w:val="20"/>
          <w:lang w:eastAsia="ko-KR"/>
        </w:rPr>
        <w:t>s</w:t>
      </w:r>
      <w:r w:rsidRPr="005F0AFD">
        <w:rPr>
          <w:rFonts w:ascii="Times" w:eastAsia="Batang" w:hAnsi="Times" w:cs="Times"/>
          <w:b/>
          <w:bCs/>
          <w:sz w:val="20"/>
          <w:szCs w:val="20"/>
          <w:lang w:eastAsia="ko-KR"/>
        </w:rPr>
        <w:t xml:space="preserve"> for the new FG</w:t>
      </w:r>
    </w:p>
    <w:p w14:paraId="0FDD0756" w14:textId="7EFDCE49" w:rsidR="0012157F" w:rsidRPr="0012157F" w:rsidRDefault="0012157F" w:rsidP="007B5B27">
      <w:pPr>
        <w:numPr>
          <w:ilvl w:val="1"/>
          <w:numId w:val="18"/>
        </w:numPr>
        <w:spacing w:afterLines="50" w:after="120"/>
        <w:jc w:val="both"/>
        <w:rPr>
          <w:rFonts w:ascii="Times" w:eastAsia="Batang" w:hAnsi="Times" w:cs="Times"/>
          <w:b/>
          <w:bCs/>
          <w:sz w:val="20"/>
          <w:szCs w:val="20"/>
          <w:highlight w:val="yellow"/>
          <w:lang w:eastAsia="ko-KR"/>
        </w:rPr>
      </w:pPr>
      <w:r w:rsidRPr="0012157F">
        <w:rPr>
          <w:rFonts w:ascii="Times" w:eastAsiaTheme="minorEastAsia" w:hAnsi="Times" w:cs="Times" w:hint="eastAsia"/>
          <w:b/>
          <w:bCs/>
          <w:sz w:val="20"/>
          <w:szCs w:val="20"/>
          <w:highlight w:val="yellow"/>
        </w:rPr>
        <w:t>F</w:t>
      </w:r>
      <w:r w:rsidRPr="0012157F">
        <w:rPr>
          <w:rFonts w:ascii="Times" w:eastAsiaTheme="minorEastAsia" w:hAnsi="Times" w:cs="Times"/>
          <w:b/>
          <w:bCs/>
          <w:sz w:val="20"/>
          <w:szCs w:val="20"/>
          <w:highlight w:val="yellow"/>
        </w:rPr>
        <w:t xml:space="preserve">urther discussion on FFS parts – </w:t>
      </w:r>
      <w:proofErr w:type="spellStart"/>
      <w:r w:rsidRPr="0012157F">
        <w:rPr>
          <w:rFonts w:ascii="Times" w:eastAsiaTheme="minorEastAsia" w:hAnsi="Times" w:cs="Times"/>
          <w:b/>
          <w:bCs/>
          <w:sz w:val="20"/>
          <w:szCs w:val="20"/>
          <w:highlight w:val="yellow"/>
        </w:rPr>
        <w:t>Ruyue</w:t>
      </w:r>
      <w:proofErr w:type="spellEnd"/>
      <w:r w:rsidRPr="0012157F">
        <w:rPr>
          <w:rFonts w:ascii="Times" w:eastAsiaTheme="minorEastAsia" w:hAnsi="Times" w:cs="Times"/>
          <w:b/>
          <w:bCs/>
          <w:sz w:val="20"/>
          <w:szCs w:val="20"/>
          <w:highlight w:val="yellow"/>
        </w:rPr>
        <w:t xml:space="preserve"> (ZTE)</w:t>
      </w:r>
    </w:p>
    <w:p w14:paraId="464CBC66" w14:textId="77777777" w:rsidR="004C5673" w:rsidRPr="004C5673" w:rsidRDefault="004C5673" w:rsidP="004C5673">
      <w:pPr>
        <w:spacing w:afterLines="50" w:after="120"/>
        <w:jc w:val="both"/>
        <w:rPr>
          <w:rFonts w:ascii="Times" w:eastAsia="ＭＳ ゴシック" w:hAnsi="Times" w:cs="Times"/>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5F56A93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rPr>
        <w:t>FL proposal 3:</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1529DF5E"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017C5FA4" w14:textId="77777777" w:rsidR="004D1AD3" w:rsidRDefault="004D1AD3" w:rsidP="004D1AD3">
      <w:pPr>
        <w:spacing w:afterLines="50" w:after="120"/>
        <w:jc w:val="both"/>
        <w:rPr>
          <w:rFonts w:ascii="Times" w:eastAsia="ＭＳ ゴシック" w:hAnsi="Times" w:cs="Times"/>
          <w:sz w:val="20"/>
          <w:szCs w:val="20"/>
        </w:rPr>
      </w:pPr>
    </w:p>
    <w:p w14:paraId="0FE608F7" w14:textId="46608FE0"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DL CBG-based operation and capable of processing time capability 1, supports reception of up to one, two, four or seven unicast PDSCHs for several transport blocks with PDSCH scrambled using C-RNTI or CS-RNTI in one serving cell within the same slot per CC that are multiplexed in time domain only. </w:t>
      </w:r>
    </w:p>
    <w:p w14:paraId="59D95E06" w14:textId="5F4BFCFB" w:rsidR="004C567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UL CBG-based operation and capable of processing time capability 1, supports reception of up to one, two, four or seven unicast PUSCHs for several transport blocks with PUSCH scrambled using C-RNTI or CS-RNTI in one serving cell within the same slot per CC that are multiplexed in time domain only.  </w:t>
      </w:r>
    </w:p>
    <w:p w14:paraId="3018F2F1" w14:textId="482CCB5C" w:rsidR="004D1AD3" w:rsidRDefault="004D1AD3" w:rsidP="004C5673">
      <w:pPr>
        <w:spacing w:afterLines="50" w:after="120"/>
        <w:jc w:val="both"/>
        <w:rPr>
          <w:rFonts w:ascii="Times" w:eastAsia="ＭＳ ゴシック" w:hAnsi="Times" w:cs="Times"/>
          <w:sz w:val="20"/>
          <w:szCs w:val="20"/>
        </w:rPr>
      </w:pPr>
    </w:p>
    <w:p w14:paraId="79827105" w14:textId="77777777" w:rsidR="004D1AD3" w:rsidRPr="004C5673" w:rsidRDefault="004D1AD3" w:rsidP="004C5673">
      <w:pPr>
        <w:spacing w:afterLines="50" w:after="120"/>
        <w:jc w:val="both"/>
        <w:rPr>
          <w:rFonts w:ascii="Times" w:eastAsia="ＭＳ ゴシック" w:hAnsi="Times" w:cs="Times" w:hint="eastAsia"/>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 xml:space="preserve">No </w:t>
      </w:r>
      <w:proofErr w:type="gramStart"/>
      <w:r w:rsidRPr="004C5673">
        <w:rPr>
          <w:rFonts w:ascii="Times" w:eastAsia="ＭＳ ゴシック" w:hAnsi="Times" w:cs="Times"/>
          <w:b/>
          <w:bCs/>
          <w:sz w:val="20"/>
          <w:szCs w:val="20"/>
          <w:lang w:val="en-GB"/>
        </w:rPr>
        <w:t>more new</w:t>
      </w:r>
      <w:proofErr w:type="gramEnd"/>
      <w:r w:rsidRPr="004C5673">
        <w:rPr>
          <w:rFonts w:ascii="Times" w:eastAsia="ＭＳ ゴシック" w:hAnsi="Times" w:cs="Times"/>
          <w:b/>
          <w:bCs/>
          <w:sz w:val="20"/>
          <w:szCs w:val="20"/>
          <w:lang w:val="en-GB"/>
        </w:rPr>
        <w:t xml:space="preserve">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7AF147DA" w:rsidR="001F3F48" w:rsidRDefault="001F3F48" w:rsidP="002533B2">
      <w:pPr>
        <w:rPr>
          <w:rFonts w:ascii="Times" w:eastAsia="Batang" w:hAnsi="Times" w:cs="Times New Roman"/>
          <w:sz w:val="20"/>
          <w:lang w:eastAsia="x-none"/>
        </w:rPr>
      </w:pPr>
    </w:p>
    <w:p w14:paraId="155E7A72" w14:textId="77777777" w:rsidR="004D1AD3" w:rsidRDefault="004D1AD3" w:rsidP="002533B2">
      <w:pPr>
        <w:rPr>
          <w:rFonts w:ascii="Times" w:eastAsia="Batang" w:hAnsi="Times" w:cs="Times New Roman"/>
          <w:sz w:val="20"/>
          <w:lang w:eastAsia="x-none"/>
        </w:rPr>
      </w:pPr>
    </w:p>
    <w:p w14:paraId="0C8B35FD" w14:textId="3B34BDF6"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Rel-15 FG for supporting offset between the end of PDCCH triggering A-SRS and the SRS transmission for CB PUSCH and antenna switching for UEs supporting PDCCH capabilities besides FG 3-1.</w:t>
      </w:r>
    </w:p>
    <w:p w14:paraId="5AFB4FFA" w14:textId="02655065"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 15 FG for supporting partial cancellation of configured PUCCH/PUSCH/PRACH due to dynamic SFI, dynamically granted PDSCH and CSI-RS.</w:t>
      </w:r>
    </w:p>
    <w:p w14:paraId="41E20DEC" w14:textId="0AB8422B" w:rsidR="001F3F48" w:rsidRDefault="001F3F48" w:rsidP="002533B2">
      <w:pPr>
        <w:rPr>
          <w:rFonts w:ascii="Times" w:eastAsia="Batang" w:hAnsi="Times" w:cs="Times New Roman"/>
          <w:sz w:val="20"/>
          <w:lang w:val="en-GB" w:eastAsia="x-none"/>
        </w:rPr>
      </w:pPr>
    </w:p>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9E24F4"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9E24F4"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9E24F4"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9E24F4"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9E24F4"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9E24F4"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9E24F4"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F3618" w14:textId="77777777" w:rsidR="00BF6C37" w:rsidRDefault="00BF6C37">
      <w:r>
        <w:separator/>
      </w:r>
    </w:p>
  </w:endnote>
  <w:endnote w:type="continuationSeparator" w:id="0">
    <w:p w14:paraId="27F91DFF" w14:textId="77777777" w:rsidR="00BF6C37" w:rsidRDefault="00BF6C37">
      <w:r>
        <w:continuationSeparator/>
      </w:r>
    </w:p>
  </w:endnote>
  <w:endnote w:type="continuationNotice" w:id="1">
    <w:p w14:paraId="7BCB6B83" w14:textId="77777777" w:rsidR="00BF6C37" w:rsidRDefault="00BF6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9E24F4" w:rsidRPr="00000924" w:rsidRDefault="009E24F4">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734C" w14:textId="77777777" w:rsidR="00BF6C37" w:rsidRDefault="00BF6C37">
      <w:r>
        <w:separator/>
      </w:r>
    </w:p>
  </w:footnote>
  <w:footnote w:type="continuationSeparator" w:id="0">
    <w:p w14:paraId="24470513" w14:textId="77777777" w:rsidR="00BF6C37" w:rsidRDefault="00BF6C37">
      <w:r>
        <w:continuationSeparator/>
      </w:r>
    </w:p>
  </w:footnote>
  <w:footnote w:type="continuationNotice" w:id="1">
    <w:p w14:paraId="63F7642B" w14:textId="77777777" w:rsidR="00BF6C37" w:rsidRDefault="00BF6C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
  </w:num>
  <w:num w:numId="5">
    <w:abstractNumId w:val="3"/>
  </w:num>
  <w:num w:numId="6">
    <w:abstractNumId w:val="6"/>
  </w:num>
  <w:num w:numId="7">
    <w:abstractNumId w:val="10"/>
  </w:num>
  <w:num w:numId="8">
    <w:abstractNumId w:val="12"/>
  </w:num>
  <w:num w:numId="9">
    <w:abstractNumId w:val="0"/>
  </w:num>
  <w:num w:numId="10">
    <w:abstractNumId w:val="9"/>
  </w:num>
  <w:num w:numId="11">
    <w:abstractNumId w:val="16"/>
  </w:num>
  <w:num w:numId="12">
    <w:abstractNumId w:val="13"/>
  </w:num>
  <w:num w:numId="13">
    <w:abstractNumId w:val="2"/>
  </w:num>
  <w:num w:numId="14">
    <w:abstractNumId w:val="17"/>
  </w:num>
  <w:num w:numId="15">
    <w:abstractNumId w:val="4"/>
  </w:num>
  <w:num w:numId="16">
    <w:abstractNumId w:val="14"/>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C37"/>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3C88"/>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DDFEF087-259F-4787-9508-B4F09525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8529</Words>
  <Characters>48617</Characters>
  <Application>Microsoft Office Word</Application>
  <DocSecurity>0</DocSecurity>
  <Lines>405</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2</cp:revision>
  <cp:lastPrinted>2017-08-09T04:40:00Z</cp:lastPrinted>
  <dcterms:created xsi:type="dcterms:W3CDTF">2020-05-29T11:42:00Z</dcterms:created>
  <dcterms:modified xsi:type="dcterms:W3CDTF">2020-05-29T11:42:00Z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