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F47BF" w14:textId="5979D7D2" w:rsidR="009812F2" w:rsidRPr="00E4243B" w:rsidRDefault="009812F2" w:rsidP="009812F2">
      <w:pPr>
        <w:tabs>
          <w:tab w:val="right" w:pos="9216"/>
        </w:tabs>
        <w:spacing w:after="0"/>
        <w:jc w:val="left"/>
        <w:rPr>
          <w:b/>
          <w:bCs/>
        </w:rPr>
      </w:pPr>
      <w:r w:rsidRPr="00E4243B">
        <w:rPr>
          <w:b/>
          <w:lang w:eastAsia="zh-CN"/>
        </w:rPr>
        <w:t xml:space="preserve">3GPP TSG-RAN </w:t>
      </w:r>
      <w:r w:rsidRPr="00E4243B">
        <w:rPr>
          <w:b/>
          <w:bCs/>
        </w:rPr>
        <w:t>Meeting #</w:t>
      </w:r>
      <w:r w:rsidR="00B15504" w:rsidRPr="00E4243B">
        <w:rPr>
          <w:b/>
          <w:bCs/>
        </w:rPr>
        <w:t>99</w:t>
      </w:r>
      <w:r w:rsidRPr="00E4243B">
        <w:rPr>
          <w:b/>
          <w:lang w:eastAsia="zh-CN"/>
        </w:rPr>
        <w:tab/>
      </w:r>
      <w:r w:rsidR="00372391">
        <w:rPr>
          <w:b/>
          <w:lang w:eastAsia="zh-CN"/>
        </w:rPr>
        <w:t>RP-230678</w:t>
      </w:r>
    </w:p>
    <w:p w14:paraId="6E10663E" w14:textId="3ED1C422" w:rsidR="009812F2" w:rsidRPr="00E4243B" w:rsidRDefault="00B15504" w:rsidP="009812F2">
      <w:pPr>
        <w:rPr>
          <w:b/>
          <w:kern w:val="2"/>
          <w:lang w:eastAsia="zh-CN"/>
        </w:rPr>
      </w:pPr>
      <w:r w:rsidRPr="00E4243B">
        <w:rPr>
          <w:b/>
          <w:kern w:val="2"/>
          <w:lang w:eastAsia="zh-CN"/>
        </w:rPr>
        <w:t>Rotterdam, Netherlands, March 20-23, 2023</w:t>
      </w:r>
      <w:r w:rsidR="009812F2" w:rsidRPr="00E4243B">
        <w:rPr>
          <w:b/>
          <w:kern w:val="2"/>
          <w:lang w:eastAsia="zh-CN"/>
        </w:rPr>
        <w:t xml:space="preserve"> </w:t>
      </w:r>
    </w:p>
    <w:p w14:paraId="062F3C1B" w14:textId="77777777" w:rsidR="009812F2" w:rsidRPr="00E4243B" w:rsidRDefault="009812F2" w:rsidP="009812F2">
      <w:pPr>
        <w:pBdr>
          <w:top w:val="single" w:sz="4" w:space="1" w:color="auto"/>
        </w:pBdr>
        <w:spacing w:after="0"/>
        <w:jc w:val="left"/>
        <w:rPr>
          <w:b/>
          <w:kern w:val="2"/>
          <w:sz w:val="16"/>
          <w:szCs w:val="16"/>
          <w:lang w:eastAsia="zh-CN"/>
        </w:rPr>
      </w:pPr>
    </w:p>
    <w:p w14:paraId="5D219AB8" w14:textId="07139B18" w:rsidR="009812F2" w:rsidRPr="00E4243B" w:rsidRDefault="009812F2" w:rsidP="009812F2">
      <w:pPr>
        <w:spacing w:after="60"/>
        <w:ind w:left="1555" w:hanging="1555"/>
        <w:jc w:val="left"/>
        <w:rPr>
          <w:b/>
          <w:lang w:eastAsia="zh-CN"/>
        </w:rPr>
      </w:pPr>
      <w:r w:rsidRPr="00E4243B">
        <w:rPr>
          <w:b/>
          <w:lang w:eastAsia="zh-CN"/>
        </w:rPr>
        <w:t>Agenda Item:</w:t>
      </w:r>
      <w:r w:rsidRPr="00E4243B">
        <w:rPr>
          <w:b/>
          <w:lang w:eastAsia="zh-CN"/>
        </w:rPr>
        <w:tab/>
      </w:r>
      <w:r w:rsidR="00606E12">
        <w:rPr>
          <w:b/>
          <w:kern w:val="2"/>
          <w:lang w:eastAsia="zh-CN"/>
        </w:rPr>
        <w:t>9.3.1.5</w:t>
      </w:r>
    </w:p>
    <w:p w14:paraId="6D39668C" w14:textId="2DDA3D46" w:rsidR="009812F2" w:rsidRPr="00E4243B" w:rsidRDefault="009812F2" w:rsidP="00372391">
      <w:pPr>
        <w:spacing w:after="60"/>
        <w:ind w:left="1555" w:hanging="1555"/>
        <w:rPr>
          <w:b/>
          <w:kern w:val="2"/>
          <w:lang w:eastAsia="zh-CN"/>
        </w:rPr>
      </w:pPr>
      <w:r w:rsidRPr="00E4243B">
        <w:rPr>
          <w:b/>
          <w:kern w:val="2"/>
          <w:lang w:eastAsia="zh-CN"/>
        </w:rPr>
        <w:t>Source:</w:t>
      </w:r>
      <w:r w:rsidRPr="00E4243B">
        <w:rPr>
          <w:b/>
          <w:kern w:val="2"/>
          <w:lang w:eastAsia="zh-CN"/>
        </w:rPr>
        <w:tab/>
        <w:t>Huawei, HiSilicon</w:t>
      </w:r>
      <w:r w:rsidR="006A6609" w:rsidRPr="00E4243B">
        <w:rPr>
          <w:b/>
          <w:kern w:val="2"/>
          <w:lang w:eastAsia="zh-CN"/>
        </w:rPr>
        <w:t>,</w:t>
      </w:r>
      <w:r w:rsidR="00E4243B">
        <w:rPr>
          <w:b/>
          <w:kern w:val="2"/>
          <w:lang w:eastAsia="zh-CN"/>
        </w:rPr>
        <w:t xml:space="preserve"> </w:t>
      </w:r>
      <w:r w:rsidR="008A45E4" w:rsidRPr="001E7FD8">
        <w:rPr>
          <w:b/>
          <w:kern w:val="2"/>
          <w:lang w:eastAsia="zh-CN"/>
        </w:rPr>
        <w:t>Toyota ITC</w:t>
      </w:r>
      <w:r w:rsidR="008A45E4">
        <w:rPr>
          <w:b/>
          <w:kern w:val="2"/>
          <w:lang w:eastAsia="zh-CN"/>
        </w:rPr>
        <w:t xml:space="preserve">, </w:t>
      </w:r>
      <w:r w:rsidR="008A45E4" w:rsidRPr="004B46A7">
        <w:rPr>
          <w:b/>
          <w:kern w:val="2"/>
          <w:lang w:eastAsia="zh-CN"/>
        </w:rPr>
        <w:t>Mits</w:t>
      </w:r>
      <w:bookmarkStart w:id="0" w:name="_GoBack"/>
      <w:bookmarkEnd w:id="0"/>
      <w:r w:rsidR="008A45E4" w:rsidRPr="004B46A7">
        <w:rPr>
          <w:b/>
          <w:kern w:val="2"/>
          <w:lang w:eastAsia="zh-CN"/>
        </w:rPr>
        <w:t>ubishi Electric</w:t>
      </w:r>
      <w:r w:rsidR="008A45E4">
        <w:rPr>
          <w:b/>
          <w:kern w:val="2"/>
          <w:lang w:eastAsia="zh-CN"/>
        </w:rPr>
        <w:t xml:space="preserve">, </w:t>
      </w:r>
      <w:r w:rsidR="008A45E4" w:rsidRPr="004B46A7">
        <w:rPr>
          <w:b/>
          <w:kern w:val="2"/>
          <w:lang w:eastAsia="zh-CN"/>
        </w:rPr>
        <w:t>Hyundai Motor Company</w:t>
      </w:r>
      <w:r w:rsidR="008A45E4">
        <w:rPr>
          <w:b/>
          <w:kern w:val="2"/>
          <w:lang w:eastAsia="zh-CN"/>
        </w:rPr>
        <w:t xml:space="preserve">, </w:t>
      </w:r>
      <w:r w:rsidR="008A45E4" w:rsidRPr="004B46A7">
        <w:rPr>
          <w:b/>
          <w:kern w:val="2"/>
          <w:lang w:eastAsia="zh-CN"/>
        </w:rPr>
        <w:t>Continental Automotive Technologies GmbH</w:t>
      </w:r>
      <w:r w:rsidR="008A45E4">
        <w:rPr>
          <w:b/>
          <w:kern w:val="2"/>
          <w:lang w:eastAsia="zh-CN"/>
        </w:rPr>
        <w:t xml:space="preserve">, </w:t>
      </w:r>
      <w:r w:rsidR="00A128D5" w:rsidRPr="00A128D5">
        <w:rPr>
          <w:b/>
          <w:kern w:val="2"/>
          <w:lang w:eastAsia="zh-CN"/>
        </w:rPr>
        <w:t>Nokia, Nokia Shanghai Bell</w:t>
      </w:r>
      <w:r w:rsidR="00A128D5">
        <w:rPr>
          <w:b/>
          <w:kern w:val="2"/>
          <w:lang w:eastAsia="zh-CN"/>
        </w:rPr>
        <w:t>,</w:t>
      </w:r>
      <w:r w:rsidR="00A128D5" w:rsidRPr="00A128D5">
        <w:rPr>
          <w:b/>
          <w:kern w:val="2"/>
          <w:lang w:eastAsia="zh-CN"/>
        </w:rPr>
        <w:t xml:space="preserve"> </w:t>
      </w:r>
      <w:r w:rsidR="008A45E4" w:rsidRPr="002D7185">
        <w:rPr>
          <w:b/>
          <w:kern w:val="2"/>
          <w:lang w:eastAsia="zh-CN"/>
        </w:rPr>
        <w:t>NTT DOCOMO, INC.</w:t>
      </w:r>
      <w:r w:rsidR="008A45E4">
        <w:rPr>
          <w:b/>
          <w:kern w:val="2"/>
          <w:lang w:eastAsia="zh-CN"/>
        </w:rPr>
        <w:t xml:space="preserve">, </w:t>
      </w:r>
      <w:r w:rsidR="008A45E4" w:rsidRPr="004B46A7">
        <w:rPr>
          <w:b/>
          <w:kern w:val="2"/>
          <w:lang w:eastAsia="zh-CN"/>
        </w:rPr>
        <w:t>Transsion</w:t>
      </w:r>
      <w:r w:rsidR="008A45E4">
        <w:rPr>
          <w:b/>
          <w:kern w:val="2"/>
          <w:lang w:eastAsia="zh-CN"/>
        </w:rPr>
        <w:t xml:space="preserve">, </w:t>
      </w:r>
      <w:r w:rsidR="008A45E4" w:rsidRPr="004B46A7">
        <w:rPr>
          <w:b/>
          <w:kern w:val="2"/>
          <w:lang w:eastAsia="zh-CN"/>
        </w:rPr>
        <w:t>Fraunhofer HHI, Fraunhofer IIS</w:t>
      </w:r>
      <w:r w:rsidR="008A45E4">
        <w:rPr>
          <w:b/>
          <w:kern w:val="2"/>
          <w:lang w:eastAsia="zh-CN"/>
        </w:rPr>
        <w:t xml:space="preserve">, </w:t>
      </w:r>
      <w:r w:rsidR="008A45E4" w:rsidRPr="004B46A7">
        <w:rPr>
          <w:b/>
          <w:kern w:val="2"/>
          <w:lang w:eastAsia="zh-CN"/>
        </w:rPr>
        <w:t>ETRI</w:t>
      </w:r>
      <w:r w:rsidR="008A45E4">
        <w:rPr>
          <w:b/>
          <w:kern w:val="2"/>
          <w:lang w:eastAsia="zh-CN"/>
        </w:rPr>
        <w:t xml:space="preserve">, </w:t>
      </w:r>
      <w:r w:rsidR="008A45E4" w:rsidRPr="002D7185">
        <w:rPr>
          <w:b/>
          <w:kern w:val="2"/>
          <w:lang w:eastAsia="zh-CN"/>
        </w:rPr>
        <w:t>InterDigital</w:t>
      </w:r>
    </w:p>
    <w:p w14:paraId="4E2003AB" w14:textId="105E1915" w:rsidR="009812F2" w:rsidRPr="00E4243B" w:rsidRDefault="009812F2" w:rsidP="009812F2">
      <w:pPr>
        <w:spacing w:after="60"/>
        <w:ind w:left="1555" w:hanging="1555"/>
        <w:jc w:val="left"/>
        <w:rPr>
          <w:b/>
          <w:kern w:val="2"/>
          <w:lang w:eastAsia="zh-CN"/>
        </w:rPr>
      </w:pPr>
      <w:r w:rsidRPr="00E4243B">
        <w:rPr>
          <w:b/>
          <w:kern w:val="2"/>
          <w:lang w:eastAsia="zh-CN"/>
        </w:rPr>
        <w:t>Title:</w:t>
      </w:r>
      <w:r w:rsidRPr="00E4243B">
        <w:rPr>
          <w:b/>
          <w:kern w:val="2"/>
          <w:lang w:eastAsia="zh-CN"/>
        </w:rPr>
        <w:tab/>
      </w:r>
      <w:r w:rsidR="002F2491" w:rsidRPr="00E4243B">
        <w:rPr>
          <w:b/>
          <w:kern w:val="2"/>
          <w:lang w:eastAsia="zh-CN"/>
        </w:rPr>
        <w:t xml:space="preserve">Support of Higher SCSs in Dynamically Shared Resource Pools between </w:t>
      </w:r>
      <w:r w:rsidRPr="00E4243B">
        <w:rPr>
          <w:b/>
          <w:kern w:val="2"/>
          <w:lang w:eastAsia="zh-CN"/>
        </w:rPr>
        <w:t>LTE sidelink and NR sidelink</w:t>
      </w:r>
    </w:p>
    <w:p w14:paraId="3D3985DF" w14:textId="77777777" w:rsidR="009812F2" w:rsidRPr="00E4243B" w:rsidRDefault="009812F2" w:rsidP="009812F2">
      <w:pPr>
        <w:spacing w:after="60"/>
        <w:ind w:left="1555" w:hanging="1555"/>
        <w:jc w:val="left"/>
        <w:rPr>
          <w:b/>
          <w:kern w:val="2"/>
          <w:lang w:eastAsia="zh-CN"/>
        </w:rPr>
      </w:pPr>
      <w:r w:rsidRPr="00E4243B">
        <w:rPr>
          <w:b/>
          <w:kern w:val="2"/>
          <w:lang w:eastAsia="zh-CN"/>
        </w:rPr>
        <w:t>Document for:</w:t>
      </w:r>
      <w:r w:rsidRPr="00E4243B">
        <w:rPr>
          <w:b/>
          <w:kern w:val="2"/>
          <w:lang w:eastAsia="zh-CN"/>
        </w:rPr>
        <w:tab/>
        <w:t xml:space="preserve">Discussion and Decision </w:t>
      </w:r>
    </w:p>
    <w:p w14:paraId="62D1922D" w14:textId="77777777" w:rsidR="009812F2" w:rsidRPr="00E4243B" w:rsidRDefault="009812F2" w:rsidP="009812F2">
      <w:pPr>
        <w:pBdr>
          <w:bottom w:val="single" w:sz="4" w:space="1" w:color="auto"/>
        </w:pBdr>
        <w:spacing w:after="0"/>
        <w:jc w:val="left"/>
        <w:rPr>
          <w:b/>
          <w:kern w:val="2"/>
          <w:sz w:val="16"/>
          <w:szCs w:val="16"/>
          <w:lang w:eastAsia="zh-CN"/>
        </w:rPr>
      </w:pPr>
    </w:p>
    <w:p w14:paraId="1CE1C435" w14:textId="77777777" w:rsidR="009812F2" w:rsidRPr="00E4243B" w:rsidRDefault="009812F2" w:rsidP="009812F2">
      <w:pPr>
        <w:pStyle w:val="Heading1"/>
        <w:numPr>
          <w:ilvl w:val="0"/>
          <w:numId w:val="2"/>
        </w:numPr>
        <w:spacing w:before="240"/>
        <w:ind w:left="578" w:hanging="578"/>
        <w:rPr>
          <w:lang w:eastAsia="zh-CN"/>
        </w:rPr>
      </w:pPr>
      <w:bookmarkStart w:id="1" w:name="_Ref124589705"/>
      <w:bookmarkStart w:id="2" w:name="_Ref129681862"/>
      <w:r w:rsidRPr="00E4243B">
        <w:rPr>
          <w:lang w:eastAsia="zh-CN"/>
        </w:rPr>
        <w:t>Introduction</w:t>
      </w:r>
      <w:bookmarkStart w:id="3" w:name="_Ref129681832"/>
      <w:bookmarkEnd w:id="1"/>
      <w:bookmarkEnd w:id="2"/>
    </w:p>
    <w:p w14:paraId="1C30E266" w14:textId="77777777" w:rsidR="009812F2" w:rsidRPr="00E4243B" w:rsidRDefault="009812F2" w:rsidP="009812F2">
      <w:r w:rsidRPr="00E4243B">
        <w:t>The objective for co-channel coexistence for LTE sidelink and NR sidelink</w:t>
      </w:r>
      <w:r w:rsidRPr="00E4243B" w:rsidDel="00294018">
        <w:t xml:space="preserve"> </w:t>
      </w:r>
      <w:r w:rsidRPr="00E4243B">
        <w:t>has been updated in RAN#97-e [1] as below:</w:t>
      </w:r>
    </w:p>
    <w:tbl>
      <w:tblPr>
        <w:tblStyle w:val="TableGrid"/>
        <w:tblW w:w="0" w:type="auto"/>
        <w:tblLook w:val="04A0" w:firstRow="1" w:lastRow="0" w:firstColumn="1" w:lastColumn="0" w:noHBand="0" w:noVBand="1"/>
      </w:tblPr>
      <w:tblGrid>
        <w:gridCol w:w="9307"/>
      </w:tblGrid>
      <w:tr w:rsidR="009812F2" w:rsidRPr="00E4243B" w14:paraId="1F55030B" w14:textId="77777777" w:rsidTr="0059236B">
        <w:tc>
          <w:tcPr>
            <w:tcW w:w="9307" w:type="dxa"/>
          </w:tcPr>
          <w:p w14:paraId="1A6A1EED" w14:textId="77777777" w:rsidR="009812F2" w:rsidRPr="00E4243B" w:rsidRDefault="009812F2" w:rsidP="0059236B">
            <w:pPr>
              <w:numPr>
                <w:ilvl w:val="0"/>
                <w:numId w:val="9"/>
              </w:numPr>
              <w:overflowPunct w:val="0"/>
              <w:snapToGrid/>
              <w:spacing w:before="120" w:after="0"/>
              <w:textAlignment w:val="baseline"/>
              <w:rPr>
                <w:i/>
                <w:iCs/>
              </w:rPr>
            </w:pPr>
            <w:r w:rsidRPr="00E4243B">
              <w:rPr>
                <w:i/>
              </w:rPr>
              <w:t>Study and specify, if necessary, mechanism(s) for co-channel coexistence for LTE sidelink and NR sidelink including performance, necessity, feasibility, and potential specification impact if any [RAN1, RAN2, RAN4]</w:t>
            </w:r>
          </w:p>
          <w:p w14:paraId="74312297" w14:textId="77777777" w:rsidR="009812F2" w:rsidRPr="00E4243B" w:rsidRDefault="009812F2" w:rsidP="0059236B">
            <w:pPr>
              <w:numPr>
                <w:ilvl w:val="0"/>
                <w:numId w:val="8"/>
              </w:numPr>
              <w:overflowPunct w:val="0"/>
              <w:snapToGrid/>
              <w:spacing w:before="60" w:after="60"/>
              <w:ind w:left="993" w:hanging="284"/>
              <w:textAlignment w:val="baseline"/>
              <w:rPr>
                <w:i/>
                <w:iCs/>
                <w:lang w:eastAsia="ko-KR"/>
              </w:rPr>
            </w:pPr>
            <w:r w:rsidRPr="00E4243B">
              <w:rPr>
                <w:i/>
                <w:lang w:eastAsia="ko-KR"/>
              </w:rPr>
              <w:t>Reuse the in-device coexistence framework defined in Rel-16 as much as possible</w:t>
            </w:r>
          </w:p>
          <w:p w14:paraId="1C08F969" w14:textId="77777777" w:rsidR="009812F2" w:rsidRPr="00E4243B" w:rsidRDefault="009812F2" w:rsidP="0059236B">
            <w:pPr>
              <w:numPr>
                <w:ilvl w:val="0"/>
                <w:numId w:val="8"/>
              </w:numPr>
              <w:overflowPunct w:val="0"/>
              <w:snapToGrid/>
              <w:spacing w:before="60" w:after="60"/>
              <w:ind w:left="993" w:hanging="284"/>
              <w:textAlignment w:val="baseline"/>
            </w:pPr>
            <w:r w:rsidRPr="00E4243B">
              <w:rPr>
                <w:i/>
                <w:lang w:eastAsia="ko-KR"/>
              </w:rPr>
              <w:t>Note, RAN1 continues the work on dynamic resource pool sharing based on existing agreements and WID with high priority for Type A devices and operating combination A</w:t>
            </w:r>
            <w:r w:rsidRPr="00E4243B">
              <w:rPr>
                <w:i/>
                <w:lang w:eastAsia="zh-CN"/>
              </w:rPr>
              <w:t>.</w:t>
            </w:r>
          </w:p>
        </w:tc>
      </w:tr>
    </w:tbl>
    <w:p w14:paraId="440BCCB4" w14:textId="03EA0742" w:rsidR="002F2491" w:rsidRPr="00E4243B" w:rsidRDefault="002F2491" w:rsidP="009812F2">
      <w:pPr>
        <w:spacing w:before="120"/>
      </w:pPr>
      <w:r w:rsidRPr="00E4243B">
        <w:t>Based on the inputs from RAN plenary, RAN1 continued its work based on existing agreements, specifically based on the following agreement made in RAN1#110 for the work on higher SCSs.</w:t>
      </w:r>
    </w:p>
    <w:tbl>
      <w:tblPr>
        <w:tblStyle w:val="TableGrid"/>
        <w:tblW w:w="0" w:type="auto"/>
        <w:tblLook w:val="04A0" w:firstRow="1" w:lastRow="0" w:firstColumn="1" w:lastColumn="0" w:noHBand="0" w:noVBand="1"/>
      </w:tblPr>
      <w:tblGrid>
        <w:gridCol w:w="9307"/>
      </w:tblGrid>
      <w:tr w:rsidR="002F2491" w:rsidRPr="00E4243B" w14:paraId="553B3BC9" w14:textId="77777777" w:rsidTr="002F2491">
        <w:tc>
          <w:tcPr>
            <w:tcW w:w="9307" w:type="dxa"/>
          </w:tcPr>
          <w:p w14:paraId="5C717592" w14:textId="77777777" w:rsidR="002F2491" w:rsidRPr="00E4243B" w:rsidRDefault="002F2491" w:rsidP="00AC3F84">
            <w:pPr>
              <w:pStyle w:val="ListParagraph"/>
              <w:ind w:firstLineChars="0" w:firstLine="0"/>
              <w:rPr>
                <w:rFonts w:eastAsia="MS Mincho"/>
                <w:i/>
              </w:rPr>
            </w:pPr>
            <w:r w:rsidRPr="00E4243B">
              <w:rPr>
                <w:rFonts w:eastAsia="MS Mincho"/>
                <w:i/>
              </w:rPr>
              <w:t>For co-channel coexistence in Rel-18, dynamic resource pool sharing is studied, with the following constraints:</w:t>
            </w:r>
          </w:p>
          <w:p w14:paraId="07B83CEE" w14:textId="77777777" w:rsidR="002F2491" w:rsidRPr="00E4243B" w:rsidRDefault="002F2491" w:rsidP="002F2491">
            <w:pPr>
              <w:pStyle w:val="ListParagraph"/>
              <w:numPr>
                <w:ilvl w:val="1"/>
                <w:numId w:val="16"/>
              </w:numPr>
              <w:autoSpaceDE/>
              <w:autoSpaceDN/>
              <w:adjustRightInd/>
              <w:snapToGrid/>
              <w:spacing w:after="0"/>
              <w:ind w:left="720" w:firstLineChars="0"/>
              <w:rPr>
                <w:rFonts w:eastAsia="MS Mincho"/>
                <w:i/>
              </w:rPr>
            </w:pPr>
            <w:r w:rsidRPr="00E4243B">
              <w:rPr>
                <w:rFonts w:eastAsia="MS Mincho"/>
                <w:i/>
              </w:rPr>
              <w:t>NR SL resource pool is configured with 15 kHz SCS.</w:t>
            </w:r>
          </w:p>
          <w:p w14:paraId="607A772F" w14:textId="141B5435" w:rsidR="002F2491" w:rsidRPr="00E4243B" w:rsidRDefault="002F2491" w:rsidP="00AC3F84">
            <w:pPr>
              <w:pStyle w:val="ListParagraph"/>
              <w:numPr>
                <w:ilvl w:val="2"/>
                <w:numId w:val="16"/>
              </w:numPr>
              <w:autoSpaceDE/>
              <w:autoSpaceDN/>
              <w:adjustRightInd/>
              <w:snapToGrid/>
              <w:ind w:left="1080" w:firstLineChars="0"/>
              <w:rPr>
                <w:rFonts w:eastAsia="MS Mincho"/>
              </w:rPr>
            </w:pPr>
            <w:r w:rsidRPr="00E4243B">
              <w:rPr>
                <w:rFonts w:eastAsia="MS Mincho"/>
                <w:i/>
              </w:rPr>
              <w:t>FFS support of NR SL resource pool configured with higher SCS, including other solutions to overcome the AGC issue caused by the differing SCSs between the NR SL and LTE SL resource pools</w:t>
            </w:r>
          </w:p>
        </w:tc>
      </w:tr>
    </w:tbl>
    <w:p w14:paraId="78F32331" w14:textId="06D60DFF" w:rsidR="009812F2" w:rsidRPr="00E4243B" w:rsidRDefault="00AC3F84" w:rsidP="000C1BB8">
      <w:pPr>
        <w:spacing w:before="120"/>
      </w:pPr>
      <w:r w:rsidRPr="00E4243B">
        <w:t>This contribution focuses on the progress made by RAN1 with respect to the support of higher SCSs and the necessity for such a support in dynamically shared resource pools.</w:t>
      </w:r>
    </w:p>
    <w:p w14:paraId="5CE39A92" w14:textId="3F36F152" w:rsidR="00186258" w:rsidRPr="00E4243B" w:rsidRDefault="009B5244" w:rsidP="000C1BB8">
      <w:pPr>
        <w:spacing w:before="120"/>
      </w:pPr>
      <w:hyperlink w:anchor="_Why_Ssupport_for" w:history="1">
        <w:r w:rsidR="00186258" w:rsidRPr="00E4243B">
          <w:rPr>
            <w:rStyle w:val="Hyperlink"/>
          </w:rPr>
          <w:t>Section 2</w:t>
        </w:r>
      </w:hyperlink>
      <w:r w:rsidR="00186258" w:rsidRPr="00E4243B">
        <w:t xml:space="preserve"> explains the context in which higher SCS </w:t>
      </w:r>
      <w:r w:rsidR="00FC01EA">
        <w:t>are</w:t>
      </w:r>
      <w:r w:rsidR="00186258" w:rsidRPr="00E4243B">
        <w:t xml:space="preserve"> needed.</w:t>
      </w:r>
    </w:p>
    <w:p w14:paraId="18EB4EA9" w14:textId="5BDE7099" w:rsidR="00186258" w:rsidRPr="00E4243B" w:rsidRDefault="009B5244" w:rsidP="000C1BB8">
      <w:pPr>
        <w:spacing w:before="120"/>
      </w:pPr>
      <w:hyperlink w:anchor="_Solutions_to_Support" w:history="1">
        <w:r w:rsidR="00186258" w:rsidRPr="00E4243B">
          <w:rPr>
            <w:rStyle w:val="Hyperlink"/>
          </w:rPr>
          <w:t>Section 3</w:t>
        </w:r>
      </w:hyperlink>
      <w:r w:rsidR="00186258" w:rsidRPr="00E4243B">
        <w:t xml:space="preserve"> shows the widely-supported solution that has been developed during RAN1 discussions.</w:t>
      </w:r>
    </w:p>
    <w:p w14:paraId="6A9AD420" w14:textId="439D0230" w:rsidR="00186258" w:rsidRPr="00E4243B" w:rsidRDefault="009B5244" w:rsidP="000C1BB8">
      <w:pPr>
        <w:spacing w:before="120"/>
      </w:pPr>
      <w:hyperlink w:anchor="_Action_from_RAN" w:history="1">
        <w:r w:rsidR="00186258" w:rsidRPr="00E4243B">
          <w:rPr>
            <w:rStyle w:val="Hyperlink"/>
          </w:rPr>
          <w:t>Section 4</w:t>
        </w:r>
      </w:hyperlink>
      <w:r w:rsidR="00186258" w:rsidRPr="00E4243B">
        <w:t xml:space="preserve"> requests action from RAN.</w:t>
      </w:r>
    </w:p>
    <w:p w14:paraId="2299FD52" w14:textId="7F57298D" w:rsidR="009812F2" w:rsidRPr="00E4243B" w:rsidRDefault="00633F5B" w:rsidP="00AC3F84">
      <w:pPr>
        <w:pStyle w:val="Heading1"/>
        <w:numPr>
          <w:ilvl w:val="0"/>
          <w:numId w:val="2"/>
        </w:numPr>
        <w:spacing w:before="240"/>
        <w:ind w:left="578" w:hanging="578"/>
        <w:rPr>
          <w:lang w:eastAsia="zh-CN"/>
        </w:rPr>
      </w:pPr>
      <w:bookmarkStart w:id="4" w:name="_Why_Ssupport_for"/>
      <w:bookmarkEnd w:id="4"/>
      <w:r w:rsidRPr="00E4243B">
        <w:rPr>
          <w:lang w:eastAsia="zh-CN"/>
        </w:rPr>
        <w:t>Why s</w:t>
      </w:r>
      <w:r w:rsidR="009812F2" w:rsidRPr="00E4243B">
        <w:rPr>
          <w:lang w:eastAsia="zh-CN"/>
        </w:rPr>
        <w:t xml:space="preserve">upport </w:t>
      </w:r>
      <w:r w:rsidR="00F831AA" w:rsidRPr="00E4243B">
        <w:rPr>
          <w:lang w:eastAsia="zh-CN"/>
        </w:rPr>
        <w:t>h</w:t>
      </w:r>
      <w:r w:rsidR="009812F2" w:rsidRPr="00E4243B">
        <w:rPr>
          <w:lang w:eastAsia="zh-CN"/>
        </w:rPr>
        <w:t xml:space="preserve">igher </w:t>
      </w:r>
      <w:r w:rsidR="008D63B8" w:rsidRPr="00E4243B">
        <w:rPr>
          <w:lang w:eastAsia="zh-CN"/>
        </w:rPr>
        <w:t>Sub-Carrier Spacing (</w:t>
      </w:r>
      <w:r w:rsidR="009812F2" w:rsidRPr="00E4243B">
        <w:rPr>
          <w:lang w:eastAsia="zh-CN"/>
        </w:rPr>
        <w:t>SCS</w:t>
      </w:r>
      <w:r w:rsidR="008D63B8" w:rsidRPr="00E4243B">
        <w:rPr>
          <w:lang w:eastAsia="zh-CN"/>
        </w:rPr>
        <w:t>)</w:t>
      </w:r>
      <w:r w:rsidRPr="00E4243B">
        <w:rPr>
          <w:lang w:eastAsia="zh-CN"/>
        </w:rPr>
        <w:t>?</w:t>
      </w:r>
    </w:p>
    <w:p w14:paraId="7CD7F9E9" w14:textId="50BD4339" w:rsidR="00C723FA" w:rsidRPr="00E4243B" w:rsidRDefault="000E1B59" w:rsidP="00AC3F84">
      <w:pPr>
        <w:tabs>
          <w:tab w:val="num" w:pos="1440"/>
        </w:tabs>
        <w:rPr>
          <w:rFonts w:eastAsia="MS Mincho"/>
          <w:bCs/>
        </w:rPr>
      </w:pPr>
      <w:r w:rsidRPr="00E4243B">
        <w:rPr>
          <w:bCs/>
          <w:iCs/>
        </w:rPr>
        <w:t xml:space="preserve">The collective understanding of the </w:t>
      </w:r>
      <w:r w:rsidR="00C723FA" w:rsidRPr="00E4243B">
        <w:rPr>
          <w:bCs/>
          <w:iCs/>
        </w:rPr>
        <w:t xml:space="preserve">co-signing companies </w:t>
      </w:r>
      <w:r w:rsidRPr="00E4243B">
        <w:rPr>
          <w:bCs/>
          <w:iCs/>
        </w:rPr>
        <w:t>is</w:t>
      </w:r>
      <w:r w:rsidR="00C723FA" w:rsidRPr="00E4243B">
        <w:rPr>
          <w:bCs/>
          <w:iCs/>
        </w:rPr>
        <w:t xml:space="preserve"> that supporting higher SCSs is important for NR SL, for the following reasons:</w:t>
      </w:r>
    </w:p>
    <w:p w14:paraId="57AD5A18" w14:textId="0C3204FE" w:rsidR="00C723FA" w:rsidRPr="00372391" w:rsidRDefault="00C723FA" w:rsidP="00372391">
      <w:pPr>
        <w:pStyle w:val="ListParagraph"/>
        <w:numPr>
          <w:ilvl w:val="0"/>
          <w:numId w:val="46"/>
        </w:numPr>
        <w:ind w:firstLineChars="0"/>
      </w:pPr>
      <w:r w:rsidRPr="00A128D5">
        <w:t>Higher SCSs are beneficial to mitigate the impact of a high Doppler shift and to reduce the packet transmission time. So, higher SCSs improve reliability in high mobility scenarios.</w:t>
      </w:r>
    </w:p>
    <w:p w14:paraId="0F2E46C8" w14:textId="13AE2FCF" w:rsidR="00C723FA" w:rsidRPr="00A128D5" w:rsidRDefault="00C723FA" w:rsidP="00372391">
      <w:pPr>
        <w:pStyle w:val="ListParagraph"/>
        <w:numPr>
          <w:ilvl w:val="0"/>
          <w:numId w:val="46"/>
        </w:numPr>
        <w:ind w:firstLineChars="0"/>
      </w:pPr>
      <w:r w:rsidRPr="00A128D5">
        <w:t>Higher SCSs decrease the turnaround time of HARQ feedback/retransmissions. This</w:t>
      </w:r>
      <w:r w:rsidR="008A45E4">
        <w:t>,</w:t>
      </w:r>
      <w:r w:rsidRPr="00A128D5">
        <w:t xml:space="preserve"> therefore</w:t>
      </w:r>
      <w:r w:rsidR="008A45E4">
        <w:t>,</w:t>
      </w:r>
      <w:r w:rsidRPr="00A128D5">
        <w:t xml:space="preserve"> decreases latenc</w:t>
      </w:r>
      <w:r w:rsidR="008A45E4">
        <w:t>y</w:t>
      </w:r>
      <w:r w:rsidRPr="00A128D5">
        <w:t>.</w:t>
      </w:r>
    </w:p>
    <w:p w14:paraId="1D9C01D8" w14:textId="41419950" w:rsidR="00C723FA" w:rsidRPr="00E74406" w:rsidRDefault="00C723FA" w:rsidP="00372391">
      <w:pPr>
        <w:pStyle w:val="ListParagraph"/>
        <w:numPr>
          <w:ilvl w:val="0"/>
          <w:numId w:val="46"/>
        </w:numPr>
        <w:ind w:firstLineChars="0"/>
      </w:pPr>
      <w:r w:rsidRPr="00A128D5">
        <w:t xml:space="preserve">Higher SCSs </w:t>
      </w:r>
      <w:r w:rsidRPr="00E74406">
        <w:t>provide</w:t>
      </w:r>
      <w:r w:rsidRPr="00A128D5">
        <w:t xml:space="preserve"> flexible resource usage in </w:t>
      </w:r>
      <w:r w:rsidR="008A45E4">
        <w:t xml:space="preserve">the </w:t>
      </w:r>
      <w:r w:rsidRPr="00A128D5">
        <w:t>time domain to enable time critical data transfer.</w:t>
      </w:r>
    </w:p>
    <w:p w14:paraId="04FF8E91" w14:textId="16319C52" w:rsidR="00C723FA" w:rsidRPr="00A128D5" w:rsidRDefault="00C723FA" w:rsidP="00372391">
      <w:pPr>
        <w:pStyle w:val="ListParagraph"/>
        <w:numPr>
          <w:ilvl w:val="0"/>
          <w:numId w:val="46"/>
        </w:numPr>
        <w:ind w:firstLineChars="0"/>
      </w:pPr>
      <w:r w:rsidRPr="00372391">
        <w:lastRenderedPageBreak/>
        <w:t>Rel-16/17 NR SL already supports higher SCSs as they were already considered beneficial by RAN1 in Rel-16/Rel-17. For example, RAN1 agreed to have the support of 30 kHz SCS mandatory for Rel-16/Rel-17 NR SL UE</w:t>
      </w:r>
      <w:r w:rsidR="008A45E4">
        <w:t>s</w:t>
      </w:r>
      <w:r w:rsidRPr="00A128D5">
        <w:t>.</w:t>
      </w:r>
    </w:p>
    <w:p w14:paraId="33B6FC07" w14:textId="028DA3FF" w:rsidR="00C723FA" w:rsidRPr="00E4243B" w:rsidRDefault="00C723FA" w:rsidP="00AC3F84">
      <w:pPr>
        <w:tabs>
          <w:tab w:val="num" w:pos="1440"/>
        </w:tabs>
        <w:rPr>
          <w:rFonts w:eastAsia="MS Mincho"/>
        </w:rPr>
      </w:pPr>
    </w:p>
    <w:p w14:paraId="1EC89E96" w14:textId="31816390" w:rsidR="00C723FA" w:rsidRPr="00E4243B" w:rsidRDefault="00C723FA" w:rsidP="00C723FA">
      <w:pPr>
        <w:rPr>
          <w:rFonts w:eastAsia="MS Mincho"/>
        </w:rPr>
      </w:pPr>
      <w:r w:rsidRPr="00E4243B">
        <w:rPr>
          <w:b/>
          <w:bCs/>
        </w:rPr>
        <w:t xml:space="preserve">In fact, </w:t>
      </w:r>
      <w:r w:rsidRPr="00E4243B">
        <w:rPr>
          <w:b/>
          <w:bCs/>
          <w:i/>
          <w:iCs/>
        </w:rPr>
        <w:t>not supporting higher SCSs would represent a significant limitation to the NR SL</w:t>
      </w:r>
      <w:r w:rsidRPr="00E4243B">
        <w:t xml:space="preserve">. The support of </w:t>
      </w:r>
      <w:r w:rsidR="00CF4BEA" w:rsidRPr="00E4243B">
        <w:t>higher SCSs</w:t>
      </w:r>
      <w:r w:rsidRPr="00E4243B">
        <w:t xml:space="preserve"> </w:t>
      </w:r>
      <w:r w:rsidR="00C81829" w:rsidRPr="00E4243B">
        <w:t>(</w:t>
      </w:r>
      <w:r w:rsidR="008A45E4">
        <w:t xml:space="preserve">higher </w:t>
      </w:r>
      <w:r w:rsidR="00C81829" w:rsidRPr="00E4243B">
        <w:t xml:space="preserve">than 15kHz) </w:t>
      </w:r>
      <w:r w:rsidRPr="00E4243B">
        <w:t xml:space="preserve">is one of the most useful NR SL advantages compared to LTE SL. It would be easy to capture a hard-coded restriction to 15 kHz NR SL SCS in the specifications, but this would be a big limitation to the NR SL. It is difficult to remove or change such a limitation in a later release, e.g., if NR SL UEs </w:t>
      </w:r>
      <w:r w:rsidR="008A45E4" w:rsidRPr="00E4243B">
        <w:t xml:space="preserve">are deployed </w:t>
      </w:r>
      <w:r w:rsidR="008A45E4">
        <w:t>with</w:t>
      </w:r>
      <w:r w:rsidRPr="00E4243B">
        <w:t xml:space="preserve"> the restriction already implemented. Hence, there is a considerable risk that users</w:t>
      </w:r>
      <w:r w:rsidRPr="00E4243B">
        <w:rPr>
          <w:lang w:eastAsia="ja-JP"/>
        </w:rPr>
        <w:t xml:space="preserve"> cannot experience </w:t>
      </w:r>
      <w:r w:rsidRPr="00E4243B">
        <w:t>the benefits of higher SCSs in the future.</w:t>
      </w:r>
    </w:p>
    <w:p w14:paraId="6F984E31" w14:textId="77777777" w:rsidR="009812F2" w:rsidRPr="00E4243B" w:rsidRDefault="009812F2" w:rsidP="009812F2"/>
    <w:p w14:paraId="40FCB1E6" w14:textId="2366D5C4" w:rsidR="009812F2" w:rsidRPr="00E4243B" w:rsidRDefault="009812F2" w:rsidP="00186258">
      <w:pPr>
        <w:pStyle w:val="Heading1"/>
        <w:numPr>
          <w:ilvl w:val="0"/>
          <w:numId w:val="2"/>
        </w:numPr>
        <w:spacing w:before="240"/>
        <w:ind w:left="578" w:hanging="578"/>
        <w:rPr>
          <w:rFonts w:eastAsia="MS Mincho"/>
          <w:b w:val="0"/>
        </w:rPr>
      </w:pPr>
      <w:bookmarkStart w:id="5" w:name="_Solutions_to_Support"/>
      <w:bookmarkEnd w:id="5"/>
      <w:r w:rsidRPr="00E4243B">
        <w:rPr>
          <w:lang w:eastAsia="zh-CN"/>
        </w:rPr>
        <w:t xml:space="preserve">Solution to </w:t>
      </w:r>
      <w:r w:rsidR="00F831AA" w:rsidRPr="00E4243B">
        <w:rPr>
          <w:lang w:eastAsia="zh-CN"/>
        </w:rPr>
        <w:t>s</w:t>
      </w:r>
      <w:r w:rsidRPr="00E4243B">
        <w:rPr>
          <w:lang w:eastAsia="zh-CN"/>
        </w:rPr>
        <w:t xml:space="preserve">upport 30 kHz and </w:t>
      </w:r>
      <w:r w:rsidR="00F831AA" w:rsidRPr="00E4243B">
        <w:rPr>
          <w:lang w:eastAsia="zh-CN"/>
        </w:rPr>
        <w:t>h</w:t>
      </w:r>
      <w:r w:rsidRPr="00E4243B">
        <w:rPr>
          <w:lang w:eastAsia="zh-CN"/>
        </w:rPr>
        <w:t>igher SCS for NR SL</w:t>
      </w:r>
    </w:p>
    <w:p w14:paraId="01553B90" w14:textId="440AB1C5" w:rsidR="00506BBE" w:rsidRPr="00E4243B" w:rsidRDefault="009812F2" w:rsidP="009812F2">
      <w:r w:rsidRPr="00E4243B">
        <w:t xml:space="preserve">In co-channel co-existence, if </w:t>
      </w:r>
      <w:r w:rsidR="00506BBE" w:rsidRPr="00E4243B">
        <w:t>LTE SL and NR SL</w:t>
      </w:r>
      <w:r w:rsidRPr="00E4243B">
        <w:t xml:space="preserve"> use overlapped resource pools having different numerologies, e.g. 15 kHz SCS for LTE SL and 30 kHz SCS of NR SL, </w:t>
      </w:r>
      <w:r w:rsidR="00506BBE" w:rsidRPr="00E4243B">
        <w:t xml:space="preserve">RAN1 had identified an </w:t>
      </w:r>
      <w:r w:rsidRPr="00E4243B">
        <w:t xml:space="preserve">AGC issue caused by misaligned </w:t>
      </w:r>
      <w:r w:rsidR="00493BE7">
        <w:t>subframe/slot</w:t>
      </w:r>
      <w:r w:rsidR="00A128D5" w:rsidRPr="00E4243B">
        <w:t xml:space="preserve"> </w:t>
      </w:r>
      <w:r w:rsidRPr="00E4243B">
        <w:t>boundaries between LTE SL and NR SL</w:t>
      </w:r>
      <w:r w:rsidRPr="00E4243B">
        <w:rPr>
          <w:lang w:eastAsia="zh-CN"/>
        </w:rPr>
        <w:t>.</w:t>
      </w:r>
      <w:r w:rsidRPr="00E4243B">
        <w:t xml:space="preserve"> This would result in LTE SL’s performance being impacted by NR SL transmissions in the same subframe</w:t>
      </w:r>
      <w:r w:rsidR="003A77D4">
        <w:t>, depicted in Figure</w:t>
      </w:r>
      <w:r w:rsidR="00493BE7">
        <w:t> </w:t>
      </w:r>
      <w:r w:rsidR="003A77D4">
        <w:t>1</w:t>
      </w:r>
      <w:r w:rsidRPr="00E4243B">
        <w:t xml:space="preserve">. </w:t>
      </w:r>
    </w:p>
    <w:p w14:paraId="5827AC4B" w14:textId="6952BE89" w:rsidR="002E6AAE" w:rsidRPr="00E4243B" w:rsidRDefault="003A77D4" w:rsidP="002E6AAE">
      <w:pPr>
        <w:keepNext/>
        <w:jc w:val="center"/>
      </w:pPr>
      <w:r w:rsidRPr="003A77D4">
        <w:t xml:space="preserve"> </w:t>
      </w:r>
      <w:r w:rsidRPr="003A77D4">
        <w:rPr>
          <w:noProof/>
        </w:rPr>
        <w:drawing>
          <wp:inline distT="0" distB="0" distL="0" distR="0" wp14:anchorId="51CAC289" wp14:editId="2A35590C">
            <wp:extent cx="4653280" cy="21293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3280" cy="2129301"/>
                    </a:xfrm>
                    <a:prstGeom prst="rect">
                      <a:avLst/>
                    </a:prstGeom>
                    <a:noFill/>
                    <a:ln>
                      <a:noFill/>
                    </a:ln>
                  </pic:spPr>
                </pic:pic>
              </a:graphicData>
            </a:graphic>
          </wp:inline>
        </w:drawing>
      </w:r>
    </w:p>
    <w:p w14:paraId="782F5021" w14:textId="26648428" w:rsidR="002E6AAE" w:rsidRPr="00E4243B" w:rsidRDefault="002E6AAE" w:rsidP="002E6AAE">
      <w:pPr>
        <w:pStyle w:val="Caption"/>
      </w:pPr>
      <w:r w:rsidRPr="00E4243B">
        <w:t xml:space="preserve">Figure </w:t>
      </w:r>
      <w:r w:rsidR="003A77D4">
        <w:t>1</w:t>
      </w:r>
      <w:r w:rsidRPr="00E4243B">
        <w:t xml:space="preserve">: </w:t>
      </w:r>
      <w:r w:rsidR="000551C8" w:rsidRPr="00E4243B">
        <w:t>NR SL transmit power changes during an LTE SL subframe, invalidating LTE’s AGC calculation</w:t>
      </w:r>
      <w:r w:rsidRPr="00E4243B">
        <w:t>.</w:t>
      </w:r>
    </w:p>
    <w:p w14:paraId="4FC422C7" w14:textId="792ECC11" w:rsidR="001B3D71" w:rsidRPr="00E4243B" w:rsidRDefault="001B3D71" w:rsidP="009812F2">
      <w:r w:rsidRPr="00E4243B">
        <w:t>Two solutions were on the table in RAN1:</w:t>
      </w:r>
    </w:p>
    <w:p w14:paraId="149E8E1C" w14:textId="6D987273" w:rsidR="001B3D71" w:rsidRPr="00E4243B" w:rsidRDefault="001B3D71" w:rsidP="001B3D71">
      <w:pPr>
        <w:pStyle w:val="ListParagraph"/>
        <w:numPr>
          <w:ilvl w:val="0"/>
          <w:numId w:val="45"/>
        </w:numPr>
        <w:ind w:firstLineChars="0"/>
      </w:pPr>
      <w:r w:rsidRPr="00E4243B">
        <w:t xml:space="preserve">NR SL UE transmits on </w:t>
      </w:r>
      <w:r w:rsidRPr="00E4243B">
        <w:rPr>
          <w:u w:val="single"/>
        </w:rPr>
        <w:t>all the NR slots</w:t>
      </w:r>
      <w:r w:rsidRPr="00E4243B">
        <w:t xml:space="preserve"> overlapping an LTE subframe.</w:t>
      </w:r>
    </w:p>
    <w:p w14:paraId="2B33A1A4" w14:textId="3C2AD16D" w:rsidR="001B3D71" w:rsidRPr="00E4243B" w:rsidRDefault="001B3D71" w:rsidP="001B3D71">
      <w:pPr>
        <w:pStyle w:val="ListParagraph"/>
        <w:numPr>
          <w:ilvl w:val="0"/>
          <w:numId w:val="45"/>
        </w:numPr>
        <w:ind w:firstLineChars="0"/>
      </w:pPr>
      <w:r w:rsidRPr="00E4243B">
        <w:t xml:space="preserve">NR SL UE transmits on </w:t>
      </w:r>
      <w:r w:rsidRPr="00E4243B">
        <w:rPr>
          <w:u w:val="single"/>
        </w:rPr>
        <w:t>only the first NR slot</w:t>
      </w:r>
      <w:r w:rsidRPr="00E4243B">
        <w:t xml:space="preserve"> overlapping an LTE subframe.</w:t>
      </w:r>
    </w:p>
    <w:p w14:paraId="162ABE32" w14:textId="58E094BE" w:rsidR="001B3D71" w:rsidRPr="00E4243B" w:rsidRDefault="00F536CD" w:rsidP="009812F2">
      <w:r w:rsidRPr="00E4243B">
        <w:t xml:space="preserve">Concerns on (a) were principally that an NR UE should not be required to perform unnecessary retransmissions or </w:t>
      </w:r>
      <w:r w:rsidR="001B7F1F" w:rsidRPr="00E4243B">
        <w:t>‘</w:t>
      </w:r>
      <w:r w:rsidRPr="00E4243B">
        <w:t>dummy</w:t>
      </w:r>
      <w:r w:rsidR="001B7F1F" w:rsidRPr="00E4243B">
        <w:t>’</w:t>
      </w:r>
      <w:r w:rsidRPr="00E4243B">
        <w:t xml:space="preserve"> transmissions, whilst the concerns on (b) were principally that it can cause </w:t>
      </w:r>
      <w:r w:rsidR="0008130A" w:rsidRPr="00E4243B">
        <w:t>increased</w:t>
      </w:r>
      <w:r w:rsidRPr="00E4243B">
        <w:t xml:space="preserve"> resource exclusions in NR by allowing NR resource selection </w:t>
      </w:r>
      <w:r w:rsidR="002D584E" w:rsidRPr="00E4243B">
        <w:t xml:space="preserve">to consider </w:t>
      </w:r>
      <w:r w:rsidRPr="00E4243B">
        <w:t xml:space="preserve">only </w:t>
      </w:r>
      <w:r w:rsidR="002D584E" w:rsidRPr="00E4243B">
        <w:t>the first</w:t>
      </w:r>
      <w:r w:rsidRPr="00E4243B">
        <w:t xml:space="preserve"> of potentially several otherwise-available slots. These concerns were translated into a suggestion that too much RAN1 time would be taken up in solving the support of higher SCS</w:t>
      </w:r>
      <w:r w:rsidR="0027178A">
        <w:t>s</w:t>
      </w:r>
      <w:r w:rsidRPr="00E4243B">
        <w:t>.</w:t>
      </w:r>
    </w:p>
    <w:p w14:paraId="0C643E65" w14:textId="253C7F0E" w:rsidR="002D584E" w:rsidRPr="00E4243B" w:rsidRDefault="002D584E" w:rsidP="009812F2">
      <w:r w:rsidRPr="00E4243B">
        <w:t>The co-sourcing</w:t>
      </w:r>
      <w:r w:rsidR="00AF0EA1" w:rsidRPr="00E4243B">
        <w:t xml:space="preserve"> proponents of supporting higher SCSs</w:t>
      </w:r>
      <w:r w:rsidRPr="00E4243B">
        <w:t xml:space="preserve"> recognize each other’s concern</w:t>
      </w:r>
      <w:r w:rsidR="005B443A" w:rsidRPr="00E4243B">
        <w:t>s, and</w:t>
      </w:r>
      <w:r w:rsidRPr="00E4243B">
        <w:t xml:space="preserve"> developed a simple and complete</w:t>
      </w:r>
      <w:r w:rsidR="00AF0EA1" w:rsidRPr="00E4243B">
        <w:t xml:space="preserve"> solution</w:t>
      </w:r>
      <w:r w:rsidRPr="00E4243B">
        <w:t xml:space="preserve"> during RAN1#112</w:t>
      </w:r>
      <w:r w:rsidR="00EF122A" w:rsidRPr="00E4243B">
        <w:t xml:space="preserve">, </w:t>
      </w:r>
      <w:r w:rsidR="006B0838" w:rsidRPr="00E4243B">
        <w:t>and captured in the FL summary [2]</w:t>
      </w:r>
      <w:r w:rsidRPr="00E4243B">
        <w:t>:</w:t>
      </w:r>
    </w:p>
    <w:p w14:paraId="229922A7" w14:textId="38CA3035" w:rsidR="00C72443" w:rsidRPr="00E4243B" w:rsidRDefault="00C72443" w:rsidP="009812F2">
      <w:pPr>
        <w:rPr>
          <w:b/>
          <w:i/>
        </w:rPr>
      </w:pPr>
      <w:r w:rsidRPr="00E4243B">
        <w:rPr>
          <w:b/>
          <w:i/>
        </w:rPr>
        <w:t>Solution:</w:t>
      </w:r>
    </w:p>
    <w:p w14:paraId="3B6675EC" w14:textId="25730C7B" w:rsidR="002D584E" w:rsidRPr="00E4243B" w:rsidRDefault="002D584E" w:rsidP="002D584E">
      <w:pPr>
        <w:pStyle w:val="ListParagraph"/>
        <w:numPr>
          <w:ilvl w:val="0"/>
          <w:numId w:val="24"/>
        </w:numPr>
        <w:ind w:firstLineChars="0"/>
        <w:rPr>
          <w:b/>
          <w:i/>
        </w:rPr>
      </w:pPr>
      <w:r w:rsidRPr="00E4243B">
        <w:rPr>
          <w:b/>
          <w:i/>
        </w:rPr>
        <w:t>The NR SL UE transmits PSCCH/PSSCH at least on the first of the NR SL slots overlapping with an LTE SL subframe, and can transmit on the subsequent</w:t>
      </w:r>
      <w:r w:rsidR="00C1114A" w:rsidRPr="00E4243B">
        <w:rPr>
          <w:b/>
          <w:i/>
        </w:rPr>
        <w:t xml:space="preserve"> consecutive</w:t>
      </w:r>
      <w:r w:rsidRPr="00E4243B">
        <w:rPr>
          <w:b/>
          <w:i/>
        </w:rPr>
        <w:t xml:space="preserve"> overlapping NR SL slot(s)</w:t>
      </w:r>
      <w:r w:rsidR="00F6467C" w:rsidRPr="00E4243B">
        <w:rPr>
          <w:b/>
          <w:i/>
        </w:rPr>
        <w:t>.</w:t>
      </w:r>
      <w:r w:rsidRPr="00E4243B">
        <w:rPr>
          <w:b/>
          <w:i/>
        </w:rPr>
        <w:t xml:space="preserve"> </w:t>
      </w:r>
    </w:p>
    <w:p w14:paraId="22D80619" w14:textId="5227B25F" w:rsidR="00BF4250" w:rsidRPr="00E4243B" w:rsidRDefault="003A77D4" w:rsidP="00372391">
      <w:pPr>
        <w:pStyle w:val="ListParagraph"/>
        <w:numPr>
          <w:ilvl w:val="0"/>
          <w:numId w:val="24"/>
        </w:numPr>
        <w:ind w:firstLineChars="0"/>
      </w:pPr>
      <w:r w:rsidRPr="003A77D4">
        <w:rPr>
          <w:b/>
          <w:i/>
        </w:rPr>
        <w:t>Whether the NR SL UE transmits PSCCH/PSSCH only on the first of, or one or more of subsequent NR SL slot(s) of the NR SL slots overlapping with the LTE SL subframe, is up to UE implementation.</w:t>
      </w:r>
      <w:r w:rsidRPr="003A77D4" w:rsidDel="003A77D4">
        <w:rPr>
          <w:b/>
          <w:i/>
        </w:rPr>
        <w:t xml:space="preserve"> </w:t>
      </w:r>
    </w:p>
    <w:p w14:paraId="269E49EF" w14:textId="17849EC8" w:rsidR="005136DB" w:rsidRPr="00E4243B" w:rsidRDefault="005136DB" w:rsidP="009812F2">
      <w:r w:rsidRPr="00E4243B">
        <w:lastRenderedPageBreak/>
        <w:t>The reasons the co-sourcing companies came to this solution are primarily:</w:t>
      </w:r>
    </w:p>
    <w:p w14:paraId="0F432AD9" w14:textId="77777777" w:rsidR="008B3BC0" w:rsidRPr="00E4243B" w:rsidRDefault="008B3BC0" w:rsidP="00372391">
      <w:pPr>
        <w:pStyle w:val="ListParagraph"/>
        <w:numPr>
          <w:ilvl w:val="0"/>
          <w:numId w:val="51"/>
        </w:numPr>
        <w:ind w:firstLineChars="0"/>
      </w:pPr>
      <w:r w:rsidRPr="00E4243B">
        <w:t xml:space="preserve">The solution requires no changes in the slot structure in the ‘subsequent slots’, and it would be possible to reuse the </w:t>
      </w:r>
      <w:proofErr w:type="spellStart"/>
      <w:r w:rsidRPr="00E4243B">
        <w:t>MCSt</w:t>
      </w:r>
      <w:proofErr w:type="spellEnd"/>
      <w:r w:rsidRPr="00E4243B">
        <w:t xml:space="preserve"> (multiple consecutive slot transmission) framework being specified in SL-U, without additional RAN1 work under the coexistence agenda item.</w:t>
      </w:r>
    </w:p>
    <w:p w14:paraId="365B7A81" w14:textId="10D0C496" w:rsidR="005F6425" w:rsidRPr="00E4243B" w:rsidRDefault="005F6425" w:rsidP="00372391">
      <w:pPr>
        <w:pStyle w:val="ListParagraph"/>
        <w:numPr>
          <w:ilvl w:val="0"/>
          <w:numId w:val="51"/>
        </w:numPr>
        <w:ind w:firstLineChars="0"/>
      </w:pPr>
      <w:r w:rsidRPr="00E4243B">
        <w:t xml:space="preserve">It allows the NR UE to </w:t>
      </w:r>
      <w:r w:rsidR="008B3BC0" w:rsidRPr="00E4243B">
        <w:t>not have avoidable</w:t>
      </w:r>
      <w:r w:rsidRPr="00E4243B">
        <w:t xml:space="preserve"> resource exclusions, </w:t>
      </w:r>
      <w:r w:rsidR="00B75236" w:rsidRPr="00E4243B">
        <w:t xml:space="preserve">if it has further </w:t>
      </w:r>
      <w:r w:rsidR="005B443A" w:rsidRPr="00E4243B">
        <w:t>TBs</w:t>
      </w:r>
      <w:r w:rsidR="00B75236" w:rsidRPr="00E4243B">
        <w:t xml:space="preserve"> to transmit in its buffer</w:t>
      </w:r>
      <w:r w:rsidR="008B3BC0" w:rsidRPr="00E4243B">
        <w:t>.</w:t>
      </w:r>
    </w:p>
    <w:p w14:paraId="66DCAB18" w14:textId="3AB73223" w:rsidR="000E36E0" w:rsidRPr="00E4243B" w:rsidRDefault="000E36E0" w:rsidP="00372391">
      <w:pPr>
        <w:pStyle w:val="ListParagraph"/>
        <w:numPr>
          <w:ilvl w:val="0"/>
          <w:numId w:val="51"/>
        </w:numPr>
        <w:ind w:firstLineChars="0"/>
      </w:pPr>
      <w:r w:rsidRPr="00E4243B">
        <w:t xml:space="preserve">It </w:t>
      </w:r>
      <w:r w:rsidR="00F63BE9" w:rsidRPr="00E4243B">
        <w:t>provides</w:t>
      </w:r>
      <w:r w:rsidRPr="00E4243B">
        <w:t xml:space="preserve"> support </w:t>
      </w:r>
      <w:r w:rsidR="00D10DCA" w:rsidRPr="00E4243B">
        <w:t xml:space="preserve">for </w:t>
      </w:r>
      <w:r w:rsidRPr="00E4243B">
        <w:t>all NR sidelink SCS</w:t>
      </w:r>
      <w:r w:rsidR="0027178A">
        <w:t>s</w:t>
      </w:r>
      <w:r w:rsidRPr="00E4243B">
        <w:t>, without additional specification work.</w:t>
      </w:r>
    </w:p>
    <w:p w14:paraId="47E11DC5" w14:textId="77777777" w:rsidR="003A77D4" w:rsidRPr="00372391" w:rsidRDefault="003A77D4" w:rsidP="00FE6D2D"/>
    <w:p w14:paraId="42E72696" w14:textId="1873A32E" w:rsidR="00FE6D2D" w:rsidRPr="00E4243B" w:rsidRDefault="00FE6D2D" w:rsidP="00186258">
      <w:pPr>
        <w:pStyle w:val="Heading1"/>
        <w:numPr>
          <w:ilvl w:val="0"/>
          <w:numId w:val="2"/>
        </w:numPr>
        <w:spacing w:before="240"/>
        <w:ind w:left="578" w:hanging="578"/>
        <w:rPr>
          <w:lang w:eastAsia="zh-CN"/>
        </w:rPr>
      </w:pPr>
      <w:bookmarkStart w:id="6" w:name="_Action_from_RAN"/>
      <w:bookmarkEnd w:id="6"/>
      <w:r w:rsidRPr="00E4243B">
        <w:rPr>
          <w:lang w:eastAsia="zh-CN"/>
        </w:rPr>
        <w:t>Action from RAN</w:t>
      </w:r>
    </w:p>
    <w:p w14:paraId="45C57FA5" w14:textId="7BD20FF7" w:rsidR="008353B1" w:rsidRPr="00E4243B" w:rsidRDefault="00FE6D2D" w:rsidP="00FE6D2D">
      <w:r w:rsidRPr="00E4243B">
        <w:t>Due to sustained opposition from a small set of companies on supporting higher SCS</w:t>
      </w:r>
      <w:r w:rsidR="003A77D4">
        <w:t>s</w:t>
      </w:r>
      <w:r w:rsidRPr="00E4243B">
        <w:t xml:space="preserve">, not </w:t>
      </w:r>
      <w:r w:rsidR="003A77D4">
        <w:t>many</w:t>
      </w:r>
      <w:r w:rsidR="003A77D4" w:rsidRPr="00E4243B">
        <w:t xml:space="preserve"> </w:t>
      </w:r>
      <w:r w:rsidR="00107A9D" w:rsidRPr="00E4243B">
        <w:t>official agreement</w:t>
      </w:r>
      <w:r w:rsidR="003A77D4">
        <w:t>s</w:t>
      </w:r>
      <w:r w:rsidR="00107A9D" w:rsidRPr="00E4243B">
        <w:t xml:space="preserve"> </w:t>
      </w:r>
      <w:r w:rsidR="003A77D4" w:rsidRPr="00E4243B">
        <w:t>w</w:t>
      </w:r>
      <w:r w:rsidR="003A77D4">
        <w:t>ere</w:t>
      </w:r>
      <w:r w:rsidR="003A77D4" w:rsidRPr="00E4243B">
        <w:t xml:space="preserve"> </w:t>
      </w:r>
      <w:r w:rsidRPr="00E4243B">
        <w:t xml:space="preserve">made in </w:t>
      </w:r>
      <w:r w:rsidR="00107A9D" w:rsidRPr="00E4243B">
        <w:t xml:space="preserve">RAN1 </w:t>
      </w:r>
      <w:r w:rsidR="009B1AA0">
        <w:t>o</w:t>
      </w:r>
      <w:r w:rsidR="00107A9D" w:rsidRPr="00E4243B">
        <w:t xml:space="preserve">n </w:t>
      </w:r>
      <w:r w:rsidRPr="00E4243B">
        <w:t>this topic. The reason for the sustained opposition was predominantly due to fear that supporting higher SCS</w:t>
      </w:r>
      <w:r w:rsidR="0027178A">
        <w:t>s</w:t>
      </w:r>
      <w:r w:rsidRPr="00E4243B">
        <w:t xml:space="preserve"> would take up considerable time in RAN1, and would increase specification work</w:t>
      </w:r>
      <w:r w:rsidR="008353B1" w:rsidRPr="00E4243B">
        <w:t>, whilst neither solution under consideration was satisfactory to proponents of the other</w:t>
      </w:r>
      <w:r w:rsidRPr="00E4243B">
        <w:t xml:space="preserve">. </w:t>
      </w:r>
    </w:p>
    <w:p w14:paraId="383803E3" w14:textId="17D4A42C" w:rsidR="00FE6D2D" w:rsidRPr="00E4243B" w:rsidRDefault="00FE6D2D" w:rsidP="00FE6D2D">
      <w:r w:rsidRPr="00E4243B">
        <w:t xml:space="preserve">In order to </w:t>
      </w:r>
      <w:r w:rsidR="008353B1" w:rsidRPr="00E4243B">
        <w:t xml:space="preserve">progress </w:t>
      </w:r>
      <w:r w:rsidRPr="00E4243B">
        <w:t xml:space="preserve">the situation, the </w:t>
      </w:r>
      <w:r w:rsidR="001B7F1F" w:rsidRPr="00E4243B">
        <w:t>co-sourcing companies</w:t>
      </w:r>
      <w:r w:rsidRPr="00E4243B">
        <w:t xml:space="preserve"> compile</w:t>
      </w:r>
      <w:r w:rsidR="00B07A11" w:rsidRPr="00E4243B">
        <w:t>d</w:t>
      </w:r>
      <w:r w:rsidRPr="00E4243B">
        <w:t xml:space="preserve"> a concise </w:t>
      </w:r>
      <w:r w:rsidR="00685691" w:rsidRPr="00E4243B">
        <w:t>solution</w:t>
      </w:r>
      <w:r w:rsidR="006C1EE4" w:rsidRPr="00E4243B">
        <w:t xml:space="preserve"> above</w:t>
      </w:r>
      <w:r w:rsidRPr="00E4243B">
        <w:t xml:space="preserve"> on how to support higher SCS</w:t>
      </w:r>
      <w:r w:rsidR="001B7F1F" w:rsidRPr="00E4243B">
        <w:t xml:space="preserve"> for NR-LTE coexistence</w:t>
      </w:r>
      <w:r w:rsidRPr="00E4243B">
        <w:t xml:space="preserve">, with the </w:t>
      </w:r>
      <w:r w:rsidR="007E23BB" w:rsidRPr="00E4243B">
        <w:t xml:space="preserve">explicit objective of having little specification impact, while handling all the open issues that have been discussed. </w:t>
      </w:r>
    </w:p>
    <w:p w14:paraId="141F24EC" w14:textId="0846BCE6" w:rsidR="007E23BB" w:rsidRPr="00E4243B" w:rsidRDefault="007E23BB" w:rsidP="00FE6D2D">
      <w:r w:rsidRPr="00E4243B">
        <w:t xml:space="preserve">It is the request of the authors of this contribution to consider the progress made </w:t>
      </w:r>
      <w:r w:rsidR="006C1EE4" w:rsidRPr="00E4243B">
        <w:t>in</w:t>
      </w:r>
      <w:r w:rsidRPr="00E4243B">
        <w:t xml:space="preserve"> RAN1 </w:t>
      </w:r>
      <w:r w:rsidR="00A4072E">
        <w:t xml:space="preserve">by </w:t>
      </w:r>
      <w:r w:rsidRPr="00E4243B">
        <w:t>the proponents of this topic, and to agree to supporting higher SCS</w:t>
      </w:r>
      <w:r w:rsidR="0027178A">
        <w:t>s</w:t>
      </w:r>
      <w:r w:rsidR="00BF4250" w:rsidRPr="00E4243B">
        <w:t xml:space="preserve"> in Proposal 1</w:t>
      </w:r>
      <w:r w:rsidRPr="00E4243B">
        <w:t>.</w:t>
      </w:r>
    </w:p>
    <w:p w14:paraId="5A75D6A3" w14:textId="6439B99E" w:rsidR="00BF4250" w:rsidRPr="00E4243B" w:rsidRDefault="00BF4250" w:rsidP="00BF4250">
      <w:pPr>
        <w:tabs>
          <w:tab w:val="num" w:pos="1440"/>
        </w:tabs>
        <w:rPr>
          <w:b/>
          <w:i/>
        </w:rPr>
      </w:pPr>
      <w:r w:rsidRPr="00E4243B">
        <w:rPr>
          <w:b/>
          <w:i/>
        </w:rPr>
        <w:t>Proposal 1: RAN#99 to direct RAN</w:t>
      </w:r>
      <w:r w:rsidR="00200EB2" w:rsidRPr="00E4243B">
        <w:rPr>
          <w:b/>
          <w:i/>
        </w:rPr>
        <w:t>1</w:t>
      </w:r>
      <w:r w:rsidRPr="00E4243B">
        <w:rPr>
          <w:b/>
          <w:i/>
        </w:rPr>
        <w:t xml:space="preserve"> to specify support for </w:t>
      </w:r>
      <w:r w:rsidR="00687CCC" w:rsidRPr="00E4243B">
        <w:rPr>
          <w:b/>
          <w:i/>
        </w:rPr>
        <w:t>higher SCS</w:t>
      </w:r>
      <w:r w:rsidR="003A77D4">
        <w:rPr>
          <w:b/>
          <w:i/>
        </w:rPr>
        <w:t>s</w:t>
      </w:r>
      <w:r w:rsidR="00687CCC" w:rsidRPr="00E4243B">
        <w:rPr>
          <w:b/>
          <w:i/>
        </w:rPr>
        <w:t xml:space="preserve"> than 15kHz</w:t>
      </w:r>
      <w:r w:rsidRPr="00E4243B">
        <w:rPr>
          <w:b/>
          <w:i/>
        </w:rPr>
        <w:t xml:space="preserve"> for dynamic resource pool sharing in Rel-18 sidelink work on NR-LTE coexistence.</w:t>
      </w:r>
    </w:p>
    <w:p w14:paraId="3F61D7FF" w14:textId="7B5550D3" w:rsidR="00FE6D2D" w:rsidRPr="00E4243B" w:rsidRDefault="00FE6D2D" w:rsidP="0089640B">
      <w:pPr>
        <w:pStyle w:val="ListParagraph"/>
        <w:ind w:left="1145" w:firstLineChars="0" w:firstLine="0"/>
        <w:rPr>
          <w:b/>
          <w:i/>
        </w:rPr>
      </w:pPr>
    </w:p>
    <w:p w14:paraId="30E92B20" w14:textId="77777777" w:rsidR="009812F2" w:rsidRPr="00E4243B" w:rsidRDefault="009812F2" w:rsidP="009812F2">
      <w:pPr>
        <w:pStyle w:val="Heading1"/>
        <w:numPr>
          <w:ilvl w:val="0"/>
          <w:numId w:val="2"/>
        </w:numPr>
        <w:spacing w:before="240"/>
        <w:ind w:left="578" w:hanging="578"/>
        <w:rPr>
          <w:lang w:eastAsia="zh-CN"/>
        </w:rPr>
      </w:pPr>
      <w:r w:rsidRPr="00E4243B">
        <w:rPr>
          <w:lang w:eastAsia="zh-CN"/>
        </w:rPr>
        <w:t xml:space="preserve">Conclusions </w:t>
      </w:r>
    </w:p>
    <w:p w14:paraId="7C282597" w14:textId="235BB693" w:rsidR="009812F2" w:rsidRPr="00E4243B" w:rsidRDefault="009B1AA0" w:rsidP="009812F2">
      <w:pPr>
        <w:rPr>
          <w:lang w:eastAsia="zh-CN"/>
        </w:rPr>
      </w:pPr>
      <w:r>
        <w:rPr>
          <w:lang w:eastAsia="zh-CN"/>
        </w:rPr>
        <w:t>The p</w:t>
      </w:r>
      <w:r w:rsidR="009812F2" w:rsidRPr="00E4243B">
        <w:rPr>
          <w:lang w:eastAsia="zh-CN"/>
        </w:rPr>
        <w:t xml:space="preserve">roposal </w:t>
      </w:r>
      <w:r w:rsidR="003118C2" w:rsidRPr="00E4243B">
        <w:rPr>
          <w:lang w:eastAsia="zh-CN"/>
        </w:rPr>
        <w:t xml:space="preserve">made in the contribution </w:t>
      </w:r>
      <w:r>
        <w:rPr>
          <w:lang w:eastAsia="zh-CN"/>
        </w:rPr>
        <w:t>is</w:t>
      </w:r>
      <w:r w:rsidRPr="00E4243B">
        <w:rPr>
          <w:lang w:eastAsia="zh-CN"/>
        </w:rPr>
        <w:t xml:space="preserve"> </w:t>
      </w:r>
      <w:r w:rsidR="009812F2" w:rsidRPr="00E4243B">
        <w:rPr>
          <w:lang w:eastAsia="zh-CN"/>
        </w:rPr>
        <w:t>as follow</w:t>
      </w:r>
      <w:r w:rsidR="003118C2" w:rsidRPr="00E4243B">
        <w:rPr>
          <w:lang w:eastAsia="zh-CN"/>
        </w:rPr>
        <w:t>s</w:t>
      </w:r>
      <w:r w:rsidR="009812F2" w:rsidRPr="00E4243B">
        <w:rPr>
          <w:lang w:eastAsia="zh-CN"/>
        </w:rPr>
        <w:t xml:space="preserve">: </w:t>
      </w:r>
    </w:p>
    <w:p w14:paraId="190A0619" w14:textId="77777777" w:rsidR="009B1AA0" w:rsidRPr="00E4243B" w:rsidRDefault="009B1AA0" w:rsidP="009B1AA0">
      <w:pPr>
        <w:tabs>
          <w:tab w:val="num" w:pos="1440"/>
        </w:tabs>
        <w:rPr>
          <w:b/>
          <w:i/>
        </w:rPr>
      </w:pPr>
      <w:r w:rsidRPr="00E4243B">
        <w:rPr>
          <w:b/>
          <w:i/>
        </w:rPr>
        <w:t>Proposal 1: RAN#99 to direct RAN1 to specify support for higher SCS</w:t>
      </w:r>
      <w:r>
        <w:rPr>
          <w:b/>
          <w:i/>
        </w:rPr>
        <w:t>s</w:t>
      </w:r>
      <w:r w:rsidRPr="00E4243B">
        <w:rPr>
          <w:b/>
          <w:i/>
        </w:rPr>
        <w:t xml:space="preserve"> than 15kHz for dynamic resource pool sharing in Rel-18 sidelink work on NR-LTE coexistence.</w:t>
      </w:r>
    </w:p>
    <w:p w14:paraId="43759978" w14:textId="77777777" w:rsidR="0089640B" w:rsidRPr="00E76AD6" w:rsidRDefault="0089640B" w:rsidP="009812F2">
      <w:pPr>
        <w:rPr>
          <w:rFonts w:eastAsia="MS Mincho"/>
          <w:b/>
          <w:i/>
        </w:rPr>
      </w:pPr>
    </w:p>
    <w:p w14:paraId="22D76DF1" w14:textId="77777777" w:rsidR="009812F2" w:rsidRPr="00E76AD6" w:rsidRDefault="009812F2" w:rsidP="009812F2">
      <w:pPr>
        <w:pStyle w:val="Heading1"/>
        <w:spacing w:before="240"/>
        <w:ind w:left="431" w:hanging="431"/>
      </w:pPr>
      <w:r w:rsidRPr="00E76AD6">
        <w:t>References</w:t>
      </w:r>
    </w:p>
    <w:p w14:paraId="3DA18A9F" w14:textId="77777777" w:rsidR="009812F2" w:rsidRPr="00E76AD6" w:rsidRDefault="009812F2" w:rsidP="009812F2">
      <w:pPr>
        <w:pStyle w:val="References"/>
        <w:numPr>
          <w:ilvl w:val="0"/>
          <w:numId w:val="4"/>
        </w:numPr>
        <w:rPr>
          <w:szCs w:val="20"/>
        </w:rPr>
      </w:pPr>
      <w:bookmarkStart w:id="7" w:name="_Ref126573059"/>
      <w:bookmarkStart w:id="8" w:name="_Ref109393511"/>
      <w:bookmarkStart w:id="9" w:name="_Ref114144827"/>
      <w:bookmarkStart w:id="10" w:name="_Ref114735528"/>
      <w:bookmarkStart w:id="11" w:name="_Ref503170572"/>
      <w:bookmarkStart w:id="12" w:name="_Ref501547084"/>
      <w:bookmarkStart w:id="13" w:name="_Ref518562038"/>
      <w:r w:rsidRPr="00E76AD6">
        <w:rPr>
          <w:szCs w:val="20"/>
        </w:rPr>
        <w:t>RP-221938, “WID revision: NR sidelink evolution”, OPPO, RAN#97e, September 12 – 16, 2022.</w:t>
      </w:r>
      <w:bookmarkEnd w:id="7"/>
    </w:p>
    <w:p w14:paraId="794FC7F4" w14:textId="60436A4F" w:rsidR="009812F2" w:rsidRPr="00E76AD6" w:rsidRDefault="000E78FD" w:rsidP="009812F2">
      <w:pPr>
        <w:pStyle w:val="References"/>
        <w:numPr>
          <w:ilvl w:val="0"/>
          <w:numId w:val="4"/>
        </w:numPr>
        <w:rPr>
          <w:szCs w:val="20"/>
          <w:lang w:eastAsia="zh-CN"/>
        </w:rPr>
      </w:pPr>
      <w:bookmarkStart w:id="14" w:name="_Ref126573078"/>
      <w:bookmarkEnd w:id="8"/>
      <w:r w:rsidRPr="00E76AD6">
        <w:rPr>
          <w:szCs w:val="20"/>
          <w:lang w:eastAsia="zh-CN"/>
        </w:rPr>
        <w:t>R1-2301855, “</w:t>
      </w:r>
      <w:r w:rsidR="00FE6D2D" w:rsidRPr="00E76AD6">
        <w:rPr>
          <w:szCs w:val="20"/>
          <w:lang w:eastAsia="zh-CN"/>
        </w:rPr>
        <w:t>Feature lead summary #3 for AI 9.4.2: Co-channel coexistence for LTE sidelink and NR sidelink</w:t>
      </w:r>
      <w:r w:rsidRPr="00E76AD6">
        <w:rPr>
          <w:szCs w:val="20"/>
          <w:lang w:eastAsia="zh-CN"/>
        </w:rPr>
        <w:t xml:space="preserve">”, </w:t>
      </w:r>
      <w:r w:rsidR="00FE6D2D" w:rsidRPr="00E76AD6">
        <w:rPr>
          <w:szCs w:val="20"/>
          <w:lang w:eastAsia="zh-CN"/>
        </w:rPr>
        <w:t xml:space="preserve">Moderator (LG Electronics), </w:t>
      </w:r>
      <w:r w:rsidR="00FE6D2D" w:rsidRPr="00E76AD6">
        <w:rPr>
          <w:szCs w:val="20"/>
        </w:rPr>
        <w:t>RAN1#112, February 27-March 3, 2023</w:t>
      </w:r>
      <w:r w:rsidR="009812F2" w:rsidRPr="00E76AD6">
        <w:rPr>
          <w:szCs w:val="20"/>
        </w:rPr>
        <w:t>.</w:t>
      </w:r>
      <w:bookmarkEnd w:id="9"/>
      <w:bookmarkEnd w:id="14"/>
    </w:p>
    <w:bookmarkEnd w:id="3"/>
    <w:bookmarkEnd w:id="10"/>
    <w:bookmarkEnd w:id="11"/>
    <w:bookmarkEnd w:id="12"/>
    <w:bookmarkEnd w:id="13"/>
    <w:p w14:paraId="62A5D596" w14:textId="07DB3F57" w:rsidR="00BD32CB" w:rsidRPr="00E76AD6" w:rsidRDefault="00BD32CB" w:rsidP="00AC3F84">
      <w:pPr>
        <w:keepNext/>
        <w:spacing w:before="240"/>
        <w:ind w:left="431" w:hanging="431"/>
        <w:outlineLvl w:val="0"/>
      </w:pPr>
    </w:p>
    <w:sectPr w:rsidR="00BD32CB" w:rsidRPr="00E76AD6" w:rsidSect="00A913C6">
      <w:type w:val="continuous"/>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FA79" w16cex:dateUtc="2023-03-07T17:01:00Z"/>
  <w16cex:commentExtensible w16cex:durableId="27B1F910" w16cex:dateUtc="2023-03-07T16:55:00Z"/>
  <w16cex:commentExtensible w16cex:durableId="27B1F962" w16cex:dateUtc="2023-03-07T16:56:00Z"/>
  <w16cex:commentExtensible w16cex:durableId="27B1FDDA" w16cex:dateUtc="2023-03-07T17:15:00Z"/>
  <w16cex:commentExtensible w16cex:durableId="27B1FCD6" w16cex:dateUtc="2023-03-07T17:11:00Z"/>
  <w16cex:commentExtensible w16cex:durableId="27B1FD79" w16cex:dateUtc="2023-03-07T17:14:00Z"/>
  <w16cex:commentExtensible w16cex:durableId="27B1F9FD" w16cex:dateUtc="2023-03-07T16: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41863" w14:textId="77777777" w:rsidR="009B5244" w:rsidRDefault="009B5244">
      <w:r>
        <w:separator/>
      </w:r>
    </w:p>
  </w:endnote>
  <w:endnote w:type="continuationSeparator" w:id="0">
    <w:p w14:paraId="1711660F" w14:textId="77777777" w:rsidR="009B5244" w:rsidRDefault="009B5244">
      <w:r>
        <w:continuationSeparator/>
      </w:r>
    </w:p>
  </w:endnote>
  <w:endnote w:type="continuationNotice" w:id="1">
    <w:p w14:paraId="38671FEA" w14:textId="77777777" w:rsidR="009B5244" w:rsidRDefault="009B5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B2540" w14:textId="77777777" w:rsidR="009B5244" w:rsidRDefault="009B5244">
      <w:r>
        <w:separator/>
      </w:r>
    </w:p>
  </w:footnote>
  <w:footnote w:type="continuationSeparator" w:id="0">
    <w:p w14:paraId="6FD72926" w14:textId="77777777" w:rsidR="009B5244" w:rsidRDefault="009B5244">
      <w:r>
        <w:continuationSeparator/>
      </w:r>
    </w:p>
  </w:footnote>
  <w:footnote w:type="continuationNotice" w:id="1">
    <w:p w14:paraId="7305ACAF" w14:textId="77777777" w:rsidR="009B5244" w:rsidRDefault="009B52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207A33"/>
    <w:multiLevelType w:val="hybridMultilevel"/>
    <w:tmpl w:val="1F80D542"/>
    <w:lvl w:ilvl="0" w:tplc="C9C419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A440C8E"/>
    <w:lvl w:ilvl="0" w:tplc="E5269640">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377F06"/>
    <w:multiLevelType w:val="hybridMultilevel"/>
    <w:tmpl w:val="848E9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F7B07"/>
    <w:multiLevelType w:val="hybridMultilevel"/>
    <w:tmpl w:val="EFFE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4112E"/>
    <w:multiLevelType w:val="hybridMultilevel"/>
    <w:tmpl w:val="92B4B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6036E"/>
    <w:multiLevelType w:val="hybridMultilevel"/>
    <w:tmpl w:val="9FD6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227653"/>
    <w:multiLevelType w:val="hybridMultilevel"/>
    <w:tmpl w:val="202E0F6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4A1C65"/>
    <w:multiLevelType w:val="hybridMultilevel"/>
    <w:tmpl w:val="C312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A676B3"/>
    <w:multiLevelType w:val="hybridMultilevel"/>
    <w:tmpl w:val="1032AF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244D8F"/>
    <w:multiLevelType w:val="hybridMultilevel"/>
    <w:tmpl w:val="8ED4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62EF5"/>
    <w:multiLevelType w:val="hybridMultilevel"/>
    <w:tmpl w:val="6ECE6D7C"/>
    <w:lvl w:ilvl="0" w:tplc="A044E3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415C46"/>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2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multilevel"/>
    <w:tmpl w:val="7902DA04"/>
    <w:lvl w:ilvl="0">
      <w:start w:val="4"/>
      <w:numFmt w:val="decimal"/>
      <w:lvlText w:val="%1."/>
      <w:lvlJc w:val="left"/>
      <w:pPr>
        <w:ind w:left="720" w:hanging="360"/>
      </w:pPr>
      <w:rPr>
        <w:rFonts w:hint="default"/>
      </w:rPr>
    </w:lvl>
    <w:lvl w:ilvl="1">
      <w:start w:val="1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4F40E4F"/>
    <w:multiLevelType w:val="hybridMultilevel"/>
    <w:tmpl w:val="C158CDCA"/>
    <w:lvl w:ilvl="0" w:tplc="6F2205EA">
      <w:start w:val="1"/>
      <w:numFmt w:val="bullet"/>
      <w:lvlText w:val="-"/>
      <w:lvlJc w:val="left"/>
      <w:pPr>
        <w:ind w:left="1440" w:hanging="360"/>
      </w:pPr>
      <w:rPr>
        <w:rFonts w:ascii="Times" w:eastAsia="Malgun Gothic" w:hAnsi="Times" w:cs="Time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6F55EB1"/>
    <w:multiLevelType w:val="hybridMultilevel"/>
    <w:tmpl w:val="EB2C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933D9"/>
    <w:multiLevelType w:val="multilevel"/>
    <w:tmpl w:val="7A881B5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3A0745"/>
    <w:multiLevelType w:val="hybridMultilevel"/>
    <w:tmpl w:val="3302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E20A89"/>
    <w:multiLevelType w:val="hybridMultilevel"/>
    <w:tmpl w:val="9C1A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6432D5"/>
    <w:multiLevelType w:val="hybridMultilevel"/>
    <w:tmpl w:val="A1548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3F29A9"/>
    <w:multiLevelType w:val="hybridMultilevel"/>
    <w:tmpl w:val="848E9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C19C5"/>
    <w:multiLevelType w:val="hybridMultilevel"/>
    <w:tmpl w:val="AB5A3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FD034B"/>
    <w:multiLevelType w:val="hybridMultilevel"/>
    <w:tmpl w:val="FBAA4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24B6C"/>
    <w:multiLevelType w:val="hybridMultilevel"/>
    <w:tmpl w:val="2E84F5B8"/>
    <w:lvl w:ilvl="0" w:tplc="3B46688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622DE"/>
    <w:multiLevelType w:val="hybridMultilevel"/>
    <w:tmpl w:val="BB728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3E3DBE"/>
    <w:multiLevelType w:val="hybridMultilevel"/>
    <w:tmpl w:val="D496FBCC"/>
    <w:lvl w:ilvl="0" w:tplc="B7D04E4C">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4B2C2E"/>
    <w:multiLevelType w:val="hybridMultilevel"/>
    <w:tmpl w:val="FEEA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C62B3"/>
    <w:multiLevelType w:val="multilevel"/>
    <w:tmpl w:val="6CAC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C1279F"/>
    <w:multiLevelType w:val="multilevel"/>
    <w:tmpl w:val="6EC127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F7246DE"/>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71440E9B"/>
    <w:multiLevelType w:val="hybridMultilevel"/>
    <w:tmpl w:val="ECCA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9227F"/>
    <w:multiLevelType w:val="hybridMultilevel"/>
    <w:tmpl w:val="16F88ECC"/>
    <w:lvl w:ilvl="0" w:tplc="B7D04E4C">
      <w:numFmt w:val="bullet"/>
      <w:lvlText w:val="•"/>
      <w:lvlJc w:val="left"/>
      <w:pPr>
        <w:ind w:left="630" w:hanging="420"/>
      </w:pPr>
      <w:rPr>
        <w:rFonts w:ascii="Times New Roman" w:hAnsi="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2" w15:restartNumberingAfterBreak="0">
    <w:nsid w:val="758C5B13"/>
    <w:multiLevelType w:val="hybridMultilevel"/>
    <w:tmpl w:val="047A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1C10C1"/>
    <w:multiLevelType w:val="hybridMultilevel"/>
    <w:tmpl w:val="D7A68CD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15:restartNumberingAfterBreak="0">
    <w:nsid w:val="79A870DF"/>
    <w:multiLevelType w:val="hybridMultilevel"/>
    <w:tmpl w:val="94D070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A085E65"/>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48"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E57449"/>
    <w:multiLevelType w:val="hybridMultilevel"/>
    <w:tmpl w:val="E6947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1"/>
  </w:num>
  <w:num w:numId="4">
    <w:abstractNumId w:val="44"/>
  </w:num>
  <w:num w:numId="5">
    <w:abstractNumId w:val="10"/>
  </w:num>
  <w:num w:numId="6">
    <w:abstractNumId w:val="0"/>
  </w:num>
  <w:num w:numId="7">
    <w:abstractNumId w:val="19"/>
  </w:num>
  <w:num w:numId="8">
    <w:abstractNumId w:val="3"/>
  </w:num>
  <w:num w:numId="9">
    <w:abstractNumId w:val="22"/>
  </w:num>
  <w:num w:numId="10">
    <w:abstractNumId w:val="16"/>
  </w:num>
  <w:num w:numId="11">
    <w:abstractNumId w:val="48"/>
  </w:num>
  <w:num w:numId="12">
    <w:abstractNumId w:val="12"/>
  </w:num>
  <w:num w:numId="13">
    <w:abstractNumId w:val="14"/>
  </w:num>
  <w:num w:numId="14">
    <w:abstractNumId w:val="41"/>
  </w:num>
  <w:num w:numId="15">
    <w:abstractNumId w:val="9"/>
  </w:num>
  <w:num w:numId="16">
    <w:abstractNumId w:val="28"/>
  </w:num>
  <w:num w:numId="17">
    <w:abstractNumId w:val="31"/>
  </w:num>
  <w:num w:numId="18">
    <w:abstractNumId w:val="33"/>
  </w:num>
  <w:num w:numId="19">
    <w:abstractNumId w:val="11"/>
  </w:num>
  <w:num w:numId="20">
    <w:abstractNumId w:val="34"/>
  </w:num>
  <w:num w:numId="21">
    <w:abstractNumId w:val="40"/>
  </w:num>
  <w:num w:numId="22">
    <w:abstractNumId w:val="28"/>
  </w:num>
  <w:num w:numId="23">
    <w:abstractNumId w:val="25"/>
  </w:num>
  <w:num w:numId="24">
    <w:abstractNumId w:val="37"/>
  </w:num>
  <w:num w:numId="25">
    <w:abstractNumId w:val="39"/>
  </w:num>
  <w:num w:numId="26">
    <w:abstractNumId w:val="42"/>
  </w:num>
  <w:num w:numId="27">
    <w:abstractNumId w:val="47"/>
  </w:num>
  <w:num w:numId="28">
    <w:abstractNumId w:val="24"/>
  </w:num>
  <w:num w:numId="29">
    <w:abstractNumId w:val="27"/>
  </w:num>
  <w:num w:numId="30">
    <w:abstractNumId w:val="7"/>
  </w:num>
  <w:num w:numId="31">
    <w:abstractNumId w:val="21"/>
  </w:num>
  <w:num w:numId="32">
    <w:abstractNumId w:val="43"/>
  </w:num>
  <w:num w:numId="33">
    <w:abstractNumId w:val="20"/>
  </w:num>
  <w:num w:numId="34">
    <w:abstractNumId w:val="2"/>
  </w:num>
  <w:num w:numId="35">
    <w:abstractNumId w:val="49"/>
  </w:num>
  <w:num w:numId="36">
    <w:abstractNumId w:val="26"/>
  </w:num>
  <w:num w:numId="37">
    <w:abstractNumId w:val="4"/>
  </w:num>
  <w:num w:numId="38">
    <w:abstractNumId w:val="35"/>
  </w:num>
  <w:num w:numId="39">
    <w:abstractNumId w:val="46"/>
  </w:num>
  <w:num w:numId="40">
    <w:abstractNumId w:val="36"/>
  </w:num>
  <w:num w:numId="41">
    <w:abstractNumId w:val="6"/>
  </w:num>
  <w:num w:numId="42">
    <w:abstractNumId w:val="17"/>
  </w:num>
  <w:num w:numId="43">
    <w:abstractNumId w:val="8"/>
  </w:num>
  <w:num w:numId="44">
    <w:abstractNumId w:val="32"/>
  </w:num>
  <w:num w:numId="45">
    <w:abstractNumId w:val="18"/>
  </w:num>
  <w:num w:numId="46">
    <w:abstractNumId w:val="30"/>
  </w:num>
  <w:num w:numId="47">
    <w:abstractNumId w:val="45"/>
  </w:num>
  <w:num w:numId="48">
    <w:abstractNumId w:val="38"/>
  </w:num>
  <w:num w:numId="49">
    <w:abstractNumId w:val="23"/>
  </w:num>
  <w:num w:numId="50">
    <w:abstractNumId w:val="29"/>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D04"/>
    <w:rsid w:val="00000DB2"/>
    <w:rsid w:val="00000DB5"/>
    <w:rsid w:val="00000EC1"/>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5E7"/>
    <w:rsid w:val="00002893"/>
    <w:rsid w:val="00002A65"/>
    <w:rsid w:val="00002B8F"/>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10D"/>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1"/>
    <w:rsid w:val="0001050D"/>
    <w:rsid w:val="000105CA"/>
    <w:rsid w:val="00010698"/>
    <w:rsid w:val="00010760"/>
    <w:rsid w:val="00010820"/>
    <w:rsid w:val="00010905"/>
    <w:rsid w:val="000109E6"/>
    <w:rsid w:val="00010B9D"/>
    <w:rsid w:val="00010D8D"/>
    <w:rsid w:val="00010F80"/>
    <w:rsid w:val="000110FA"/>
    <w:rsid w:val="000119B3"/>
    <w:rsid w:val="00011BE4"/>
    <w:rsid w:val="00011F67"/>
    <w:rsid w:val="0001242F"/>
    <w:rsid w:val="0001257F"/>
    <w:rsid w:val="00012630"/>
    <w:rsid w:val="00012862"/>
    <w:rsid w:val="000128E6"/>
    <w:rsid w:val="000129E4"/>
    <w:rsid w:val="00012AF9"/>
    <w:rsid w:val="00012CB4"/>
    <w:rsid w:val="00012CF6"/>
    <w:rsid w:val="00012D8B"/>
    <w:rsid w:val="000131D4"/>
    <w:rsid w:val="00013382"/>
    <w:rsid w:val="00013621"/>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D08"/>
    <w:rsid w:val="00015079"/>
    <w:rsid w:val="00015093"/>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F27"/>
    <w:rsid w:val="000170C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2C0"/>
    <w:rsid w:val="00020340"/>
    <w:rsid w:val="000203BE"/>
    <w:rsid w:val="00020899"/>
    <w:rsid w:val="0002095A"/>
    <w:rsid w:val="000209C0"/>
    <w:rsid w:val="00020B90"/>
    <w:rsid w:val="00020B9D"/>
    <w:rsid w:val="00020BB1"/>
    <w:rsid w:val="000210A9"/>
    <w:rsid w:val="000210B7"/>
    <w:rsid w:val="0002111E"/>
    <w:rsid w:val="00021440"/>
    <w:rsid w:val="0002149A"/>
    <w:rsid w:val="0002168D"/>
    <w:rsid w:val="000218A8"/>
    <w:rsid w:val="000218C4"/>
    <w:rsid w:val="00021A65"/>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686"/>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7B5"/>
    <w:rsid w:val="000327FB"/>
    <w:rsid w:val="00032851"/>
    <w:rsid w:val="000328CA"/>
    <w:rsid w:val="00032964"/>
    <w:rsid w:val="000329ED"/>
    <w:rsid w:val="00032E40"/>
    <w:rsid w:val="00032EA6"/>
    <w:rsid w:val="00032EC2"/>
    <w:rsid w:val="00033045"/>
    <w:rsid w:val="000332C3"/>
    <w:rsid w:val="0003337E"/>
    <w:rsid w:val="00033541"/>
    <w:rsid w:val="0003376B"/>
    <w:rsid w:val="00033B88"/>
    <w:rsid w:val="00033D76"/>
    <w:rsid w:val="00034174"/>
    <w:rsid w:val="0003421C"/>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206"/>
    <w:rsid w:val="00036300"/>
    <w:rsid w:val="00036874"/>
    <w:rsid w:val="00036933"/>
    <w:rsid w:val="000369B3"/>
    <w:rsid w:val="000371F9"/>
    <w:rsid w:val="00037297"/>
    <w:rsid w:val="00037483"/>
    <w:rsid w:val="0003758D"/>
    <w:rsid w:val="000377F8"/>
    <w:rsid w:val="000378AC"/>
    <w:rsid w:val="000379F3"/>
    <w:rsid w:val="00037A82"/>
    <w:rsid w:val="00037D4A"/>
    <w:rsid w:val="00037E91"/>
    <w:rsid w:val="00037F22"/>
    <w:rsid w:val="00040128"/>
    <w:rsid w:val="0004014A"/>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E9"/>
    <w:rsid w:val="000410F9"/>
    <w:rsid w:val="000412B9"/>
    <w:rsid w:val="00041518"/>
    <w:rsid w:val="0004177A"/>
    <w:rsid w:val="0004177E"/>
    <w:rsid w:val="00041BB3"/>
    <w:rsid w:val="00041C15"/>
    <w:rsid w:val="00041C57"/>
    <w:rsid w:val="00041DE6"/>
    <w:rsid w:val="00041EDB"/>
    <w:rsid w:val="00041F99"/>
    <w:rsid w:val="0004223B"/>
    <w:rsid w:val="000423ED"/>
    <w:rsid w:val="0004246C"/>
    <w:rsid w:val="000424EB"/>
    <w:rsid w:val="00042544"/>
    <w:rsid w:val="00042671"/>
    <w:rsid w:val="000427AA"/>
    <w:rsid w:val="000428D5"/>
    <w:rsid w:val="00042994"/>
    <w:rsid w:val="000429FD"/>
    <w:rsid w:val="00042B20"/>
    <w:rsid w:val="00042B5A"/>
    <w:rsid w:val="00042D42"/>
    <w:rsid w:val="00042E01"/>
    <w:rsid w:val="00042ECF"/>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A2A"/>
    <w:rsid w:val="00044BC6"/>
    <w:rsid w:val="00044CE0"/>
    <w:rsid w:val="00044F8D"/>
    <w:rsid w:val="000451A7"/>
    <w:rsid w:val="00045227"/>
    <w:rsid w:val="0004524E"/>
    <w:rsid w:val="0004539A"/>
    <w:rsid w:val="0004543E"/>
    <w:rsid w:val="00045591"/>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DC"/>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C9C"/>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55A"/>
    <w:rsid w:val="0005266A"/>
    <w:rsid w:val="000527A8"/>
    <w:rsid w:val="000528CB"/>
    <w:rsid w:val="00052A39"/>
    <w:rsid w:val="00052A58"/>
    <w:rsid w:val="00052AD2"/>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3E"/>
    <w:rsid w:val="00053EA8"/>
    <w:rsid w:val="00053FAA"/>
    <w:rsid w:val="000541B8"/>
    <w:rsid w:val="00054250"/>
    <w:rsid w:val="0005466D"/>
    <w:rsid w:val="00054942"/>
    <w:rsid w:val="00054991"/>
    <w:rsid w:val="00054B65"/>
    <w:rsid w:val="00054C59"/>
    <w:rsid w:val="00054E0C"/>
    <w:rsid w:val="00054E2A"/>
    <w:rsid w:val="00054E4B"/>
    <w:rsid w:val="00055053"/>
    <w:rsid w:val="000551C8"/>
    <w:rsid w:val="000551EC"/>
    <w:rsid w:val="0005541D"/>
    <w:rsid w:val="00055475"/>
    <w:rsid w:val="00055530"/>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4E"/>
    <w:rsid w:val="00057055"/>
    <w:rsid w:val="000575FB"/>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22A"/>
    <w:rsid w:val="00063442"/>
    <w:rsid w:val="0006350F"/>
    <w:rsid w:val="000635EF"/>
    <w:rsid w:val="00063BC3"/>
    <w:rsid w:val="00063CA2"/>
    <w:rsid w:val="00063FA5"/>
    <w:rsid w:val="00064171"/>
    <w:rsid w:val="00064179"/>
    <w:rsid w:val="000641ED"/>
    <w:rsid w:val="00064379"/>
    <w:rsid w:val="00064460"/>
    <w:rsid w:val="00064503"/>
    <w:rsid w:val="0006465C"/>
    <w:rsid w:val="000646F8"/>
    <w:rsid w:val="0006476C"/>
    <w:rsid w:val="00064BF6"/>
    <w:rsid w:val="00064DF8"/>
    <w:rsid w:val="00064E06"/>
    <w:rsid w:val="00064E94"/>
    <w:rsid w:val="0006511F"/>
    <w:rsid w:val="00065267"/>
    <w:rsid w:val="000652E8"/>
    <w:rsid w:val="0006543E"/>
    <w:rsid w:val="000655DE"/>
    <w:rsid w:val="00065614"/>
    <w:rsid w:val="00065D38"/>
    <w:rsid w:val="00065F11"/>
    <w:rsid w:val="00066059"/>
    <w:rsid w:val="000662BD"/>
    <w:rsid w:val="000665C4"/>
    <w:rsid w:val="00066780"/>
    <w:rsid w:val="0006685F"/>
    <w:rsid w:val="000669EB"/>
    <w:rsid w:val="00066C8C"/>
    <w:rsid w:val="00066EAE"/>
    <w:rsid w:val="00066FDA"/>
    <w:rsid w:val="0006711C"/>
    <w:rsid w:val="00067132"/>
    <w:rsid w:val="000671CD"/>
    <w:rsid w:val="0006734E"/>
    <w:rsid w:val="000673D3"/>
    <w:rsid w:val="0006749A"/>
    <w:rsid w:val="000676CC"/>
    <w:rsid w:val="00067DD1"/>
    <w:rsid w:val="00067E54"/>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AB7"/>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412A"/>
    <w:rsid w:val="0007427E"/>
    <w:rsid w:val="00074368"/>
    <w:rsid w:val="000743CD"/>
    <w:rsid w:val="000745AA"/>
    <w:rsid w:val="000746AF"/>
    <w:rsid w:val="000749D1"/>
    <w:rsid w:val="00074C3D"/>
    <w:rsid w:val="00074E05"/>
    <w:rsid w:val="00074E37"/>
    <w:rsid w:val="00074E58"/>
    <w:rsid w:val="00074E86"/>
    <w:rsid w:val="00074FFA"/>
    <w:rsid w:val="00075298"/>
    <w:rsid w:val="000755F2"/>
    <w:rsid w:val="000756F0"/>
    <w:rsid w:val="00075850"/>
    <w:rsid w:val="000758A8"/>
    <w:rsid w:val="000758B9"/>
    <w:rsid w:val="00075C96"/>
    <w:rsid w:val="00075CAB"/>
    <w:rsid w:val="00075FA4"/>
    <w:rsid w:val="00076097"/>
    <w:rsid w:val="00076541"/>
    <w:rsid w:val="00076684"/>
    <w:rsid w:val="0007669B"/>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0A"/>
    <w:rsid w:val="00081360"/>
    <w:rsid w:val="00081733"/>
    <w:rsid w:val="00081B3F"/>
    <w:rsid w:val="00081B5D"/>
    <w:rsid w:val="00081C38"/>
    <w:rsid w:val="00081E4F"/>
    <w:rsid w:val="00082074"/>
    <w:rsid w:val="000823B0"/>
    <w:rsid w:val="00082563"/>
    <w:rsid w:val="0008276B"/>
    <w:rsid w:val="0008286F"/>
    <w:rsid w:val="00082E52"/>
    <w:rsid w:val="0008335B"/>
    <w:rsid w:val="00083379"/>
    <w:rsid w:val="00083587"/>
    <w:rsid w:val="00083653"/>
    <w:rsid w:val="00083817"/>
    <w:rsid w:val="00083838"/>
    <w:rsid w:val="00083997"/>
    <w:rsid w:val="000839A1"/>
    <w:rsid w:val="00083B6A"/>
    <w:rsid w:val="00083C24"/>
    <w:rsid w:val="00083D4D"/>
    <w:rsid w:val="00083FBE"/>
    <w:rsid w:val="00083FDD"/>
    <w:rsid w:val="00084266"/>
    <w:rsid w:val="00084285"/>
    <w:rsid w:val="000842EC"/>
    <w:rsid w:val="000844FF"/>
    <w:rsid w:val="000845B6"/>
    <w:rsid w:val="000846FA"/>
    <w:rsid w:val="00084798"/>
    <w:rsid w:val="0008493B"/>
    <w:rsid w:val="00084974"/>
    <w:rsid w:val="00084999"/>
    <w:rsid w:val="00084AB5"/>
    <w:rsid w:val="00084B89"/>
    <w:rsid w:val="00084DDE"/>
    <w:rsid w:val="00084ED4"/>
    <w:rsid w:val="00085210"/>
    <w:rsid w:val="000852CC"/>
    <w:rsid w:val="000853E4"/>
    <w:rsid w:val="000855BE"/>
    <w:rsid w:val="000857EE"/>
    <w:rsid w:val="0008587D"/>
    <w:rsid w:val="00085929"/>
    <w:rsid w:val="00085BA1"/>
    <w:rsid w:val="00085CCE"/>
    <w:rsid w:val="00085E04"/>
    <w:rsid w:val="00086012"/>
    <w:rsid w:val="000866ED"/>
    <w:rsid w:val="00086800"/>
    <w:rsid w:val="00086991"/>
    <w:rsid w:val="00086AC5"/>
    <w:rsid w:val="00086ED5"/>
    <w:rsid w:val="00086EEA"/>
    <w:rsid w:val="00086FDE"/>
    <w:rsid w:val="00087014"/>
    <w:rsid w:val="00087299"/>
    <w:rsid w:val="000873AC"/>
    <w:rsid w:val="00087494"/>
    <w:rsid w:val="00087559"/>
    <w:rsid w:val="000878E6"/>
    <w:rsid w:val="00087913"/>
    <w:rsid w:val="00087A53"/>
    <w:rsid w:val="00087A73"/>
    <w:rsid w:val="00087A80"/>
    <w:rsid w:val="00087E86"/>
    <w:rsid w:val="00087F29"/>
    <w:rsid w:val="000900AA"/>
    <w:rsid w:val="00090284"/>
    <w:rsid w:val="000902DC"/>
    <w:rsid w:val="000903F6"/>
    <w:rsid w:val="00090464"/>
    <w:rsid w:val="000906A5"/>
    <w:rsid w:val="00090719"/>
    <w:rsid w:val="00090770"/>
    <w:rsid w:val="000907F9"/>
    <w:rsid w:val="0009080B"/>
    <w:rsid w:val="00090AA4"/>
    <w:rsid w:val="00090AD5"/>
    <w:rsid w:val="00090B34"/>
    <w:rsid w:val="00090B3F"/>
    <w:rsid w:val="00090BD4"/>
    <w:rsid w:val="00090C60"/>
    <w:rsid w:val="000911AE"/>
    <w:rsid w:val="0009148A"/>
    <w:rsid w:val="00091716"/>
    <w:rsid w:val="00091AAE"/>
    <w:rsid w:val="00092585"/>
    <w:rsid w:val="0009281B"/>
    <w:rsid w:val="00092A5F"/>
    <w:rsid w:val="00092A66"/>
    <w:rsid w:val="00092C8F"/>
    <w:rsid w:val="00092F6B"/>
    <w:rsid w:val="0009305C"/>
    <w:rsid w:val="00093564"/>
    <w:rsid w:val="00093603"/>
    <w:rsid w:val="00093697"/>
    <w:rsid w:val="00093AEF"/>
    <w:rsid w:val="00093CC8"/>
    <w:rsid w:val="00093D42"/>
    <w:rsid w:val="00093DD0"/>
    <w:rsid w:val="00093DE7"/>
    <w:rsid w:val="00093F35"/>
    <w:rsid w:val="0009401E"/>
    <w:rsid w:val="00094319"/>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E27"/>
    <w:rsid w:val="00096E47"/>
    <w:rsid w:val="00096E4C"/>
    <w:rsid w:val="00096F24"/>
    <w:rsid w:val="00097312"/>
    <w:rsid w:val="000973E1"/>
    <w:rsid w:val="00097505"/>
    <w:rsid w:val="0009777F"/>
    <w:rsid w:val="00097A00"/>
    <w:rsid w:val="00097A60"/>
    <w:rsid w:val="00097C99"/>
    <w:rsid w:val="00097E1D"/>
    <w:rsid w:val="00097F8E"/>
    <w:rsid w:val="000A024F"/>
    <w:rsid w:val="000A03F7"/>
    <w:rsid w:val="000A046B"/>
    <w:rsid w:val="000A04CD"/>
    <w:rsid w:val="000A0609"/>
    <w:rsid w:val="000A069D"/>
    <w:rsid w:val="000A0733"/>
    <w:rsid w:val="000A0CE8"/>
    <w:rsid w:val="000A0D04"/>
    <w:rsid w:val="000A0E03"/>
    <w:rsid w:val="000A0F14"/>
    <w:rsid w:val="000A1100"/>
    <w:rsid w:val="000A119A"/>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A69"/>
    <w:rsid w:val="000A2CC7"/>
    <w:rsid w:val="000A2D6B"/>
    <w:rsid w:val="000A2ED6"/>
    <w:rsid w:val="000A2F57"/>
    <w:rsid w:val="000A31D2"/>
    <w:rsid w:val="000A3259"/>
    <w:rsid w:val="000A3766"/>
    <w:rsid w:val="000A3887"/>
    <w:rsid w:val="000A3C2A"/>
    <w:rsid w:val="000A4205"/>
    <w:rsid w:val="000A4286"/>
    <w:rsid w:val="000A47C2"/>
    <w:rsid w:val="000A4A19"/>
    <w:rsid w:val="000A4F00"/>
    <w:rsid w:val="000A540D"/>
    <w:rsid w:val="000A54F2"/>
    <w:rsid w:val="000A5B91"/>
    <w:rsid w:val="000A5BD2"/>
    <w:rsid w:val="000A5FDF"/>
    <w:rsid w:val="000A60E6"/>
    <w:rsid w:val="000A6351"/>
    <w:rsid w:val="000A63D6"/>
    <w:rsid w:val="000A68FF"/>
    <w:rsid w:val="000A6941"/>
    <w:rsid w:val="000A69AE"/>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404"/>
    <w:rsid w:val="000B1531"/>
    <w:rsid w:val="000B1730"/>
    <w:rsid w:val="000B1D95"/>
    <w:rsid w:val="000B1F37"/>
    <w:rsid w:val="000B1F8E"/>
    <w:rsid w:val="000B2311"/>
    <w:rsid w:val="000B238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D63"/>
    <w:rsid w:val="000B5F30"/>
    <w:rsid w:val="000B6074"/>
    <w:rsid w:val="000B6085"/>
    <w:rsid w:val="000B60D9"/>
    <w:rsid w:val="000B62F1"/>
    <w:rsid w:val="000B6350"/>
    <w:rsid w:val="000B65DB"/>
    <w:rsid w:val="000B667D"/>
    <w:rsid w:val="000B67CD"/>
    <w:rsid w:val="000B68C9"/>
    <w:rsid w:val="000B6CFB"/>
    <w:rsid w:val="000B6E2C"/>
    <w:rsid w:val="000B6EB8"/>
    <w:rsid w:val="000B70AA"/>
    <w:rsid w:val="000B7396"/>
    <w:rsid w:val="000B7409"/>
    <w:rsid w:val="000B74F4"/>
    <w:rsid w:val="000B76C5"/>
    <w:rsid w:val="000B76F1"/>
    <w:rsid w:val="000B7A10"/>
    <w:rsid w:val="000B7A35"/>
    <w:rsid w:val="000B7D5C"/>
    <w:rsid w:val="000B7F0C"/>
    <w:rsid w:val="000C0160"/>
    <w:rsid w:val="000C0336"/>
    <w:rsid w:val="000C03ED"/>
    <w:rsid w:val="000C05CF"/>
    <w:rsid w:val="000C0882"/>
    <w:rsid w:val="000C08B2"/>
    <w:rsid w:val="000C0C07"/>
    <w:rsid w:val="000C0C76"/>
    <w:rsid w:val="000C1011"/>
    <w:rsid w:val="000C10D6"/>
    <w:rsid w:val="000C115D"/>
    <w:rsid w:val="000C131D"/>
    <w:rsid w:val="000C1535"/>
    <w:rsid w:val="000C1997"/>
    <w:rsid w:val="000C1B8C"/>
    <w:rsid w:val="000C1B9D"/>
    <w:rsid w:val="000C1BB8"/>
    <w:rsid w:val="000C1C34"/>
    <w:rsid w:val="000C1D3D"/>
    <w:rsid w:val="000C1DBB"/>
    <w:rsid w:val="000C1DEB"/>
    <w:rsid w:val="000C1EB0"/>
    <w:rsid w:val="000C1F84"/>
    <w:rsid w:val="000C22D7"/>
    <w:rsid w:val="000C24AD"/>
    <w:rsid w:val="000C24CB"/>
    <w:rsid w:val="000C252B"/>
    <w:rsid w:val="000C263B"/>
    <w:rsid w:val="000C2A27"/>
    <w:rsid w:val="000C2FBD"/>
    <w:rsid w:val="000C3280"/>
    <w:rsid w:val="000C32E0"/>
    <w:rsid w:val="000C33B8"/>
    <w:rsid w:val="000C3621"/>
    <w:rsid w:val="000C3815"/>
    <w:rsid w:val="000C3934"/>
    <w:rsid w:val="000C3AA1"/>
    <w:rsid w:val="000C3B0C"/>
    <w:rsid w:val="000C3C22"/>
    <w:rsid w:val="000C3EDA"/>
    <w:rsid w:val="000C3EF1"/>
    <w:rsid w:val="000C4132"/>
    <w:rsid w:val="000C422D"/>
    <w:rsid w:val="000C4271"/>
    <w:rsid w:val="000C43BD"/>
    <w:rsid w:val="000C43C6"/>
    <w:rsid w:val="000C456D"/>
    <w:rsid w:val="000C48CA"/>
    <w:rsid w:val="000C492E"/>
    <w:rsid w:val="000C4A0D"/>
    <w:rsid w:val="000C4B51"/>
    <w:rsid w:val="000C4C35"/>
    <w:rsid w:val="000C4E11"/>
    <w:rsid w:val="000C4EC6"/>
    <w:rsid w:val="000C505A"/>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5F5"/>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A10"/>
    <w:rsid w:val="000D3BFA"/>
    <w:rsid w:val="000D3C40"/>
    <w:rsid w:val="000D3C56"/>
    <w:rsid w:val="000D415D"/>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976"/>
    <w:rsid w:val="000D5C60"/>
    <w:rsid w:val="000D618D"/>
    <w:rsid w:val="000D62BA"/>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B59"/>
    <w:rsid w:val="000E1C81"/>
    <w:rsid w:val="000E1D03"/>
    <w:rsid w:val="000E1FAF"/>
    <w:rsid w:val="000E200C"/>
    <w:rsid w:val="000E204E"/>
    <w:rsid w:val="000E2428"/>
    <w:rsid w:val="000E28B3"/>
    <w:rsid w:val="000E2921"/>
    <w:rsid w:val="000E2994"/>
    <w:rsid w:val="000E2998"/>
    <w:rsid w:val="000E29B9"/>
    <w:rsid w:val="000E2B0B"/>
    <w:rsid w:val="000E2B17"/>
    <w:rsid w:val="000E2CD3"/>
    <w:rsid w:val="000E2CF5"/>
    <w:rsid w:val="000E2D60"/>
    <w:rsid w:val="000E314A"/>
    <w:rsid w:val="000E36E0"/>
    <w:rsid w:val="000E3757"/>
    <w:rsid w:val="000E395C"/>
    <w:rsid w:val="000E3E46"/>
    <w:rsid w:val="000E3EA8"/>
    <w:rsid w:val="000E4183"/>
    <w:rsid w:val="000E42E1"/>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E1"/>
    <w:rsid w:val="000E6516"/>
    <w:rsid w:val="000E66AF"/>
    <w:rsid w:val="000E67E2"/>
    <w:rsid w:val="000E6B0A"/>
    <w:rsid w:val="000E6ECB"/>
    <w:rsid w:val="000E7082"/>
    <w:rsid w:val="000E70DB"/>
    <w:rsid w:val="000E72D5"/>
    <w:rsid w:val="000E72E2"/>
    <w:rsid w:val="000E7319"/>
    <w:rsid w:val="000E7570"/>
    <w:rsid w:val="000E75D8"/>
    <w:rsid w:val="000E76DA"/>
    <w:rsid w:val="000E77C6"/>
    <w:rsid w:val="000E7805"/>
    <w:rsid w:val="000E78FD"/>
    <w:rsid w:val="000E7A0D"/>
    <w:rsid w:val="000E7A84"/>
    <w:rsid w:val="000E7E4F"/>
    <w:rsid w:val="000F0099"/>
    <w:rsid w:val="000F0160"/>
    <w:rsid w:val="000F01F1"/>
    <w:rsid w:val="000F0527"/>
    <w:rsid w:val="000F076D"/>
    <w:rsid w:val="000F07EC"/>
    <w:rsid w:val="000F0927"/>
    <w:rsid w:val="000F094C"/>
    <w:rsid w:val="000F099B"/>
    <w:rsid w:val="000F0DD3"/>
    <w:rsid w:val="000F0FE1"/>
    <w:rsid w:val="000F10A7"/>
    <w:rsid w:val="000F124F"/>
    <w:rsid w:val="000F1302"/>
    <w:rsid w:val="000F1487"/>
    <w:rsid w:val="000F14A1"/>
    <w:rsid w:val="000F15BC"/>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3DE"/>
    <w:rsid w:val="000F3697"/>
    <w:rsid w:val="000F3935"/>
    <w:rsid w:val="000F3D86"/>
    <w:rsid w:val="000F3DAD"/>
    <w:rsid w:val="000F3E4F"/>
    <w:rsid w:val="000F3FEC"/>
    <w:rsid w:val="000F40BD"/>
    <w:rsid w:val="000F4472"/>
    <w:rsid w:val="000F450F"/>
    <w:rsid w:val="000F461B"/>
    <w:rsid w:val="000F4737"/>
    <w:rsid w:val="000F4740"/>
    <w:rsid w:val="000F4CE2"/>
    <w:rsid w:val="000F4D30"/>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31E"/>
    <w:rsid w:val="000F744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28"/>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600F"/>
    <w:rsid w:val="00106104"/>
    <w:rsid w:val="00106699"/>
    <w:rsid w:val="00106742"/>
    <w:rsid w:val="001068A4"/>
    <w:rsid w:val="001069BC"/>
    <w:rsid w:val="001069D2"/>
    <w:rsid w:val="00106C28"/>
    <w:rsid w:val="00106D79"/>
    <w:rsid w:val="00106F4A"/>
    <w:rsid w:val="00106FCC"/>
    <w:rsid w:val="00107092"/>
    <w:rsid w:val="001074DF"/>
    <w:rsid w:val="001076CB"/>
    <w:rsid w:val="001076FD"/>
    <w:rsid w:val="0010771A"/>
    <w:rsid w:val="00107779"/>
    <w:rsid w:val="001078C2"/>
    <w:rsid w:val="00107911"/>
    <w:rsid w:val="00107A60"/>
    <w:rsid w:val="00107A9D"/>
    <w:rsid w:val="00107E1C"/>
    <w:rsid w:val="00107EF8"/>
    <w:rsid w:val="00110243"/>
    <w:rsid w:val="001102AD"/>
    <w:rsid w:val="001103DC"/>
    <w:rsid w:val="0011090A"/>
    <w:rsid w:val="00110C25"/>
    <w:rsid w:val="00110D24"/>
    <w:rsid w:val="00110D40"/>
    <w:rsid w:val="00110EDF"/>
    <w:rsid w:val="001112C4"/>
    <w:rsid w:val="00111444"/>
    <w:rsid w:val="0011146F"/>
    <w:rsid w:val="001115E3"/>
    <w:rsid w:val="001115E8"/>
    <w:rsid w:val="00111645"/>
    <w:rsid w:val="00111723"/>
    <w:rsid w:val="00111873"/>
    <w:rsid w:val="0011193C"/>
    <w:rsid w:val="0011198C"/>
    <w:rsid w:val="00111A1B"/>
    <w:rsid w:val="00111D03"/>
    <w:rsid w:val="00111EC7"/>
    <w:rsid w:val="001124DF"/>
    <w:rsid w:val="001129A3"/>
    <w:rsid w:val="001129B5"/>
    <w:rsid w:val="00112A0F"/>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50DC"/>
    <w:rsid w:val="001150E3"/>
    <w:rsid w:val="00115105"/>
    <w:rsid w:val="001151DA"/>
    <w:rsid w:val="0011557B"/>
    <w:rsid w:val="001155AA"/>
    <w:rsid w:val="00115601"/>
    <w:rsid w:val="001156AC"/>
    <w:rsid w:val="00115A5A"/>
    <w:rsid w:val="00115B56"/>
    <w:rsid w:val="00115BF0"/>
    <w:rsid w:val="00115D61"/>
    <w:rsid w:val="00116000"/>
    <w:rsid w:val="001161F6"/>
    <w:rsid w:val="001163FF"/>
    <w:rsid w:val="0011659C"/>
    <w:rsid w:val="001166D3"/>
    <w:rsid w:val="001168A8"/>
    <w:rsid w:val="001168D8"/>
    <w:rsid w:val="00116AA2"/>
    <w:rsid w:val="00116AF9"/>
    <w:rsid w:val="00116F4B"/>
    <w:rsid w:val="00116F68"/>
    <w:rsid w:val="00117056"/>
    <w:rsid w:val="001171BB"/>
    <w:rsid w:val="00117367"/>
    <w:rsid w:val="0011740A"/>
    <w:rsid w:val="0011741C"/>
    <w:rsid w:val="00117649"/>
    <w:rsid w:val="0011784E"/>
    <w:rsid w:val="001178BF"/>
    <w:rsid w:val="00117C85"/>
    <w:rsid w:val="00117D80"/>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1FA"/>
    <w:rsid w:val="001224E8"/>
    <w:rsid w:val="00122714"/>
    <w:rsid w:val="001228A8"/>
    <w:rsid w:val="001229E6"/>
    <w:rsid w:val="00122D35"/>
    <w:rsid w:val="00122EDF"/>
    <w:rsid w:val="00122F3E"/>
    <w:rsid w:val="001231A9"/>
    <w:rsid w:val="001231EF"/>
    <w:rsid w:val="00123593"/>
    <w:rsid w:val="001235B8"/>
    <w:rsid w:val="001236DC"/>
    <w:rsid w:val="001237FD"/>
    <w:rsid w:val="001238C6"/>
    <w:rsid w:val="00123A8E"/>
    <w:rsid w:val="00123C37"/>
    <w:rsid w:val="001241D3"/>
    <w:rsid w:val="00124205"/>
    <w:rsid w:val="0012420B"/>
    <w:rsid w:val="00124300"/>
    <w:rsid w:val="00124986"/>
    <w:rsid w:val="00124D84"/>
    <w:rsid w:val="001250DD"/>
    <w:rsid w:val="001252CB"/>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22D"/>
    <w:rsid w:val="001302B1"/>
    <w:rsid w:val="00130779"/>
    <w:rsid w:val="001307A1"/>
    <w:rsid w:val="00130857"/>
    <w:rsid w:val="00130884"/>
    <w:rsid w:val="00130C60"/>
    <w:rsid w:val="00130F15"/>
    <w:rsid w:val="00131256"/>
    <w:rsid w:val="0013131F"/>
    <w:rsid w:val="00131411"/>
    <w:rsid w:val="0013150A"/>
    <w:rsid w:val="0013176B"/>
    <w:rsid w:val="00131B45"/>
    <w:rsid w:val="00131B52"/>
    <w:rsid w:val="00131CDF"/>
    <w:rsid w:val="00131F1D"/>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79B"/>
    <w:rsid w:val="00135A29"/>
    <w:rsid w:val="00135EE6"/>
    <w:rsid w:val="00135FB3"/>
    <w:rsid w:val="00136080"/>
    <w:rsid w:val="001361F2"/>
    <w:rsid w:val="001366EA"/>
    <w:rsid w:val="00136A23"/>
    <w:rsid w:val="00136B69"/>
    <w:rsid w:val="00136B99"/>
    <w:rsid w:val="00136DA7"/>
    <w:rsid w:val="00136EC5"/>
    <w:rsid w:val="00136EF8"/>
    <w:rsid w:val="0013710C"/>
    <w:rsid w:val="001372A4"/>
    <w:rsid w:val="001373F7"/>
    <w:rsid w:val="00137411"/>
    <w:rsid w:val="00137469"/>
    <w:rsid w:val="0013777B"/>
    <w:rsid w:val="001378A6"/>
    <w:rsid w:val="00137A8C"/>
    <w:rsid w:val="00137DF4"/>
    <w:rsid w:val="0014063E"/>
    <w:rsid w:val="00140856"/>
    <w:rsid w:val="0014087D"/>
    <w:rsid w:val="00140964"/>
    <w:rsid w:val="00140BE9"/>
    <w:rsid w:val="00140CB8"/>
    <w:rsid w:val="00140CFA"/>
    <w:rsid w:val="00140EE9"/>
    <w:rsid w:val="00140F74"/>
    <w:rsid w:val="00140F7D"/>
    <w:rsid w:val="0014112F"/>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DA6"/>
    <w:rsid w:val="00143EB8"/>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A90"/>
    <w:rsid w:val="00146AA8"/>
    <w:rsid w:val="00146BDB"/>
    <w:rsid w:val="00146E32"/>
    <w:rsid w:val="00147396"/>
    <w:rsid w:val="001476C0"/>
    <w:rsid w:val="00147D5A"/>
    <w:rsid w:val="00147D63"/>
    <w:rsid w:val="00150110"/>
    <w:rsid w:val="00150526"/>
    <w:rsid w:val="00150715"/>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C9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94B"/>
    <w:rsid w:val="00153A80"/>
    <w:rsid w:val="00153CA3"/>
    <w:rsid w:val="00153CC2"/>
    <w:rsid w:val="00153E28"/>
    <w:rsid w:val="00153F79"/>
    <w:rsid w:val="0015404D"/>
    <w:rsid w:val="00154268"/>
    <w:rsid w:val="00154343"/>
    <w:rsid w:val="001544A7"/>
    <w:rsid w:val="00154582"/>
    <w:rsid w:val="00154778"/>
    <w:rsid w:val="00154C49"/>
    <w:rsid w:val="00154EA2"/>
    <w:rsid w:val="0015504F"/>
    <w:rsid w:val="00155095"/>
    <w:rsid w:val="001550F7"/>
    <w:rsid w:val="001552A8"/>
    <w:rsid w:val="001555E7"/>
    <w:rsid w:val="001556CA"/>
    <w:rsid w:val="001559D4"/>
    <w:rsid w:val="001559FA"/>
    <w:rsid w:val="00155AD2"/>
    <w:rsid w:val="00155B2B"/>
    <w:rsid w:val="00155EA6"/>
    <w:rsid w:val="00155FFA"/>
    <w:rsid w:val="00156374"/>
    <w:rsid w:val="00156750"/>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0FC1"/>
    <w:rsid w:val="0016110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2FE9"/>
    <w:rsid w:val="00163066"/>
    <w:rsid w:val="001630C7"/>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4F8F"/>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7EF"/>
    <w:rsid w:val="0017580F"/>
    <w:rsid w:val="00175922"/>
    <w:rsid w:val="00175AA8"/>
    <w:rsid w:val="00175AF2"/>
    <w:rsid w:val="00175B2B"/>
    <w:rsid w:val="00175BF1"/>
    <w:rsid w:val="00175C30"/>
    <w:rsid w:val="00175FFC"/>
    <w:rsid w:val="00176087"/>
    <w:rsid w:val="001760D6"/>
    <w:rsid w:val="00176199"/>
    <w:rsid w:val="001762C0"/>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948"/>
    <w:rsid w:val="00182ABA"/>
    <w:rsid w:val="00183034"/>
    <w:rsid w:val="001830F7"/>
    <w:rsid w:val="00183184"/>
    <w:rsid w:val="001835E0"/>
    <w:rsid w:val="001837CF"/>
    <w:rsid w:val="0018387F"/>
    <w:rsid w:val="00183C38"/>
    <w:rsid w:val="00183C7A"/>
    <w:rsid w:val="00183E2C"/>
    <w:rsid w:val="00183EE6"/>
    <w:rsid w:val="00183FD4"/>
    <w:rsid w:val="001840EB"/>
    <w:rsid w:val="001841F5"/>
    <w:rsid w:val="0018434C"/>
    <w:rsid w:val="001846E1"/>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088"/>
    <w:rsid w:val="00186258"/>
    <w:rsid w:val="0018630C"/>
    <w:rsid w:val="00186392"/>
    <w:rsid w:val="0018649D"/>
    <w:rsid w:val="0018675E"/>
    <w:rsid w:val="00186CE3"/>
    <w:rsid w:val="00187252"/>
    <w:rsid w:val="0018749E"/>
    <w:rsid w:val="00187581"/>
    <w:rsid w:val="00187CC8"/>
    <w:rsid w:val="00187CCD"/>
    <w:rsid w:val="00187D10"/>
    <w:rsid w:val="00187F62"/>
    <w:rsid w:val="00187FB4"/>
    <w:rsid w:val="00190019"/>
    <w:rsid w:val="001900CE"/>
    <w:rsid w:val="00190498"/>
    <w:rsid w:val="001904F1"/>
    <w:rsid w:val="0019105A"/>
    <w:rsid w:val="00191088"/>
    <w:rsid w:val="0019125C"/>
    <w:rsid w:val="00191348"/>
    <w:rsid w:val="00191467"/>
    <w:rsid w:val="0019151D"/>
    <w:rsid w:val="001918AF"/>
    <w:rsid w:val="00191A72"/>
    <w:rsid w:val="00191A76"/>
    <w:rsid w:val="00191B9E"/>
    <w:rsid w:val="00191C91"/>
    <w:rsid w:val="00191E82"/>
    <w:rsid w:val="00192212"/>
    <w:rsid w:val="0019226E"/>
    <w:rsid w:val="001922B2"/>
    <w:rsid w:val="001924FC"/>
    <w:rsid w:val="0019273D"/>
    <w:rsid w:val="00192765"/>
    <w:rsid w:val="001929B1"/>
    <w:rsid w:val="00192A28"/>
    <w:rsid w:val="00192B1B"/>
    <w:rsid w:val="00192BC0"/>
    <w:rsid w:val="00192BD5"/>
    <w:rsid w:val="00192CE3"/>
    <w:rsid w:val="00192D54"/>
    <w:rsid w:val="00192D8E"/>
    <w:rsid w:val="00192DD9"/>
    <w:rsid w:val="00192DEA"/>
    <w:rsid w:val="00192DEC"/>
    <w:rsid w:val="00192F71"/>
    <w:rsid w:val="0019307F"/>
    <w:rsid w:val="00193563"/>
    <w:rsid w:val="00193A26"/>
    <w:rsid w:val="001940D9"/>
    <w:rsid w:val="001941FF"/>
    <w:rsid w:val="0019424D"/>
    <w:rsid w:val="00194291"/>
    <w:rsid w:val="0019431D"/>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A8C"/>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08A"/>
    <w:rsid w:val="0019711B"/>
    <w:rsid w:val="00197181"/>
    <w:rsid w:val="001971D4"/>
    <w:rsid w:val="001972C0"/>
    <w:rsid w:val="001972D0"/>
    <w:rsid w:val="00197633"/>
    <w:rsid w:val="001979E6"/>
    <w:rsid w:val="00197E8B"/>
    <w:rsid w:val="001A006F"/>
    <w:rsid w:val="001A0099"/>
    <w:rsid w:val="001A0452"/>
    <w:rsid w:val="001A05B2"/>
    <w:rsid w:val="001A077F"/>
    <w:rsid w:val="001A079E"/>
    <w:rsid w:val="001A0AB1"/>
    <w:rsid w:val="001A0D1C"/>
    <w:rsid w:val="001A0D59"/>
    <w:rsid w:val="001A11DD"/>
    <w:rsid w:val="001A136F"/>
    <w:rsid w:val="001A1463"/>
    <w:rsid w:val="001A157C"/>
    <w:rsid w:val="001A15D2"/>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7F1"/>
    <w:rsid w:val="001A38F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907"/>
    <w:rsid w:val="001A6B83"/>
    <w:rsid w:val="001A71DF"/>
    <w:rsid w:val="001A73A3"/>
    <w:rsid w:val="001A74BC"/>
    <w:rsid w:val="001A7763"/>
    <w:rsid w:val="001A782D"/>
    <w:rsid w:val="001A797A"/>
    <w:rsid w:val="001A7A06"/>
    <w:rsid w:val="001A7E04"/>
    <w:rsid w:val="001B0057"/>
    <w:rsid w:val="001B0718"/>
    <w:rsid w:val="001B0A4D"/>
    <w:rsid w:val="001B0C83"/>
    <w:rsid w:val="001B0D01"/>
    <w:rsid w:val="001B0DD1"/>
    <w:rsid w:val="001B0E54"/>
    <w:rsid w:val="001B0EB9"/>
    <w:rsid w:val="001B0ECC"/>
    <w:rsid w:val="001B0F66"/>
    <w:rsid w:val="001B10FB"/>
    <w:rsid w:val="001B11B0"/>
    <w:rsid w:val="001B142B"/>
    <w:rsid w:val="001B159B"/>
    <w:rsid w:val="001B1CF2"/>
    <w:rsid w:val="001B1E3B"/>
    <w:rsid w:val="001B2047"/>
    <w:rsid w:val="001B2111"/>
    <w:rsid w:val="001B23F3"/>
    <w:rsid w:val="001B2502"/>
    <w:rsid w:val="001B2664"/>
    <w:rsid w:val="001B2906"/>
    <w:rsid w:val="001B2A4E"/>
    <w:rsid w:val="001B2B87"/>
    <w:rsid w:val="001B32C9"/>
    <w:rsid w:val="001B3356"/>
    <w:rsid w:val="001B335A"/>
    <w:rsid w:val="001B3561"/>
    <w:rsid w:val="001B367F"/>
    <w:rsid w:val="001B3964"/>
    <w:rsid w:val="001B3968"/>
    <w:rsid w:val="001B3C20"/>
    <w:rsid w:val="001B3CBC"/>
    <w:rsid w:val="001B3D71"/>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C4"/>
    <w:rsid w:val="001B61AB"/>
    <w:rsid w:val="001B62DC"/>
    <w:rsid w:val="001B6312"/>
    <w:rsid w:val="001B63F8"/>
    <w:rsid w:val="001B6564"/>
    <w:rsid w:val="001B6602"/>
    <w:rsid w:val="001B66B9"/>
    <w:rsid w:val="001B6756"/>
    <w:rsid w:val="001B682B"/>
    <w:rsid w:val="001B691A"/>
    <w:rsid w:val="001B6963"/>
    <w:rsid w:val="001B6BC0"/>
    <w:rsid w:val="001B6C65"/>
    <w:rsid w:val="001B73B3"/>
    <w:rsid w:val="001B75F2"/>
    <w:rsid w:val="001B7629"/>
    <w:rsid w:val="001B7878"/>
    <w:rsid w:val="001B7B31"/>
    <w:rsid w:val="001B7F1F"/>
    <w:rsid w:val="001B7FCF"/>
    <w:rsid w:val="001C0081"/>
    <w:rsid w:val="001C02D8"/>
    <w:rsid w:val="001C0424"/>
    <w:rsid w:val="001C04CC"/>
    <w:rsid w:val="001C04E3"/>
    <w:rsid w:val="001C0555"/>
    <w:rsid w:val="001C05C1"/>
    <w:rsid w:val="001C06AC"/>
    <w:rsid w:val="001C088F"/>
    <w:rsid w:val="001C0903"/>
    <w:rsid w:val="001C0BE3"/>
    <w:rsid w:val="001C0BE8"/>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1B"/>
    <w:rsid w:val="001C3EE9"/>
    <w:rsid w:val="001C3FA4"/>
    <w:rsid w:val="001C40A3"/>
    <w:rsid w:val="001C40F9"/>
    <w:rsid w:val="001C424A"/>
    <w:rsid w:val="001C458B"/>
    <w:rsid w:val="001C4ACB"/>
    <w:rsid w:val="001C4AD6"/>
    <w:rsid w:val="001C4DC1"/>
    <w:rsid w:val="001C4E1A"/>
    <w:rsid w:val="001C4E5F"/>
    <w:rsid w:val="001C4E65"/>
    <w:rsid w:val="001C4F1D"/>
    <w:rsid w:val="001C50A1"/>
    <w:rsid w:val="001C52ED"/>
    <w:rsid w:val="001C5688"/>
    <w:rsid w:val="001C5742"/>
    <w:rsid w:val="001C577D"/>
    <w:rsid w:val="001C5C5B"/>
    <w:rsid w:val="001C5D4F"/>
    <w:rsid w:val="001C5D71"/>
    <w:rsid w:val="001C6068"/>
    <w:rsid w:val="001C61A3"/>
    <w:rsid w:val="001C61B0"/>
    <w:rsid w:val="001C64C0"/>
    <w:rsid w:val="001C66FD"/>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FC9"/>
    <w:rsid w:val="001D12BC"/>
    <w:rsid w:val="001D139C"/>
    <w:rsid w:val="001D1652"/>
    <w:rsid w:val="001D167C"/>
    <w:rsid w:val="001D1A73"/>
    <w:rsid w:val="001D1AA1"/>
    <w:rsid w:val="001D1D03"/>
    <w:rsid w:val="001D1E38"/>
    <w:rsid w:val="001D1EB2"/>
    <w:rsid w:val="001D2277"/>
    <w:rsid w:val="001D2360"/>
    <w:rsid w:val="001D2425"/>
    <w:rsid w:val="001D2779"/>
    <w:rsid w:val="001D2798"/>
    <w:rsid w:val="001D27EC"/>
    <w:rsid w:val="001D28FC"/>
    <w:rsid w:val="001D2980"/>
    <w:rsid w:val="001D2E3A"/>
    <w:rsid w:val="001D30F5"/>
    <w:rsid w:val="001D3109"/>
    <w:rsid w:val="001D332E"/>
    <w:rsid w:val="001D334F"/>
    <w:rsid w:val="001D3403"/>
    <w:rsid w:val="001D3532"/>
    <w:rsid w:val="001D38E8"/>
    <w:rsid w:val="001D3A9A"/>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87D"/>
    <w:rsid w:val="001D695C"/>
    <w:rsid w:val="001D6B8A"/>
    <w:rsid w:val="001D6DEF"/>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C3"/>
    <w:rsid w:val="001E0736"/>
    <w:rsid w:val="001E0796"/>
    <w:rsid w:val="001E0A5D"/>
    <w:rsid w:val="001E0A61"/>
    <w:rsid w:val="001E0AB7"/>
    <w:rsid w:val="001E0AD3"/>
    <w:rsid w:val="001E0C79"/>
    <w:rsid w:val="001E0D1C"/>
    <w:rsid w:val="001E0D75"/>
    <w:rsid w:val="001E0E09"/>
    <w:rsid w:val="001E0FAA"/>
    <w:rsid w:val="001E0FAD"/>
    <w:rsid w:val="001E1013"/>
    <w:rsid w:val="001E14FD"/>
    <w:rsid w:val="001E1833"/>
    <w:rsid w:val="001E1B4B"/>
    <w:rsid w:val="001E1CE9"/>
    <w:rsid w:val="001E206F"/>
    <w:rsid w:val="001E2096"/>
    <w:rsid w:val="001E2681"/>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FEE"/>
    <w:rsid w:val="001E430D"/>
    <w:rsid w:val="001E4590"/>
    <w:rsid w:val="001E47C5"/>
    <w:rsid w:val="001E494C"/>
    <w:rsid w:val="001E4BB1"/>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308"/>
    <w:rsid w:val="001F133C"/>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318"/>
    <w:rsid w:val="001F341F"/>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4FC9"/>
    <w:rsid w:val="001F508B"/>
    <w:rsid w:val="001F5392"/>
    <w:rsid w:val="001F53DD"/>
    <w:rsid w:val="001F541C"/>
    <w:rsid w:val="001F5545"/>
    <w:rsid w:val="001F5777"/>
    <w:rsid w:val="001F579F"/>
    <w:rsid w:val="001F5821"/>
    <w:rsid w:val="001F5936"/>
    <w:rsid w:val="001F5937"/>
    <w:rsid w:val="001F59E3"/>
    <w:rsid w:val="001F59ED"/>
    <w:rsid w:val="001F5C53"/>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54B"/>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0EB2"/>
    <w:rsid w:val="00201136"/>
    <w:rsid w:val="002012E8"/>
    <w:rsid w:val="0020130F"/>
    <w:rsid w:val="00201313"/>
    <w:rsid w:val="00201337"/>
    <w:rsid w:val="0020147E"/>
    <w:rsid w:val="00201660"/>
    <w:rsid w:val="00201826"/>
    <w:rsid w:val="002019D8"/>
    <w:rsid w:val="00201AC1"/>
    <w:rsid w:val="00201C99"/>
    <w:rsid w:val="00201EC7"/>
    <w:rsid w:val="00201EF8"/>
    <w:rsid w:val="0020200C"/>
    <w:rsid w:val="0020203B"/>
    <w:rsid w:val="00202259"/>
    <w:rsid w:val="002023FA"/>
    <w:rsid w:val="00202455"/>
    <w:rsid w:val="00202A69"/>
    <w:rsid w:val="00202BAE"/>
    <w:rsid w:val="00202D13"/>
    <w:rsid w:val="00202D46"/>
    <w:rsid w:val="00202D69"/>
    <w:rsid w:val="00202D9D"/>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302"/>
    <w:rsid w:val="0020550D"/>
    <w:rsid w:val="00205514"/>
    <w:rsid w:val="0020561D"/>
    <w:rsid w:val="00205627"/>
    <w:rsid w:val="0020568B"/>
    <w:rsid w:val="002056D0"/>
    <w:rsid w:val="0020597C"/>
    <w:rsid w:val="00205ACD"/>
    <w:rsid w:val="00205F26"/>
    <w:rsid w:val="00205F63"/>
    <w:rsid w:val="00206146"/>
    <w:rsid w:val="00206212"/>
    <w:rsid w:val="00206568"/>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1EF9"/>
    <w:rsid w:val="00211FD3"/>
    <w:rsid w:val="0021241F"/>
    <w:rsid w:val="00212B17"/>
    <w:rsid w:val="00212C36"/>
    <w:rsid w:val="00212C95"/>
    <w:rsid w:val="00212CB6"/>
    <w:rsid w:val="00212CE3"/>
    <w:rsid w:val="00212D19"/>
    <w:rsid w:val="00212E37"/>
    <w:rsid w:val="00212F44"/>
    <w:rsid w:val="00212F63"/>
    <w:rsid w:val="00213013"/>
    <w:rsid w:val="002130AB"/>
    <w:rsid w:val="0021327B"/>
    <w:rsid w:val="00213281"/>
    <w:rsid w:val="00213336"/>
    <w:rsid w:val="002133F3"/>
    <w:rsid w:val="0021361A"/>
    <w:rsid w:val="0021363D"/>
    <w:rsid w:val="00213767"/>
    <w:rsid w:val="002137BA"/>
    <w:rsid w:val="00213915"/>
    <w:rsid w:val="00213D7D"/>
    <w:rsid w:val="00213D91"/>
    <w:rsid w:val="002140FF"/>
    <w:rsid w:val="002142BB"/>
    <w:rsid w:val="002144DE"/>
    <w:rsid w:val="0021458B"/>
    <w:rsid w:val="002146E7"/>
    <w:rsid w:val="002149D0"/>
    <w:rsid w:val="00214D3D"/>
    <w:rsid w:val="00214E30"/>
    <w:rsid w:val="00214E5A"/>
    <w:rsid w:val="002155C3"/>
    <w:rsid w:val="00215700"/>
    <w:rsid w:val="0021574B"/>
    <w:rsid w:val="00215752"/>
    <w:rsid w:val="00215BC1"/>
    <w:rsid w:val="00215BD4"/>
    <w:rsid w:val="00215C33"/>
    <w:rsid w:val="00215C62"/>
    <w:rsid w:val="00215EBE"/>
    <w:rsid w:val="0021614E"/>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5FC"/>
    <w:rsid w:val="00220894"/>
    <w:rsid w:val="00220924"/>
    <w:rsid w:val="002209C9"/>
    <w:rsid w:val="00220CAC"/>
    <w:rsid w:val="00220F04"/>
    <w:rsid w:val="00221167"/>
    <w:rsid w:val="002213D8"/>
    <w:rsid w:val="002217CF"/>
    <w:rsid w:val="00221A61"/>
    <w:rsid w:val="00221B3E"/>
    <w:rsid w:val="00221BDD"/>
    <w:rsid w:val="00221C19"/>
    <w:rsid w:val="0022204C"/>
    <w:rsid w:val="0022263D"/>
    <w:rsid w:val="00222658"/>
    <w:rsid w:val="0022275B"/>
    <w:rsid w:val="00222876"/>
    <w:rsid w:val="0022288A"/>
    <w:rsid w:val="002229EA"/>
    <w:rsid w:val="00223187"/>
    <w:rsid w:val="002233F3"/>
    <w:rsid w:val="00223688"/>
    <w:rsid w:val="00223996"/>
    <w:rsid w:val="00223D05"/>
    <w:rsid w:val="00223D86"/>
    <w:rsid w:val="00223ED2"/>
    <w:rsid w:val="00224117"/>
    <w:rsid w:val="002242C5"/>
    <w:rsid w:val="00224383"/>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62"/>
    <w:rsid w:val="00225997"/>
    <w:rsid w:val="00225A6A"/>
    <w:rsid w:val="00225AC7"/>
    <w:rsid w:val="00225ACC"/>
    <w:rsid w:val="00225D1B"/>
    <w:rsid w:val="00226123"/>
    <w:rsid w:val="0022620B"/>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150"/>
    <w:rsid w:val="002304FB"/>
    <w:rsid w:val="002305D5"/>
    <w:rsid w:val="00230A7E"/>
    <w:rsid w:val="00230CBC"/>
    <w:rsid w:val="00230DE5"/>
    <w:rsid w:val="00230E43"/>
    <w:rsid w:val="00230E9B"/>
    <w:rsid w:val="00231236"/>
    <w:rsid w:val="00231690"/>
    <w:rsid w:val="00231C1B"/>
    <w:rsid w:val="00231C25"/>
    <w:rsid w:val="00231C6F"/>
    <w:rsid w:val="00231E5E"/>
    <w:rsid w:val="00231FEC"/>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C6"/>
    <w:rsid w:val="00234ED5"/>
    <w:rsid w:val="00234F8C"/>
    <w:rsid w:val="0023528F"/>
    <w:rsid w:val="002354CE"/>
    <w:rsid w:val="00235542"/>
    <w:rsid w:val="0023557E"/>
    <w:rsid w:val="002355BF"/>
    <w:rsid w:val="002357AA"/>
    <w:rsid w:val="002359FE"/>
    <w:rsid w:val="00235BCA"/>
    <w:rsid w:val="00235EA1"/>
    <w:rsid w:val="00235EA3"/>
    <w:rsid w:val="00236046"/>
    <w:rsid w:val="002361EE"/>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03"/>
    <w:rsid w:val="0024271E"/>
    <w:rsid w:val="00242AF3"/>
    <w:rsid w:val="00242AFB"/>
    <w:rsid w:val="00242B37"/>
    <w:rsid w:val="00242BAC"/>
    <w:rsid w:val="00242E02"/>
    <w:rsid w:val="00243010"/>
    <w:rsid w:val="00243248"/>
    <w:rsid w:val="00243497"/>
    <w:rsid w:val="0024357F"/>
    <w:rsid w:val="00243722"/>
    <w:rsid w:val="00243E8B"/>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72B"/>
    <w:rsid w:val="00245858"/>
    <w:rsid w:val="00245A0D"/>
    <w:rsid w:val="00245A1B"/>
    <w:rsid w:val="00245BD5"/>
    <w:rsid w:val="00245C66"/>
    <w:rsid w:val="00245F1F"/>
    <w:rsid w:val="002460AE"/>
    <w:rsid w:val="0024644B"/>
    <w:rsid w:val="0024647E"/>
    <w:rsid w:val="00246509"/>
    <w:rsid w:val="0024663B"/>
    <w:rsid w:val="00246A0D"/>
    <w:rsid w:val="00247103"/>
    <w:rsid w:val="002472C0"/>
    <w:rsid w:val="0024748B"/>
    <w:rsid w:val="00247519"/>
    <w:rsid w:val="0024760A"/>
    <w:rsid w:val="002477A3"/>
    <w:rsid w:val="002477C0"/>
    <w:rsid w:val="0024792B"/>
    <w:rsid w:val="00247DBB"/>
    <w:rsid w:val="00250067"/>
    <w:rsid w:val="002500C4"/>
    <w:rsid w:val="00250167"/>
    <w:rsid w:val="00250955"/>
    <w:rsid w:val="00250BCB"/>
    <w:rsid w:val="00250E3A"/>
    <w:rsid w:val="002511B3"/>
    <w:rsid w:val="002513F7"/>
    <w:rsid w:val="002516DE"/>
    <w:rsid w:val="0025188B"/>
    <w:rsid w:val="002519E4"/>
    <w:rsid w:val="00251A0E"/>
    <w:rsid w:val="00251A15"/>
    <w:rsid w:val="00251B79"/>
    <w:rsid w:val="00251C1D"/>
    <w:rsid w:val="00251C51"/>
    <w:rsid w:val="00251D4D"/>
    <w:rsid w:val="00251E13"/>
    <w:rsid w:val="00251F1C"/>
    <w:rsid w:val="00251F81"/>
    <w:rsid w:val="00251F8F"/>
    <w:rsid w:val="002520F3"/>
    <w:rsid w:val="002521BB"/>
    <w:rsid w:val="00252668"/>
    <w:rsid w:val="002529B7"/>
    <w:rsid w:val="00252BE0"/>
    <w:rsid w:val="00252BF8"/>
    <w:rsid w:val="00252C71"/>
    <w:rsid w:val="00252F40"/>
    <w:rsid w:val="0025311E"/>
    <w:rsid w:val="002531FE"/>
    <w:rsid w:val="00253268"/>
    <w:rsid w:val="00253410"/>
    <w:rsid w:val="00253588"/>
    <w:rsid w:val="002535C2"/>
    <w:rsid w:val="002537FD"/>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252"/>
    <w:rsid w:val="00255318"/>
    <w:rsid w:val="00255374"/>
    <w:rsid w:val="00255422"/>
    <w:rsid w:val="002556AF"/>
    <w:rsid w:val="00255AFA"/>
    <w:rsid w:val="00255DFF"/>
    <w:rsid w:val="00255E0F"/>
    <w:rsid w:val="00255E8D"/>
    <w:rsid w:val="0025636F"/>
    <w:rsid w:val="002563A6"/>
    <w:rsid w:val="0025648A"/>
    <w:rsid w:val="00256862"/>
    <w:rsid w:val="00256920"/>
    <w:rsid w:val="00256972"/>
    <w:rsid w:val="00256EC0"/>
    <w:rsid w:val="00256FCC"/>
    <w:rsid w:val="002572C2"/>
    <w:rsid w:val="002572C7"/>
    <w:rsid w:val="002572D1"/>
    <w:rsid w:val="002572FC"/>
    <w:rsid w:val="00257755"/>
    <w:rsid w:val="00257872"/>
    <w:rsid w:val="00257BF4"/>
    <w:rsid w:val="00257C1E"/>
    <w:rsid w:val="00257E77"/>
    <w:rsid w:val="00257F41"/>
    <w:rsid w:val="00260003"/>
    <w:rsid w:val="0026035D"/>
    <w:rsid w:val="00260541"/>
    <w:rsid w:val="002606D6"/>
    <w:rsid w:val="0026090A"/>
    <w:rsid w:val="0026095E"/>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DC4"/>
    <w:rsid w:val="00262F7E"/>
    <w:rsid w:val="00262FE8"/>
    <w:rsid w:val="00263330"/>
    <w:rsid w:val="002635E5"/>
    <w:rsid w:val="00263790"/>
    <w:rsid w:val="0026385D"/>
    <w:rsid w:val="002638AC"/>
    <w:rsid w:val="00263D80"/>
    <w:rsid w:val="00263D93"/>
    <w:rsid w:val="00263E45"/>
    <w:rsid w:val="00263E6D"/>
    <w:rsid w:val="00263FB0"/>
    <w:rsid w:val="0026403A"/>
    <w:rsid w:val="002640EC"/>
    <w:rsid w:val="0026423A"/>
    <w:rsid w:val="00264679"/>
    <w:rsid w:val="002646EB"/>
    <w:rsid w:val="0026475B"/>
    <w:rsid w:val="002647BF"/>
    <w:rsid w:val="002647D5"/>
    <w:rsid w:val="00264F60"/>
    <w:rsid w:val="00265032"/>
    <w:rsid w:val="002651DD"/>
    <w:rsid w:val="002651FB"/>
    <w:rsid w:val="0026538C"/>
    <w:rsid w:val="00265475"/>
    <w:rsid w:val="0026553B"/>
    <w:rsid w:val="00265781"/>
    <w:rsid w:val="002657C9"/>
    <w:rsid w:val="00265A20"/>
    <w:rsid w:val="00265A4E"/>
    <w:rsid w:val="00265CB4"/>
    <w:rsid w:val="00265CC6"/>
    <w:rsid w:val="00265CFB"/>
    <w:rsid w:val="00265D01"/>
    <w:rsid w:val="00265DA1"/>
    <w:rsid w:val="00266412"/>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D42"/>
    <w:rsid w:val="00270EB5"/>
    <w:rsid w:val="00270EE7"/>
    <w:rsid w:val="00270F4E"/>
    <w:rsid w:val="00271087"/>
    <w:rsid w:val="00271132"/>
    <w:rsid w:val="002711E5"/>
    <w:rsid w:val="002711EE"/>
    <w:rsid w:val="0027135E"/>
    <w:rsid w:val="002713D0"/>
    <w:rsid w:val="002714B7"/>
    <w:rsid w:val="0027167D"/>
    <w:rsid w:val="00271680"/>
    <w:rsid w:val="0027178A"/>
    <w:rsid w:val="0027195D"/>
    <w:rsid w:val="00271B9B"/>
    <w:rsid w:val="002722A2"/>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9F5"/>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56"/>
    <w:rsid w:val="002830A3"/>
    <w:rsid w:val="00283148"/>
    <w:rsid w:val="002831D8"/>
    <w:rsid w:val="00283285"/>
    <w:rsid w:val="0028351A"/>
    <w:rsid w:val="00283723"/>
    <w:rsid w:val="002839A4"/>
    <w:rsid w:val="00283DCE"/>
    <w:rsid w:val="00283E0E"/>
    <w:rsid w:val="0028426E"/>
    <w:rsid w:val="002842B2"/>
    <w:rsid w:val="0028430E"/>
    <w:rsid w:val="002844DF"/>
    <w:rsid w:val="002845EB"/>
    <w:rsid w:val="0028494A"/>
    <w:rsid w:val="002849E4"/>
    <w:rsid w:val="00284B63"/>
    <w:rsid w:val="00284BAE"/>
    <w:rsid w:val="00284D42"/>
    <w:rsid w:val="00284E5D"/>
    <w:rsid w:val="00284EBE"/>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3"/>
    <w:rsid w:val="00287916"/>
    <w:rsid w:val="0028793D"/>
    <w:rsid w:val="002879C3"/>
    <w:rsid w:val="002879ED"/>
    <w:rsid w:val="00287A9F"/>
    <w:rsid w:val="00287D84"/>
    <w:rsid w:val="00287FDC"/>
    <w:rsid w:val="00290120"/>
    <w:rsid w:val="002902DC"/>
    <w:rsid w:val="00290513"/>
    <w:rsid w:val="00290538"/>
    <w:rsid w:val="00290647"/>
    <w:rsid w:val="002906BB"/>
    <w:rsid w:val="00290843"/>
    <w:rsid w:val="00290D5B"/>
    <w:rsid w:val="00290E1E"/>
    <w:rsid w:val="00290F91"/>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635"/>
    <w:rsid w:val="0029268C"/>
    <w:rsid w:val="00292715"/>
    <w:rsid w:val="00292875"/>
    <w:rsid w:val="00292994"/>
    <w:rsid w:val="00292CEA"/>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018"/>
    <w:rsid w:val="002943F5"/>
    <w:rsid w:val="002947D1"/>
    <w:rsid w:val="002948CB"/>
    <w:rsid w:val="002948DF"/>
    <w:rsid w:val="00294D63"/>
    <w:rsid w:val="00294D90"/>
    <w:rsid w:val="00295247"/>
    <w:rsid w:val="00295480"/>
    <w:rsid w:val="002954F9"/>
    <w:rsid w:val="0029557F"/>
    <w:rsid w:val="00295633"/>
    <w:rsid w:val="00295B56"/>
    <w:rsid w:val="00295BB3"/>
    <w:rsid w:val="00295CDC"/>
    <w:rsid w:val="00295ECA"/>
    <w:rsid w:val="00295EE8"/>
    <w:rsid w:val="00295F7F"/>
    <w:rsid w:val="002966CD"/>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84"/>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D56"/>
    <w:rsid w:val="002A6F25"/>
    <w:rsid w:val="002A6FD3"/>
    <w:rsid w:val="002A6FFE"/>
    <w:rsid w:val="002A7102"/>
    <w:rsid w:val="002A7247"/>
    <w:rsid w:val="002A77AE"/>
    <w:rsid w:val="002A7945"/>
    <w:rsid w:val="002A7DC9"/>
    <w:rsid w:val="002A7EFA"/>
    <w:rsid w:val="002B01BB"/>
    <w:rsid w:val="002B02D2"/>
    <w:rsid w:val="002B065F"/>
    <w:rsid w:val="002B07AB"/>
    <w:rsid w:val="002B07C2"/>
    <w:rsid w:val="002B09E7"/>
    <w:rsid w:val="002B0A7D"/>
    <w:rsid w:val="002B0C28"/>
    <w:rsid w:val="002B0D7F"/>
    <w:rsid w:val="002B0D90"/>
    <w:rsid w:val="002B1222"/>
    <w:rsid w:val="002B13C3"/>
    <w:rsid w:val="002B144A"/>
    <w:rsid w:val="002B1599"/>
    <w:rsid w:val="002B16CC"/>
    <w:rsid w:val="002B1736"/>
    <w:rsid w:val="002B1A69"/>
    <w:rsid w:val="002B1BB0"/>
    <w:rsid w:val="002B1F1D"/>
    <w:rsid w:val="002B21AE"/>
    <w:rsid w:val="002B21B0"/>
    <w:rsid w:val="002B21EF"/>
    <w:rsid w:val="002B252F"/>
    <w:rsid w:val="002B2723"/>
    <w:rsid w:val="002B294C"/>
    <w:rsid w:val="002B2A34"/>
    <w:rsid w:val="002B2A5B"/>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08B"/>
    <w:rsid w:val="002C1115"/>
    <w:rsid w:val="002C1201"/>
    <w:rsid w:val="002C12E7"/>
    <w:rsid w:val="002C137A"/>
    <w:rsid w:val="002C1460"/>
    <w:rsid w:val="002C15A2"/>
    <w:rsid w:val="002C1746"/>
    <w:rsid w:val="002C1CE8"/>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381"/>
    <w:rsid w:val="002C54AE"/>
    <w:rsid w:val="002C5544"/>
    <w:rsid w:val="002C5610"/>
    <w:rsid w:val="002C5618"/>
    <w:rsid w:val="002C57BE"/>
    <w:rsid w:val="002C57C7"/>
    <w:rsid w:val="002C581D"/>
    <w:rsid w:val="002C5AFA"/>
    <w:rsid w:val="002C5B5F"/>
    <w:rsid w:val="002C5CB7"/>
    <w:rsid w:val="002C5D7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22E"/>
    <w:rsid w:val="002D03FA"/>
    <w:rsid w:val="002D0439"/>
    <w:rsid w:val="002D04E9"/>
    <w:rsid w:val="002D0662"/>
    <w:rsid w:val="002D06EB"/>
    <w:rsid w:val="002D0760"/>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041"/>
    <w:rsid w:val="002D308A"/>
    <w:rsid w:val="002D3141"/>
    <w:rsid w:val="002D334F"/>
    <w:rsid w:val="002D36B6"/>
    <w:rsid w:val="002D38F7"/>
    <w:rsid w:val="002D397E"/>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4E"/>
    <w:rsid w:val="002D5858"/>
    <w:rsid w:val="002D59A2"/>
    <w:rsid w:val="002D5B8E"/>
    <w:rsid w:val="002D5BAF"/>
    <w:rsid w:val="002D5D91"/>
    <w:rsid w:val="002D5E53"/>
    <w:rsid w:val="002D60AC"/>
    <w:rsid w:val="002D61F9"/>
    <w:rsid w:val="002D6484"/>
    <w:rsid w:val="002D6546"/>
    <w:rsid w:val="002D6573"/>
    <w:rsid w:val="002D659C"/>
    <w:rsid w:val="002D6664"/>
    <w:rsid w:val="002D6AEA"/>
    <w:rsid w:val="002D6C32"/>
    <w:rsid w:val="002D6CBC"/>
    <w:rsid w:val="002D6CCC"/>
    <w:rsid w:val="002D6DA2"/>
    <w:rsid w:val="002D71A7"/>
    <w:rsid w:val="002D7201"/>
    <w:rsid w:val="002D7233"/>
    <w:rsid w:val="002D74D9"/>
    <w:rsid w:val="002D7915"/>
    <w:rsid w:val="002D79C7"/>
    <w:rsid w:val="002D7C2A"/>
    <w:rsid w:val="002E0062"/>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5A"/>
    <w:rsid w:val="002E1A8B"/>
    <w:rsid w:val="002E1BA0"/>
    <w:rsid w:val="002E1C9E"/>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860"/>
    <w:rsid w:val="002E5AE0"/>
    <w:rsid w:val="002E5B47"/>
    <w:rsid w:val="002E5E23"/>
    <w:rsid w:val="002E5E74"/>
    <w:rsid w:val="002E5F86"/>
    <w:rsid w:val="002E6006"/>
    <w:rsid w:val="002E6295"/>
    <w:rsid w:val="002E62F0"/>
    <w:rsid w:val="002E63D9"/>
    <w:rsid w:val="002E640E"/>
    <w:rsid w:val="002E667D"/>
    <w:rsid w:val="002E674C"/>
    <w:rsid w:val="002E676C"/>
    <w:rsid w:val="002E6A01"/>
    <w:rsid w:val="002E6AAE"/>
    <w:rsid w:val="002E6C0B"/>
    <w:rsid w:val="002E6E16"/>
    <w:rsid w:val="002E7411"/>
    <w:rsid w:val="002E74B5"/>
    <w:rsid w:val="002E75FB"/>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91"/>
    <w:rsid w:val="002F24B2"/>
    <w:rsid w:val="002F254E"/>
    <w:rsid w:val="002F27FC"/>
    <w:rsid w:val="002F2A6C"/>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59"/>
    <w:rsid w:val="002F5A3A"/>
    <w:rsid w:val="002F5AFF"/>
    <w:rsid w:val="002F5BAF"/>
    <w:rsid w:val="002F5DD6"/>
    <w:rsid w:val="002F5F37"/>
    <w:rsid w:val="002F5FEA"/>
    <w:rsid w:val="002F5FFD"/>
    <w:rsid w:val="002F609A"/>
    <w:rsid w:val="002F60AC"/>
    <w:rsid w:val="002F63E7"/>
    <w:rsid w:val="002F6591"/>
    <w:rsid w:val="002F65EF"/>
    <w:rsid w:val="002F6633"/>
    <w:rsid w:val="002F6948"/>
    <w:rsid w:val="002F7054"/>
    <w:rsid w:val="002F7BE3"/>
    <w:rsid w:val="002F7D45"/>
    <w:rsid w:val="002F7D92"/>
    <w:rsid w:val="002F7E6A"/>
    <w:rsid w:val="003000B5"/>
    <w:rsid w:val="00300165"/>
    <w:rsid w:val="00300234"/>
    <w:rsid w:val="00300314"/>
    <w:rsid w:val="00300392"/>
    <w:rsid w:val="003006AE"/>
    <w:rsid w:val="00300997"/>
    <w:rsid w:val="00300C17"/>
    <w:rsid w:val="00300C42"/>
    <w:rsid w:val="00300E19"/>
    <w:rsid w:val="00300E3B"/>
    <w:rsid w:val="0030106A"/>
    <w:rsid w:val="003010CF"/>
    <w:rsid w:val="0030114D"/>
    <w:rsid w:val="0030146B"/>
    <w:rsid w:val="0030149D"/>
    <w:rsid w:val="00301615"/>
    <w:rsid w:val="0030165D"/>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4D"/>
    <w:rsid w:val="00302FB9"/>
    <w:rsid w:val="00303094"/>
    <w:rsid w:val="003031FB"/>
    <w:rsid w:val="00303440"/>
    <w:rsid w:val="0030349C"/>
    <w:rsid w:val="003034B4"/>
    <w:rsid w:val="0030368C"/>
    <w:rsid w:val="003036EE"/>
    <w:rsid w:val="00303B6F"/>
    <w:rsid w:val="00303BA9"/>
    <w:rsid w:val="003040DF"/>
    <w:rsid w:val="003040F6"/>
    <w:rsid w:val="0030420F"/>
    <w:rsid w:val="00304355"/>
    <w:rsid w:val="003046B1"/>
    <w:rsid w:val="00304ABD"/>
    <w:rsid w:val="00304C21"/>
    <w:rsid w:val="00304D9B"/>
    <w:rsid w:val="003056AD"/>
    <w:rsid w:val="00305A76"/>
    <w:rsid w:val="00305B2F"/>
    <w:rsid w:val="00305FF9"/>
    <w:rsid w:val="003062DE"/>
    <w:rsid w:val="0030630B"/>
    <w:rsid w:val="00306338"/>
    <w:rsid w:val="003067CD"/>
    <w:rsid w:val="003067E6"/>
    <w:rsid w:val="003067EA"/>
    <w:rsid w:val="003069CA"/>
    <w:rsid w:val="00306D05"/>
    <w:rsid w:val="00306DFC"/>
    <w:rsid w:val="00306E6B"/>
    <w:rsid w:val="003070E0"/>
    <w:rsid w:val="0030716B"/>
    <w:rsid w:val="0030741C"/>
    <w:rsid w:val="00307935"/>
    <w:rsid w:val="003100C8"/>
    <w:rsid w:val="0031028F"/>
    <w:rsid w:val="003103B0"/>
    <w:rsid w:val="003104AB"/>
    <w:rsid w:val="00310537"/>
    <w:rsid w:val="00310597"/>
    <w:rsid w:val="00310875"/>
    <w:rsid w:val="00311139"/>
    <w:rsid w:val="00311161"/>
    <w:rsid w:val="003114D4"/>
    <w:rsid w:val="00311554"/>
    <w:rsid w:val="0031173B"/>
    <w:rsid w:val="00311881"/>
    <w:rsid w:val="003118C2"/>
    <w:rsid w:val="003119E8"/>
    <w:rsid w:val="00311CB1"/>
    <w:rsid w:val="00311CC6"/>
    <w:rsid w:val="00311D46"/>
    <w:rsid w:val="00311E1F"/>
    <w:rsid w:val="00312030"/>
    <w:rsid w:val="003120CC"/>
    <w:rsid w:val="0031231B"/>
    <w:rsid w:val="00312400"/>
    <w:rsid w:val="00312401"/>
    <w:rsid w:val="00312539"/>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BD"/>
    <w:rsid w:val="0031403C"/>
    <w:rsid w:val="003144A7"/>
    <w:rsid w:val="0031488B"/>
    <w:rsid w:val="00314B7F"/>
    <w:rsid w:val="00314C9A"/>
    <w:rsid w:val="00314E60"/>
    <w:rsid w:val="00314E92"/>
    <w:rsid w:val="00314EDD"/>
    <w:rsid w:val="00315097"/>
    <w:rsid w:val="003151A0"/>
    <w:rsid w:val="00315409"/>
    <w:rsid w:val="0031574D"/>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3B4"/>
    <w:rsid w:val="00320471"/>
    <w:rsid w:val="00320618"/>
    <w:rsid w:val="003206FB"/>
    <w:rsid w:val="00320739"/>
    <w:rsid w:val="0032099D"/>
    <w:rsid w:val="00320D14"/>
    <w:rsid w:val="00320E77"/>
    <w:rsid w:val="00320FAC"/>
    <w:rsid w:val="0032100B"/>
    <w:rsid w:val="00321183"/>
    <w:rsid w:val="003212A8"/>
    <w:rsid w:val="0032154E"/>
    <w:rsid w:val="003216A1"/>
    <w:rsid w:val="003217D3"/>
    <w:rsid w:val="003217E6"/>
    <w:rsid w:val="0032183A"/>
    <w:rsid w:val="00321903"/>
    <w:rsid w:val="0032196A"/>
    <w:rsid w:val="00321981"/>
    <w:rsid w:val="0032198E"/>
    <w:rsid w:val="00321BD7"/>
    <w:rsid w:val="00321C08"/>
    <w:rsid w:val="00321D67"/>
    <w:rsid w:val="00321F0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66D"/>
    <w:rsid w:val="00326739"/>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12"/>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75E"/>
    <w:rsid w:val="00343C25"/>
    <w:rsid w:val="00343EF4"/>
    <w:rsid w:val="00343F18"/>
    <w:rsid w:val="00343FFE"/>
    <w:rsid w:val="0034429B"/>
    <w:rsid w:val="00344340"/>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645"/>
    <w:rsid w:val="00346A9C"/>
    <w:rsid w:val="00346C59"/>
    <w:rsid w:val="00346F7F"/>
    <w:rsid w:val="003470D6"/>
    <w:rsid w:val="0034713B"/>
    <w:rsid w:val="00347408"/>
    <w:rsid w:val="0034754C"/>
    <w:rsid w:val="003475A9"/>
    <w:rsid w:val="00347672"/>
    <w:rsid w:val="003477CA"/>
    <w:rsid w:val="00347913"/>
    <w:rsid w:val="00347947"/>
    <w:rsid w:val="00350108"/>
    <w:rsid w:val="00350158"/>
    <w:rsid w:val="0035017C"/>
    <w:rsid w:val="00350181"/>
    <w:rsid w:val="00350275"/>
    <w:rsid w:val="003504BA"/>
    <w:rsid w:val="00350509"/>
    <w:rsid w:val="00350762"/>
    <w:rsid w:val="003507C4"/>
    <w:rsid w:val="00350874"/>
    <w:rsid w:val="0035087A"/>
    <w:rsid w:val="003509B6"/>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0A"/>
    <w:rsid w:val="003531F4"/>
    <w:rsid w:val="0035322A"/>
    <w:rsid w:val="00353233"/>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2A"/>
    <w:rsid w:val="00355633"/>
    <w:rsid w:val="00355758"/>
    <w:rsid w:val="00355A1E"/>
    <w:rsid w:val="00355D12"/>
    <w:rsid w:val="00355DB6"/>
    <w:rsid w:val="00355DC6"/>
    <w:rsid w:val="003562E8"/>
    <w:rsid w:val="0035664A"/>
    <w:rsid w:val="00356721"/>
    <w:rsid w:val="003567CF"/>
    <w:rsid w:val="003568AC"/>
    <w:rsid w:val="00356B7A"/>
    <w:rsid w:val="00356D78"/>
    <w:rsid w:val="00356D9A"/>
    <w:rsid w:val="00356DD2"/>
    <w:rsid w:val="00356F25"/>
    <w:rsid w:val="003570C5"/>
    <w:rsid w:val="003570F0"/>
    <w:rsid w:val="003572FC"/>
    <w:rsid w:val="003572FF"/>
    <w:rsid w:val="003573B3"/>
    <w:rsid w:val="003575F1"/>
    <w:rsid w:val="00357864"/>
    <w:rsid w:val="003578F9"/>
    <w:rsid w:val="00357A28"/>
    <w:rsid w:val="00357DF6"/>
    <w:rsid w:val="0036016D"/>
    <w:rsid w:val="00360232"/>
    <w:rsid w:val="003602E0"/>
    <w:rsid w:val="0036049C"/>
    <w:rsid w:val="003605AE"/>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5E"/>
    <w:rsid w:val="00362569"/>
    <w:rsid w:val="00362659"/>
    <w:rsid w:val="00362718"/>
    <w:rsid w:val="003627FF"/>
    <w:rsid w:val="00362C3E"/>
    <w:rsid w:val="0036306E"/>
    <w:rsid w:val="003631D0"/>
    <w:rsid w:val="00363288"/>
    <w:rsid w:val="003636CD"/>
    <w:rsid w:val="00363A1B"/>
    <w:rsid w:val="00363A24"/>
    <w:rsid w:val="00363C1C"/>
    <w:rsid w:val="00363CB8"/>
    <w:rsid w:val="00363F3F"/>
    <w:rsid w:val="00364219"/>
    <w:rsid w:val="0036487C"/>
    <w:rsid w:val="003648A6"/>
    <w:rsid w:val="00364FE8"/>
    <w:rsid w:val="00365411"/>
    <w:rsid w:val="0036552C"/>
    <w:rsid w:val="003658FD"/>
    <w:rsid w:val="00365A07"/>
    <w:rsid w:val="00365C4F"/>
    <w:rsid w:val="00365C56"/>
    <w:rsid w:val="00365F54"/>
    <w:rsid w:val="00365FA2"/>
    <w:rsid w:val="003660C2"/>
    <w:rsid w:val="0036611A"/>
    <w:rsid w:val="0036635A"/>
    <w:rsid w:val="00366C69"/>
    <w:rsid w:val="00366CD7"/>
    <w:rsid w:val="00366EFC"/>
    <w:rsid w:val="00366F3C"/>
    <w:rsid w:val="00367028"/>
    <w:rsid w:val="00367137"/>
    <w:rsid w:val="00367441"/>
    <w:rsid w:val="0036761A"/>
    <w:rsid w:val="0036762A"/>
    <w:rsid w:val="0036767A"/>
    <w:rsid w:val="0036796D"/>
    <w:rsid w:val="00367AEC"/>
    <w:rsid w:val="00367AFA"/>
    <w:rsid w:val="00367B1D"/>
    <w:rsid w:val="00367D4C"/>
    <w:rsid w:val="0037007D"/>
    <w:rsid w:val="003700E5"/>
    <w:rsid w:val="003705E6"/>
    <w:rsid w:val="003709CC"/>
    <w:rsid w:val="00370A2F"/>
    <w:rsid w:val="00370ADE"/>
    <w:rsid w:val="00370AFA"/>
    <w:rsid w:val="00370D28"/>
    <w:rsid w:val="00370DF5"/>
    <w:rsid w:val="00370E4F"/>
    <w:rsid w:val="0037113D"/>
    <w:rsid w:val="00371215"/>
    <w:rsid w:val="00371252"/>
    <w:rsid w:val="003715F6"/>
    <w:rsid w:val="00371633"/>
    <w:rsid w:val="003716F4"/>
    <w:rsid w:val="003717ED"/>
    <w:rsid w:val="003718A8"/>
    <w:rsid w:val="00371A99"/>
    <w:rsid w:val="00371BE0"/>
    <w:rsid w:val="00371D21"/>
    <w:rsid w:val="00371F97"/>
    <w:rsid w:val="0037219E"/>
    <w:rsid w:val="00372299"/>
    <w:rsid w:val="00372391"/>
    <w:rsid w:val="003727D5"/>
    <w:rsid w:val="003729AD"/>
    <w:rsid w:val="00372CAD"/>
    <w:rsid w:val="00372F0D"/>
    <w:rsid w:val="00372F14"/>
    <w:rsid w:val="0037304C"/>
    <w:rsid w:val="00373172"/>
    <w:rsid w:val="003732B6"/>
    <w:rsid w:val="003733A6"/>
    <w:rsid w:val="003736DB"/>
    <w:rsid w:val="00373913"/>
    <w:rsid w:val="00373AFB"/>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5CD2"/>
    <w:rsid w:val="0037619D"/>
    <w:rsid w:val="0037647B"/>
    <w:rsid w:val="003765E1"/>
    <w:rsid w:val="00376675"/>
    <w:rsid w:val="00376682"/>
    <w:rsid w:val="0037680A"/>
    <w:rsid w:val="0037683F"/>
    <w:rsid w:val="00376B8D"/>
    <w:rsid w:val="00376C21"/>
    <w:rsid w:val="00376CB6"/>
    <w:rsid w:val="00376D5D"/>
    <w:rsid w:val="00376E24"/>
    <w:rsid w:val="003770BB"/>
    <w:rsid w:val="003773EF"/>
    <w:rsid w:val="0037771A"/>
    <w:rsid w:val="0037783B"/>
    <w:rsid w:val="003778B7"/>
    <w:rsid w:val="00377A6C"/>
    <w:rsid w:val="00377B58"/>
    <w:rsid w:val="00377BE5"/>
    <w:rsid w:val="00377CB7"/>
    <w:rsid w:val="0038000C"/>
    <w:rsid w:val="003801BD"/>
    <w:rsid w:val="003802DC"/>
    <w:rsid w:val="003804AE"/>
    <w:rsid w:val="00380500"/>
    <w:rsid w:val="00380505"/>
    <w:rsid w:val="003806CE"/>
    <w:rsid w:val="0038079D"/>
    <w:rsid w:val="00380B76"/>
    <w:rsid w:val="00380E4E"/>
    <w:rsid w:val="00380FBF"/>
    <w:rsid w:val="0038121E"/>
    <w:rsid w:val="00381230"/>
    <w:rsid w:val="00381384"/>
    <w:rsid w:val="0038153C"/>
    <w:rsid w:val="00381A0F"/>
    <w:rsid w:val="00381ABB"/>
    <w:rsid w:val="00381F15"/>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CA8"/>
    <w:rsid w:val="00384DD8"/>
    <w:rsid w:val="00384E04"/>
    <w:rsid w:val="00384F50"/>
    <w:rsid w:val="00384F6F"/>
    <w:rsid w:val="00385038"/>
    <w:rsid w:val="003850C6"/>
    <w:rsid w:val="00385118"/>
    <w:rsid w:val="003852FB"/>
    <w:rsid w:val="00385429"/>
    <w:rsid w:val="00385503"/>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D15"/>
    <w:rsid w:val="00390D38"/>
    <w:rsid w:val="0039105D"/>
    <w:rsid w:val="00391232"/>
    <w:rsid w:val="00391249"/>
    <w:rsid w:val="003912BA"/>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C8A"/>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AC"/>
    <w:rsid w:val="00394BB0"/>
    <w:rsid w:val="00394C4F"/>
    <w:rsid w:val="00394D85"/>
    <w:rsid w:val="0039525B"/>
    <w:rsid w:val="003952F4"/>
    <w:rsid w:val="003953F8"/>
    <w:rsid w:val="003954B6"/>
    <w:rsid w:val="0039556D"/>
    <w:rsid w:val="003957B5"/>
    <w:rsid w:val="003958FB"/>
    <w:rsid w:val="003958FF"/>
    <w:rsid w:val="00395C5C"/>
    <w:rsid w:val="00395DDF"/>
    <w:rsid w:val="00396016"/>
    <w:rsid w:val="00396063"/>
    <w:rsid w:val="00396148"/>
    <w:rsid w:val="0039644C"/>
    <w:rsid w:val="0039677D"/>
    <w:rsid w:val="0039678F"/>
    <w:rsid w:val="00396823"/>
    <w:rsid w:val="00396916"/>
    <w:rsid w:val="0039695B"/>
    <w:rsid w:val="00396B97"/>
    <w:rsid w:val="00396EA5"/>
    <w:rsid w:val="00396F46"/>
    <w:rsid w:val="003970C5"/>
    <w:rsid w:val="003970D4"/>
    <w:rsid w:val="003975AB"/>
    <w:rsid w:val="00397880"/>
    <w:rsid w:val="00397A2A"/>
    <w:rsid w:val="00397AB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6BF"/>
    <w:rsid w:val="003A180F"/>
    <w:rsid w:val="003A18DD"/>
    <w:rsid w:val="003A192F"/>
    <w:rsid w:val="003A1A61"/>
    <w:rsid w:val="003A1C8C"/>
    <w:rsid w:val="003A1CA5"/>
    <w:rsid w:val="003A1F1E"/>
    <w:rsid w:val="003A20C8"/>
    <w:rsid w:val="003A2196"/>
    <w:rsid w:val="003A2273"/>
    <w:rsid w:val="003A228A"/>
    <w:rsid w:val="003A237D"/>
    <w:rsid w:val="003A2428"/>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7CD"/>
    <w:rsid w:val="003A3873"/>
    <w:rsid w:val="003A3950"/>
    <w:rsid w:val="003A3B78"/>
    <w:rsid w:val="003A3B87"/>
    <w:rsid w:val="003A3CB0"/>
    <w:rsid w:val="003A3D35"/>
    <w:rsid w:val="003A3D39"/>
    <w:rsid w:val="003A3EC7"/>
    <w:rsid w:val="003A3F5F"/>
    <w:rsid w:val="003A40B4"/>
    <w:rsid w:val="003A427C"/>
    <w:rsid w:val="003A4302"/>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FB"/>
    <w:rsid w:val="003A6739"/>
    <w:rsid w:val="003A6806"/>
    <w:rsid w:val="003A6C2E"/>
    <w:rsid w:val="003A6DDE"/>
    <w:rsid w:val="003A7153"/>
    <w:rsid w:val="003A7199"/>
    <w:rsid w:val="003A72F5"/>
    <w:rsid w:val="003A73DB"/>
    <w:rsid w:val="003A7534"/>
    <w:rsid w:val="003A77D4"/>
    <w:rsid w:val="003A77F1"/>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25E"/>
    <w:rsid w:val="003B2480"/>
    <w:rsid w:val="003B24ED"/>
    <w:rsid w:val="003B273A"/>
    <w:rsid w:val="003B283B"/>
    <w:rsid w:val="003B2961"/>
    <w:rsid w:val="003B2B12"/>
    <w:rsid w:val="003B2BDF"/>
    <w:rsid w:val="003B2BE7"/>
    <w:rsid w:val="003B2C6F"/>
    <w:rsid w:val="003B2D0A"/>
    <w:rsid w:val="003B2E67"/>
    <w:rsid w:val="003B33D3"/>
    <w:rsid w:val="003B3494"/>
    <w:rsid w:val="003B3575"/>
    <w:rsid w:val="003B3799"/>
    <w:rsid w:val="003B37D1"/>
    <w:rsid w:val="003B382A"/>
    <w:rsid w:val="003B3903"/>
    <w:rsid w:val="003B392A"/>
    <w:rsid w:val="003B3CFE"/>
    <w:rsid w:val="003B4075"/>
    <w:rsid w:val="003B419A"/>
    <w:rsid w:val="003B41C2"/>
    <w:rsid w:val="003B4295"/>
    <w:rsid w:val="003B42C3"/>
    <w:rsid w:val="003B4317"/>
    <w:rsid w:val="003B449E"/>
    <w:rsid w:val="003B462E"/>
    <w:rsid w:val="003B470B"/>
    <w:rsid w:val="003B4775"/>
    <w:rsid w:val="003B47C8"/>
    <w:rsid w:val="003B493D"/>
    <w:rsid w:val="003B4A1A"/>
    <w:rsid w:val="003B4B19"/>
    <w:rsid w:val="003B4BB7"/>
    <w:rsid w:val="003B4D3C"/>
    <w:rsid w:val="003B4E67"/>
    <w:rsid w:val="003B502F"/>
    <w:rsid w:val="003B50BC"/>
    <w:rsid w:val="003B518D"/>
    <w:rsid w:val="003B539D"/>
    <w:rsid w:val="003B5592"/>
    <w:rsid w:val="003B561A"/>
    <w:rsid w:val="003B564F"/>
    <w:rsid w:val="003B5725"/>
    <w:rsid w:val="003B57DE"/>
    <w:rsid w:val="003B5841"/>
    <w:rsid w:val="003B5939"/>
    <w:rsid w:val="003B59DC"/>
    <w:rsid w:val="003B5D97"/>
    <w:rsid w:val="003B6067"/>
    <w:rsid w:val="003B606F"/>
    <w:rsid w:val="003B63A4"/>
    <w:rsid w:val="003B672A"/>
    <w:rsid w:val="003B681E"/>
    <w:rsid w:val="003B68FE"/>
    <w:rsid w:val="003B6D10"/>
    <w:rsid w:val="003B6D7D"/>
    <w:rsid w:val="003B6DBC"/>
    <w:rsid w:val="003B6F91"/>
    <w:rsid w:val="003B71C4"/>
    <w:rsid w:val="003B7328"/>
    <w:rsid w:val="003B7592"/>
    <w:rsid w:val="003B77D5"/>
    <w:rsid w:val="003B7849"/>
    <w:rsid w:val="003B7C86"/>
    <w:rsid w:val="003B7D7E"/>
    <w:rsid w:val="003C006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D1"/>
    <w:rsid w:val="003C24A3"/>
    <w:rsid w:val="003C24E2"/>
    <w:rsid w:val="003C25AD"/>
    <w:rsid w:val="003C2614"/>
    <w:rsid w:val="003C2844"/>
    <w:rsid w:val="003C2855"/>
    <w:rsid w:val="003C2954"/>
    <w:rsid w:val="003C295C"/>
    <w:rsid w:val="003C29C4"/>
    <w:rsid w:val="003C2A33"/>
    <w:rsid w:val="003C2BDB"/>
    <w:rsid w:val="003C2D21"/>
    <w:rsid w:val="003C2E04"/>
    <w:rsid w:val="003C305F"/>
    <w:rsid w:val="003C3302"/>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F71"/>
    <w:rsid w:val="003C60FD"/>
    <w:rsid w:val="003C6219"/>
    <w:rsid w:val="003C648B"/>
    <w:rsid w:val="003C6A6C"/>
    <w:rsid w:val="003C6B07"/>
    <w:rsid w:val="003C6C62"/>
    <w:rsid w:val="003C6FF1"/>
    <w:rsid w:val="003C71E8"/>
    <w:rsid w:val="003C75BD"/>
    <w:rsid w:val="003C75EB"/>
    <w:rsid w:val="003C76CB"/>
    <w:rsid w:val="003C76E6"/>
    <w:rsid w:val="003C781D"/>
    <w:rsid w:val="003C7832"/>
    <w:rsid w:val="003C7995"/>
    <w:rsid w:val="003C7AD7"/>
    <w:rsid w:val="003C7F62"/>
    <w:rsid w:val="003D03BF"/>
    <w:rsid w:val="003D03FD"/>
    <w:rsid w:val="003D0440"/>
    <w:rsid w:val="003D08AF"/>
    <w:rsid w:val="003D0900"/>
    <w:rsid w:val="003D0EB8"/>
    <w:rsid w:val="003D0FC3"/>
    <w:rsid w:val="003D187C"/>
    <w:rsid w:val="003D18A6"/>
    <w:rsid w:val="003D1DCD"/>
    <w:rsid w:val="003D23BE"/>
    <w:rsid w:val="003D2707"/>
    <w:rsid w:val="003D286C"/>
    <w:rsid w:val="003D2947"/>
    <w:rsid w:val="003D297E"/>
    <w:rsid w:val="003D2A6B"/>
    <w:rsid w:val="003D2AAD"/>
    <w:rsid w:val="003D2B11"/>
    <w:rsid w:val="003D2BC0"/>
    <w:rsid w:val="003D2C1D"/>
    <w:rsid w:val="003D2C34"/>
    <w:rsid w:val="003D2E04"/>
    <w:rsid w:val="003D3058"/>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0B"/>
    <w:rsid w:val="003D633A"/>
    <w:rsid w:val="003D65F3"/>
    <w:rsid w:val="003D66D2"/>
    <w:rsid w:val="003D6956"/>
    <w:rsid w:val="003D6960"/>
    <w:rsid w:val="003D69B7"/>
    <w:rsid w:val="003D6A69"/>
    <w:rsid w:val="003D6AE7"/>
    <w:rsid w:val="003D6C67"/>
    <w:rsid w:val="003D6D59"/>
    <w:rsid w:val="003D6F41"/>
    <w:rsid w:val="003D7349"/>
    <w:rsid w:val="003D73FE"/>
    <w:rsid w:val="003D77A0"/>
    <w:rsid w:val="003D7BBD"/>
    <w:rsid w:val="003D7D15"/>
    <w:rsid w:val="003D7D7E"/>
    <w:rsid w:val="003E017E"/>
    <w:rsid w:val="003E018A"/>
    <w:rsid w:val="003E025F"/>
    <w:rsid w:val="003E0312"/>
    <w:rsid w:val="003E070F"/>
    <w:rsid w:val="003E07AE"/>
    <w:rsid w:val="003E083B"/>
    <w:rsid w:val="003E084F"/>
    <w:rsid w:val="003E0A24"/>
    <w:rsid w:val="003E0B73"/>
    <w:rsid w:val="003E0C78"/>
    <w:rsid w:val="003E0DC5"/>
    <w:rsid w:val="003E12F3"/>
    <w:rsid w:val="003E1494"/>
    <w:rsid w:val="003E14FC"/>
    <w:rsid w:val="003E1692"/>
    <w:rsid w:val="003E17D6"/>
    <w:rsid w:val="003E184A"/>
    <w:rsid w:val="003E1AB9"/>
    <w:rsid w:val="003E1C1D"/>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5C11"/>
    <w:rsid w:val="003E6316"/>
    <w:rsid w:val="003E6693"/>
    <w:rsid w:val="003E6884"/>
    <w:rsid w:val="003E6AC5"/>
    <w:rsid w:val="003E6AED"/>
    <w:rsid w:val="003E6C9C"/>
    <w:rsid w:val="003E6CEF"/>
    <w:rsid w:val="003E6E90"/>
    <w:rsid w:val="003E6F75"/>
    <w:rsid w:val="003E71ED"/>
    <w:rsid w:val="003E732D"/>
    <w:rsid w:val="003E7510"/>
    <w:rsid w:val="003E7563"/>
    <w:rsid w:val="003E76CD"/>
    <w:rsid w:val="003E7A7F"/>
    <w:rsid w:val="003E7BA4"/>
    <w:rsid w:val="003E7C86"/>
    <w:rsid w:val="003F0096"/>
    <w:rsid w:val="003F011D"/>
    <w:rsid w:val="003F0215"/>
    <w:rsid w:val="003F030D"/>
    <w:rsid w:val="003F0850"/>
    <w:rsid w:val="003F08B4"/>
    <w:rsid w:val="003F0C07"/>
    <w:rsid w:val="003F0CDC"/>
    <w:rsid w:val="003F0CE6"/>
    <w:rsid w:val="003F0D12"/>
    <w:rsid w:val="003F0E3B"/>
    <w:rsid w:val="003F0F25"/>
    <w:rsid w:val="003F104E"/>
    <w:rsid w:val="003F137E"/>
    <w:rsid w:val="003F15E3"/>
    <w:rsid w:val="003F160C"/>
    <w:rsid w:val="003F1672"/>
    <w:rsid w:val="003F1A4E"/>
    <w:rsid w:val="003F1FB7"/>
    <w:rsid w:val="003F2391"/>
    <w:rsid w:val="003F269E"/>
    <w:rsid w:val="003F2727"/>
    <w:rsid w:val="003F2808"/>
    <w:rsid w:val="003F2846"/>
    <w:rsid w:val="003F29C1"/>
    <w:rsid w:val="003F2ACF"/>
    <w:rsid w:val="003F324F"/>
    <w:rsid w:val="003F3290"/>
    <w:rsid w:val="003F33BC"/>
    <w:rsid w:val="003F38B8"/>
    <w:rsid w:val="003F392D"/>
    <w:rsid w:val="003F3D4E"/>
    <w:rsid w:val="003F3D79"/>
    <w:rsid w:val="003F3F4B"/>
    <w:rsid w:val="003F4693"/>
    <w:rsid w:val="003F46B1"/>
    <w:rsid w:val="003F477E"/>
    <w:rsid w:val="003F47A0"/>
    <w:rsid w:val="003F47B1"/>
    <w:rsid w:val="003F47DA"/>
    <w:rsid w:val="003F49CA"/>
    <w:rsid w:val="003F4A48"/>
    <w:rsid w:val="003F4B97"/>
    <w:rsid w:val="003F4E04"/>
    <w:rsid w:val="003F505D"/>
    <w:rsid w:val="003F56BB"/>
    <w:rsid w:val="003F5CE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17A"/>
    <w:rsid w:val="00400205"/>
    <w:rsid w:val="004004AF"/>
    <w:rsid w:val="00400641"/>
    <w:rsid w:val="0040072F"/>
    <w:rsid w:val="004007EA"/>
    <w:rsid w:val="00400B2A"/>
    <w:rsid w:val="00400B64"/>
    <w:rsid w:val="00400EF3"/>
    <w:rsid w:val="0040126E"/>
    <w:rsid w:val="0040136E"/>
    <w:rsid w:val="0040140B"/>
    <w:rsid w:val="004015EA"/>
    <w:rsid w:val="00401653"/>
    <w:rsid w:val="004016E7"/>
    <w:rsid w:val="00401902"/>
    <w:rsid w:val="00401924"/>
    <w:rsid w:val="00401DE7"/>
    <w:rsid w:val="004020D4"/>
    <w:rsid w:val="004021B6"/>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A3F"/>
    <w:rsid w:val="00404C6B"/>
    <w:rsid w:val="00404D06"/>
    <w:rsid w:val="00404D09"/>
    <w:rsid w:val="00405138"/>
    <w:rsid w:val="00405190"/>
    <w:rsid w:val="00405326"/>
    <w:rsid w:val="004054C6"/>
    <w:rsid w:val="0040570B"/>
    <w:rsid w:val="004059C0"/>
    <w:rsid w:val="004059F4"/>
    <w:rsid w:val="00405CE5"/>
    <w:rsid w:val="00405EDB"/>
    <w:rsid w:val="00405FB1"/>
    <w:rsid w:val="00406012"/>
    <w:rsid w:val="00406062"/>
    <w:rsid w:val="0040629C"/>
    <w:rsid w:val="0040639D"/>
    <w:rsid w:val="00406418"/>
    <w:rsid w:val="00406460"/>
    <w:rsid w:val="0040673A"/>
    <w:rsid w:val="00406851"/>
    <w:rsid w:val="00406931"/>
    <w:rsid w:val="004069A7"/>
    <w:rsid w:val="00406AC3"/>
    <w:rsid w:val="00406AD0"/>
    <w:rsid w:val="00406B09"/>
    <w:rsid w:val="00406BBE"/>
    <w:rsid w:val="00406F76"/>
    <w:rsid w:val="004071D7"/>
    <w:rsid w:val="00407311"/>
    <w:rsid w:val="00407329"/>
    <w:rsid w:val="00407519"/>
    <w:rsid w:val="004076D5"/>
    <w:rsid w:val="004076F3"/>
    <w:rsid w:val="00407703"/>
    <w:rsid w:val="00407802"/>
    <w:rsid w:val="00407A1B"/>
    <w:rsid w:val="00407AB7"/>
    <w:rsid w:val="00407B33"/>
    <w:rsid w:val="00407C75"/>
    <w:rsid w:val="00407CD1"/>
    <w:rsid w:val="00407E06"/>
    <w:rsid w:val="004109EE"/>
    <w:rsid w:val="00410B5B"/>
    <w:rsid w:val="00410D22"/>
    <w:rsid w:val="00410E6E"/>
    <w:rsid w:val="00410E75"/>
    <w:rsid w:val="00410FAF"/>
    <w:rsid w:val="0041130E"/>
    <w:rsid w:val="00411336"/>
    <w:rsid w:val="00411758"/>
    <w:rsid w:val="00411B05"/>
    <w:rsid w:val="00411C0A"/>
    <w:rsid w:val="00411C65"/>
    <w:rsid w:val="00411C6A"/>
    <w:rsid w:val="00411ED4"/>
    <w:rsid w:val="00411FD7"/>
    <w:rsid w:val="00412137"/>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0"/>
    <w:rsid w:val="00413A54"/>
    <w:rsid w:val="00413C10"/>
    <w:rsid w:val="00413CD9"/>
    <w:rsid w:val="00413D35"/>
    <w:rsid w:val="00413F0B"/>
    <w:rsid w:val="00413F9A"/>
    <w:rsid w:val="00414042"/>
    <w:rsid w:val="0041404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29"/>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6D6"/>
    <w:rsid w:val="0042170E"/>
    <w:rsid w:val="0042190A"/>
    <w:rsid w:val="0042194E"/>
    <w:rsid w:val="004219F3"/>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1FB"/>
    <w:rsid w:val="00424ADD"/>
    <w:rsid w:val="00424C68"/>
    <w:rsid w:val="00424EFA"/>
    <w:rsid w:val="004253C9"/>
    <w:rsid w:val="004253DB"/>
    <w:rsid w:val="004254CD"/>
    <w:rsid w:val="004257B7"/>
    <w:rsid w:val="0042582A"/>
    <w:rsid w:val="00425B2E"/>
    <w:rsid w:val="00425BDF"/>
    <w:rsid w:val="00425D96"/>
    <w:rsid w:val="00426266"/>
    <w:rsid w:val="004269D4"/>
    <w:rsid w:val="00426B1F"/>
    <w:rsid w:val="00426B7A"/>
    <w:rsid w:val="00426C87"/>
    <w:rsid w:val="00426D28"/>
    <w:rsid w:val="00427144"/>
    <w:rsid w:val="00427580"/>
    <w:rsid w:val="0042759B"/>
    <w:rsid w:val="00427711"/>
    <w:rsid w:val="00427BED"/>
    <w:rsid w:val="00427C01"/>
    <w:rsid w:val="00427CD9"/>
    <w:rsid w:val="00427EB4"/>
    <w:rsid w:val="004301C6"/>
    <w:rsid w:val="00430209"/>
    <w:rsid w:val="004302EE"/>
    <w:rsid w:val="0043037C"/>
    <w:rsid w:val="004303CA"/>
    <w:rsid w:val="004303D4"/>
    <w:rsid w:val="004305B0"/>
    <w:rsid w:val="004305BA"/>
    <w:rsid w:val="0043088D"/>
    <w:rsid w:val="00430A2D"/>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1F5"/>
    <w:rsid w:val="004342DD"/>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EFD"/>
    <w:rsid w:val="00435FE2"/>
    <w:rsid w:val="00436051"/>
    <w:rsid w:val="00436088"/>
    <w:rsid w:val="00436155"/>
    <w:rsid w:val="00436282"/>
    <w:rsid w:val="004363B4"/>
    <w:rsid w:val="00436716"/>
    <w:rsid w:val="004367C6"/>
    <w:rsid w:val="00436CFB"/>
    <w:rsid w:val="00436E2F"/>
    <w:rsid w:val="00436E98"/>
    <w:rsid w:val="00436EAB"/>
    <w:rsid w:val="00436FDF"/>
    <w:rsid w:val="00437116"/>
    <w:rsid w:val="0043716A"/>
    <w:rsid w:val="004372FD"/>
    <w:rsid w:val="0043784E"/>
    <w:rsid w:val="00437B44"/>
    <w:rsid w:val="00440184"/>
    <w:rsid w:val="004403BC"/>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AD1"/>
    <w:rsid w:val="00442E4C"/>
    <w:rsid w:val="00442F14"/>
    <w:rsid w:val="00443231"/>
    <w:rsid w:val="0044355D"/>
    <w:rsid w:val="004438CF"/>
    <w:rsid w:val="00443C12"/>
    <w:rsid w:val="00443D47"/>
    <w:rsid w:val="004442EC"/>
    <w:rsid w:val="00444680"/>
    <w:rsid w:val="004447A4"/>
    <w:rsid w:val="0044480D"/>
    <w:rsid w:val="004448D5"/>
    <w:rsid w:val="004449E9"/>
    <w:rsid w:val="00444AD9"/>
    <w:rsid w:val="00444AF5"/>
    <w:rsid w:val="00445113"/>
    <w:rsid w:val="0044536A"/>
    <w:rsid w:val="0044551F"/>
    <w:rsid w:val="004456A3"/>
    <w:rsid w:val="0044576E"/>
    <w:rsid w:val="00445A17"/>
    <w:rsid w:val="00445B0E"/>
    <w:rsid w:val="00445BBF"/>
    <w:rsid w:val="00445D11"/>
    <w:rsid w:val="00445FEE"/>
    <w:rsid w:val="0044617D"/>
    <w:rsid w:val="004461D9"/>
    <w:rsid w:val="004462C5"/>
    <w:rsid w:val="004463DF"/>
    <w:rsid w:val="00446657"/>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990"/>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420A"/>
    <w:rsid w:val="00454393"/>
    <w:rsid w:val="004544EA"/>
    <w:rsid w:val="00454570"/>
    <w:rsid w:val="00454809"/>
    <w:rsid w:val="004548DA"/>
    <w:rsid w:val="00454A50"/>
    <w:rsid w:val="00454AA7"/>
    <w:rsid w:val="00454AD0"/>
    <w:rsid w:val="00454B9C"/>
    <w:rsid w:val="00454BEB"/>
    <w:rsid w:val="00454C06"/>
    <w:rsid w:val="00454FEE"/>
    <w:rsid w:val="00455113"/>
    <w:rsid w:val="00455182"/>
    <w:rsid w:val="004553E7"/>
    <w:rsid w:val="00455466"/>
    <w:rsid w:val="00455610"/>
    <w:rsid w:val="0045594E"/>
    <w:rsid w:val="00455BE1"/>
    <w:rsid w:val="00455D2F"/>
    <w:rsid w:val="00456233"/>
    <w:rsid w:val="004563BB"/>
    <w:rsid w:val="00456421"/>
    <w:rsid w:val="00456690"/>
    <w:rsid w:val="00456784"/>
    <w:rsid w:val="004569FA"/>
    <w:rsid w:val="00456C0B"/>
    <w:rsid w:val="00456D76"/>
    <w:rsid w:val="00456DAB"/>
    <w:rsid w:val="00457094"/>
    <w:rsid w:val="0045722F"/>
    <w:rsid w:val="004572A8"/>
    <w:rsid w:val="0045742A"/>
    <w:rsid w:val="00457553"/>
    <w:rsid w:val="00457734"/>
    <w:rsid w:val="0045783C"/>
    <w:rsid w:val="00457A52"/>
    <w:rsid w:val="00457D2F"/>
    <w:rsid w:val="00457D9A"/>
    <w:rsid w:val="00457E32"/>
    <w:rsid w:val="00457F7A"/>
    <w:rsid w:val="0046001D"/>
    <w:rsid w:val="00460058"/>
    <w:rsid w:val="004601E9"/>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2CD"/>
    <w:rsid w:val="004623B2"/>
    <w:rsid w:val="004623E5"/>
    <w:rsid w:val="00462474"/>
    <w:rsid w:val="004624DE"/>
    <w:rsid w:val="00462569"/>
    <w:rsid w:val="00462577"/>
    <w:rsid w:val="00462A5C"/>
    <w:rsid w:val="00462B55"/>
    <w:rsid w:val="00462D1B"/>
    <w:rsid w:val="00462F20"/>
    <w:rsid w:val="004632DF"/>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8DA"/>
    <w:rsid w:val="00464A88"/>
    <w:rsid w:val="00464CED"/>
    <w:rsid w:val="00465007"/>
    <w:rsid w:val="0046515E"/>
    <w:rsid w:val="0046517B"/>
    <w:rsid w:val="004651A0"/>
    <w:rsid w:val="004652A0"/>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85E"/>
    <w:rsid w:val="00467960"/>
    <w:rsid w:val="00467A90"/>
    <w:rsid w:val="00467B21"/>
    <w:rsid w:val="00467C9B"/>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8AE"/>
    <w:rsid w:val="00471A27"/>
    <w:rsid w:val="00471A48"/>
    <w:rsid w:val="00471A7F"/>
    <w:rsid w:val="00471B28"/>
    <w:rsid w:val="00471C69"/>
    <w:rsid w:val="00471FA9"/>
    <w:rsid w:val="00472064"/>
    <w:rsid w:val="00472255"/>
    <w:rsid w:val="0047238C"/>
    <w:rsid w:val="004723D8"/>
    <w:rsid w:val="00472487"/>
    <w:rsid w:val="0047286B"/>
    <w:rsid w:val="004728DB"/>
    <w:rsid w:val="00472A40"/>
    <w:rsid w:val="00472E27"/>
    <w:rsid w:val="00472F5E"/>
    <w:rsid w:val="00472F6F"/>
    <w:rsid w:val="00472F76"/>
    <w:rsid w:val="00473241"/>
    <w:rsid w:val="00473322"/>
    <w:rsid w:val="0047367E"/>
    <w:rsid w:val="004736B9"/>
    <w:rsid w:val="00473B28"/>
    <w:rsid w:val="00473B2A"/>
    <w:rsid w:val="00473C46"/>
    <w:rsid w:val="00473C6E"/>
    <w:rsid w:val="0047402E"/>
    <w:rsid w:val="0047420C"/>
    <w:rsid w:val="00474220"/>
    <w:rsid w:val="00474318"/>
    <w:rsid w:val="00474330"/>
    <w:rsid w:val="00474369"/>
    <w:rsid w:val="00474970"/>
    <w:rsid w:val="0047497C"/>
    <w:rsid w:val="00474A17"/>
    <w:rsid w:val="00474D82"/>
    <w:rsid w:val="00474DB5"/>
    <w:rsid w:val="004752D3"/>
    <w:rsid w:val="00475339"/>
    <w:rsid w:val="004754E1"/>
    <w:rsid w:val="004755E1"/>
    <w:rsid w:val="00475BCA"/>
    <w:rsid w:val="00475CE0"/>
    <w:rsid w:val="0047622B"/>
    <w:rsid w:val="00476230"/>
    <w:rsid w:val="004764DA"/>
    <w:rsid w:val="0047662F"/>
    <w:rsid w:val="00476827"/>
    <w:rsid w:val="00476BD4"/>
    <w:rsid w:val="00476FB4"/>
    <w:rsid w:val="00476FD0"/>
    <w:rsid w:val="004770E8"/>
    <w:rsid w:val="00477114"/>
    <w:rsid w:val="004772E2"/>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27F"/>
    <w:rsid w:val="00481321"/>
    <w:rsid w:val="00481390"/>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2F23"/>
    <w:rsid w:val="004830BB"/>
    <w:rsid w:val="00483146"/>
    <w:rsid w:val="0048348A"/>
    <w:rsid w:val="0048351E"/>
    <w:rsid w:val="004835BF"/>
    <w:rsid w:val="0048390D"/>
    <w:rsid w:val="004839B6"/>
    <w:rsid w:val="00483A12"/>
    <w:rsid w:val="00483AA5"/>
    <w:rsid w:val="00483C4B"/>
    <w:rsid w:val="00483EA1"/>
    <w:rsid w:val="00484059"/>
    <w:rsid w:val="004840E4"/>
    <w:rsid w:val="004842A0"/>
    <w:rsid w:val="0048446E"/>
    <w:rsid w:val="0048467A"/>
    <w:rsid w:val="004848BC"/>
    <w:rsid w:val="00484A77"/>
    <w:rsid w:val="00484A9D"/>
    <w:rsid w:val="00484B3B"/>
    <w:rsid w:val="00485300"/>
    <w:rsid w:val="0048540F"/>
    <w:rsid w:val="00485497"/>
    <w:rsid w:val="004854B1"/>
    <w:rsid w:val="00485755"/>
    <w:rsid w:val="00485970"/>
    <w:rsid w:val="00485AE7"/>
    <w:rsid w:val="00485C0D"/>
    <w:rsid w:val="00485CE3"/>
    <w:rsid w:val="00485F29"/>
    <w:rsid w:val="004860B5"/>
    <w:rsid w:val="004862C9"/>
    <w:rsid w:val="00486476"/>
    <w:rsid w:val="004864BB"/>
    <w:rsid w:val="00486575"/>
    <w:rsid w:val="004866D0"/>
    <w:rsid w:val="0048689D"/>
    <w:rsid w:val="0048693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6B"/>
    <w:rsid w:val="00490BA9"/>
    <w:rsid w:val="00490EDB"/>
    <w:rsid w:val="004912CD"/>
    <w:rsid w:val="00491507"/>
    <w:rsid w:val="00491AAB"/>
    <w:rsid w:val="00491C05"/>
    <w:rsid w:val="00491C1E"/>
    <w:rsid w:val="00491E0D"/>
    <w:rsid w:val="00491E61"/>
    <w:rsid w:val="00491FFF"/>
    <w:rsid w:val="00492743"/>
    <w:rsid w:val="00492798"/>
    <w:rsid w:val="00492B97"/>
    <w:rsid w:val="00492C4E"/>
    <w:rsid w:val="00492D4C"/>
    <w:rsid w:val="00492FF9"/>
    <w:rsid w:val="00493148"/>
    <w:rsid w:val="004931DC"/>
    <w:rsid w:val="0049328A"/>
    <w:rsid w:val="0049331A"/>
    <w:rsid w:val="0049365D"/>
    <w:rsid w:val="004937A9"/>
    <w:rsid w:val="004938C7"/>
    <w:rsid w:val="00493964"/>
    <w:rsid w:val="00493A88"/>
    <w:rsid w:val="00493BE7"/>
    <w:rsid w:val="00493BFA"/>
    <w:rsid w:val="00493F36"/>
    <w:rsid w:val="00494242"/>
    <w:rsid w:val="00494617"/>
    <w:rsid w:val="0049467E"/>
    <w:rsid w:val="00494839"/>
    <w:rsid w:val="00494882"/>
    <w:rsid w:val="00494966"/>
    <w:rsid w:val="00494E8E"/>
    <w:rsid w:val="004953F9"/>
    <w:rsid w:val="00495598"/>
    <w:rsid w:val="004955BC"/>
    <w:rsid w:val="004955DD"/>
    <w:rsid w:val="0049568A"/>
    <w:rsid w:val="004956EB"/>
    <w:rsid w:val="0049573E"/>
    <w:rsid w:val="00495D63"/>
    <w:rsid w:val="00495DE3"/>
    <w:rsid w:val="004960D2"/>
    <w:rsid w:val="0049648F"/>
    <w:rsid w:val="00496606"/>
    <w:rsid w:val="00496642"/>
    <w:rsid w:val="004966A5"/>
    <w:rsid w:val="00496870"/>
    <w:rsid w:val="00496980"/>
    <w:rsid w:val="00496C8F"/>
    <w:rsid w:val="00496CE8"/>
    <w:rsid w:val="00496F05"/>
    <w:rsid w:val="004971BA"/>
    <w:rsid w:val="004972C3"/>
    <w:rsid w:val="004972E1"/>
    <w:rsid w:val="00497370"/>
    <w:rsid w:val="004974C5"/>
    <w:rsid w:val="004977A6"/>
    <w:rsid w:val="0049783A"/>
    <w:rsid w:val="004978B4"/>
    <w:rsid w:val="0049798A"/>
    <w:rsid w:val="004A0022"/>
    <w:rsid w:val="004A025E"/>
    <w:rsid w:val="004A0342"/>
    <w:rsid w:val="004A0467"/>
    <w:rsid w:val="004A049A"/>
    <w:rsid w:val="004A051B"/>
    <w:rsid w:val="004A05A1"/>
    <w:rsid w:val="004A0B51"/>
    <w:rsid w:val="004A0B90"/>
    <w:rsid w:val="004A0F39"/>
    <w:rsid w:val="004A102C"/>
    <w:rsid w:val="004A1130"/>
    <w:rsid w:val="004A11D0"/>
    <w:rsid w:val="004A1711"/>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5"/>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AE9"/>
    <w:rsid w:val="004A5D21"/>
    <w:rsid w:val="004A5D4C"/>
    <w:rsid w:val="004A5DF3"/>
    <w:rsid w:val="004A5E37"/>
    <w:rsid w:val="004A60CC"/>
    <w:rsid w:val="004A6134"/>
    <w:rsid w:val="004A641F"/>
    <w:rsid w:val="004A64BC"/>
    <w:rsid w:val="004A6529"/>
    <w:rsid w:val="004A675F"/>
    <w:rsid w:val="004A68CE"/>
    <w:rsid w:val="004A6E8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67F"/>
    <w:rsid w:val="004B172F"/>
    <w:rsid w:val="004B17E4"/>
    <w:rsid w:val="004B18F2"/>
    <w:rsid w:val="004B1A9B"/>
    <w:rsid w:val="004B1AA6"/>
    <w:rsid w:val="004B1C4F"/>
    <w:rsid w:val="004B1CBD"/>
    <w:rsid w:val="004B1E0D"/>
    <w:rsid w:val="004B1E9D"/>
    <w:rsid w:val="004B20F2"/>
    <w:rsid w:val="004B2294"/>
    <w:rsid w:val="004B2438"/>
    <w:rsid w:val="004B279A"/>
    <w:rsid w:val="004B29C3"/>
    <w:rsid w:val="004B2A9C"/>
    <w:rsid w:val="004B2AB1"/>
    <w:rsid w:val="004B2B97"/>
    <w:rsid w:val="004B2C55"/>
    <w:rsid w:val="004B2D43"/>
    <w:rsid w:val="004B2DB5"/>
    <w:rsid w:val="004B2EB8"/>
    <w:rsid w:val="004B3076"/>
    <w:rsid w:val="004B327B"/>
    <w:rsid w:val="004B32E7"/>
    <w:rsid w:val="004B33B3"/>
    <w:rsid w:val="004B3596"/>
    <w:rsid w:val="004B3798"/>
    <w:rsid w:val="004B38F1"/>
    <w:rsid w:val="004B3D7E"/>
    <w:rsid w:val="004B3E6D"/>
    <w:rsid w:val="004B3E6F"/>
    <w:rsid w:val="004B3EAF"/>
    <w:rsid w:val="004B3F25"/>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85F"/>
    <w:rsid w:val="004B5E04"/>
    <w:rsid w:val="004B5E25"/>
    <w:rsid w:val="004B5F3C"/>
    <w:rsid w:val="004B6397"/>
    <w:rsid w:val="004B6455"/>
    <w:rsid w:val="004B6476"/>
    <w:rsid w:val="004B647A"/>
    <w:rsid w:val="004B64B0"/>
    <w:rsid w:val="004B64CF"/>
    <w:rsid w:val="004B64D0"/>
    <w:rsid w:val="004B64ED"/>
    <w:rsid w:val="004B6795"/>
    <w:rsid w:val="004B6A4E"/>
    <w:rsid w:val="004B6B4F"/>
    <w:rsid w:val="004B6C9A"/>
    <w:rsid w:val="004B6EED"/>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764"/>
    <w:rsid w:val="004C2B26"/>
    <w:rsid w:val="004C2BDD"/>
    <w:rsid w:val="004C2E2B"/>
    <w:rsid w:val="004C2EB6"/>
    <w:rsid w:val="004C2FE0"/>
    <w:rsid w:val="004C30CC"/>
    <w:rsid w:val="004C31B6"/>
    <w:rsid w:val="004C3286"/>
    <w:rsid w:val="004C3518"/>
    <w:rsid w:val="004C3A10"/>
    <w:rsid w:val="004C3CE9"/>
    <w:rsid w:val="004C3FAC"/>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2E9"/>
    <w:rsid w:val="004D05B4"/>
    <w:rsid w:val="004D06B3"/>
    <w:rsid w:val="004D073F"/>
    <w:rsid w:val="004D098E"/>
    <w:rsid w:val="004D0994"/>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4B4"/>
    <w:rsid w:val="004D35BC"/>
    <w:rsid w:val="004D3900"/>
    <w:rsid w:val="004D3B23"/>
    <w:rsid w:val="004D3E0D"/>
    <w:rsid w:val="004D410F"/>
    <w:rsid w:val="004D41CF"/>
    <w:rsid w:val="004D433D"/>
    <w:rsid w:val="004D4455"/>
    <w:rsid w:val="004D45F3"/>
    <w:rsid w:val="004D484F"/>
    <w:rsid w:val="004D488F"/>
    <w:rsid w:val="004D4BD4"/>
    <w:rsid w:val="004D4DBE"/>
    <w:rsid w:val="004D4F55"/>
    <w:rsid w:val="004D51AB"/>
    <w:rsid w:val="004D5249"/>
    <w:rsid w:val="004D58DE"/>
    <w:rsid w:val="004D5B7B"/>
    <w:rsid w:val="004D5BE1"/>
    <w:rsid w:val="004D5BE6"/>
    <w:rsid w:val="004D5DAE"/>
    <w:rsid w:val="004D5EDD"/>
    <w:rsid w:val="004D61A8"/>
    <w:rsid w:val="004D61FC"/>
    <w:rsid w:val="004D6756"/>
    <w:rsid w:val="004D67C6"/>
    <w:rsid w:val="004D6955"/>
    <w:rsid w:val="004D696D"/>
    <w:rsid w:val="004D6AA3"/>
    <w:rsid w:val="004D6AEE"/>
    <w:rsid w:val="004D6C97"/>
    <w:rsid w:val="004D6CE9"/>
    <w:rsid w:val="004D6F4D"/>
    <w:rsid w:val="004D6F6F"/>
    <w:rsid w:val="004D6F95"/>
    <w:rsid w:val="004D72FE"/>
    <w:rsid w:val="004D75C2"/>
    <w:rsid w:val="004D7A92"/>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8DF"/>
    <w:rsid w:val="004E1A31"/>
    <w:rsid w:val="004E1D60"/>
    <w:rsid w:val="004E1DB3"/>
    <w:rsid w:val="004E1E2E"/>
    <w:rsid w:val="004E1E86"/>
    <w:rsid w:val="004E1EE2"/>
    <w:rsid w:val="004E1F1D"/>
    <w:rsid w:val="004E1F5B"/>
    <w:rsid w:val="004E207D"/>
    <w:rsid w:val="004E217B"/>
    <w:rsid w:val="004E2424"/>
    <w:rsid w:val="004E25C6"/>
    <w:rsid w:val="004E2866"/>
    <w:rsid w:val="004E2AAA"/>
    <w:rsid w:val="004E2BE2"/>
    <w:rsid w:val="004E2D10"/>
    <w:rsid w:val="004E2D5A"/>
    <w:rsid w:val="004E2DE0"/>
    <w:rsid w:val="004E2DE9"/>
    <w:rsid w:val="004E344F"/>
    <w:rsid w:val="004E3597"/>
    <w:rsid w:val="004E364A"/>
    <w:rsid w:val="004E368B"/>
    <w:rsid w:val="004E3752"/>
    <w:rsid w:val="004E3956"/>
    <w:rsid w:val="004E3A19"/>
    <w:rsid w:val="004E3B7C"/>
    <w:rsid w:val="004E3C0D"/>
    <w:rsid w:val="004E3CBC"/>
    <w:rsid w:val="004E3D00"/>
    <w:rsid w:val="004E3DFF"/>
    <w:rsid w:val="004E3E73"/>
    <w:rsid w:val="004E3EDD"/>
    <w:rsid w:val="004E4060"/>
    <w:rsid w:val="004E409A"/>
    <w:rsid w:val="004E4407"/>
    <w:rsid w:val="004E44F3"/>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EB"/>
    <w:rsid w:val="004E793C"/>
    <w:rsid w:val="004E79F4"/>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194"/>
    <w:rsid w:val="004F3223"/>
    <w:rsid w:val="004F32A0"/>
    <w:rsid w:val="004F32B5"/>
    <w:rsid w:val="004F3334"/>
    <w:rsid w:val="004F35C6"/>
    <w:rsid w:val="004F3628"/>
    <w:rsid w:val="004F3783"/>
    <w:rsid w:val="004F37F4"/>
    <w:rsid w:val="004F39F6"/>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2D0"/>
    <w:rsid w:val="004F5438"/>
    <w:rsid w:val="004F5479"/>
    <w:rsid w:val="004F5593"/>
    <w:rsid w:val="004F5861"/>
    <w:rsid w:val="004F5C9F"/>
    <w:rsid w:val="004F5F4A"/>
    <w:rsid w:val="004F5FC8"/>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4F7F36"/>
    <w:rsid w:val="005000AE"/>
    <w:rsid w:val="005000C1"/>
    <w:rsid w:val="00500608"/>
    <w:rsid w:val="005006A9"/>
    <w:rsid w:val="00500868"/>
    <w:rsid w:val="005008A3"/>
    <w:rsid w:val="00500DC0"/>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64C"/>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BBE"/>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884"/>
    <w:rsid w:val="005108A1"/>
    <w:rsid w:val="005108E2"/>
    <w:rsid w:val="00510B80"/>
    <w:rsid w:val="00510D24"/>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65C"/>
    <w:rsid w:val="005136DB"/>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1FB"/>
    <w:rsid w:val="005153E6"/>
    <w:rsid w:val="0051561E"/>
    <w:rsid w:val="00515650"/>
    <w:rsid w:val="005157A9"/>
    <w:rsid w:val="005157CD"/>
    <w:rsid w:val="0051583F"/>
    <w:rsid w:val="005159C6"/>
    <w:rsid w:val="00515A7C"/>
    <w:rsid w:val="00515F16"/>
    <w:rsid w:val="0051606C"/>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0F23"/>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416D"/>
    <w:rsid w:val="005242F9"/>
    <w:rsid w:val="00524545"/>
    <w:rsid w:val="0052457E"/>
    <w:rsid w:val="00524879"/>
    <w:rsid w:val="00524D19"/>
    <w:rsid w:val="00525004"/>
    <w:rsid w:val="00525211"/>
    <w:rsid w:val="00525281"/>
    <w:rsid w:val="005252C8"/>
    <w:rsid w:val="005253FA"/>
    <w:rsid w:val="00525458"/>
    <w:rsid w:val="00525591"/>
    <w:rsid w:val="005255BF"/>
    <w:rsid w:val="00525632"/>
    <w:rsid w:val="005256C3"/>
    <w:rsid w:val="00525787"/>
    <w:rsid w:val="005257DE"/>
    <w:rsid w:val="00525A26"/>
    <w:rsid w:val="00525F0D"/>
    <w:rsid w:val="00526A2E"/>
    <w:rsid w:val="00526AC7"/>
    <w:rsid w:val="00526EBD"/>
    <w:rsid w:val="00527200"/>
    <w:rsid w:val="005274E3"/>
    <w:rsid w:val="005277F5"/>
    <w:rsid w:val="00527903"/>
    <w:rsid w:val="00527B06"/>
    <w:rsid w:val="00530157"/>
    <w:rsid w:val="005302E0"/>
    <w:rsid w:val="00530335"/>
    <w:rsid w:val="00530585"/>
    <w:rsid w:val="005305A8"/>
    <w:rsid w:val="005305AD"/>
    <w:rsid w:val="00530965"/>
    <w:rsid w:val="00530B42"/>
    <w:rsid w:val="00530B4A"/>
    <w:rsid w:val="00530BC2"/>
    <w:rsid w:val="00530FF2"/>
    <w:rsid w:val="00531259"/>
    <w:rsid w:val="005312E5"/>
    <w:rsid w:val="005315FF"/>
    <w:rsid w:val="00531997"/>
    <w:rsid w:val="005319DE"/>
    <w:rsid w:val="00531E49"/>
    <w:rsid w:val="00531E5F"/>
    <w:rsid w:val="00531EBE"/>
    <w:rsid w:val="00532147"/>
    <w:rsid w:val="00532218"/>
    <w:rsid w:val="005325F5"/>
    <w:rsid w:val="005327E2"/>
    <w:rsid w:val="005328F8"/>
    <w:rsid w:val="00532BCF"/>
    <w:rsid w:val="00532CF4"/>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7"/>
    <w:rsid w:val="00534458"/>
    <w:rsid w:val="00534517"/>
    <w:rsid w:val="00534713"/>
    <w:rsid w:val="0053475D"/>
    <w:rsid w:val="005347FE"/>
    <w:rsid w:val="005348B3"/>
    <w:rsid w:val="00534977"/>
    <w:rsid w:val="00534B69"/>
    <w:rsid w:val="005355EF"/>
    <w:rsid w:val="0053560B"/>
    <w:rsid w:val="00535B79"/>
    <w:rsid w:val="00535C4E"/>
    <w:rsid w:val="00535D7C"/>
    <w:rsid w:val="00535E5C"/>
    <w:rsid w:val="00536440"/>
    <w:rsid w:val="00536579"/>
    <w:rsid w:val="00536662"/>
    <w:rsid w:val="005368C2"/>
    <w:rsid w:val="00536B2B"/>
    <w:rsid w:val="00536C1E"/>
    <w:rsid w:val="00536F21"/>
    <w:rsid w:val="00536FCB"/>
    <w:rsid w:val="005370A7"/>
    <w:rsid w:val="005372F3"/>
    <w:rsid w:val="005373B9"/>
    <w:rsid w:val="005373C9"/>
    <w:rsid w:val="0053763B"/>
    <w:rsid w:val="00537702"/>
    <w:rsid w:val="00537C11"/>
    <w:rsid w:val="00537DBF"/>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47E"/>
    <w:rsid w:val="0054292C"/>
    <w:rsid w:val="00542D50"/>
    <w:rsid w:val="00542FE3"/>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A69"/>
    <w:rsid w:val="00545BE6"/>
    <w:rsid w:val="00545C0C"/>
    <w:rsid w:val="00545C3C"/>
    <w:rsid w:val="00546206"/>
    <w:rsid w:val="00546280"/>
    <w:rsid w:val="005467FB"/>
    <w:rsid w:val="005468A9"/>
    <w:rsid w:val="00546A8D"/>
    <w:rsid w:val="00546A93"/>
    <w:rsid w:val="00546AE9"/>
    <w:rsid w:val="00546B9F"/>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1CC4"/>
    <w:rsid w:val="005521EE"/>
    <w:rsid w:val="005521F4"/>
    <w:rsid w:val="005523D6"/>
    <w:rsid w:val="005525F0"/>
    <w:rsid w:val="005526A2"/>
    <w:rsid w:val="00552768"/>
    <w:rsid w:val="00552935"/>
    <w:rsid w:val="00552AD5"/>
    <w:rsid w:val="00552BAF"/>
    <w:rsid w:val="00552E4C"/>
    <w:rsid w:val="00552F16"/>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65A"/>
    <w:rsid w:val="005546D8"/>
    <w:rsid w:val="0055492F"/>
    <w:rsid w:val="00554A01"/>
    <w:rsid w:val="00554AD9"/>
    <w:rsid w:val="00554BE7"/>
    <w:rsid w:val="00554D5F"/>
    <w:rsid w:val="00554D93"/>
    <w:rsid w:val="00554E29"/>
    <w:rsid w:val="00554E6A"/>
    <w:rsid w:val="00554F0A"/>
    <w:rsid w:val="00554FC3"/>
    <w:rsid w:val="0055510E"/>
    <w:rsid w:val="0055516B"/>
    <w:rsid w:val="005554DA"/>
    <w:rsid w:val="00555657"/>
    <w:rsid w:val="0055574D"/>
    <w:rsid w:val="005557F1"/>
    <w:rsid w:val="00555A8C"/>
    <w:rsid w:val="00555D15"/>
    <w:rsid w:val="00555E07"/>
    <w:rsid w:val="00555EF2"/>
    <w:rsid w:val="00556148"/>
    <w:rsid w:val="0055636B"/>
    <w:rsid w:val="005564D7"/>
    <w:rsid w:val="00556772"/>
    <w:rsid w:val="00556913"/>
    <w:rsid w:val="00556B20"/>
    <w:rsid w:val="00556B91"/>
    <w:rsid w:val="00556BBB"/>
    <w:rsid w:val="00556D68"/>
    <w:rsid w:val="005570BB"/>
    <w:rsid w:val="00557173"/>
    <w:rsid w:val="00557415"/>
    <w:rsid w:val="0055746F"/>
    <w:rsid w:val="005576A1"/>
    <w:rsid w:val="005577E0"/>
    <w:rsid w:val="00557803"/>
    <w:rsid w:val="005578B7"/>
    <w:rsid w:val="00557A64"/>
    <w:rsid w:val="00557BA5"/>
    <w:rsid w:val="00557BD9"/>
    <w:rsid w:val="00557DE3"/>
    <w:rsid w:val="00560140"/>
    <w:rsid w:val="005602FD"/>
    <w:rsid w:val="005603C4"/>
    <w:rsid w:val="005605C0"/>
    <w:rsid w:val="005605D8"/>
    <w:rsid w:val="005607D3"/>
    <w:rsid w:val="00560D23"/>
    <w:rsid w:val="00560DE5"/>
    <w:rsid w:val="00560DEB"/>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76C"/>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8DE"/>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700F4"/>
    <w:rsid w:val="005700FE"/>
    <w:rsid w:val="00570233"/>
    <w:rsid w:val="00570261"/>
    <w:rsid w:val="005703DA"/>
    <w:rsid w:val="00570895"/>
    <w:rsid w:val="00570A3F"/>
    <w:rsid w:val="00570B97"/>
    <w:rsid w:val="00570C88"/>
    <w:rsid w:val="00570E24"/>
    <w:rsid w:val="00570EC8"/>
    <w:rsid w:val="00571035"/>
    <w:rsid w:val="005711C7"/>
    <w:rsid w:val="005711F1"/>
    <w:rsid w:val="00571297"/>
    <w:rsid w:val="00571380"/>
    <w:rsid w:val="005713BD"/>
    <w:rsid w:val="00571530"/>
    <w:rsid w:val="00571959"/>
    <w:rsid w:val="00571ADB"/>
    <w:rsid w:val="00571B48"/>
    <w:rsid w:val="00571C05"/>
    <w:rsid w:val="00572127"/>
    <w:rsid w:val="00572388"/>
    <w:rsid w:val="0057260B"/>
    <w:rsid w:val="005726F2"/>
    <w:rsid w:val="0057271D"/>
    <w:rsid w:val="00572760"/>
    <w:rsid w:val="00572F55"/>
    <w:rsid w:val="0057311B"/>
    <w:rsid w:val="0057313C"/>
    <w:rsid w:val="005734FD"/>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68A"/>
    <w:rsid w:val="005759F6"/>
    <w:rsid w:val="00575BDF"/>
    <w:rsid w:val="00575E3E"/>
    <w:rsid w:val="00575EEC"/>
    <w:rsid w:val="00575F13"/>
    <w:rsid w:val="00575FCB"/>
    <w:rsid w:val="00576089"/>
    <w:rsid w:val="00576093"/>
    <w:rsid w:val="005765F5"/>
    <w:rsid w:val="005766CB"/>
    <w:rsid w:val="00576B4B"/>
    <w:rsid w:val="00576C0B"/>
    <w:rsid w:val="00576C70"/>
    <w:rsid w:val="00576D6C"/>
    <w:rsid w:val="00577121"/>
    <w:rsid w:val="005771BA"/>
    <w:rsid w:val="005773CD"/>
    <w:rsid w:val="0057742E"/>
    <w:rsid w:val="00577457"/>
    <w:rsid w:val="005774EF"/>
    <w:rsid w:val="005774F2"/>
    <w:rsid w:val="0057772B"/>
    <w:rsid w:val="00577A2E"/>
    <w:rsid w:val="00577B27"/>
    <w:rsid w:val="00577BDA"/>
    <w:rsid w:val="00577BF5"/>
    <w:rsid w:val="00577C25"/>
    <w:rsid w:val="00577D8A"/>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32"/>
    <w:rsid w:val="0058396F"/>
    <w:rsid w:val="00583DF0"/>
    <w:rsid w:val="00584132"/>
    <w:rsid w:val="005843CB"/>
    <w:rsid w:val="00584416"/>
    <w:rsid w:val="0058444A"/>
    <w:rsid w:val="00584500"/>
    <w:rsid w:val="005846EC"/>
    <w:rsid w:val="005847A6"/>
    <w:rsid w:val="00584942"/>
    <w:rsid w:val="005849C0"/>
    <w:rsid w:val="00584B39"/>
    <w:rsid w:val="00584C38"/>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98A"/>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A38"/>
    <w:rsid w:val="00590D69"/>
    <w:rsid w:val="00590DA6"/>
    <w:rsid w:val="00590E86"/>
    <w:rsid w:val="00590FA6"/>
    <w:rsid w:val="00591003"/>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36B"/>
    <w:rsid w:val="0059242C"/>
    <w:rsid w:val="005924BA"/>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3C"/>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090"/>
    <w:rsid w:val="005A054D"/>
    <w:rsid w:val="005A06E8"/>
    <w:rsid w:val="005A0813"/>
    <w:rsid w:val="005A09F0"/>
    <w:rsid w:val="005A0A37"/>
    <w:rsid w:val="005A0A46"/>
    <w:rsid w:val="005A0B69"/>
    <w:rsid w:val="005A0D34"/>
    <w:rsid w:val="005A0E11"/>
    <w:rsid w:val="005A0E71"/>
    <w:rsid w:val="005A0F11"/>
    <w:rsid w:val="005A10B9"/>
    <w:rsid w:val="005A117C"/>
    <w:rsid w:val="005A118B"/>
    <w:rsid w:val="005A11EA"/>
    <w:rsid w:val="005A123A"/>
    <w:rsid w:val="005A1464"/>
    <w:rsid w:val="005A1543"/>
    <w:rsid w:val="005A180F"/>
    <w:rsid w:val="005A186D"/>
    <w:rsid w:val="005A235C"/>
    <w:rsid w:val="005A25EC"/>
    <w:rsid w:val="005A269F"/>
    <w:rsid w:val="005A2E47"/>
    <w:rsid w:val="005A2E72"/>
    <w:rsid w:val="005A2EA3"/>
    <w:rsid w:val="005A2F49"/>
    <w:rsid w:val="005A305E"/>
    <w:rsid w:val="005A30BB"/>
    <w:rsid w:val="005A34E1"/>
    <w:rsid w:val="005A358F"/>
    <w:rsid w:val="005A364F"/>
    <w:rsid w:val="005A3887"/>
    <w:rsid w:val="005A3944"/>
    <w:rsid w:val="005A3975"/>
    <w:rsid w:val="005A3C5E"/>
    <w:rsid w:val="005A3D3D"/>
    <w:rsid w:val="005A3DE0"/>
    <w:rsid w:val="005A3E4D"/>
    <w:rsid w:val="005A3E8E"/>
    <w:rsid w:val="005A4057"/>
    <w:rsid w:val="005A4433"/>
    <w:rsid w:val="005A45A4"/>
    <w:rsid w:val="005A46A2"/>
    <w:rsid w:val="005A4B59"/>
    <w:rsid w:val="005A5107"/>
    <w:rsid w:val="005A520C"/>
    <w:rsid w:val="005A5528"/>
    <w:rsid w:val="005A55CD"/>
    <w:rsid w:val="005A5635"/>
    <w:rsid w:val="005A5791"/>
    <w:rsid w:val="005A588E"/>
    <w:rsid w:val="005A5BA2"/>
    <w:rsid w:val="005A608C"/>
    <w:rsid w:val="005A6216"/>
    <w:rsid w:val="005A633B"/>
    <w:rsid w:val="005A635D"/>
    <w:rsid w:val="005A656F"/>
    <w:rsid w:val="005A690E"/>
    <w:rsid w:val="005A6921"/>
    <w:rsid w:val="005A6AB7"/>
    <w:rsid w:val="005A6DCC"/>
    <w:rsid w:val="005A7059"/>
    <w:rsid w:val="005A71FA"/>
    <w:rsid w:val="005A7206"/>
    <w:rsid w:val="005A72C9"/>
    <w:rsid w:val="005A7737"/>
    <w:rsid w:val="005A7892"/>
    <w:rsid w:val="005A7974"/>
    <w:rsid w:val="005A7C24"/>
    <w:rsid w:val="005A7C66"/>
    <w:rsid w:val="005B00E2"/>
    <w:rsid w:val="005B0100"/>
    <w:rsid w:val="005B01F1"/>
    <w:rsid w:val="005B0277"/>
    <w:rsid w:val="005B034F"/>
    <w:rsid w:val="005B0542"/>
    <w:rsid w:val="005B0660"/>
    <w:rsid w:val="005B07CC"/>
    <w:rsid w:val="005B0896"/>
    <w:rsid w:val="005B09DA"/>
    <w:rsid w:val="005B0AE7"/>
    <w:rsid w:val="005B0C7E"/>
    <w:rsid w:val="005B0C81"/>
    <w:rsid w:val="005B0FB8"/>
    <w:rsid w:val="005B0FF5"/>
    <w:rsid w:val="005B10B7"/>
    <w:rsid w:val="005B13D6"/>
    <w:rsid w:val="005B181D"/>
    <w:rsid w:val="005B19DF"/>
    <w:rsid w:val="005B1C7E"/>
    <w:rsid w:val="005B1D13"/>
    <w:rsid w:val="005B1FC3"/>
    <w:rsid w:val="005B2225"/>
    <w:rsid w:val="005B245D"/>
    <w:rsid w:val="005B251F"/>
    <w:rsid w:val="005B256D"/>
    <w:rsid w:val="005B25D4"/>
    <w:rsid w:val="005B267D"/>
    <w:rsid w:val="005B2799"/>
    <w:rsid w:val="005B2B77"/>
    <w:rsid w:val="005B2BDA"/>
    <w:rsid w:val="005B2E31"/>
    <w:rsid w:val="005B2F19"/>
    <w:rsid w:val="005B2FD9"/>
    <w:rsid w:val="005B3317"/>
    <w:rsid w:val="005B365D"/>
    <w:rsid w:val="005B3717"/>
    <w:rsid w:val="005B39EC"/>
    <w:rsid w:val="005B3D4A"/>
    <w:rsid w:val="005B4036"/>
    <w:rsid w:val="005B4337"/>
    <w:rsid w:val="005B434C"/>
    <w:rsid w:val="005B443A"/>
    <w:rsid w:val="005B4559"/>
    <w:rsid w:val="005B4A5C"/>
    <w:rsid w:val="005B4D87"/>
    <w:rsid w:val="005B4EE5"/>
    <w:rsid w:val="005B500F"/>
    <w:rsid w:val="005B50D2"/>
    <w:rsid w:val="005B52D0"/>
    <w:rsid w:val="005B5390"/>
    <w:rsid w:val="005B5451"/>
    <w:rsid w:val="005B5533"/>
    <w:rsid w:val="005B553F"/>
    <w:rsid w:val="005B58AA"/>
    <w:rsid w:val="005B58C6"/>
    <w:rsid w:val="005B58CF"/>
    <w:rsid w:val="005B58DD"/>
    <w:rsid w:val="005B5994"/>
    <w:rsid w:val="005B5996"/>
    <w:rsid w:val="005B5E45"/>
    <w:rsid w:val="005B5F17"/>
    <w:rsid w:val="005B6424"/>
    <w:rsid w:val="005B64E9"/>
    <w:rsid w:val="005B67A0"/>
    <w:rsid w:val="005B6879"/>
    <w:rsid w:val="005B69BA"/>
    <w:rsid w:val="005B6A1C"/>
    <w:rsid w:val="005B6D08"/>
    <w:rsid w:val="005B6D1A"/>
    <w:rsid w:val="005B6FBD"/>
    <w:rsid w:val="005B7233"/>
    <w:rsid w:val="005B7324"/>
    <w:rsid w:val="005B7418"/>
    <w:rsid w:val="005B7453"/>
    <w:rsid w:val="005B74FF"/>
    <w:rsid w:val="005B754C"/>
    <w:rsid w:val="005B76F7"/>
    <w:rsid w:val="005B780D"/>
    <w:rsid w:val="005B789B"/>
    <w:rsid w:val="005B7932"/>
    <w:rsid w:val="005B7A11"/>
    <w:rsid w:val="005B7AEA"/>
    <w:rsid w:val="005B7C6C"/>
    <w:rsid w:val="005B7DD1"/>
    <w:rsid w:val="005B7EA3"/>
    <w:rsid w:val="005B7EB9"/>
    <w:rsid w:val="005C00A0"/>
    <w:rsid w:val="005C0251"/>
    <w:rsid w:val="005C0283"/>
    <w:rsid w:val="005C040B"/>
    <w:rsid w:val="005C0827"/>
    <w:rsid w:val="005C0870"/>
    <w:rsid w:val="005C089E"/>
    <w:rsid w:val="005C09C2"/>
    <w:rsid w:val="005C0B18"/>
    <w:rsid w:val="005C0D07"/>
    <w:rsid w:val="005C0E09"/>
    <w:rsid w:val="005C0E3F"/>
    <w:rsid w:val="005C1093"/>
    <w:rsid w:val="005C12EA"/>
    <w:rsid w:val="005C14A2"/>
    <w:rsid w:val="005C14F0"/>
    <w:rsid w:val="005C175B"/>
    <w:rsid w:val="005C1818"/>
    <w:rsid w:val="005C18AD"/>
    <w:rsid w:val="005C1B70"/>
    <w:rsid w:val="005C1C3D"/>
    <w:rsid w:val="005C1DA9"/>
    <w:rsid w:val="005C1ED5"/>
    <w:rsid w:val="005C2211"/>
    <w:rsid w:val="005C2261"/>
    <w:rsid w:val="005C24A9"/>
    <w:rsid w:val="005C2614"/>
    <w:rsid w:val="005C2781"/>
    <w:rsid w:val="005C28FA"/>
    <w:rsid w:val="005C2A52"/>
    <w:rsid w:val="005C2EC1"/>
    <w:rsid w:val="005C334F"/>
    <w:rsid w:val="005C364B"/>
    <w:rsid w:val="005C3720"/>
    <w:rsid w:val="005C3834"/>
    <w:rsid w:val="005C4081"/>
    <w:rsid w:val="005C40F4"/>
    <w:rsid w:val="005C4156"/>
    <w:rsid w:val="005C41FB"/>
    <w:rsid w:val="005C42F0"/>
    <w:rsid w:val="005C43BE"/>
    <w:rsid w:val="005C44F3"/>
    <w:rsid w:val="005C4776"/>
    <w:rsid w:val="005C4856"/>
    <w:rsid w:val="005C491B"/>
    <w:rsid w:val="005C49B0"/>
    <w:rsid w:val="005C4A8E"/>
    <w:rsid w:val="005C4AC5"/>
    <w:rsid w:val="005C4C26"/>
    <w:rsid w:val="005C4C7A"/>
    <w:rsid w:val="005C4D65"/>
    <w:rsid w:val="005C4F78"/>
    <w:rsid w:val="005C504A"/>
    <w:rsid w:val="005C5055"/>
    <w:rsid w:val="005C53F4"/>
    <w:rsid w:val="005C5423"/>
    <w:rsid w:val="005C55C0"/>
    <w:rsid w:val="005C582C"/>
    <w:rsid w:val="005C594C"/>
    <w:rsid w:val="005C59CF"/>
    <w:rsid w:val="005C5D11"/>
    <w:rsid w:val="005C6221"/>
    <w:rsid w:val="005C62D0"/>
    <w:rsid w:val="005C6399"/>
    <w:rsid w:val="005C65E2"/>
    <w:rsid w:val="005C6906"/>
    <w:rsid w:val="005C6A25"/>
    <w:rsid w:val="005C6B0C"/>
    <w:rsid w:val="005C6C9C"/>
    <w:rsid w:val="005C6CFF"/>
    <w:rsid w:val="005C6DDB"/>
    <w:rsid w:val="005C6E4F"/>
    <w:rsid w:val="005C6F9D"/>
    <w:rsid w:val="005C712D"/>
    <w:rsid w:val="005C74BB"/>
    <w:rsid w:val="005C7628"/>
    <w:rsid w:val="005C7643"/>
    <w:rsid w:val="005C7ABB"/>
    <w:rsid w:val="005C7C75"/>
    <w:rsid w:val="005C7CE2"/>
    <w:rsid w:val="005C7DB3"/>
    <w:rsid w:val="005C7F3D"/>
    <w:rsid w:val="005C7FE3"/>
    <w:rsid w:val="005D0146"/>
    <w:rsid w:val="005D0429"/>
    <w:rsid w:val="005D049B"/>
    <w:rsid w:val="005D073D"/>
    <w:rsid w:val="005D0BF7"/>
    <w:rsid w:val="005D0C06"/>
    <w:rsid w:val="005D0E3C"/>
    <w:rsid w:val="005D0E4F"/>
    <w:rsid w:val="005D0EC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07D"/>
    <w:rsid w:val="005D611A"/>
    <w:rsid w:val="005D6228"/>
    <w:rsid w:val="005D6247"/>
    <w:rsid w:val="005D6270"/>
    <w:rsid w:val="005D648A"/>
    <w:rsid w:val="005D665B"/>
    <w:rsid w:val="005D6678"/>
    <w:rsid w:val="005D67B9"/>
    <w:rsid w:val="005D6837"/>
    <w:rsid w:val="005D6B39"/>
    <w:rsid w:val="005D6C2F"/>
    <w:rsid w:val="005D6CE7"/>
    <w:rsid w:val="005D6FBE"/>
    <w:rsid w:val="005D7355"/>
    <w:rsid w:val="005D751B"/>
    <w:rsid w:val="005D7563"/>
    <w:rsid w:val="005D7A1F"/>
    <w:rsid w:val="005D7B0D"/>
    <w:rsid w:val="005D7B98"/>
    <w:rsid w:val="005D7C44"/>
    <w:rsid w:val="005D7DD3"/>
    <w:rsid w:val="005D7E0D"/>
    <w:rsid w:val="005D7EDB"/>
    <w:rsid w:val="005E05D0"/>
    <w:rsid w:val="005E06C9"/>
    <w:rsid w:val="005E070F"/>
    <w:rsid w:val="005E0757"/>
    <w:rsid w:val="005E0993"/>
    <w:rsid w:val="005E09D9"/>
    <w:rsid w:val="005E0D9F"/>
    <w:rsid w:val="005E0DC9"/>
    <w:rsid w:val="005E0F77"/>
    <w:rsid w:val="005E10C2"/>
    <w:rsid w:val="005E11CB"/>
    <w:rsid w:val="005E1202"/>
    <w:rsid w:val="005E1296"/>
    <w:rsid w:val="005E12E8"/>
    <w:rsid w:val="005E1536"/>
    <w:rsid w:val="005E1543"/>
    <w:rsid w:val="005E16FD"/>
    <w:rsid w:val="005E1706"/>
    <w:rsid w:val="005E1C79"/>
    <w:rsid w:val="005E1F1E"/>
    <w:rsid w:val="005E1FF3"/>
    <w:rsid w:val="005E2119"/>
    <w:rsid w:val="005E2293"/>
    <w:rsid w:val="005E230B"/>
    <w:rsid w:val="005E234A"/>
    <w:rsid w:val="005E2383"/>
    <w:rsid w:val="005E2667"/>
    <w:rsid w:val="005E27CA"/>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084"/>
    <w:rsid w:val="005E51F5"/>
    <w:rsid w:val="005E53B4"/>
    <w:rsid w:val="005E53F9"/>
    <w:rsid w:val="005E54EC"/>
    <w:rsid w:val="005E5552"/>
    <w:rsid w:val="005E5793"/>
    <w:rsid w:val="005E58CD"/>
    <w:rsid w:val="005E6180"/>
    <w:rsid w:val="005E6367"/>
    <w:rsid w:val="005E644B"/>
    <w:rsid w:val="005E6BD4"/>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1F7F"/>
    <w:rsid w:val="005F2236"/>
    <w:rsid w:val="005F229A"/>
    <w:rsid w:val="005F2452"/>
    <w:rsid w:val="005F24D7"/>
    <w:rsid w:val="005F2556"/>
    <w:rsid w:val="005F25D6"/>
    <w:rsid w:val="005F27BF"/>
    <w:rsid w:val="005F2816"/>
    <w:rsid w:val="005F2847"/>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3EE3"/>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968"/>
    <w:rsid w:val="005F5AA9"/>
    <w:rsid w:val="005F5AAF"/>
    <w:rsid w:val="005F5EB8"/>
    <w:rsid w:val="005F5F1E"/>
    <w:rsid w:val="005F62CA"/>
    <w:rsid w:val="005F62E6"/>
    <w:rsid w:val="005F6425"/>
    <w:rsid w:val="005F6496"/>
    <w:rsid w:val="005F65EC"/>
    <w:rsid w:val="005F6688"/>
    <w:rsid w:val="005F66CC"/>
    <w:rsid w:val="005F6746"/>
    <w:rsid w:val="005F6A59"/>
    <w:rsid w:val="005F6B6F"/>
    <w:rsid w:val="005F6B77"/>
    <w:rsid w:val="005F72B7"/>
    <w:rsid w:val="005F731F"/>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D2C"/>
    <w:rsid w:val="00600EA1"/>
    <w:rsid w:val="00600F95"/>
    <w:rsid w:val="00601108"/>
    <w:rsid w:val="0060127C"/>
    <w:rsid w:val="0060137F"/>
    <w:rsid w:val="00601596"/>
    <w:rsid w:val="0060165C"/>
    <w:rsid w:val="00601839"/>
    <w:rsid w:val="00601854"/>
    <w:rsid w:val="0060187D"/>
    <w:rsid w:val="0060198A"/>
    <w:rsid w:val="006021C9"/>
    <w:rsid w:val="00602281"/>
    <w:rsid w:val="0060229A"/>
    <w:rsid w:val="00602477"/>
    <w:rsid w:val="00602494"/>
    <w:rsid w:val="00602759"/>
    <w:rsid w:val="0060277A"/>
    <w:rsid w:val="006027FC"/>
    <w:rsid w:val="00602834"/>
    <w:rsid w:val="00602A62"/>
    <w:rsid w:val="00602B7C"/>
    <w:rsid w:val="00602C20"/>
    <w:rsid w:val="00602EE6"/>
    <w:rsid w:val="00602F7E"/>
    <w:rsid w:val="006030D5"/>
    <w:rsid w:val="00603312"/>
    <w:rsid w:val="00603367"/>
    <w:rsid w:val="006033A8"/>
    <w:rsid w:val="006034A2"/>
    <w:rsid w:val="006035D1"/>
    <w:rsid w:val="006036F9"/>
    <w:rsid w:val="0060375F"/>
    <w:rsid w:val="0060379F"/>
    <w:rsid w:val="00603BFD"/>
    <w:rsid w:val="00603CF5"/>
    <w:rsid w:val="00603D9A"/>
    <w:rsid w:val="006040CC"/>
    <w:rsid w:val="00604309"/>
    <w:rsid w:val="0060447D"/>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6DD"/>
    <w:rsid w:val="006067C8"/>
    <w:rsid w:val="00606970"/>
    <w:rsid w:val="006069F0"/>
    <w:rsid w:val="00606A20"/>
    <w:rsid w:val="00606A68"/>
    <w:rsid w:val="00606DB5"/>
    <w:rsid w:val="00606E02"/>
    <w:rsid w:val="00606E12"/>
    <w:rsid w:val="00606EEB"/>
    <w:rsid w:val="00606F60"/>
    <w:rsid w:val="00607148"/>
    <w:rsid w:val="006072C6"/>
    <w:rsid w:val="00607874"/>
    <w:rsid w:val="00607A2E"/>
    <w:rsid w:val="00607CAC"/>
    <w:rsid w:val="00607E1F"/>
    <w:rsid w:val="00610257"/>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82A"/>
    <w:rsid w:val="00617E89"/>
    <w:rsid w:val="00617F9D"/>
    <w:rsid w:val="00620188"/>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DA"/>
    <w:rsid w:val="00622669"/>
    <w:rsid w:val="00622672"/>
    <w:rsid w:val="0062270A"/>
    <w:rsid w:val="006227BF"/>
    <w:rsid w:val="006228D2"/>
    <w:rsid w:val="00622E2A"/>
    <w:rsid w:val="00622FA7"/>
    <w:rsid w:val="00622FBD"/>
    <w:rsid w:val="00623089"/>
    <w:rsid w:val="0062308E"/>
    <w:rsid w:val="0062335F"/>
    <w:rsid w:val="006233DD"/>
    <w:rsid w:val="006234C4"/>
    <w:rsid w:val="0062377A"/>
    <w:rsid w:val="00623846"/>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ECA"/>
    <w:rsid w:val="00625F50"/>
    <w:rsid w:val="00626091"/>
    <w:rsid w:val="006260BB"/>
    <w:rsid w:val="00626247"/>
    <w:rsid w:val="0062644B"/>
    <w:rsid w:val="00626453"/>
    <w:rsid w:val="006265C4"/>
    <w:rsid w:val="0062660B"/>
    <w:rsid w:val="00626923"/>
    <w:rsid w:val="00626AD1"/>
    <w:rsid w:val="00626BFB"/>
    <w:rsid w:val="00626C65"/>
    <w:rsid w:val="0062708E"/>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0DE"/>
    <w:rsid w:val="0063120A"/>
    <w:rsid w:val="00631236"/>
    <w:rsid w:val="006313A7"/>
    <w:rsid w:val="006313CF"/>
    <w:rsid w:val="0063141B"/>
    <w:rsid w:val="0063150B"/>
    <w:rsid w:val="00631585"/>
    <w:rsid w:val="006315B9"/>
    <w:rsid w:val="006315D2"/>
    <w:rsid w:val="00631839"/>
    <w:rsid w:val="00631852"/>
    <w:rsid w:val="00631881"/>
    <w:rsid w:val="00631A2E"/>
    <w:rsid w:val="00631AB0"/>
    <w:rsid w:val="00631B86"/>
    <w:rsid w:val="00631C75"/>
    <w:rsid w:val="00631DC1"/>
    <w:rsid w:val="00631E5E"/>
    <w:rsid w:val="00632089"/>
    <w:rsid w:val="006325BD"/>
    <w:rsid w:val="0063286E"/>
    <w:rsid w:val="006329D9"/>
    <w:rsid w:val="006329DF"/>
    <w:rsid w:val="00632FC9"/>
    <w:rsid w:val="00633033"/>
    <w:rsid w:val="006331A3"/>
    <w:rsid w:val="0063327D"/>
    <w:rsid w:val="006332B1"/>
    <w:rsid w:val="0063346D"/>
    <w:rsid w:val="006334B3"/>
    <w:rsid w:val="006337E5"/>
    <w:rsid w:val="006338EE"/>
    <w:rsid w:val="006339AF"/>
    <w:rsid w:val="00633A2A"/>
    <w:rsid w:val="00633BEE"/>
    <w:rsid w:val="00633D05"/>
    <w:rsid w:val="00633F5B"/>
    <w:rsid w:val="00633FA5"/>
    <w:rsid w:val="00634202"/>
    <w:rsid w:val="0063441C"/>
    <w:rsid w:val="00634451"/>
    <w:rsid w:val="00634621"/>
    <w:rsid w:val="006348C8"/>
    <w:rsid w:val="00634AC6"/>
    <w:rsid w:val="00634ACF"/>
    <w:rsid w:val="00634D2B"/>
    <w:rsid w:val="00634E07"/>
    <w:rsid w:val="00634FF9"/>
    <w:rsid w:val="00635035"/>
    <w:rsid w:val="006354DD"/>
    <w:rsid w:val="00635598"/>
    <w:rsid w:val="0063580D"/>
    <w:rsid w:val="00635858"/>
    <w:rsid w:val="006358EB"/>
    <w:rsid w:val="00635C07"/>
    <w:rsid w:val="00635CAE"/>
    <w:rsid w:val="00635D48"/>
    <w:rsid w:val="00636059"/>
    <w:rsid w:val="006360F3"/>
    <w:rsid w:val="00636142"/>
    <w:rsid w:val="00636396"/>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7CF"/>
    <w:rsid w:val="006409E2"/>
    <w:rsid w:val="00640A7C"/>
    <w:rsid w:val="00640CEC"/>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6A8"/>
    <w:rsid w:val="00643A1A"/>
    <w:rsid w:val="00643B75"/>
    <w:rsid w:val="00643C07"/>
    <w:rsid w:val="00643F18"/>
    <w:rsid w:val="00644106"/>
    <w:rsid w:val="0064429F"/>
    <w:rsid w:val="00644374"/>
    <w:rsid w:val="006447C5"/>
    <w:rsid w:val="00644DB3"/>
    <w:rsid w:val="0064502A"/>
    <w:rsid w:val="006452FD"/>
    <w:rsid w:val="006453E2"/>
    <w:rsid w:val="0064567E"/>
    <w:rsid w:val="00645726"/>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CDF"/>
    <w:rsid w:val="00650E4A"/>
    <w:rsid w:val="00650F81"/>
    <w:rsid w:val="006512DA"/>
    <w:rsid w:val="006513C3"/>
    <w:rsid w:val="00651470"/>
    <w:rsid w:val="00651525"/>
    <w:rsid w:val="00651566"/>
    <w:rsid w:val="0065177A"/>
    <w:rsid w:val="00651E15"/>
    <w:rsid w:val="00651E70"/>
    <w:rsid w:val="0065203B"/>
    <w:rsid w:val="00652069"/>
    <w:rsid w:val="0065223B"/>
    <w:rsid w:val="0065225F"/>
    <w:rsid w:val="00652316"/>
    <w:rsid w:val="00652581"/>
    <w:rsid w:val="006526A9"/>
    <w:rsid w:val="00652756"/>
    <w:rsid w:val="0065275E"/>
    <w:rsid w:val="00652AD8"/>
    <w:rsid w:val="00652B79"/>
    <w:rsid w:val="00652B91"/>
    <w:rsid w:val="00652EB5"/>
    <w:rsid w:val="00652F85"/>
    <w:rsid w:val="006530ED"/>
    <w:rsid w:val="00653278"/>
    <w:rsid w:val="0065339E"/>
    <w:rsid w:val="006533C3"/>
    <w:rsid w:val="0065346F"/>
    <w:rsid w:val="0065362D"/>
    <w:rsid w:val="0065393F"/>
    <w:rsid w:val="00653CCB"/>
    <w:rsid w:val="00654066"/>
    <w:rsid w:val="00654068"/>
    <w:rsid w:val="00654135"/>
    <w:rsid w:val="0065422D"/>
    <w:rsid w:val="0065438F"/>
    <w:rsid w:val="0065472D"/>
    <w:rsid w:val="006547A0"/>
    <w:rsid w:val="006547A3"/>
    <w:rsid w:val="00654950"/>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7D3"/>
    <w:rsid w:val="006578FC"/>
    <w:rsid w:val="006579FF"/>
    <w:rsid w:val="00657C41"/>
    <w:rsid w:val="0066004F"/>
    <w:rsid w:val="0066011E"/>
    <w:rsid w:val="0066025F"/>
    <w:rsid w:val="00660364"/>
    <w:rsid w:val="00660597"/>
    <w:rsid w:val="00660763"/>
    <w:rsid w:val="006609D2"/>
    <w:rsid w:val="00660C13"/>
    <w:rsid w:val="00660EE4"/>
    <w:rsid w:val="00660F02"/>
    <w:rsid w:val="00661879"/>
    <w:rsid w:val="006618CC"/>
    <w:rsid w:val="00661BDC"/>
    <w:rsid w:val="00661CE0"/>
    <w:rsid w:val="00661D15"/>
    <w:rsid w:val="00662103"/>
    <w:rsid w:val="00662111"/>
    <w:rsid w:val="00662118"/>
    <w:rsid w:val="00662278"/>
    <w:rsid w:val="006625D6"/>
    <w:rsid w:val="006625E7"/>
    <w:rsid w:val="0066289D"/>
    <w:rsid w:val="00662BE0"/>
    <w:rsid w:val="00662ED3"/>
    <w:rsid w:val="00662FDF"/>
    <w:rsid w:val="006630E5"/>
    <w:rsid w:val="00663212"/>
    <w:rsid w:val="00663390"/>
    <w:rsid w:val="0066342E"/>
    <w:rsid w:val="006634B1"/>
    <w:rsid w:val="006634C7"/>
    <w:rsid w:val="006635EE"/>
    <w:rsid w:val="00663637"/>
    <w:rsid w:val="006637A3"/>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9A"/>
    <w:rsid w:val="00667AE7"/>
    <w:rsid w:val="00667B77"/>
    <w:rsid w:val="00667B8D"/>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A83"/>
    <w:rsid w:val="00671B4A"/>
    <w:rsid w:val="00671BC5"/>
    <w:rsid w:val="00671C98"/>
    <w:rsid w:val="00671E2B"/>
    <w:rsid w:val="00671E4D"/>
    <w:rsid w:val="00672048"/>
    <w:rsid w:val="00672286"/>
    <w:rsid w:val="00672316"/>
    <w:rsid w:val="00672371"/>
    <w:rsid w:val="006724A9"/>
    <w:rsid w:val="006726DB"/>
    <w:rsid w:val="006728ED"/>
    <w:rsid w:val="00672B54"/>
    <w:rsid w:val="00672C43"/>
    <w:rsid w:val="00673016"/>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E6B"/>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446"/>
    <w:rsid w:val="00681655"/>
    <w:rsid w:val="00681797"/>
    <w:rsid w:val="00681817"/>
    <w:rsid w:val="00681883"/>
    <w:rsid w:val="00681A88"/>
    <w:rsid w:val="00681B36"/>
    <w:rsid w:val="00681B76"/>
    <w:rsid w:val="00681C68"/>
    <w:rsid w:val="0068214D"/>
    <w:rsid w:val="0068299D"/>
    <w:rsid w:val="00682E14"/>
    <w:rsid w:val="00683145"/>
    <w:rsid w:val="0068322B"/>
    <w:rsid w:val="00683235"/>
    <w:rsid w:val="0068335D"/>
    <w:rsid w:val="006834C7"/>
    <w:rsid w:val="00683592"/>
    <w:rsid w:val="006838E8"/>
    <w:rsid w:val="00683A96"/>
    <w:rsid w:val="00683AB4"/>
    <w:rsid w:val="00683B43"/>
    <w:rsid w:val="00683FBF"/>
    <w:rsid w:val="006840C6"/>
    <w:rsid w:val="00684124"/>
    <w:rsid w:val="00684250"/>
    <w:rsid w:val="0068436C"/>
    <w:rsid w:val="0068443F"/>
    <w:rsid w:val="00684451"/>
    <w:rsid w:val="00684590"/>
    <w:rsid w:val="006845D4"/>
    <w:rsid w:val="00684A4C"/>
    <w:rsid w:val="00684DBD"/>
    <w:rsid w:val="00684F0F"/>
    <w:rsid w:val="00685014"/>
    <w:rsid w:val="00685026"/>
    <w:rsid w:val="006850C4"/>
    <w:rsid w:val="006852DC"/>
    <w:rsid w:val="00685381"/>
    <w:rsid w:val="0068545E"/>
    <w:rsid w:val="006854CF"/>
    <w:rsid w:val="00685691"/>
    <w:rsid w:val="00685723"/>
    <w:rsid w:val="00685860"/>
    <w:rsid w:val="00685CFF"/>
    <w:rsid w:val="00685E1C"/>
    <w:rsid w:val="00685FD4"/>
    <w:rsid w:val="00685FF4"/>
    <w:rsid w:val="0068617A"/>
    <w:rsid w:val="00686612"/>
    <w:rsid w:val="0068661E"/>
    <w:rsid w:val="0068675D"/>
    <w:rsid w:val="00686901"/>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CCC"/>
    <w:rsid w:val="00687D42"/>
    <w:rsid w:val="00687EB7"/>
    <w:rsid w:val="00687F83"/>
    <w:rsid w:val="00687F88"/>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E5"/>
    <w:rsid w:val="0069472C"/>
    <w:rsid w:val="0069478B"/>
    <w:rsid w:val="00694797"/>
    <w:rsid w:val="006948CD"/>
    <w:rsid w:val="00695156"/>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B18"/>
    <w:rsid w:val="00697FD5"/>
    <w:rsid w:val="006A003F"/>
    <w:rsid w:val="006A00BE"/>
    <w:rsid w:val="006A0167"/>
    <w:rsid w:val="006A0199"/>
    <w:rsid w:val="006A02B9"/>
    <w:rsid w:val="006A048A"/>
    <w:rsid w:val="006A04FA"/>
    <w:rsid w:val="006A05DA"/>
    <w:rsid w:val="006A06B5"/>
    <w:rsid w:val="006A0997"/>
    <w:rsid w:val="006A09B7"/>
    <w:rsid w:val="006A0E3B"/>
    <w:rsid w:val="006A0F55"/>
    <w:rsid w:val="006A10E9"/>
    <w:rsid w:val="006A1175"/>
    <w:rsid w:val="006A1313"/>
    <w:rsid w:val="006A1370"/>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D5E"/>
    <w:rsid w:val="006A3E2B"/>
    <w:rsid w:val="006A42AA"/>
    <w:rsid w:val="006A4425"/>
    <w:rsid w:val="006A4A55"/>
    <w:rsid w:val="006A4CD2"/>
    <w:rsid w:val="006A4DF3"/>
    <w:rsid w:val="006A4E6B"/>
    <w:rsid w:val="006A4F7F"/>
    <w:rsid w:val="006A4FD6"/>
    <w:rsid w:val="006A5088"/>
    <w:rsid w:val="006A50BD"/>
    <w:rsid w:val="006A5195"/>
    <w:rsid w:val="006A52E7"/>
    <w:rsid w:val="006A5361"/>
    <w:rsid w:val="006A5521"/>
    <w:rsid w:val="006A5612"/>
    <w:rsid w:val="006A5D1D"/>
    <w:rsid w:val="006A5D68"/>
    <w:rsid w:val="006A5DF0"/>
    <w:rsid w:val="006A5DF3"/>
    <w:rsid w:val="006A5ED4"/>
    <w:rsid w:val="006A5F8E"/>
    <w:rsid w:val="006A602F"/>
    <w:rsid w:val="006A6609"/>
    <w:rsid w:val="006A6847"/>
    <w:rsid w:val="006A69E5"/>
    <w:rsid w:val="006A6BE7"/>
    <w:rsid w:val="006A6C33"/>
    <w:rsid w:val="006A6E17"/>
    <w:rsid w:val="006A6ED9"/>
    <w:rsid w:val="006A6F67"/>
    <w:rsid w:val="006A71C1"/>
    <w:rsid w:val="006A7319"/>
    <w:rsid w:val="006A7549"/>
    <w:rsid w:val="006A758E"/>
    <w:rsid w:val="006A75F8"/>
    <w:rsid w:val="006A79A4"/>
    <w:rsid w:val="006A7A01"/>
    <w:rsid w:val="006A7A04"/>
    <w:rsid w:val="006A7C32"/>
    <w:rsid w:val="006A7D28"/>
    <w:rsid w:val="006A7F94"/>
    <w:rsid w:val="006B0209"/>
    <w:rsid w:val="006B081D"/>
    <w:rsid w:val="006B0838"/>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6A9"/>
    <w:rsid w:val="006B2A67"/>
    <w:rsid w:val="006B2B22"/>
    <w:rsid w:val="006B2F18"/>
    <w:rsid w:val="006B2F1E"/>
    <w:rsid w:val="006B313E"/>
    <w:rsid w:val="006B326C"/>
    <w:rsid w:val="006B3435"/>
    <w:rsid w:val="006B3563"/>
    <w:rsid w:val="006B37A6"/>
    <w:rsid w:val="006B3AB2"/>
    <w:rsid w:val="006B4161"/>
    <w:rsid w:val="006B4168"/>
    <w:rsid w:val="006B4311"/>
    <w:rsid w:val="006B44B6"/>
    <w:rsid w:val="006B44E8"/>
    <w:rsid w:val="006B4A95"/>
    <w:rsid w:val="006B4BDF"/>
    <w:rsid w:val="006B4C62"/>
    <w:rsid w:val="006B4D00"/>
    <w:rsid w:val="006B50E8"/>
    <w:rsid w:val="006B51CA"/>
    <w:rsid w:val="006B5272"/>
    <w:rsid w:val="006B53AC"/>
    <w:rsid w:val="006B555A"/>
    <w:rsid w:val="006B55C1"/>
    <w:rsid w:val="006B55CA"/>
    <w:rsid w:val="006B56C9"/>
    <w:rsid w:val="006B56CA"/>
    <w:rsid w:val="006B5729"/>
    <w:rsid w:val="006B5B00"/>
    <w:rsid w:val="006B5B08"/>
    <w:rsid w:val="006B5CA2"/>
    <w:rsid w:val="006B5F63"/>
    <w:rsid w:val="006B600A"/>
    <w:rsid w:val="006B621B"/>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0E7A"/>
    <w:rsid w:val="006C1019"/>
    <w:rsid w:val="006C11A2"/>
    <w:rsid w:val="006C132C"/>
    <w:rsid w:val="006C132D"/>
    <w:rsid w:val="006C1601"/>
    <w:rsid w:val="006C1D6A"/>
    <w:rsid w:val="006C1E01"/>
    <w:rsid w:val="006C1E62"/>
    <w:rsid w:val="006C1EE4"/>
    <w:rsid w:val="006C21D9"/>
    <w:rsid w:val="006C22AE"/>
    <w:rsid w:val="006C24A1"/>
    <w:rsid w:val="006C24DE"/>
    <w:rsid w:val="006C27D4"/>
    <w:rsid w:val="006C2BB5"/>
    <w:rsid w:val="006C2BEE"/>
    <w:rsid w:val="006C2C0C"/>
    <w:rsid w:val="006C2C0E"/>
    <w:rsid w:val="006C2D53"/>
    <w:rsid w:val="006C3045"/>
    <w:rsid w:val="006C308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12"/>
    <w:rsid w:val="006C41AF"/>
    <w:rsid w:val="006C42C4"/>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6C"/>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24"/>
    <w:rsid w:val="006D31A1"/>
    <w:rsid w:val="006D35CA"/>
    <w:rsid w:val="006D366C"/>
    <w:rsid w:val="006D3921"/>
    <w:rsid w:val="006D3BE1"/>
    <w:rsid w:val="006D3D08"/>
    <w:rsid w:val="006D3E88"/>
    <w:rsid w:val="006D4032"/>
    <w:rsid w:val="006D4129"/>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450"/>
    <w:rsid w:val="006D6569"/>
    <w:rsid w:val="006D668C"/>
    <w:rsid w:val="006D6939"/>
    <w:rsid w:val="006D6BF4"/>
    <w:rsid w:val="006D6CA0"/>
    <w:rsid w:val="006D6CF5"/>
    <w:rsid w:val="006D70E1"/>
    <w:rsid w:val="006D7278"/>
    <w:rsid w:val="006D72C7"/>
    <w:rsid w:val="006D76C3"/>
    <w:rsid w:val="006D77DF"/>
    <w:rsid w:val="006D7BE5"/>
    <w:rsid w:val="006D7DF5"/>
    <w:rsid w:val="006D7EB0"/>
    <w:rsid w:val="006D7F2B"/>
    <w:rsid w:val="006D7F6A"/>
    <w:rsid w:val="006D7FD7"/>
    <w:rsid w:val="006E0138"/>
    <w:rsid w:val="006E0226"/>
    <w:rsid w:val="006E026C"/>
    <w:rsid w:val="006E038F"/>
    <w:rsid w:val="006E0490"/>
    <w:rsid w:val="006E04EE"/>
    <w:rsid w:val="006E06E6"/>
    <w:rsid w:val="006E09E1"/>
    <w:rsid w:val="006E0B50"/>
    <w:rsid w:val="006E0BB0"/>
    <w:rsid w:val="006E0DD2"/>
    <w:rsid w:val="006E0E48"/>
    <w:rsid w:val="006E0E61"/>
    <w:rsid w:val="006E0EEA"/>
    <w:rsid w:val="006E105B"/>
    <w:rsid w:val="006E1247"/>
    <w:rsid w:val="006E12C3"/>
    <w:rsid w:val="006E1314"/>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A87"/>
    <w:rsid w:val="006E2F0F"/>
    <w:rsid w:val="006E307E"/>
    <w:rsid w:val="006E3797"/>
    <w:rsid w:val="006E3AD4"/>
    <w:rsid w:val="006E3DDB"/>
    <w:rsid w:val="006E40CD"/>
    <w:rsid w:val="006E42DE"/>
    <w:rsid w:val="006E43EA"/>
    <w:rsid w:val="006E4498"/>
    <w:rsid w:val="006E45F3"/>
    <w:rsid w:val="006E4A2F"/>
    <w:rsid w:val="006E4A7F"/>
    <w:rsid w:val="006E4CC7"/>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6E"/>
    <w:rsid w:val="006E6517"/>
    <w:rsid w:val="006E6A0D"/>
    <w:rsid w:val="006E6C7B"/>
    <w:rsid w:val="006E6E79"/>
    <w:rsid w:val="006E6E7E"/>
    <w:rsid w:val="006E6EAE"/>
    <w:rsid w:val="006E6ED4"/>
    <w:rsid w:val="006E719B"/>
    <w:rsid w:val="006E791E"/>
    <w:rsid w:val="006E799D"/>
    <w:rsid w:val="006E7B82"/>
    <w:rsid w:val="006E7C7E"/>
    <w:rsid w:val="006E7D32"/>
    <w:rsid w:val="006F014E"/>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998"/>
    <w:rsid w:val="006F4B88"/>
    <w:rsid w:val="006F4D61"/>
    <w:rsid w:val="006F4D8C"/>
    <w:rsid w:val="006F4DC5"/>
    <w:rsid w:val="006F52DD"/>
    <w:rsid w:val="006F52E5"/>
    <w:rsid w:val="006F52E8"/>
    <w:rsid w:val="006F53EC"/>
    <w:rsid w:val="006F5865"/>
    <w:rsid w:val="006F599E"/>
    <w:rsid w:val="006F5A53"/>
    <w:rsid w:val="006F5CA3"/>
    <w:rsid w:val="006F5E5D"/>
    <w:rsid w:val="006F5E62"/>
    <w:rsid w:val="006F6066"/>
    <w:rsid w:val="006F6608"/>
    <w:rsid w:val="006F6850"/>
    <w:rsid w:val="006F68B0"/>
    <w:rsid w:val="006F695F"/>
    <w:rsid w:val="006F6DDB"/>
    <w:rsid w:val="006F6F0C"/>
    <w:rsid w:val="006F707E"/>
    <w:rsid w:val="006F73DE"/>
    <w:rsid w:val="006F751D"/>
    <w:rsid w:val="006F7687"/>
    <w:rsid w:val="006F7935"/>
    <w:rsid w:val="006F7B4F"/>
    <w:rsid w:val="006F7FEB"/>
    <w:rsid w:val="0070006F"/>
    <w:rsid w:val="007000EC"/>
    <w:rsid w:val="007001DC"/>
    <w:rsid w:val="00700759"/>
    <w:rsid w:val="007008A3"/>
    <w:rsid w:val="00700A5D"/>
    <w:rsid w:val="00700E40"/>
    <w:rsid w:val="007010A8"/>
    <w:rsid w:val="00701262"/>
    <w:rsid w:val="0070177E"/>
    <w:rsid w:val="007018EC"/>
    <w:rsid w:val="00701A5C"/>
    <w:rsid w:val="00701B4A"/>
    <w:rsid w:val="00701FB2"/>
    <w:rsid w:val="00702041"/>
    <w:rsid w:val="0070225C"/>
    <w:rsid w:val="007022F9"/>
    <w:rsid w:val="007024B6"/>
    <w:rsid w:val="007025CB"/>
    <w:rsid w:val="00702A12"/>
    <w:rsid w:val="00702ACF"/>
    <w:rsid w:val="00702DC9"/>
    <w:rsid w:val="00702E08"/>
    <w:rsid w:val="007030E2"/>
    <w:rsid w:val="00703319"/>
    <w:rsid w:val="007033DF"/>
    <w:rsid w:val="007034AA"/>
    <w:rsid w:val="007034EB"/>
    <w:rsid w:val="00703966"/>
    <w:rsid w:val="00703A6D"/>
    <w:rsid w:val="00703B5D"/>
    <w:rsid w:val="00703C40"/>
    <w:rsid w:val="00703C9D"/>
    <w:rsid w:val="00703EF9"/>
    <w:rsid w:val="00704202"/>
    <w:rsid w:val="0070439E"/>
    <w:rsid w:val="007047C6"/>
    <w:rsid w:val="00704898"/>
    <w:rsid w:val="0070490C"/>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B1F"/>
    <w:rsid w:val="00706D8C"/>
    <w:rsid w:val="0070782D"/>
    <w:rsid w:val="00707BEC"/>
    <w:rsid w:val="00707E5B"/>
    <w:rsid w:val="0071003E"/>
    <w:rsid w:val="00710131"/>
    <w:rsid w:val="007104C4"/>
    <w:rsid w:val="007109C2"/>
    <w:rsid w:val="00710B0C"/>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2FEE"/>
    <w:rsid w:val="007131EE"/>
    <w:rsid w:val="00713232"/>
    <w:rsid w:val="0071354E"/>
    <w:rsid w:val="007136C4"/>
    <w:rsid w:val="00713B7A"/>
    <w:rsid w:val="00713BF3"/>
    <w:rsid w:val="00713DE4"/>
    <w:rsid w:val="00713EA8"/>
    <w:rsid w:val="0071405F"/>
    <w:rsid w:val="0071426C"/>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0D8"/>
    <w:rsid w:val="00716135"/>
    <w:rsid w:val="00716136"/>
    <w:rsid w:val="007163D0"/>
    <w:rsid w:val="00716462"/>
    <w:rsid w:val="0071652F"/>
    <w:rsid w:val="00716929"/>
    <w:rsid w:val="00716A08"/>
    <w:rsid w:val="00716B39"/>
    <w:rsid w:val="00716E02"/>
    <w:rsid w:val="0071700A"/>
    <w:rsid w:val="00717025"/>
    <w:rsid w:val="0071703C"/>
    <w:rsid w:val="0071728C"/>
    <w:rsid w:val="007174DA"/>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02E"/>
    <w:rsid w:val="00722121"/>
    <w:rsid w:val="00722144"/>
    <w:rsid w:val="007221E0"/>
    <w:rsid w:val="007224B9"/>
    <w:rsid w:val="0072253D"/>
    <w:rsid w:val="00722672"/>
    <w:rsid w:val="00722968"/>
    <w:rsid w:val="00722987"/>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31"/>
    <w:rsid w:val="007253C9"/>
    <w:rsid w:val="00725583"/>
    <w:rsid w:val="007255BA"/>
    <w:rsid w:val="00725778"/>
    <w:rsid w:val="00725A3D"/>
    <w:rsid w:val="00725A53"/>
    <w:rsid w:val="00725C44"/>
    <w:rsid w:val="00725F81"/>
    <w:rsid w:val="00725F9E"/>
    <w:rsid w:val="00725FE7"/>
    <w:rsid w:val="00726036"/>
    <w:rsid w:val="00726055"/>
    <w:rsid w:val="007260D4"/>
    <w:rsid w:val="00726279"/>
    <w:rsid w:val="007265F2"/>
    <w:rsid w:val="007269CA"/>
    <w:rsid w:val="00726A58"/>
    <w:rsid w:val="00726A9B"/>
    <w:rsid w:val="00726B06"/>
    <w:rsid w:val="00726B23"/>
    <w:rsid w:val="00726F0F"/>
    <w:rsid w:val="007270BD"/>
    <w:rsid w:val="00727147"/>
    <w:rsid w:val="00727530"/>
    <w:rsid w:val="00727721"/>
    <w:rsid w:val="007279B9"/>
    <w:rsid w:val="00727AEF"/>
    <w:rsid w:val="00727BC1"/>
    <w:rsid w:val="00727EBA"/>
    <w:rsid w:val="00727F8A"/>
    <w:rsid w:val="00730002"/>
    <w:rsid w:val="007305D4"/>
    <w:rsid w:val="007306E2"/>
    <w:rsid w:val="0073080A"/>
    <w:rsid w:val="0073089A"/>
    <w:rsid w:val="00730A5C"/>
    <w:rsid w:val="00730B20"/>
    <w:rsid w:val="00730C14"/>
    <w:rsid w:val="00730C44"/>
    <w:rsid w:val="00730C4E"/>
    <w:rsid w:val="00730CF6"/>
    <w:rsid w:val="007313B7"/>
    <w:rsid w:val="0073143B"/>
    <w:rsid w:val="007315ED"/>
    <w:rsid w:val="007316E5"/>
    <w:rsid w:val="00731777"/>
    <w:rsid w:val="00731AE4"/>
    <w:rsid w:val="00731E69"/>
    <w:rsid w:val="00731E7C"/>
    <w:rsid w:val="007320A6"/>
    <w:rsid w:val="00732245"/>
    <w:rsid w:val="0073228C"/>
    <w:rsid w:val="00732510"/>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3FF"/>
    <w:rsid w:val="00734438"/>
    <w:rsid w:val="007346C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8C0"/>
    <w:rsid w:val="0073698C"/>
    <w:rsid w:val="00736DD8"/>
    <w:rsid w:val="00736DD9"/>
    <w:rsid w:val="00736E12"/>
    <w:rsid w:val="00736F44"/>
    <w:rsid w:val="00737056"/>
    <w:rsid w:val="00737110"/>
    <w:rsid w:val="00737451"/>
    <w:rsid w:val="007374EC"/>
    <w:rsid w:val="0073762F"/>
    <w:rsid w:val="00737BC6"/>
    <w:rsid w:val="00737C13"/>
    <w:rsid w:val="00737D0A"/>
    <w:rsid w:val="00737E43"/>
    <w:rsid w:val="00737F21"/>
    <w:rsid w:val="007400F1"/>
    <w:rsid w:val="007402A7"/>
    <w:rsid w:val="0074048B"/>
    <w:rsid w:val="007406DD"/>
    <w:rsid w:val="0074076A"/>
    <w:rsid w:val="0074088B"/>
    <w:rsid w:val="00740919"/>
    <w:rsid w:val="00740B8E"/>
    <w:rsid w:val="00740D1D"/>
    <w:rsid w:val="00740DA1"/>
    <w:rsid w:val="00740E14"/>
    <w:rsid w:val="00740E56"/>
    <w:rsid w:val="00740F57"/>
    <w:rsid w:val="00740F8F"/>
    <w:rsid w:val="0074104E"/>
    <w:rsid w:val="007411D3"/>
    <w:rsid w:val="007417D5"/>
    <w:rsid w:val="0074182B"/>
    <w:rsid w:val="00741AF4"/>
    <w:rsid w:val="00741B95"/>
    <w:rsid w:val="00741D9D"/>
    <w:rsid w:val="00741DCC"/>
    <w:rsid w:val="0074203A"/>
    <w:rsid w:val="0074229B"/>
    <w:rsid w:val="00742412"/>
    <w:rsid w:val="00742418"/>
    <w:rsid w:val="00742738"/>
    <w:rsid w:val="007427B5"/>
    <w:rsid w:val="007427F3"/>
    <w:rsid w:val="00742865"/>
    <w:rsid w:val="0074296C"/>
    <w:rsid w:val="00742ABF"/>
    <w:rsid w:val="00742C32"/>
    <w:rsid w:val="00742C83"/>
    <w:rsid w:val="00742C92"/>
    <w:rsid w:val="00743111"/>
    <w:rsid w:val="0074360F"/>
    <w:rsid w:val="00743CF7"/>
    <w:rsid w:val="00743DBB"/>
    <w:rsid w:val="00744199"/>
    <w:rsid w:val="007443E0"/>
    <w:rsid w:val="00744413"/>
    <w:rsid w:val="00744464"/>
    <w:rsid w:val="007447F8"/>
    <w:rsid w:val="00744886"/>
    <w:rsid w:val="0074491B"/>
    <w:rsid w:val="00744A64"/>
    <w:rsid w:val="00744CAF"/>
    <w:rsid w:val="00744D47"/>
    <w:rsid w:val="00744E26"/>
    <w:rsid w:val="00744EA0"/>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47F"/>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11"/>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481"/>
    <w:rsid w:val="007544EF"/>
    <w:rsid w:val="00754985"/>
    <w:rsid w:val="00754BD9"/>
    <w:rsid w:val="00754E7A"/>
    <w:rsid w:val="007550A5"/>
    <w:rsid w:val="007552FE"/>
    <w:rsid w:val="0075540C"/>
    <w:rsid w:val="0075542E"/>
    <w:rsid w:val="00755635"/>
    <w:rsid w:val="0075565A"/>
    <w:rsid w:val="0075585C"/>
    <w:rsid w:val="007558CB"/>
    <w:rsid w:val="00755AF4"/>
    <w:rsid w:val="00755B19"/>
    <w:rsid w:val="00755C63"/>
    <w:rsid w:val="00755C9B"/>
    <w:rsid w:val="00755DB1"/>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D8"/>
    <w:rsid w:val="007621FF"/>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3F97"/>
    <w:rsid w:val="00764059"/>
    <w:rsid w:val="00764130"/>
    <w:rsid w:val="00764194"/>
    <w:rsid w:val="0076461E"/>
    <w:rsid w:val="00764635"/>
    <w:rsid w:val="0076480D"/>
    <w:rsid w:val="00764B7C"/>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58"/>
    <w:rsid w:val="007662C1"/>
    <w:rsid w:val="0076658B"/>
    <w:rsid w:val="007667D2"/>
    <w:rsid w:val="0076681D"/>
    <w:rsid w:val="007668AA"/>
    <w:rsid w:val="00766A3B"/>
    <w:rsid w:val="00766A65"/>
    <w:rsid w:val="00766DDA"/>
    <w:rsid w:val="00766E99"/>
    <w:rsid w:val="00766F9B"/>
    <w:rsid w:val="007671F5"/>
    <w:rsid w:val="00767258"/>
    <w:rsid w:val="007676B8"/>
    <w:rsid w:val="0076786C"/>
    <w:rsid w:val="00767915"/>
    <w:rsid w:val="00767EE5"/>
    <w:rsid w:val="007700CE"/>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CDB"/>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3D8"/>
    <w:rsid w:val="00773682"/>
    <w:rsid w:val="00773696"/>
    <w:rsid w:val="00773759"/>
    <w:rsid w:val="007739C6"/>
    <w:rsid w:val="00773A05"/>
    <w:rsid w:val="00773B2E"/>
    <w:rsid w:val="00773E9C"/>
    <w:rsid w:val="00773FC2"/>
    <w:rsid w:val="00774057"/>
    <w:rsid w:val="00774247"/>
    <w:rsid w:val="007742E7"/>
    <w:rsid w:val="007743F1"/>
    <w:rsid w:val="00774498"/>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E1"/>
    <w:rsid w:val="00775E90"/>
    <w:rsid w:val="00775F76"/>
    <w:rsid w:val="00776844"/>
    <w:rsid w:val="00776AEA"/>
    <w:rsid w:val="00776C5A"/>
    <w:rsid w:val="00776D7C"/>
    <w:rsid w:val="00777193"/>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66D"/>
    <w:rsid w:val="00780876"/>
    <w:rsid w:val="00780AE3"/>
    <w:rsid w:val="00780AEC"/>
    <w:rsid w:val="00780BF6"/>
    <w:rsid w:val="00780EBF"/>
    <w:rsid w:val="00781191"/>
    <w:rsid w:val="007811B5"/>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BDB"/>
    <w:rsid w:val="00785EDE"/>
    <w:rsid w:val="00785FBE"/>
    <w:rsid w:val="0078633B"/>
    <w:rsid w:val="007863E6"/>
    <w:rsid w:val="007866F8"/>
    <w:rsid w:val="00786782"/>
    <w:rsid w:val="00786958"/>
    <w:rsid w:val="00786CC3"/>
    <w:rsid w:val="00786D93"/>
    <w:rsid w:val="00786E71"/>
    <w:rsid w:val="0078702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C53"/>
    <w:rsid w:val="00792C8A"/>
    <w:rsid w:val="00792D65"/>
    <w:rsid w:val="00792DDA"/>
    <w:rsid w:val="00792DE1"/>
    <w:rsid w:val="0079306F"/>
    <w:rsid w:val="00793082"/>
    <w:rsid w:val="007930B6"/>
    <w:rsid w:val="00793110"/>
    <w:rsid w:val="00793257"/>
    <w:rsid w:val="00793261"/>
    <w:rsid w:val="00793306"/>
    <w:rsid w:val="007936CD"/>
    <w:rsid w:val="00793986"/>
    <w:rsid w:val="00793AB7"/>
    <w:rsid w:val="00793D0C"/>
    <w:rsid w:val="00793E53"/>
    <w:rsid w:val="00794016"/>
    <w:rsid w:val="0079423D"/>
    <w:rsid w:val="007943CC"/>
    <w:rsid w:val="00794487"/>
    <w:rsid w:val="007944DB"/>
    <w:rsid w:val="00794777"/>
    <w:rsid w:val="007948BA"/>
    <w:rsid w:val="00794924"/>
    <w:rsid w:val="00794955"/>
    <w:rsid w:val="00794A3A"/>
    <w:rsid w:val="00794A54"/>
    <w:rsid w:val="00794C80"/>
    <w:rsid w:val="007950C1"/>
    <w:rsid w:val="0079527C"/>
    <w:rsid w:val="0079573A"/>
    <w:rsid w:val="0079579C"/>
    <w:rsid w:val="007957D1"/>
    <w:rsid w:val="007958A2"/>
    <w:rsid w:val="007959BC"/>
    <w:rsid w:val="00795A30"/>
    <w:rsid w:val="00795A6B"/>
    <w:rsid w:val="00795EB8"/>
    <w:rsid w:val="007963A0"/>
    <w:rsid w:val="00796BA7"/>
    <w:rsid w:val="00796C01"/>
    <w:rsid w:val="00797310"/>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72B"/>
    <w:rsid w:val="007A1990"/>
    <w:rsid w:val="007A1AD1"/>
    <w:rsid w:val="007A1BD4"/>
    <w:rsid w:val="007A1D2F"/>
    <w:rsid w:val="007A1F44"/>
    <w:rsid w:val="007A2061"/>
    <w:rsid w:val="007A2312"/>
    <w:rsid w:val="007A237F"/>
    <w:rsid w:val="007A23B2"/>
    <w:rsid w:val="007A23FF"/>
    <w:rsid w:val="007A2663"/>
    <w:rsid w:val="007A295B"/>
    <w:rsid w:val="007A2B76"/>
    <w:rsid w:val="007A2D83"/>
    <w:rsid w:val="007A2DD0"/>
    <w:rsid w:val="007A2EAD"/>
    <w:rsid w:val="007A3269"/>
    <w:rsid w:val="007A3317"/>
    <w:rsid w:val="007A3424"/>
    <w:rsid w:val="007A3494"/>
    <w:rsid w:val="007A3589"/>
    <w:rsid w:val="007A35EF"/>
    <w:rsid w:val="007A3799"/>
    <w:rsid w:val="007A394E"/>
    <w:rsid w:val="007A3971"/>
    <w:rsid w:val="007A3E0A"/>
    <w:rsid w:val="007A3E4B"/>
    <w:rsid w:val="007A3E6D"/>
    <w:rsid w:val="007A3F82"/>
    <w:rsid w:val="007A43A2"/>
    <w:rsid w:val="007A4423"/>
    <w:rsid w:val="007A4B94"/>
    <w:rsid w:val="007A4D04"/>
    <w:rsid w:val="007A4E88"/>
    <w:rsid w:val="007A4F20"/>
    <w:rsid w:val="007A4FA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83"/>
    <w:rsid w:val="007B03AF"/>
    <w:rsid w:val="007B053D"/>
    <w:rsid w:val="007B09B2"/>
    <w:rsid w:val="007B0E90"/>
    <w:rsid w:val="007B11C4"/>
    <w:rsid w:val="007B127A"/>
    <w:rsid w:val="007B137C"/>
    <w:rsid w:val="007B1514"/>
    <w:rsid w:val="007B1543"/>
    <w:rsid w:val="007B15CC"/>
    <w:rsid w:val="007B1716"/>
    <w:rsid w:val="007B17D9"/>
    <w:rsid w:val="007B195D"/>
    <w:rsid w:val="007B19A9"/>
    <w:rsid w:val="007B1A06"/>
    <w:rsid w:val="007B1ABA"/>
    <w:rsid w:val="007B1AC0"/>
    <w:rsid w:val="007B1B29"/>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5EEE"/>
    <w:rsid w:val="007B61EA"/>
    <w:rsid w:val="007B62D9"/>
    <w:rsid w:val="007B642B"/>
    <w:rsid w:val="007B6482"/>
    <w:rsid w:val="007B67D5"/>
    <w:rsid w:val="007B6892"/>
    <w:rsid w:val="007B69A2"/>
    <w:rsid w:val="007B6B89"/>
    <w:rsid w:val="007B6FE7"/>
    <w:rsid w:val="007B703D"/>
    <w:rsid w:val="007B7927"/>
    <w:rsid w:val="007B7987"/>
    <w:rsid w:val="007B7B6A"/>
    <w:rsid w:val="007B7C60"/>
    <w:rsid w:val="007B7DC1"/>
    <w:rsid w:val="007B7EDB"/>
    <w:rsid w:val="007C0098"/>
    <w:rsid w:val="007C0139"/>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1B7"/>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AD"/>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303"/>
    <w:rsid w:val="007D14D6"/>
    <w:rsid w:val="007D16A9"/>
    <w:rsid w:val="007D1AFF"/>
    <w:rsid w:val="007D1CEC"/>
    <w:rsid w:val="007D1D79"/>
    <w:rsid w:val="007D1DCB"/>
    <w:rsid w:val="007D20F1"/>
    <w:rsid w:val="007D229A"/>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53E"/>
    <w:rsid w:val="007D460B"/>
    <w:rsid w:val="007D46A7"/>
    <w:rsid w:val="007D49E5"/>
    <w:rsid w:val="007D4A2B"/>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123"/>
    <w:rsid w:val="007D6844"/>
    <w:rsid w:val="007D6903"/>
    <w:rsid w:val="007D6DE7"/>
    <w:rsid w:val="007D7056"/>
    <w:rsid w:val="007D70D6"/>
    <w:rsid w:val="007D7175"/>
    <w:rsid w:val="007D7531"/>
    <w:rsid w:val="007D75C5"/>
    <w:rsid w:val="007D75F0"/>
    <w:rsid w:val="007D7691"/>
    <w:rsid w:val="007D77DF"/>
    <w:rsid w:val="007D7812"/>
    <w:rsid w:val="007D78A4"/>
    <w:rsid w:val="007D7D5E"/>
    <w:rsid w:val="007D7DCF"/>
    <w:rsid w:val="007D7E23"/>
    <w:rsid w:val="007D7E9D"/>
    <w:rsid w:val="007E0196"/>
    <w:rsid w:val="007E05C0"/>
    <w:rsid w:val="007E06C7"/>
    <w:rsid w:val="007E06E1"/>
    <w:rsid w:val="007E0AA4"/>
    <w:rsid w:val="007E0B3D"/>
    <w:rsid w:val="007E0E0B"/>
    <w:rsid w:val="007E0F86"/>
    <w:rsid w:val="007E0FD3"/>
    <w:rsid w:val="007E1078"/>
    <w:rsid w:val="007E1369"/>
    <w:rsid w:val="007E14F8"/>
    <w:rsid w:val="007E15DA"/>
    <w:rsid w:val="007E194D"/>
    <w:rsid w:val="007E1A1B"/>
    <w:rsid w:val="007E1A88"/>
    <w:rsid w:val="007E1B9B"/>
    <w:rsid w:val="007E1C56"/>
    <w:rsid w:val="007E1DC4"/>
    <w:rsid w:val="007E1E27"/>
    <w:rsid w:val="007E1E73"/>
    <w:rsid w:val="007E208A"/>
    <w:rsid w:val="007E22E8"/>
    <w:rsid w:val="007E23BB"/>
    <w:rsid w:val="007E25A6"/>
    <w:rsid w:val="007E2778"/>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D9"/>
    <w:rsid w:val="007E4A27"/>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8DE"/>
    <w:rsid w:val="007E6BC8"/>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8E0"/>
    <w:rsid w:val="007F0A7C"/>
    <w:rsid w:val="007F0BAF"/>
    <w:rsid w:val="007F0BD1"/>
    <w:rsid w:val="007F0BE4"/>
    <w:rsid w:val="007F0C82"/>
    <w:rsid w:val="007F0DA1"/>
    <w:rsid w:val="007F0DE4"/>
    <w:rsid w:val="007F11C8"/>
    <w:rsid w:val="007F138D"/>
    <w:rsid w:val="007F14E8"/>
    <w:rsid w:val="007F1856"/>
    <w:rsid w:val="007F1ACD"/>
    <w:rsid w:val="007F1B2E"/>
    <w:rsid w:val="007F1CC5"/>
    <w:rsid w:val="007F1CFB"/>
    <w:rsid w:val="007F1D38"/>
    <w:rsid w:val="007F1DEA"/>
    <w:rsid w:val="007F20B8"/>
    <w:rsid w:val="007F21CF"/>
    <w:rsid w:val="007F220B"/>
    <w:rsid w:val="007F25A9"/>
    <w:rsid w:val="007F27DD"/>
    <w:rsid w:val="007F2AA9"/>
    <w:rsid w:val="007F2CCF"/>
    <w:rsid w:val="007F2F46"/>
    <w:rsid w:val="007F2F87"/>
    <w:rsid w:val="007F30C7"/>
    <w:rsid w:val="007F340D"/>
    <w:rsid w:val="007F3553"/>
    <w:rsid w:val="007F35A6"/>
    <w:rsid w:val="007F3878"/>
    <w:rsid w:val="007F38A4"/>
    <w:rsid w:val="007F3D91"/>
    <w:rsid w:val="007F3DFA"/>
    <w:rsid w:val="007F3F81"/>
    <w:rsid w:val="007F40FF"/>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5E71"/>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C38"/>
    <w:rsid w:val="007F7D29"/>
    <w:rsid w:val="008001A6"/>
    <w:rsid w:val="008001B4"/>
    <w:rsid w:val="0080040A"/>
    <w:rsid w:val="00800588"/>
    <w:rsid w:val="00800590"/>
    <w:rsid w:val="00800769"/>
    <w:rsid w:val="00800ED2"/>
    <w:rsid w:val="00800FCB"/>
    <w:rsid w:val="00801373"/>
    <w:rsid w:val="008013F8"/>
    <w:rsid w:val="008014A6"/>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4144"/>
    <w:rsid w:val="00804152"/>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87A"/>
    <w:rsid w:val="00805A06"/>
    <w:rsid w:val="00805A0F"/>
    <w:rsid w:val="00805D37"/>
    <w:rsid w:val="00805F83"/>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5B9"/>
    <w:rsid w:val="00810659"/>
    <w:rsid w:val="0081067F"/>
    <w:rsid w:val="00810764"/>
    <w:rsid w:val="00810ADD"/>
    <w:rsid w:val="00810B44"/>
    <w:rsid w:val="00810CEB"/>
    <w:rsid w:val="00810D3F"/>
    <w:rsid w:val="00810D8D"/>
    <w:rsid w:val="008110B9"/>
    <w:rsid w:val="0081140B"/>
    <w:rsid w:val="00811788"/>
    <w:rsid w:val="00811813"/>
    <w:rsid w:val="00811835"/>
    <w:rsid w:val="008119D9"/>
    <w:rsid w:val="00811B43"/>
    <w:rsid w:val="00811E8D"/>
    <w:rsid w:val="00812187"/>
    <w:rsid w:val="0081232B"/>
    <w:rsid w:val="00812442"/>
    <w:rsid w:val="008124CF"/>
    <w:rsid w:val="00812657"/>
    <w:rsid w:val="008126B8"/>
    <w:rsid w:val="008126DC"/>
    <w:rsid w:val="0081290D"/>
    <w:rsid w:val="0081291E"/>
    <w:rsid w:val="00812C4B"/>
    <w:rsid w:val="00812FE1"/>
    <w:rsid w:val="00813091"/>
    <w:rsid w:val="0081354D"/>
    <w:rsid w:val="008135AC"/>
    <w:rsid w:val="00813617"/>
    <w:rsid w:val="00813637"/>
    <w:rsid w:val="008136C2"/>
    <w:rsid w:val="008137A5"/>
    <w:rsid w:val="0081398B"/>
    <w:rsid w:val="00814069"/>
    <w:rsid w:val="0081438B"/>
    <w:rsid w:val="008149DF"/>
    <w:rsid w:val="00814A0B"/>
    <w:rsid w:val="00814D1C"/>
    <w:rsid w:val="00814D44"/>
    <w:rsid w:val="008150C2"/>
    <w:rsid w:val="0081536B"/>
    <w:rsid w:val="0081553E"/>
    <w:rsid w:val="008155F5"/>
    <w:rsid w:val="0081581D"/>
    <w:rsid w:val="0081589B"/>
    <w:rsid w:val="00815CF7"/>
    <w:rsid w:val="00815D24"/>
    <w:rsid w:val="00815F1C"/>
    <w:rsid w:val="00816095"/>
    <w:rsid w:val="008166C5"/>
    <w:rsid w:val="00816735"/>
    <w:rsid w:val="00816B45"/>
    <w:rsid w:val="00816CEA"/>
    <w:rsid w:val="00817056"/>
    <w:rsid w:val="0081705A"/>
    <w:rsid w:val="008170FC"/>
    <w:rsid w:val="008172B0"/>
    <w:rsid w:val="008172BE"/>
    <w:rsid w:val="008175F8"/>
    <w:rsid w:val="008176AF"/>
    <w:rsid w:val="00817741"/>
    <w:rsid w:val="00817B04"/>
    <w:rsid w:val="00817B71"/>
    <w:rsid w:val="00817BE5"/>
    <w:rsid w:val="00817DE0"/>
    <w:rsid w:val="00817E60"/>
    <w:rsid w:val="00820244"/>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73"/>
    <w:rsid w:val="008226BF"/>
    <w:rsid w:val="00822977"/>
    <w:rsid w:val="00822E41"/>
    <w:rsid w:val="00822EE6"/>
    <w:rsid w:val="00822EF7"/>
    <w:rsid w:val="008230C7"/>
    <w:rsid w:val="008235AC"/>
    <w:rsid w:val="00823A36"/>
    <w:rsid w:val="00823BF2"/>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78"/>
    <w:rsid w:val="00825ACF"/>
    <w:rsid w:val="00825D4D"/>
    <w:rsid w:val="00825F5D"/>
    <w:rsid w:val="00825FC2"/>
    <w:rsid w:val="008264DE"/>
    <w:rsid w:val="00826652"/>
    <w:rsid w:val="0082676D"/>
    <w:rsid w:val="00826859"/>
    <w:rsid w:val="00826918"/>
    <w:rsid w:val="00826B45"/>
    <w:rsid w:val="00826C70"/>
    <w:rsid w:val="00826ED1"/>
    <w:rsid w:val="0082730C"/>
    <w:rsid w:val="0082731B"/>
    <w:rsid w:val="008273FB"/>
    <w:rsid w:val="008274BF"/>
    <w:rsid w:val="00827545"/>
    <w:rsid w:val="008275A8"/>
    <w:rsid w:val="008276A6"/>
    <w:rsid w:val="00827730"/>
    <w:rsid w:val="0082779F"/>
    <w:rsid w:val="008279A2"/>
    <w:rsid w:val="00827A21"/>
    <w:rsid w:val="00827D0A"/>
    <w:rsid w:val="00827E45"/>
    <w:rsid w:val="00830053"/>
    <w:rsid w:val="0083054E"/>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73B"/>
    <w:rsid w:val="008318C3"/>
    <w:rsid w:val="00831930"/>
    <w:rsid w:val="00831B91"/>
    <w:rsid w:val="00831EB9"/>
    <w:rsid w:val="00831F48"/>
    <w:rsid w:val="00831F52"/>
    <w:rsid w:val="00831FAE"/>
    <w:rsid w:val="00832057"/>
    <w:rsid w:val="00832154"/>
    <w:rsid w:val="00832236"/>
    <w:rsid w:val="008322DE"/>
    <w:rsid w:val="00832448"/>
    <w:rsid w:val="008324AD"/>
    <w:rsid w:val="00832706"/>
    <w:rsid w:val="00832F5C"/>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50AB"/>
    <w:rsid w:val="00835157"/>
    <w:rsid w:val="0083532C"/>
    <w:rsid w:val="008353B1"/>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42"/>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914"/>
    <w:rsid w:val="00842ADF"/>
    <w:rsid w:val="00842B77"/>
    <w:rsid w:val="00842F52"/>
    <w:rsid w:val="0084309F"/>
    <w:rsid w:val="0084343C"/>
    <w:rsid w:val="008434F2"/>
    <w:rsid w:val="008435A1"/>
    <w:rsid w:val="008437FD"/>
    <w:rsid w:val="00843897"/>
    <w:rsid w:val="00843AE7"/>
    <w:rsid w:val="00843F78"/>
    <w:rsid w:val="0084417D"/>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F4C"/>
    <w:rsid w:val="008460CB"/>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6EED"/>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4F7"/>
    <w:rsid w:val="00852699"/>
    <w:rsid w:val="008527F5"/>
    <w:rsid w:val="008529F7"/>
    <w:rsid w:val="00852E19"/>
    <w:rsid w:val="00852FF5"/>
    <w:rsid w:val="00853026"/>
    <w:rsid w:val="008530F7"/>
    <w:rsid w:val="00853508"/>
    <w:rsid w:val="00853713"/>
    <w:rsid w:val="00853935"/>
    <w:rsid w:val="00853A9E"/>
    <w:rsid w:val="00853B98"/>
    <w:rsid w:val="0085409E"/>
    <w:rsid w:val="008541AF"/>
    <w:rsid w:val="00854234"/>
    <w:rsid w:val="008542BA"/>
    <w:rsid w:val="00854463"/>
    <w:rsid w:val="00854593"/>
    <w:rsid w:val="008545C0"/>
    <w:rsid w:val="0085463E"/>
    <w:rsid w:val="00854888"/>
    <w:rsid w:val="0085490E"/>
    <w:rsid w:val="00854B9A"/>
    <w:rsid w:val="00854EC4"/>
    <w:rsid w:val="0085506C"/>
    <w:rsid w:val="0085518B"/>
    <w:rsid w:val="00855246"/>
    <w:rsid w:val="00855348"/>
    <w:rsid w:val="008557C2"/>
    <w:rsid w:val="00855CFE"/>
    <w:rsid w:val="00855DDE"/>
    <w:rsid w:val="00855F0D"/>
    <w:rsid w:val="0085615D"/>
    <w:rsid w:val="00856833"/>
    <w:rsid w:val="00856840"/>
    <w:rsid w:val="00856964"/>
    <w:rsid w:val="0085720F"/>
    <w:rsid w:val="0085721D"/>
    <w:rsid w:val="00857522"/>
    <w:rsid w:val="008577AD"/>
    <w:rsid w:val="00857F06"/>
    <w:rsid w:val="00857FCE"/>
    <w:rsid w:val="00860178"/>
    <w:rsid w:val="008602E0"/>
    <w:rsid w:val="0086087C"/>
    <w:rsid w:val="0086094A"/>
    <w:rsid w:val="00860B3F"/>
    <w:rsid w:val="00860CE3"/>
    <w:rsid w:val="00860D8E"/>
    <w:rsid w:val="00860F80"/>
    <w:rsid w:val="0086108B"/>
    <w:rsid w:val="00861154"/>
    <w:rsid w:val="008611DD"/>
    <w:rsid w:val="0086146B"/>
    <w:rsid w:val="008615F1"/>
    <w:rsid w:val="0086172A"/>
    <w:rsid w:val="00861974"/>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2F3D"/>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3C"/>
    <w:rsid w:val="008650FC"/>
    <w:rsid w:val="00865261"/>
    <w:rsid w:val="0086564C"/>
    <w:rsid w:val="00865AB4"/>
    <w:rsid w:val="00865B19"/>
    <w:rsid w:val="00865F3D"/>
    <w:rsid w:val="008660D5"/>
    <w:rsid w:val="00866136"/>
    <w:rsid w:val="008666BF"/>
    <w:rsid w:val="008669FE"/>
    <w:rsid w:val="00866EB3"/>
    <w:rsid w:val="00866F35"/>
    <w:rsid w:val="00866FD1"/>
    <w:rsid w:val="0086701A"/>
    <w:rsid w:val="0086781E"/>
    <w:rsid w:val="00867BD2"/>
    <w:rsid w:val="00867ED4"/>
    <w:rsid w:val="00867F71"/>
    <w:rsid w:val="0087005F"/>
    <w:rsid w:val="0087008D"/>
    <w:rsid w:val="00870182"/>
    <w:rsid w:val="008705E8"/>
    <w:rsid w:val="0087064C"/>
    <w:rsid w:val="00870C44"/>
    <w:rsid w:val="00870E04"/>
    <w:rsid w:val="00870E6D"/>
    <w:rsid w:val="00870EA5"/>
    <w:rsid w:val="00871089"/>
    <w:rsid w:val="0087110F"/>
    <w:rsid w:val="00871189"/>
    <w:rsid w:val="008712FD"/>
    <w:rsid w:val="0087132B"/>
    <w:rsid w:val="008713CA"/>
    <w:rsid w:val="00871444"/>
    <w:rsid w:val="008716A1"/>
    <w:rsid w:val="0087170F"/>
    <w:rsid w:val="0087187C"/>
    <w:rsid w:val="008718A8"/>
    <w:rsid w:val="00871CA3"/>
    <w:rsid w:val="00871D8E"/>
    <w:rsid w:val="00871EF1"/>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3F16"/>
    <w:rsid w:val="00874096"/>
    <w:rsid w:val="008746E2"/>
    <w:rsid w:val="008752A7"/>
    <w:rsid w:val="008752D4"/>
    <w:rsid w:val="008752E3"/>
    <w:rsid w:val="008752F6"/>
    <w:rsid w:val="00875361"/>
    <w:rsid w:val="0087552E"/>
    <w:rsid w:val="0087568A"/>
    <w:rsid w:val="008756A4"/>
    <w:rsid w:val="0087593C"/>
    <w:rsid w:val="00875B70"/>
    <w:rsid w:val="00875D51"/>
    <w:rsid w:val="00875EB4"/>
    <w:rsid w:val="00875F73"/>
    <w:rsid w:val="008767E4"/>
    <w:rsid w:val="00876899"/>
    <w:rsid w:val="008769B8"/>
    <w:rsid w:val="00876B07"/>
    <w:rsid w:val="00876C73"/>
    <w:rsid w:val="00876C9F"/>
    <w:rsid w:val="00876D19"/>
    <w:rsid w:val="00876EA6"/>
    <w:rsid w:val="00876EC5"/>
    <w:rsid w:val="00876F59"/>
    <w:rsid w:val="00876F7F"/>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655"/>
    <w:rsid w:val="0088180C"/>
    <w:rsid w:val="008818F2"/>
    <w:rsid w:val="00881AD2"/>
    <w:rsid w:val="00881B8E"/>
    <w:rsid w:val="00881CD4"/>
    <w:rsid w:val="008820DC"/>
    <w:rsid w:val="00882172"/>
    <w:rsid w:val="008821AC"/>
    <w:rsid w:val="008827F1"/>
    <w:rsid w:val="00882848"/>
    <w:rsid w:val="00882936"/>
    <w:rsid w:val="00882C7D"/>
    <w:rsid w:val="00882E7D"/>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E0"/>
    <w:rsid w:val="008872E3"/>
    <w:rsid w:val="00887325"/>
    <w:rsid w:val="008875BE"/>
    <w:rsid w:val="00887848"/>
    <w:rsid w:val="00887A40"/>
    <w:rsid w:val="00887AEC"/>
    <w:rsid w:val="00887B48"/>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C50"/>
    <w:rsid w:val="00892FCA"/>
    <w:rsid w:val="00892FEF"/>
    <w:rsid w:val="00893126"/>
    <w:rsid w:val="008932F4"/>
    <w:rsid w:val="0089355F"/>
    <w:rsid w:val="00893686"/>
    <w:rsid w:val="0089387C"/>
    <w:rsid w:val="0089389B"/>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25"/>
    <w:rsid w:val="008955AD"/>
    <w:rsid w:val="00895753"/>
    <w:rsid w:val="008957BF"/>
    <w:rsid w:val="008957E6"/>
    <w:rsid w:val="008959EA"/>
    <w:rsid w:val="008959F8"/>
    <w:rsid w:val="00895C6E"/>
    <w:rsid w:val="00895D39"/>
    <w:rsid w:val="00895D55"/>
    <w:rsid w:val="00895E1D"/>
    <w:rsid w:val="00895F22"/>
    <w:rsid w:val="00896064"/>
    <w:rsid w:val="00896180"/>
    <w:rsid w:val="00896267"/>
    <w:rsid w:val="008963B2"/>
    <w:rsid w:val="0089640B"/>
    <w:rsid w:val="008965CC"/>
    <w:rsid w:val="008968BC"/>
    <w:rsid w:val="00896C81"/>
    <w:rsid w:val="00896C91"/>
    <w:rsid w:val="00896D83"/>
    <w:rsid w:val="00896E69"/>
    <w:rsid w:val="008971D3"/>
    <w:rsid w:val="008971ED"/>
    <w:rsid w:val="0089724B"/>
    <w:rsid w:val="008972A3"/>
    <w:rsid w:val="00897650"/>
    <w:rsid w:val="008977DF"/>
    <w:rsid w:val="00897BB8"/>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D83"/>
    <w:rsid w:val="008A1E3A"/>
    <w:rsid w:val="008A1EB3"/>
    <w:rsid w:val="008A1FFA"/>
    <w:rsid w:val="008A20C6"/>
    <w:rsid w:val="008A24D9"/>
    <w:rsid w:val="008A2529"/>
    <w:rsid w:val="008A27CE"/>
    <w:rsid w:val="008A27D2"/>
    <w:rsid w:val="008A283C"/>
    <w:rsid w:val="008A28B6"/>
    <w:rsid w:val="008A29D0"/>
    <w:rsid w:val="008A2B94"/>
    <w:rsid w:val="008A2BB1"/>
    <w:rsid w:val="008A2E67"/>
    <w:rsid w:val="008A2EA4"/>
    <w:rsid w:val="008A31DF"/>
    <w:rsid w:val="008A32B1"/>
    <w:rsid w:val="008A3328"/>
    <w:rsid w:val="008A33CB"/>
    <w:rsid w:val="008A3466"/>
    <w:rsid w:val="008A34E6"/>
    <w:rsid w:val="008A35C9"/>
    <w:rsid w:val="008A36C6"/>
    <w:rsid w:val="008A36DF"/>
    <w:rsid w:val="008A375E"/>
    <w:rsid w:val="008A389F"/>
    <w:rsid w:val="008A3B3A"/>
    <w:rsid w:val="008A3D02"/>
    <w:rsid w:val="008A4014"/>
    <w:rsid w:val="008A40FD"/>
    <w:rsid w:val="008A40FF"/>
    <w:rsid w:val="008A431C"/>
    <w:rsid w:val="008A45E4"/>
    <w:rsid w:val="008A47D1"/>
    <w:rsid w:val="008A49E8"/>
    <w:rsid w:val="008A4AC7"/>
    <w:rsid w:val="008A4D08"/>
    <w:rsid w:val="008A4EC1"/>
    <w:rsid w:val="008A51E2"/>
    <w:rsid w:val="008A5256"/>
    <w:rsid w:val="008A52A4"/>
    <w:rsid w:val="008A5646"/>
    <w:rsid w:val="008A5877"/>
    <w:rsid w:val="008A58FB"/>
    <w:rsid w:val="008A5940"/>
    <w:rsid w:val="008A5B6B"/>
    <w:rsid w:val="008A5D7A"/>
    <w:rsid w:val="008A5E0D"/>
    <w:rsid w:val="008A5FF2"/>
    <w:rsid w:val="008A635B"/>
    <w:rsid w:val="008A6459"/>
    <w:rsid w:val="008A6863"/>
    <w:rsid w:val="008A68A3"/>
    <w:rsid w:val="008A6B69"/>
    <w:rsid w:val="008A70A4"/>
    <w:rsid w:val="008A73B2"/>
    <w:rsid w:val="008A74F5"/>
    <w:rsid w:val="008A7540"/>
    <w:rsid w:val="008A75F4"/>
    <w:rsid w:val="008A76E6"/>
    <w:rsid w:val="008A77A0"/>
    <w:rsid w:val="008A78E5"/>
    <w:rsid w:val="008A7950"/>
    <w:rsid w:val="008A7DBD"/>
    <w:rsid w:val="008A7EA0"/>
    <w:rsid w:val="008A7F74"/>
    <w:rsid w:val="008A7FD8"/>
    <w:rsid w:val="008B043F"/>
    <w:rsid w:val="008B0808"/>
    <w:rsid w:val="008B0AEC"/>
    <w:rsid w:val="008B0B12"/>
    <w:rsid w:val="008B0E5C"/>
    <w:rsid w:val="008B0F5E"/>
    <w:rsid w:val="008B1145"/>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223A"/>
    <w:rsid w:val="008B2586"/>
    <w:rsid w:val="008B25F2"/>
    <w:rsid w:val="008B26CE"/>
    <w:rsid w:val="008B29E5"/>
    <w:rsid w:val="008B2C5B"/>
    <w:rsid w:val="008B30A9"/>
    <w:rsid w:val="008B330D"/>
    <w:rsid w:val="008B37F1"/>
    <w:rsid w:val="008B389D"/>
    <w:rsid w:val="008B38CA"/>
    <w:rsid w:val="008B39F2"/>
    <w:rsid w:val="008B3A1C"/>
    <w:rsid w:val="008B3AFF"/>
    <w:rsid w:val="008B3BC0"/>
    <w:rsid w:val="008B3C2E"/>
    <w:rsid w:val="008B3C5C"/>
    <w:rsid w:val="008B3DB2"/>
    <w:rsid w:val="008B3E1E"/>
    <w:rsid w:val="008B3E2D"/>
    <w:rsid w:val="008B3E5B"/>
    <w:rsid w:val="008B413F"/>
    <w:rsid w:val="008B4A17"/>
    <w:rsid w:val="008B4A3C"/>
    <w:rsid w:val="008B4AD3"/>
    <w:rsid w:val="008B4E5A"/>
    <w:rsid w:val="008B4FA0"/>
    <w:rsid w:val="008B4FA2"/>
    <w:rsid w:val="008B505B"/>
    <w:rsid w:val="008B5299"/>
    <w:rsid w:val="008B533A"/>
    <w:rsid w:val="008B5809"/>
    <w:rsid w:val="008B5A5F"/>
    <w:rsid w:val="008B5AB0"/>
    <w:rsid w:val="008B5D7B"/>
    <w:rsid w:val="008B601A"/>
    <w:rsid w:val="008B6054"/>
    <w:rsid w:val="008B614A"/>
    <w:rsid w:val="008B62EB"/>
    <w:rsid w:val="008B6684"/>
    <w:rsid w:val="008B6A93"/>
    <w:rsid w:val="008B6FAB"/>
    <w:rsid w:val="008B6FCE"/>
    <w:rsid w:val="008B7085"/>
    <w:rsid w:val="008B74BD"/>
    <w:rsid w:val="008B7752"/>
    <w:rsid w:val="008B7791"/>
    <w:rsid w:val="008B788C"/>
    <w:rsid w:val="008B7981"/>
    <w:rsid w:val="008B7A65"/>
    <w:rsid w:val="008B7B08"/>
    <w:rsid w:val="008B7BD1"/>
    <w:rsid w:val="008B7D3E"/>
    <w:rsid w:val="008C062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90A"/>
    <w:rsid w:val="008C3995"/>
    <w:rsid w:val="008C3DEB"/>
    <w:rsid w:val="008C4055"/>
    <w:rsid w:val="008C4377"/>
    <w:rsid w:val="008C45E2"/>
    <w:rsid w:val="008C486A"/>
    <w:rsid w:val="008C48BD"/>
    <w:rsid w:val="008C4945"/>
    <w:rsid w:val="008C49D9"/>
    <w:rsid w:val="008C4A33"/>
    <w:rsid w:val="008C4AB3"/>
    <w:rsid w:val="008C4C7E"/>
    <w:rsid w:val="008C4E7D"/>
    <w:rsid w:val="008C4ED4"/>
    <w:rsid w:val="008C4FF9"/>
    <w:rsid w:val="008C50D8"/>
    <w:rsid w:val="008C524D"/>
    <w:rsid w:val="008C5306"/>
    <w:rsid w:val="008C575D"/>
    <w:rsid w:val="008C5848"/>
    <w:rsid w:val="008C59F6"/>
    <w:rsid w:val="008C5C46"/>
    <w:rsid w:val="008C5E47"/>
    <w:rsid w:val="008C5F19"/>
    <w:rsid w:val="008C5F62"/>
    <w:rsid w:val="008C6184"/>
    <w:rsid w:val="008C619E"/>
    <w:rsid w:val="008C666F"/>
    <w:rsid w:val="008C6757"/>
    <w:rsid w:val="008C69A4"/>
    <w:rsid w:val="008C6ADA"/>
    <w:rsid w:val="008C6C89"/>
    <w:rsid w:val="008C7003"/>
    <w:rsid w:val="008C70A3"/>
    <w:rsid w:val="008C7578"/>
    <w:rsid w:val="008C772E"/>
    <w:rsid w:val="008C7747"/>
    <w:rsid w:val="008C785E"/>
    <w:rsid w:val="008C79CD"/>
    <w:rsid w:val="008C7AD7"/>
    <w:rsid w:val="008C7C89"/>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7BA"/>
    <w:rsid w:val="008D3959"/>
    <w:rsid w:val="008D3966"/>
    <w:rsid w:val="008D3967"/>
    <w:rsid w:val="008D39C0"/>
    <w:rsid w:val="008D39DF"/>
    <w:rsid w:val="008D3A6E"/>
    <w:rsid w:val="008D3ABE"/>
    <w:rsid w:val="008D3ADA"/>
    <w:rsid w:val="008D3B36"/>
    <w:rsid w:val="008D3B47"/>
    <w:rsid w:val="008D3EDB"/>
    <w:rsid w:val="008D3F29"/>
    <w:rsid w:val="008D3FCA"/>
    <w:rsid w:val="008D4226"/>
    <w:rsid w:val="008D4352"/>
    <w:rsid w:val="008D4558"/>
    <w:rsid w:val="008D460E"/>
    <w:rsid w:val="008D4786"/>
    <w:rsid w:val="008D4C88"/>
    <w:rsid w:val="008D4D73"/>
    <w:rsid w:val="008D4DF1"/>
    <w:rsid w:val="008D4EEB"/>
    <w:rsid w:val="008D4F74"/>
    <w:rsid w:val="008D4FB3"/>
    <w:rsid w:val="008D5183"/>
    <w:rsid w:val="008D538A"/>
    <w:rsid w:val="008D57D5"/>
    <w:rsid w:val="008D580E"/>
    <w:rsid w:val="008D582F"/>
    <w:rsid w:val="008D58BB"/>
    <w:rsid w:val="008D5917"/>
    <w:rsid w:val="008D5939"/>
    <w:rsid w:val="008D59B2"/>
    <w:rsid w:val="008D59F9"/>
    <w:rsid w:val="008D5A21"/>
    <w:rsid w:val="008D5A5F"/>
    <w:rsid w:val="008D5ADA"/>
    <w:rsid w:val="008D5B72"/>
    <w:rsid w:val="008D5D9F"/>
    <w:rsid w:val="008D5F4C"/>
    <w:rsid w:val="008D6076"/>
    <w:rsid w:val="008D60BC"/>
    <w:rsid w:val="008D60E8"/>
    <w:rsid w:val="008D6167"/>
    <w:rsid w:val="008D63B8"/>
    <w:rsid w:val="008D64F8"/>
    <w:rsid w:val="008D6692"/>
    <w:rsid w:val="008D695C"/>
    <w:rsid w:val="008D6A00"/>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1D6"/>
    <w:rsid w:val="008E3357"/>
    <w:rsid w:val="008E352A"/>
    <w:rsid w:val="008E35D6"/>
    <w:rsid w:val="008E3758"/>
    <w:rsid w:val="008E3843"/>
    <w:rsid w:val="008E38AD"/>
    <w:rsid w:val="008E3A10"/>
    <w:rsid w:val="008E3B9F"/>
    <w:rsid w:val="008E3E1F"/>
    <w:rsid w:val="008E3EEC"/>
    <w:rsid w:val="008E3F22"/>
    <w:rsid w:val="008E3F6D"/>
    <w:rsid w:val="008E41BD"/>
    <w:rsid w:val="008E4376"/>
    <w:rsid w:val="008E43F6"/>
    <w:rsid w:val="008E4425"/>
    <w:rsid w:val="008E492F"/>
    <w:rsid w:val="008E4BD3"/>
    <w:rsid w:val="008E4D7C"/>
    <w:rsid w:val="008E4E47"/>
    <w:rsid w:val="008E4EFF"/>
    <w:rsid w:val="008E51BA"/>
    <w:rsid w:val="008E52F9"/>
    <w:rsid w:val="008E5862"/>
    <w:rsid w:val="008E5906"/>
    <w:rsid w:val="008E591E"/>
    <w:rsid w:val="008E5BBC"/>
    <w:rsid w:val="008E5BF2"/>
    <w:rsid w:val="008E5BF5"/>
    <w:rsid w:val="008E5C59"/>
    <w:rsid w:val="008E5C6F"/>
    <w:rsid w:val="008E5C81"/>
    <w:rsid w:val="008E5DA1"/>
    <w:rsid w:val="008E5E22"/>
    <w:rsid w:val="008E5FA7"/>
    <w:rsid w:val="008E6108"/>
    <w:rsid w:val="008E6342"/>
    <w:rsid w:val="008E667B"/>
    <w:rsid w:val="008E68CE"/>
    <w:rsid w:val="008E69DF"/>
    <w:rsid w:val="008E6ACB"/>
    <w:rsid w:val="008E6CC5"/>
    <w:rsid w:val="008E6EF4"/>
    <w:rsid w:val="008E735E"/>
    <w:rsid w:val="008E75BA"/>
    <w:rsid w:val="008E7825"/>
    <w:rsid w:val="008E79A7"/>
    <w:rsid w:val="008E79B8"/>
    <w:rsid w:val="008E7CE1"/>
    <w:rsid w:val="008E7D96"/>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5C6"/>
    <w:rsid w:val="008F180C"/>
    <w:rsid w:val="008F19CC"/>
    <w:rsid w:val="008F1ABB"/>
    <w:rsid w:val="008F1CC3"/>
    <w:rsid w:val="008F1DF7"/>
    <w:rsid w:val="008F1E25"/>
    <w:rsid w:val="008F1F09"/>
    <w:rsid w:val="008F2002"/>
    <w:rsid w:val="008F203A"/>
    <w:rsid w:val="008F2117"/>
    <w:rsid w:val="008F2177"/>
    <w:rsid w:val="008F23D8"/>
    <w:rsid w:val="008F2F9F"/>
    <w:rsid w:val="008F2FD5"/>
    <w:rsid w:val="008F306A"/>
    <w:rsid w:val="008F308C"/>
    <w:rsid w:val="008F32F1"/>
    <w:rsid w:val="008F352E"/>
    <w:rsid w:val="008F3708"/>
    <w:rsid w:val="008F37E5"/>
    <w:rsid w:val="008F39D8"/>
    <w:rsid w:val="008F3C59"/>
    <w:rsid w:val="008F3CA5"/>
    <w:rsid w:val="008F421B"/>
    <w:rsid w:val="008F42F5"/>
    <w:rsid w:val="008F45D1"/>
    <w:rsid w:val="008F47A2"/>
    <w:rsid w:val="008F48C2"/>
    <w:rsid w:val="008F4AF3"/>
    <w:rsid w:val="008F4B23"/>
    <w:rsid w:val="008F4F4A"/>
    <w:rsid w:val="008F4FA3"/>
    <w:rsid w:val="008F50EE"/>
    <w:rsid w:val="008F527F"/>
    <w:rsid w:val="008F52B2"/>
    <w:rsid w:val="008F52F8"/>
    <w:rsid w:val="008F57D3"/>
    <w:rsid w:val="008F5840"/>
    <w:rsid w:val="008F587B"/>
    <w:rsid w:val="008F59F4"/>
    <w:rsid w:val="008F5A20"/>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136"/>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0A"/>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4EC"/>
    <w:rsid w:val="009024F8"/>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771"/>
    <w:rsid w:val="00903802"/>
    <w:rsid w:val="009039C6"/>
    <w:rsid w:val="00903A1B"/>
    <w:rsid w:val="00903ADC"/>
    <w:rsid w:val="00903AFA"/>
    <w:rsid w:val="00903C3B"/>
    <w:rsid w:val="00903C7E"/>
    <w:rsid w:val="00903DED"/>
    <w:rsid w:val="00903FC8"/>
    <w:rsid w:val="00904079"/>
    <w:rsid w:val="009041FF"/>
    <w:rsid w:val="0090421B"/>
    <w:rsid w:val="00904231"/>
    <w:rsid w:val="00904491"/>
    <w:rsid w:val="009044AB"/>
    <w:rsid w:val="00904606"/>
    <w:rsid w:val="00904BE4"/>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CDC"/>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A73"/>
    <w:rsid w:val="00913CB7"/>
    <w:rsid w:val="00913DFB"/>
    <w:rsid w:val="00913FD1"/>
    <w:rsid w:val="0091405C"/>
    <w:rsid w:val="009143E9"/>
    <w:rsid w:val="0091473D"/>
    <w:rsid w:val="00914BD2"/>
    <w:rsid w:val="00914CE0"/>
    <w:rsid w:val="00914E24"/>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A6E"/>
    <w:rsid w:val="00916D7A"/>
    <w:rsid w:val="00916DDB"/>
    <w:rsid w:val="00917045"/>
    <w:rsid w:val="00917228"/>
    <w:rsid w:val="00917290"/>
    <w:rsid w:val="0091786C"/>
    <w:rsid w:val="009179A9"/>
    <w:rsid w:val="00917EF0"/>
    <w:rsid w:val="00917FA2"/>
    <w:rsid w:val="0092003A"/>
    <w:rsid w:val="009203A7"/>
    <w:rsid w:val="009204C5"/>
    <w:rsid w:val="00920852"/>
    <w:rsid w:val="00920C04"/>
    <w:rsid w:val="00920C93"/>
    <w:rsid w:val="00920D23"/>
    <w:rsid w:val="00920E4B"/>
    <w:rsid w:val="00920ED1"/>
    <w:rsid w:val="00920F09"/>
    <w:rsid w:val="00921255"/>
    <w:rsid w:val="0092137F"/>
    <w:rsid w:val="009217D6"/>
    <w:rsid w:val="0092180D"/>
    <w:rsid w:val="009218F7"/>
    <w:rsid w:val="00921B1D"/>
    <w:rsid w:val="00921D2E"/>
    <w:rsid w:val="00921DEE"/>
    <w:rsid w:val="00921E7E"/>
    <w:rsid w:val="00922025"/>
    <w:rsid w:val="00922731"/>
    <w:rsid w:val="0092311F"/>
    <w:rsid w:val="00923213"/>
    <w:rsid w:val="009232C9"/>
    <w:rsid w:val="009234C1"/>
    <w:rsid w:val="00923608"/>
    <w:rsid w:val="009238E5"/>
    <w:rsid w:val="00923988"/>
    <w:rsid w:val="00923A0A"/>
    <w:rsid w:val="00923B26"/>
    <w:rsid w:val="00923F12"/>
    <w:rsid w:val="00923F4A"/>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5D4B"/>
    <w:rsid w:val="00925E24"/>
    <w:rsid w:val="0092618C"/>
    <w:rsid w:val="00926253"/>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EF4"/>
    <w:rsid w:val="00931F00"/>
    <w:rsid w:val="009324A9"/>
    <w:rsid w:val="00932516"/>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C3"/>
    <w:rsid w:val="00933ED3"/>
    <w:rsid w:val="00933F56"/>
    <w:rsid w:val="00933F59"/>
    <w:rsid w:val="00933FB1"/>
    <w:rsid w:val="00934155"/>
    <w:rsid w:val="00934268"/>
    <w:rsid w:val="009342B2"/>
    <w:rsid w:val="00934340"/>
    <w:rsid w:val="00934387"/>
    <w:rsid w:val="009344EB"/>
    <w:rsid w:val="009346D2"/>
    <w:rsid w:val="009346E4"/>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5EC"/>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487"/>
    <w:rsid w:val="009435BC"/>
    <w:rsid w:val="009435F2"/>
    <w:rsid w:val="0094383E"/>
    <w:rsid w:val="009439AD"/>
    <w:rsid w:val="00943A57"/>
    <w:rsid w:val="00943A80"/>
    <w:rsid w:val="00943B3F"/>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AB2"/>
    <w:rsid w:val="00947BE6"/>
    <w:rsid w:val="00947D96"/>
    <w:rsid w:val="009501A0"/>
    <w:rsid w:val="009501FC"/>
    <w:rsid w:val="00950302"/>
    <w:rsid w:val="00950457"/>
    <w:rsid w:val="0095048D"/>
    <w:rsid w:val="00950804"/>
    <w:rsid w:val="00950B0B"/>
    <w:rsid w:val="00950B6A"/>
    <w:rsid w:val="00950D89"/>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BE"/>
    <w:rsid w:val="00952AEB"/>
    <w:rsid w:val="00952CC0"/>
    <w:rsid w:val="00952FEA"/>
    <w:rsid w:val="009532E5"/>
    <w:rsid w:val="009533A5"/>
    <w:rsid w:val="00953594"/>
    <w:rsid w:val="009536FE"/>
    <w:rsid w:val="0095374A"/>
    <w:rsid w:val="0095380C"/>
    <w:rsid w:val="00953A66"/>
    <w:rsid w:val="00953CA1"/>
    <w:rsid w:val="00953EF6"/>
    <w:rsid w:val="009540F7"/>
    <w:rsid w:val="00954251"/>
    <w:rsid w:val="00954353"/>
    <w:rsid w:val="009543D4"/>
    <w:rsid w:val="0095450B"/>
    <w:rsid w:val="00954834"/>
    <w:rsid w:val="00954B15"/>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A0"/>
    <w:rsid w:val="009608FD"/>
    <w:rsid w:val="00960A96"/>
    <w:rsid w:val="00960AC3"/>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DA1"/>
    <w:rsid w:val="00962ED3"/>
    <w:rsid w:val="00963545"/>
    <w:rsid w:val="00963901"/>
    <w:rsid w:val="00963D7F"/>
    <w:rsid w:val="00963EFC"/>
    <w:rsid w:val="00964086"/>
    <w:rsid w:val="0096448F"/>
    <w:rsid w:val="009646B5"/>
    <w:rsid w:val="00964732"/>
    <w:rsid w:val="009648B0"/>
    <w:rsid w:val="00964950"/>
    <w:rsid w:val="00964A44"/>
    <w:rsid w:val="00964A65"/>
    <w:rsid w:val="00964A7B"/>
    <w:rsid w:val="00964C64"/>
    <w:rsid w:val="00964D3E"/>
    <w:rsid w:val="00964D50"/>
    <w:rsid w:val="00964E50"/>
    <w:rsid w:val="00965647"/>
    <w:rsid w:val="009657BB"/>
    <w:rsid w:val="009657F1"/>
    <w:rsid w:val="009658CA"/>
    <w:rsid w:val="00965DB4"/>
    <w:rsid w:val="00965E53"/>
    <w:rsid w:val="00965FFF"/>
    <w:rsid w:val="0096614B"/>
    <w:rsid w:val="0096625D"/>
    <w:rsid w:val="009665A6"/>
    <w:rsid w:val="0096669A"/>
    <w:rsid w:val="00966871"/>
    <w:rsid w:val="00966ABF"/>
    <w:rsid w:val="00966B17"/>
    <w:rsid w:val="00966D6D"/>
    <w:rsid w:val="00966E0C"/>
    <w:rsid w:val="00966F72"/>
    <w:rsid w:val="0096711A"/>
    <w:rsid w:val="00967194"/>
    <w:rsid w:val="0096725B"/>
    <w:rsid w:val="00967383"/>
    <w:rsid w:val="009673BF"/>
    <w:rsid w:val="00967518"/>
    <w:rsid w:val="009676AB"/>
    <w:rsid w:val="00967795"/>
    <w:rsid w:val="009678C8"/>
    <w:rsid w:val="009679F7"/>
    <w:rsid w:val="00967AD0"/>
    <w:rsid w:val="00967B8A"/>
    <w:rsid w:val="00967E98"/>
    <w:rsid w:val="0097006E"/>
    <w:rsid w:val="00970108"/>
    <w:rsid w:val="00970197"/>
    <w:rsid w:val="00970224"/>
    <w:rsid w:val="0097027C"/>
    <w:rsid w:val="0097054C"/>
    <w:rsid w:val="009709F8"/>
    <w:rsid w:val="00970A20"/>
    <w:rsid w:val="00970C56"/>
    <w:rsid w:val="00970CBB"/>
    <w:rsid w:val="00970F22"/>
    <w:rsid w:val="00970F50"/>
    <w:rsid w:val="00971047"/>
    <w:rsid w:val="0097105C"/>
    <w:rsid w:val="0097119C"/>
    <w:rsid w:val="0097130B"/>
    <w:rsid w:val="00971555"/>
    <w:rsid w:val="0097176E"/>
    <w:rsid w:val="00971AF3"/>
    <w:rsid w:val="00971C7B"/>
    <w:rsid w:val="00971C9F"/>
    <w:rsid w:val="0097281B"/>
    <w:rsid w:val="00972929"/>
    <w:rsid w:val="00972E84"/>
    <w:rsid w:val="00972F91"/>
    <w:rsid w:val="00973273"/>
    <w:rsid w:val="0097327E"/>
    <w:rsid w:val="00973327"/>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CD"/>
    <w:rsid w:val="00974E2E"/>
    <w:rsid w:val="00974EC3"/>
    <w:rsid w:val="00974F40"/>
    <w:rsid w:val="0097500D"/>
    <w:rsid w:val="0097512E"/>
    <w:rsid w:val="009752D9"/>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2F2"/>
    <w:rsid w:val="009813A7"/>
    <w:rsid w:val="009813AE"/>
    <w:rsid w:val="009814B9"/>
    <w:rsid w:val="0098153C"/>
    <w:rsid w:val="009818B3"/>
    <w:rsid w:val="0098194F"/>
    <w:rsid w:val="009819C5"/>
    <w:rsid w:val="00982241"/>
    <w:rsid w:val="009822A5"/>
    <w:rsid w:val="009822BC"/>
    <w:rsid w:val="0098236B"/>
    <w:rsid w:val="009826C8"/>
    <w:rsid w:val="00982AD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C5F"/>
    <w:rsid w:val="00984C8B"/>
    <w:rsid w:val="00984E97"/>
    <w:rsid w:val="00985086"/>
    <w:rsid w:val="0098525A"/>
    <w:rsid w:val="00985693"/>
    <w:rsid w:val="00985EF6"/>
    <w:rsid w:val="00985F28"/>
    <w:rsid w:val="00986101"/>
    <w:rsid w:val="00986149"/>
    <w:rsid w:val="00986176"/>
    <w:rsid w:val="009862AA"/>
    <w:rsid w:val="00986330"/>
    <w:rsid w:val="009863BB"/>
    <w:rsid w:val="009864B9"/>
    <w:rsid w:val="00986540"/>
    <w:rsid w:val="00986645"/>
    <w:rsid w:val="0098677E"/>
    <w:rsid w:val="009869F2"/>
    <w:rsid w:val="00986D2B"/>
    <w:rsid w:val="00986D92"/>
    <w:rsid w:val="00986E7F"/>
    <w:rsid w:val="009871C9"/>
    <w:rsid w:val="00987338"/>
    <w:rsid w:val="00987394"/>
    <w:rsid w:val="00987536"/>
    <w:rsid w:val="009875E4"/>
    <w:rsid w:val="00987681"/>
    <w:rsid w:val="00987DD3"/>
    <w:rsid w:val="00987E67"/>
    <w:rsid w:val="00987E94"/>
    <w:rsid w:val="00990235"/>
    <w:rsid w:val="00990258"/>
    <w:rsid w:val="00990403"/>
    <w:rsid w:val="00990761"/>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EBD"/>
    <w:rsid w:val="00992F64"/>
    <w:rsid w:val="00992F70"/>
    <w:rsid w:val="0099304C"/>
    <w:rsid w:val="00993218"/>
    <w:rsid w:val="009932B3"/>
    <w:rsid w:val="00993363"/>
    <w:rsid w:val="0099337D"/>
    <w:rsid w:val="00993533"/>
    <w:rsid w:val="0099356E"/>
    <w:rsid w:val="0099359F"/>
    <w:rsid w:val="009935C8"/>
    <w:rsid w:val="009936E3"/>
    <w:rsid w:val="0099373C"/>
    <w:rsid w:val="009937D4"/>
    <w:rsid w:val="009938AB"/>
    <w:rsid w:val="009939F9"/>
    <w:rsid w:val="00993A2E"/>
    <w:rsid w:val="00993C37"/>
    <w:rsid w:val="00993CC3"/>
    <w:rsid w:val="00993E8C"/>
    <w:rsid w:val="00993EA1"/>
    <w:rsid w:val="00993ED7"/>
    <w:rsid w:val="00994065"/>
    <w:rsid w:val="00994228"/>
    <w:rsid w:val="009942CA"/>
    <w:rsid w:val="009945F8"/>
    <w:rsid w:val="00994671"/>
    <w:rsid w:val="00994871"/>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E75"/>
    <w:rsid w:val="00996FFA"/>
    <w:rsid w:val="0099710A"/>
    <w:rsid w:val="009971CD"/>
    <w:rsid w:val="00997304"/>
    <w:rsid w:val="009973F1"/>
    <w:rsid w:val="009973F3"/>
    <w:rsid w:val="00997493"/>
    <w:rsid w:val="009976F7"/>
    <w:rsid w:val="00997727"/>
    <w:rsid w:val="009977A0"/>
    <w:rsid w:val="00997855"/>
    <w:rsid w:val="00997A80"/>
    <w:rsid w:val="00997B4C"/>
    <w:rsid w:val="00997EEB"/>
    <w:rsid w:val="009A00D1"/>
    <w:rsid w:val="009A010D"/>
    <w:rsid w:val="009A035A"/>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2D2"/>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24"/>
    <w:rsid w:val="009A40A9"/>
    <w:rsid w:val="009A425B"/>
    <w:rsid w:val="009A432D"/>
    <w:rsid w:val="009A4502"/>
    <w:rsid w:val="009A4633"/>
    <w:rsid w:val="009A47A7"/>
    <w:rsid w:val="009A4869"/>
    <w:rsid w:val="009A4989"/>
    <w:rsid w:val="009A49A7"/>
    <w:rsid w:val="009A49E0"/>
    <w:rsid w:val="009A4CD1"/>
    <w:rsid w:val="009A4DAB"/>
    <w:rsid w:val="009A4EAC"/>
    <w:rsid w:val="009A4ECE"/>
    <w:rsid w:val="009A5037"/>
    <w:rsid w:val="009A5238"/>
    <w:rsid w:val="009A5253"/>
    <w:rsid w:val="009A528F"/>
    <w:rsid w:val="009A5365"/>
    <w:rsid w:val="009A5516"/>
    <w:rsid w:val="009A5536"/>
    <w:rsid w:val="009A5AE1"/>
    <w:rsid w:val="009A5BD4"/>
    <w:rsid w:val="009A5DF8"/>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2B7"/>
    <w:rsid w:val="009A75CE"/>
    <w:rsid w:val="009A7A2D"/>
    <w:rsid w:val="009A7AFD"/>
    <w:rsid w:val="009A7C8E"/>
    <w:rsid w:val="009A7CB9"/>
    <w:rsid w:val="009A7CC1"/>
    <w:rsid w:val="009A7FAF"/>
    <w:rsid w:val="009B0155"/>
    <w:rsid w:val="009B06D8"/>
    <w:rsid w:val="009B07C2"/>
    <w:rsid w:val="009B086F"/>
    <w:rsid w:val="009B0A7B"/>
    <w:rsid w:val="009B0A9A"/>
    <w:rsid w:val="009B0F07"/>
    <w:rsid w:val="009B10A5"/>
    <w:rsid w:val="009B1147"/>
    <w:rsid w:val="009B118F"/>
    <w:rsid w:val="009B13E7"/>
    <w:rsid w:val="009B150D"/>
    <w:rsid w:val="009B1624"/>
    <w:rsid w:val="009B1728"/>
    <w:rsid w:val="009B1910"/>
    <w:rsid w:val="009B1AA0"/>
    <w:rsid w:val="009B1E8F"/>
    <w:rsid w:val="009B1EF9"/>
    <w:rsid w:val="009B2080"/>
    <w:rsid w:val="009B20A8"/>
    <w:rsid w:val="009B239B"/>
    <w:rsid w:val="009B2546"/>
    <w:rsid w:val="009B26AC"/>
    <w:rsid w:val="009B2BB9"/>
    <w:rsid w:val="009B2E67"/>
    <w:rsid w:val="009B2EB1"/>
    <w:rsid w:val="009B2F54"/>
    <w:rsid w:val="009B3331"/>
    <w:rsid w:val="009B3410"/>
    <w:rsid w:val="009B37E2"/>
    <w:rsid w:val="009B3BDA"/>
    <w:rsid w:val="009B3EAE"/>
    <w:rsid w:val="009B400F"/>
    <w:rsid w:val="009B405E"/>
    <w:rsid w:val="009B41F3"/>
    <w:rsid w:val="009B42C5"/>
    <w:rsid w:val="009B42D9"/>
    <w:rsid w:val="009B440D"/>
    <w:rsid w:val="009B4513"/>
    <w:rsid w:val="009B4519"/>
    <w:rsid w:val="009B4556"/>
    <w:rsid w:val="009B48C1"/>
    <w:rsid w:val="009B4EA7"/>
    <w:rsid w:val="009B506B"/>
    <w:rsid w:val="009B5097"/>
    <w:rsid w:val="009B5244"/>
    <w:rsid w:val="009B53DE"/>
    <w:rsid w:val="009B54D4"/>
    <w:rsid w:val="009B5614"/>
    <w:rsid w:val="009B572C"/>
    <w:rsid w:val="009B5745"/>
    <w:rsid w:val="009B57EF"/>
    <w:rsid w:val="009B58FE"/>
    <w:rsid w:val="009B5986"/>
    <w:rsid w:val="009B5A73"/>
    <w:rsid w:val="009B5B85"/>
    <w:rsid w:val="009B5F28"/>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9C5"/>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3E87"/>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B06"/>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BD2"/>
    <w:rsid w:val="009C7EAA"/>
    <w:rsid w:val="009C7F9D"/>
    <w:rsid w:val="009D00A7"/>
    <w:rsid w:val="009D01CD"/>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C88"/>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FBE"/>
    <w:rsid w:val="009D30F2"/>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1DD"/>
    <w:rsid w:val="009D5663"/>
    <w:rsid w:val="009D57E7"/>
    <w:rsid w:val="009D5879"/>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02A"/>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94F"/>
    <w:rsid w:val="009E3AEF"/>
    <w:rsid w:val="009E3AFD"/>
    <w:rsid w:val="009E3B53"/>
    <w:rsid w:val="009E3B6F"/>
    <w:rsid w:val="009E3C83"/>
    <w:rsid w:val="009E3CDD"/>
    <w:rsid w:val="009E3D56"/>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92"/>
    <w:rsid w:val="009E55DD"/>
    <w:rsid w:val="009E5B56"/>
    <w:rsid w:val="009E5C50"/>
    <w:rsid w:val="009E5C60"/>
    <w:rsid w:val="009E61EB"/>
    <w:rsid w:val="009E6229"/>
    <w:rsid w:val="009E62CA"/>
    <w:rsid w:val="009E648A"/>
    <w:rsid w:val="009E64DB"/>
    <w:rsid w:val="009E662D"/>
    <w:rsid w:val="009E6794"/>
    <w:rsid w:val="009E69B0"/>
    <w:rsid w:val="009E6D28"/>
    <w:rsid w:val="009E6F36"/>
    <w:rsid w:val="009E7189"/>
    <w:rsid w:val="009E7200"/>
    <w:rsid w:val="009E72A7"/>
    <w:rsid w:val="009E748D"/>
    <w:rsid w:val="009E7514"/>
    <w:rsid w:val="009E77EC"/>
    <w:rsid w:val="009E77FB"/>
    <w:rsid w:val="009E7E46"/>
    <w:rsid w:val="009E7F2C"/>
    <w:rsid w:val="009E7FC1"/>
    <w:rsid w:val="009F003D"/>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1EA0"/>
    <w:rsid w:val="009F25A9"/>
    <w:rsid w:val="009F279F"/>
    <w:rsid w:val="009F27AD"/>
    <w:rsid w:val="009F297C"/>
    <w:rsid w:val="009F2A66"/>
    <w:rsid w:val="009F2DC1"/>
    <w:rsid w:val="009F3000"/>
    <w:rsid w:val="009F309F"/>
    <w:rsid w:val="009F335F"/>
    <w:rsid w:val="009F34C2"/>
    <w:rsid w:val="009F3546"/>
    <w:rsid w:val="009F3688"/>
    <w:rsid w:val="009F36B5"/>
    <w:rsid w:val="009F3732"/>
    <w:rsid w:val="009F3DC9"/>
    <w:rsid w:val="009F3E05"/>
    <w:rsid w:val="009F3E23"/>
    <w:rsid w:val="009F3FB5"/>
    <w:rsid w:val="009F4082"/>
    <w:rsid w:val="009F41BD"/>
    <w:rsid w:val="009F4457"/>
    <w:rsid w:val="009F4493"/>
    <w:rsid w:val="009F4838"/>
    <w:rsid w:val="009F4E99"/>
    <w:rsid w:val="009F51C0"/>
    <w:rsid w:val="009F521F"/>
    <w:rsid w:val="009F5510"/>
    <w:rsid w:val="009F553C"/>
    <w:rsid w:val="009F56EF"/>
    <w:rsid w:val="009F5921"/>
    <w:rsid w:val="009F5968"/>
    <w:rsid w:val="009F59F8"/>
    <w:rsid w:val="009F5C76"/>
    <w:rsid w:val="009F6077"/>
    <w:rsid w:val="009F60F9"/>
    <w:rsid w:val="009F627D"/>
    <w:rsid w:val="009F650B"/>
    <w:rsid w:val="009F65A5"/>
    <w:rsid w:val="009F6677"/>
    <w:rsid w:val="009F6796"/>
    <w:rsid w:val="009F68BB"/>
    <w:rsid w:val="009F6AF1"/>
    <w:rsid w:val="009F6B66"/>
    <w:rsid w:val="009F6F19"/>
    <w:rsid w:val="009F71A0"/>
    <w:rsid w:val="009F72D8"/>
    <w:rsid w:val="009F744F"/>
    <w:rsid w:val="009F77EA"/>
    <w:rsid w:val="009F7A22"/>
    <w:rsid w:val="009F7B33"/>
    <w:rsid w:val="00A00191"/>
    <w:rsid w:val="00A00388"/>
    <w:rsid w:val="00A003E0"/>
    <w:rsid w:val="00A004D9"/>
    <w:rsid w:val="00A005B0"/>
    <w:rsid w:val="00A005BE"/>
    <w:rsid w:val="00A00B2B"/>
    <w:rsid w:val="00A00B48"/>
    <w:rsid w:val="00A00CC4"/>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A22"/>
    <w:rsid w:val="00A03A42"/>
    <w:rsid w:val="00A03AC0"/>
    <w:rsid w:val="00A03BB7"/>
    <w:rsid w:val="00A03C6F"/>
    <w:rsid w:val="00A03C84"/>
    <w:rsid w:val="00A03D83"/>
    <w:rsid w:val="00A03E28"/>
    <w:rsid w:val="00A04460"/>
    <w:rsid w:val="00A044DC"/>
    <w:rsid w:val="00A044F6"/>
    <w:rsid w:val="00A04634"/>
    <w:rsid w:val="00A0475D"/>
    <w:rsid w:val="00A04785"/>
    <w:rsid w:val="00A04875"/>
    <w:rsid w:val="00A04C61"/>
    <w:rsid w:val="00A04D55"/>
    <w:rsid w:val="00A051AC"/>
    <w:rsid w:val="00A052E3"/>
    <w:rsid w:val="00A052E7"/>
    <w:rsid w:val="00A05397"/>
    <w:rsid w:val="00A05500"/>
    <w:rsid w:val="00A05607"/>
    <w:rsid w:val="00A056FE"/>
    <w:rsid w:val="00A05774"/>
    <w:rsid w:val="00A057B8"/>
    <w:rsid w:val="00A05C61"/>
    <w:rsid w:val="00A06119"/>
    <w:rsid w:val="00A061EB"/>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AC9"/>
    <w:rsid w:val="00A10BB8"/>
    <w:rsid w:val="00A1105F"/>
    <w:rsid w:val="00A11336"/>
    <w:rsid w:val="00A1143C"/>
    <w:rsid w:val="00A1160D"/>
    <w:rsid w:val="00A118AC"/>
    <w:rsid w:val="00A1194E"/>
    <w:rsid w:val="00A11AC6"/>
    <w:rsid w:val="00A11B18"/>
    <w:rsid w:val="00A11C3D"/>
    <w:rsid w:val="00A1200D"/>
    <w:rsid w:val="00A1200E"/>
    <w:rsid w:val="00A122FF"/>
    <w:rsid w:val="00A12764"/>
    <w:rsid w:val="00A128B2"/>
    <w:rsid w:val="00A128D5"/>
    <w:rsid w:val="00A12DC1"/>
    <w:rsid w:val="00A1304C"/>
    <w:rsid w:val="00A13074"/>
    <w:rsid w:val="00A13186"/>
    <w:rsid w:val="00A132C6"/>
    <w:rsid w:val="00A1367E"/>
    <w:rsid w:val="00A1375A"/>
    <w:rsid w:val="00A137E4"/>
    <w:rsid w:val="00A1397D"/>
    <w:rsid w:val="00A13BCF"/>
    <w:rsid w:val="00A13DDC"/>
    <w:rsid w:val="00A1418D"/>
    <w:rsid w:val="00A1427B"/>
    <w:rsid w:val="00A14362"/>
    <w:rsid w:val="00A143EC"/>
    <w:rsid w:val="00A1454F"/>
    <w:rsid w:val="00A14813"/>
    <w:rsid w:val="00A1495E"/>
    <w:rsid w:val="00A14B9F"/>
    <w:rsid w:val="00A14F70"/>
    <w:rsid w:val="00A15106"/>
    <w:rsid w:val="00A152BF"/>
    <w:rsid w:val="00A15393"/>
    <w:rsid w:val="00A15482"/>
    <w:rsid w:val="00A15529"/>
    <w:rsid w:val="00A15537"/>
    <w:rsid w:val="00A155AA"/>
    <w:rsid w:val="00A1566A"/>
    <w:rsid w:val="00A1572E"/>
    <w:rsid w:val="00A15781"/>
    <w:rsid w:val="00A15A28"/>
    <w:rsid w:val="00A160BA"/>
    <w:rsid w:val="00A16339"/>
    <w:rsid w:val="00A1654C"/>
    <w:rsid w:val="00A165BF"/>
    <w:rsid w:val="00A1673A"/>
    <w:rsid w:val="00A168D1"/>
    <w:rsid w:val="00A16B01"/>
    <w:rsid w:val="00A16D1B"/>
    <w:rsid w:val="00A16D2A"/>
    <w:rsid w:val="00A16DBA"/>
    <w:rsid w:val="00A16EE4"/>
    <w:rsid w:val="00A172E8"/>
    <w:rsid w:val="00A17458"/>
    <w:rsid w:val="00A179FF"/>
    <w:rsid w:val="00A17E7E"/>
    <w:rsid w:val="00A17E90"/>
    <w:rsid w:val="00A20029"/>
    <w:rsid w:val="00A20411"/>
    <w:rsid w:val="00A20697"/>
    <w:rsid w:val="00A20847"/>
    <w:rsid w:val="00A209D7"/>
    <w:rsid w:val="00A20BDD"/>
    <w:rsid w:val="00A20F02"/>
    <w:rsid w:val="00A20F06"/>
    <w:rsid w:val="00A2112F"/>
    <w:rsid w:val="00A2138D"/>
    <w:rsid w:val="00A21914"/>
    <w:rsid w:val="00A2194E"/>
    <w:rsid w:val="00A21A29"/>
    <w:rsid w:val="00A21A36"/>
    <w:rsid w:val="00A21DB7"/>
    <w:rsid w:val="00A21DCE"/>
    <w:rsid w:val="00A21F89"/>
    <w:rsid w:val="00A21FF6"/>
    <w:rsid w:val="00A2205C"/>
    <w:rsid w:val="00A2206E"/>
    <w:rsid w:val="00A220E7"/>
    <w:rsid w:val="00A223A0"/>
    <w:rsid w:val="00A22A5F"/>
    <w:rsid w:val="00A22B53"/>
    <w:rsid w:val="00A22D6D"/>
    <w:rsid w:val="00A22F03"/>
    <w:rsid w:val="00A2311D"/>
    <w:rsid w:val="00A23523"/>
    <w:rsid w:val="00A235B8"/>
    <w:rsid w:val="00A23613"/>
    <w:rsid w:val="00A23708"/>
    <w:rsid w:val="00A23718"/>
    <w:rsid w:val="00A2373E"/>
    <w:rsid w:val="00A239FA"/>
    <w:rsid w:val="00A23F69"/>
    <w:rsid w:val="00A240BC"/>
    <w:rsid w:val="00A242A3"/>
    <w:rsid w:val="00A24435"/>
    <w:rsid w:val="00A244A7"/>
    <w:rsid w:val="00A24588"/>
    <w:rsid w:val="00A24858"/>
    <w:rsid w:val="00A2493C"/>
    <w:rsid w:val="00A24B94"/>
    <w:rsid w:val="00A24CD2"/>
    <w:rsid w:val="00A24D45"/>
    <w:rsid w:val="00A25294"/>
    <w:rsid w:val="00A252AD"/>
    <w:rsid w:val="00A252BF"/>
    <w:rsid w:val="00A2540D"/>
    <w:rsid w:val="00A2542D"/>
    <w:rsid w:val="00A2546F"/>
    <w:rsid w:val="00A254EE"/>
    <w:rsid w:val="00A25657"/>
    <w:rsid w:val="00A25873"/>
    <w:rsid w:val="00A25BE7"/>
    <w:rsid w:val="00A25F6E"/>
    <w:rsid w:val="00A26038"/>
    <w:rsid w:val="00A26161"/>
    <w:rsid w:val="00A2636C"/>
    <w:rsid w:val="00A263DB"/>
    <w:rsid w:val="00A2647F"/>
    <w:rsid w:val="00A2659C"/>
    <w:rsid w:val="00A269DC"/>
    <w:rsid w:val="00A26C76"/>
    <w:rsid w:val="00A26CC3"/>
    <w:rsid w:val="00A26DF2"/>
    <w:rsid w:val="00A26FC2"/>
    <w:rsid w:val="00A27008"/>
    <w:rsid w:val="00A2749C"/>
    <w:rsid w:val="00A275DE"/>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AD4"/>
    <w:rsid w:val="00A33C1B"/>
    <w:rsid w:val="00A33E9D"/>
    <w:rsid w:val="00A34021"/>
    <w:rsid w:val="00A3403D"/>
    <w:rsid w:val="00A34200"/>
    <w:rsid w:val="00A3431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C41"/>
    <w:rsid w:val="00A35DCF"/>
    <w:rsid w:val="00A35E3C"/>
    <w:rsid w:val="00A36013"/>
    <w:rsid w:val="00A3611D"/>
    <w:rsid w:val="00A362EE"/>
    <w:rsid w:val="00A3630F"/>
    <w:rsid w:val="00A36339"/>
    <w:rsid w:val="00A3648A"/>
    <w:rsid w:val="00A364F0"/>
    <w:rsid w:val="00A366E4"/>
    <w:rsid w:val="00A3684E"/>
    <w:rsid w:val="00A3698E"/>
    <w:rsid w:val="00A36B44"/>
    <w:rsid w:val="00A36CFC"/>
    <w:rsid w:val="00A36EE1"/>
    <w:rsid w:val="00A36EF6"/>
    <w:rsid w:val="00A36F70"/>
    <w:rsid w:val="00A37135"/>
    <w:rsid w:val="00A37206"/>
    <w:rsid w:val="00A372DC"/>
    <w:rsid w:val="00A373AE"/>
    <w:rsid w:val="00A37831"/>
    <w:rsid w:val="00A379F0"/>
    <w:rsid w:val="00A37BA4"/>
    <w:rsid w:val="00A37BBF"/>
    <w:rsid w:val="00A37DB9"/>
    <w:rsid w:val="00A37E19"/>
    <w:rsid w:val="00A400CC"/>
    <w:rsid w:val="00A40333"/>
    <w:rsid w:val="00A4034D"/>
    <w:rsid w:val="00A4045F"/>
    <w:rsid w:val="00A405E0"/>
    <w:rsid w:val="00A40616"/>
    <w:rsid w:val="00A4072E"/>
    <w:rsid w:val="00A40C90"/>
    <w:rsid w:val="00A40DD3"/>
    <w:rsid w:val="00A40ED7"/>
    <w:rsid w:val="00A40F14"/>
    <w:rsid w:val="00A41044"/>
    <w:rsid w:val="00A4129A"/>
    <w:rsid w:val="00A412E1"/>
    <w:rsid w:val="00A413B0"/>
    <w:rsid w:val="00A41946"/>
    <w:rsid w:val="00A41A12"/>
    <w:rsid w:val="00A41AA0"/>
    <w:rsid w:val="00A41D6F"/>
    <w:rsid w:val="00A42A27"/>
    <w:rsid w:val="00A42AF6"/>
    <w:rsid w:val="00A42B15"/>
    <w:rsid w:val="00A42C58"/>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4"/>
    <w:rsid w:val="00A44B5B"/>
    <w:rsid w:val="00A44D6E"/>
    <w:rsid w:val="00A44EB7"/>
    <w:rsid w:val="00A44ED2"/>
    <w:rsid w:val="00A44FFE"/>
    <w:rsid w:val="00A45059"/>
    <w:rsid w:val="00A451F1"/>
    <w:rsid w:val="00A45349"/>
    <w:rsid w:val="00A4549F"/>
    <w:rsid w:val="00A456FB"/>
    <w:rsid w:val="00A457BE"/>
    <w:rsid w:val="00A45AC7"/>
    <w:rsid w:val="00A45B66"/>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7115"/>
    <w:rsid w:val="00A47210"/>
    <w:rsid w:val="00A4725A"/>
    <w:rsid w:val="00A47350"/>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E85"/>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2E"/>
    <w:rsid w:val="00A55094"/>
    <w:rsid w:val="00A55280"/>
    <w:rsid w:val="00A5531B"/>
    <w:rsid w:val="00A554C1"/>
    <w:rsid w:val="00A55646"/>
    <w:rsid w:val="00A5568F"/>
    <w:rsid w:val="00A5585E"/>
    <w:rsid w:val="00A55AB9"/>
    <w:rsid w:val="00A56464"/>
    <w:rsid w:val="00A564BC"/>
    <w:rsid w:val="00A56576"/>
    <w:rsid w:val="00A565FD"/>
    <w:rsid w:val="00A566AA"/>
    <w:rsid w:val="00A568B9"/>
    <w:rsid w:val="00A56902"/>
    <w:rsid w:val="00A569D4"/>
    <w:rsid w:val="00A56DA6"/>
    <w:rsid w:val="00A572C6"/>
    <w:rsid w:val="00A5733E"/>
    <w:rsid w:val="00A57611"/>
    <w:rsid w:val="00A57B28"/>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367"/>
    <w:rsid w:val="00A6243B"/>
    <w:rsid w:val="00A625E1"/>
    <w:rsid w:val="00A6274E"/>
    <w:rsid w:val="00A62E83"/>
    <w:rsid w:val="00A630A2"/>
    <w:rsid w:val="00A63208"/>
    <w:rsid w:val="00A632B8"/>
    <w:rsid w:val="00A634D7"/>
    <w:rsid w:val="00A638AE"/>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86F"/>
    <w:rsid w:val="00A65911"/>
    <w:rsid w:val="00A65AAB"/>
    <w:rsid w:val="00A65B53"/>
    <w:rsid w:val="00A65C42"/>
    <w:rsid w:val="00A65D04"/>
    <w:rsid w:val="00A65E8C"/>
    <w:rsid w:val="00A66097"/>
    <w:rsid w:val="00A660B2"/>
    <w:rsid w:val="00A6643C"/>
    <w:rsid w:val="00A664F5"/>
    <w:rsid w:val="00A6662B"/>
    <w:rsid w:val="00A666DC"/>
    <w:rsid w:val="00A668A0"/>
    <w:rsid w:val="00A66B00"/>
    <w:rsid w:val="00A6716F"/>
    <w:rsid w:val="00A674C7"/>
    <w:rsid w:val="00A67544"/>
    <w:rsid w:val="00A6763C"/>
    <w:rsid w:val="00A6764E"/>
    <w:rsid w:val="00A67756"/>
    <w:rsid w:val="00A6784D"/>
    <w:rsid w:val="00A679B5"/>
    <w:rsid w:val="00A67B77"/>
    <w:rsid w:val="00A67BE0"/>
    <w:rsid w:val="00A67CF5"/>
    <w:rsid w:val="00A67F33"/>
    <w:rsid w:val="00A67FC2"/>
    <w:rsid w:val="00A700B0"/>
    <w:rsid w:val="00A701FD"/>
    <w:rsid w:val="00A70476"/>
    <w:rsid w:val="00A706CA"/>
    <w:rsid w:val="00A7075B"/>
    <w:rsid w:val="00A707F9"/>
    <w:rsid w:val="00A70937"/>
    <w:rsid w:val="00A70FE9"/>
    <w:rsid w:val="00A7104B"/>
    <w:rsid w:val="00A71118"/>
    <w:rsid w:val="00A71234"/>
    <w:rsid w:val="00A7131F"/>
    <w:rsid w:val="00A71573"/>
    <w:rsid w:val="00A717C3"/>
    <w:rsid w:val="00A717CD"/>
    <w:rsid w:val="00A71874"/>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2F41"/>
    <w:rsid w:val="00A7333A"/>
    <w:rsid w:val="00A73555"/>
    <w:rsid w:val="00A73717"/>
    <w:rsid w:val="00A73BDB"/>
    <w:rsid w:val="00A73D0D"/>
    <w:rsid w:val="00A73EEF"/>
    <w:rsid w:val="00A74008"/>
    <w:rsid w:val="00A74123"/>
    <w:rsid w:val="00A7454F"/>
    <w:rsid w:val="00A7457A"/>
    <w:rsid w:val="00A74966"/>
    <w:rsid w:val="00A74A92"/>
    <w:rsid w:val="00A74CEE"/>
    <w:rsid w:val="00A74E32"/>
    <w:rsid w:val="00A75126"/>
    <w:rsid w:val="00A75227"/>
    <w:rsid w:val="00A75275"/>
    <w:rsid w:val="00A75346"/>
    <w:rsid w:val="00A75353"/>
    <w:rsid w:val="00A7554F"/>
    <w:rsid w:val="00A757B2"/>
    <w:rsid w:val="00A758BD"/>
    <w:rsid w:val="00A75970"/>
    <w:rsid w:val="00A7597A"/>
    <w:rsid w:val="00A759B7"/>
    <w:rsid w:val="00A75C1C"/>
    <w:rsid w:val="00A75CC1"/>
    <w:rsid w:val="00A75E88"/>
    <w:rsid w:val="00A75F4B"/>
    <w:rsid w:val="00A76066"/>
    <w:rsid w:val="00A76367"/>
    <w:rsid w:val="00A76C1F"/>
    <w:rsid w:val="00A76C94"/>
    <w:rsid w:val="00A76E4D"/>
    <w:rsid w:val="00A7751F"/>
    <w:rsid w:val="00A7768C"/>
    <w:rsid w:val="00A776F8"/>
    <w:rsid w:val="00A777B6"/>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21"/>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26C"/>
    <w:rsid w:val="00A912B5"/>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073"/>
    <w:rsid w:val="00A943B3"/>
    <w:rsid w:val="00A9448A"/>
    <w:rsid w:val="00A94500"/>
    <w:rsid w:val="00A94E38"/>
    <w:rsid w:val="00A94FF7"/>
    <w:rsid w:val="00A9528B"/>
    <w:rsid w:val="00A95305"/>
    <w:rsid w:val="00A96028"/>
    <w:rsid w:val="00A96349"/>
    <w:rsid w:val="00A963C7"/>
    <w:rsid w:val="00A96678"/>
    <w:rsid w:val="00A967F4"/>
    <w:rsid w:val="00A96BD9"/>
    <w:rsid w:val="00A96C1E"/>
    <w:rsid w:val="00A96DBD"/>
    <w:rsid w:val="00A96F0D"/>
    <w:rsid w:val="00A970F5"/>
    <w:rsid w:val="00A97668"/>
    <w:rsid w:val="00A976D1"/>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5DC"/>
    <w:rsid w:val="00AA28EE"/>
    <w:rsid w:val="00AA2961"/>
    <w:rsid w:val="00AA2A41"/>
    <w:rsid w:val="00AA2B1D"/>
    <w:rsid w:val="00AA2BBA"/>
    <w:rsid w:val="00AA2D26"/>
    <w:rsid w:val="00AA2DA2"/>
    <w:rsid w:val="00AA2F92"/>
    <w:rsid w:val="00AA300E"/>
    <w:rsid w:val="00AA31FF"/>
    <w:rsid w:val="00AA32C0"/>
    <w:rsid w:val="00AA368B"/>
    <w:rsid w:val="00AA38C9"/>
    <w:rsid w:val="00AA3959"/>
    <w:rsid w:val="00AA3DB7"/>
    <w:rsid w:val="00AA3E4A"/>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8D"/>
    <w:rsid w:val="00AA5697"/>
    <w:rsid w:val="00AA57ED"/>
    <w:rsid w:val="00AA587B"/>
    <w:rsid w:val="00AA589C"/>
    <w:rsid w:val="00AA5B24"/>
    <w:rsid w:val="00AA5BA0"/>
    <w:rsid w:val="00AA5E05"/>
    <w:rsid w:val="00AA5E3B"/>
    <w:rsid w:val="00AA5E8C"/>
    <w:rsid w:val="00AA5F69"/>
    <w:rsid w:val="00AA6077"/>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2B0"/>
    <w:rsid w:val="00AB154A"/>
    <w:rsid w:val="00AB15DE"/>
    <w:rsid w:val="00AB15F7"/>
    <w:rsid w:val="00AB185A"/>
    <w:rsid w:val="00AB18F7"/>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E40"/>
    <w:rsid w:val="00AB3ECA"/>
    <w:rsid w:val="00AB3F38"/>
    <w:rsid w:val="00AB41A4"/>
    <w:rsid w:val="00AB42A8"/>
    <w:rsid w:val="00AB43AF"/>
    <w:rsid w:val="00AB43C0"/>
    <w:rsid w:val="00AB43EC"/>
    <w:rsid w:val="00AB44C8"/>
    <w:rsid w:val="00AB45D0"/>
    <w:rsid w:val="00AB4605"/>
    <w:rsid w:val="00AB46DA"/>
    <w:rsid w:val="00AB475B"/>
    <w:rsid w:val="00AB47DE"/>
    <w:rsid w:val="00AB485B"/>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97"/>
    <w:rsid w:val="00AB71B5"/>
    <w:rsid w:val="00AB725F"/>
    <w:rsid w:val="00AB768D"/>
    <w:rsid w:val="00AB77D7"/>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C2D"/>
    <w:rsid w:val="00AC2D70"/>
    <w:rsid w:val="00AC2DA3"/>
    <w:rsid w:val="00AC2E97"/>
    <w:rsid w:val="00AC3036"/>
    <w:rsid w:val="00AC3077"/>
    <w:rsid w:val="00AC3177"/>
    <w:rsid w:val="00AC32AE"/>
    <w:rsid w:val="00AC361F"/>
    <w:rsid w:val="00AC392E"/>
    <w:rsid w:val="00AC3943"/>
    <w:rsid w:val="00AC39A1"/>
    <w:rsid w:val="00AC39AE"/>
    <w:rsid w:val="00AC3A36"/>
    <w:rsid w:val="00AC3ADE"/>
    <w:rsid w:val="00AC3B41"/>
    <w:rsid w:val="00AC3C91"/>
    <w:rsid w:val="00AC3D94"/>
    <w:rsid w:val="00AC3F84"/>
    <w:rsid w:val="00AC4031"/>
    <w:rsid w:val="00AC4036"/>
    <w:rsid w:val="00AC423A"/>
    <w:rsid w:val="00AC458A"/>
    <w:rsid w:val="00AC484F"/>
    <w:rsid w:val="00AC48E4"/>
    <w:rsid w:val="00AC4C53"/>
    <w:rsid w:val="00AC4C9F"/>
    <w:rsid w:val="00AC4D81"/>
    <w:rsid w:val="00AC4D90"/>
    <w:rsid w:val="00AC4D94"/>
    <w:rsid w:val="00AC525E"/>
    <w:rsid w:val="00AC5347"/>
    <w:rsid w:val="00AC534C"/>
    <w:rsid w:val="00AC5392"/>
    <w:rsid w:val="00AC5604"/>
    <w:rsid w:val="00AC5673"/>
    <w:rsid w:val="00AC57CC"/>
    <w:rsid w:val="00AC58AC"/>
    <w:rsid w:val="00AC58C9"/>
    <w:rsid w:val="00AC59C6"/>
    <w:rsid w:val="00AC5D97"/>
    <w:rsid w:val="00AC5E5D"/>
    <w:rsid w:val="00AC5EE1"/>
    <w:rsid w:val="00AC6020"/>
    <w:rsid w:val="00AC60E5"/>
    <w:rsid w:val="00AC668B"/>
    <w:rsid w:val="00AC6881"/>
    <w:rsid w:val="00AC6914"/>
    <w:rsid w:val="00AC6923"/>
    <w:rsid w:val="00AC6D3B"/>
    <w:rsid w:val="00AC6D51"/>
    <w:rsid w:val="00AC6DDC"/>
    <w:rsid w:val="00AC6ED3"/>
    <w:rsid w:val="00AC6EFC"/>
    <w:rsid w:val="00AC74DA"/>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59F"/>
    <w:rsid w:val="00AD16CC"/>
    <w:rsid w:val="00AD198D"/>
    <w:rsid w:val="00AD1BE6"/>
    <w:rsid w:val="00AD1D3D"/>
    <w:rsid w:val="00AD1DB7"/>
    <w:rsid w:val="00AD1EA7"/>
    <w:rsid w:val="00AD1F98"/>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7FB"/>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49E"/>
    <w:rsid w:val="00AE16F2"/>
    <w:rsid w:val="00AE18F7"/>
    <w:rsid w:val="00AE1B7C"/>
    <w:rsid w:val="00AE1BC9"/>
    <w:rsid w:val="00AE1C2D"/>
    <w:rsid w:val="00AE1EC8"/>
    <w:rsid w:val="00AE1F72"/>
    <w:rsid w:val="00AE21E8"/>
    <w:rsid w:val="00AE22F2"/>
    <w:rsid w:val="00AE2356"/>
    <w:rsid w:val="00AE238F"/>
    <w:rsid w:val="00AE2400"/>
    <w:rsid w:val="00AE2443"/>
    <w:rsid w:val="00AE24F4"/>
    <w:rsid w:val="00AE25BF"/>
    <w:rsid w:val="00AE25F4"/>
    <w:rsid w:val="00AE28B7"/>
    <w:rsid w:val="00AE29FC"/>
    <w:rsid w:val="00AE2A0C"/>
    <w:rsid w:val="00AE2D27"/>
    <w:rsid w:val="00AE2F3F"/>
    <w:rsid w:val="00AE301F"/>
    <w:rsid w:val="00AE3051"/>
    <w:rsid w:val="00AE3156"/>
    <w:rsid w:val="00AE3194"/>
    <w:rsid w:val="00AE3489"/>
    <w:rsid w:val="00AE3727"/>
    <w:rsid w:val="00AE37E0"/>
    <w:rsid w:val="00AE37F6"/>
    <w:rsid w:val="00AE385D"/>
    <w:rsid w:val="00AE3962"/>
    <w:rsid w:val="00AE3985"/>
    <w:rsid w:val="00AE3AB7"/>
    <w:rsid w:val="00AE3AC4"/>
    <w:rsid w:val="00AE3AED"/>
    <w:rsid w:val="00AE3B4E"/>
    <w:rsid w:val="00AE3D1C"/>
    <w:rsid w:val="00AE3D20"/>
    <w:rsid w:val="00AE40F2"/>
    <w:rsid w:val="00AE459A"/>
    <w:rsid w:val="00AE47D5"/>
    <w:rsid w:val="00AE4B31"/>
    <w:rsid w:val="00AE4C5A"/>
    <w:rsid w:val="00AE4D09"/>
    <w:rsid w:val="00AE4D1D"/>
    <w:rsid w:val="00AE4DDD"/>
    <w:rsid w:val="00AE51A2"/>
    <w:rsid w:val="00AE56CB"/>
    <w:rsid w:val="00AE5859"/>
    <w:rsid w:val="00AE58BB"/>
    <w:rsid w:val="00AE5958"/>
    <w:rsid w:val="00AE59EC"/>
    <w:rsid w:val="00AE5C23"/>
    <w:rsid w:val="00AE5FC5"/>
    <w:rsid w:val="00AE6739"/>
    <w:rsid w:val="00AE67B3"/>
    <w:rsid w:val="00AE6919"/>
    <w:rsid w:val="00AE6AE5"/>
    <w:rsid w:val="00AE72C6"/>
    <w:rsid w:val="00AE7487"/>
    <w:rsid w:val="00AE77B2"/>
    <w:rsid w:val="00AE77BA"/>
    <w:rsid w:val="00AE7864"/>
    <w:rsid w:val="00AE78DD"/>
    <w:rsid w:val="00AE7949"/>
    <w:rsid w:val="00AE79DE"/>
    <w:rsid w:val="00AF0168"/>
    <w:rsid w:val="00AF0181"/>
    <w:rsid w:val="00AF0207"/>
    <w:rsid w:val="00AF0314"/>
    <w:rsid w:val="00AF039B"/>
    <w:rsid w:val="00AF0886"/>
    <w:rsid w:val="00AF0915"/>
    <w:rsid w:val="00AF099F"/>
    <w:rsid w:val="00AF0BA1"/>
    <w:rsid w:val="00AF0C94"/>
    <w:rsid w:val="00AF0D24"/>
    <w:rsid w:val="00AF0DE1"/>
    <w:rsid w:val="00AF0EA1"/>
    <w:rsid w:val="00AF0FD0"/>
    <w:rsid w:val="00AF10D2"/>
    <w:rsid w:val="00AF1340"/>
    <w:rsid w:val="00AF13B4"/>
    <w:rsid w:val="00AF1455"/>
    <w:rsid w:val="00AF15E9"/>
    <w:rsid w:val="00AF1644"/>
    <w:rsid w:val="00AF1962"/>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92"/>
    <w:rsid w:val="00B00CA4"/>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E"/>
    <w:rsid w:val="00B0353B"/>
    <w:rsid w:val="00B03691"/>
    <w:rsid w:val="00B03724"/>
    <w:rsid w:val="00B03C9B"/>
    <w:rsid w:val="00B03DEB"/>
    <w:rsid w:val="00B03E6A"/>
    <w:rsid w:val="00B040B2"/>
    <w:rsid w:val="00B04190"/>
    <w:rsid w:val="00B04279"/>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784"/>
    <w:rsid w:val="00B07A11"/>
    <w:rsid w:val="00B07BD9"/>
    <w:rsid w:val="00B07DA1"/>
    <w:rsid w:val="00B07ECB"/>
    <w:rsid w:val="00B10218"/>
    <w:rsid w:val="00B1027D"/>
    <w:rsid w:val="00B10558"/>
    <w:rsid w:val="00B105E4"/>
    <w:rsid w:val="00B1075D"/>
    <w:rsid w:val="00B10C40"/>
    <w:rsid w:val="00B10D4B"/>
    <w:rsid w:val="00B10F75"/>
    <w:rsid w:val="00B11045"/>
    <w:rsid w:val="00B11178"/>
    <w:rsid w:val="00B1117A"/>
    <w:rsid w:val="00B1158A"/>
    <w:rsid w:val="00B11981"/>
    <w:rsid w:val="00B11AC9"/>
    <w:rsid w:val="00B12121"/>
    <w:rsid w:val="00B12518"/>
    <w:rsid w:val="00B125A3"/>
    <w:rsid w:val="00B1273E"/>
    <w:rsid w:val="00B1279A"/>
    <w:rsid w:val="00B1289E"/>
    <w:rsid w:val="00B12945"/>
    <w:rsid w:val="00B12E41"/>
    <w:rsid w:val="00B130A6"/>
    <w:rsid w:val="00B131DB"/>
    <w:rsid w:val="00B133AD"/>
    <w:rsid w:val="00B133FA"/>
    <w:rsid w:val="00B139C6"/>
    <w:rsid w:val="00B13A48"/>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519D"/>
    <w:rsid w:val="00B15504"/>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D19"/>
    <w:rsid w:val="00B16D4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4E9"/>
    <w:rsid w:val="00B206BD"/>
    <w:rsid w:val="00B208EA"/>
    <w:rsid w:val="00B20952"/>
    <w:rsid w:val="00B20956"/>
    <w:rsid w:val="00B20B19"/>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A1E"/>
    <w:rsid w:val="00B22C0D"/>
    <w:rsid w:val="00B22E91"/>
    <w:rsid w:val="00B2305C"/>
    <w:rsid w:val="00B23187"/>
    <w:rsid w:val="00B231D8"/>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13"/>
    <w:rsid w:val="00B27644"/>
    <w:rsid w:val="00B277E2"/>
    <w:rsid w:val="00B27892"/>
    <w:rsid w:val="00B27A3D"/>
    <w:rsid w:val="00B27BF5"/>
    <w:rsid w:val="00B27C6D"/>
    <w:rsid w:val="00B307DD"/>
    <w:rsid w:val="00B30983"/>
    <w:rsid w:val="00B30B4E"/>
    <w:rsid w:val="00B30E35"/>
    <w:rsid w:val="00B30E50"/>
    <w:rsid w:val="00B31246"/>
    <w:rsid w:val="00B31353"/>
    <w:rsid w:val="00B31820"/>
    <w:rsid w:val="00B31B62"/>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12C"/>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648"/>
    <w:rsid w:val="00B366EB"/>
    <w:rsid w:val="00B36AFC"/>
    <w:rsid w:val="00B36FA4"/>
    <w:rsid w:val="00B3749E"/>
    <w:rsid w:val="00B377DC"/>
    <w:rsid w:val="00B37831"/>
    <w:rsid w:val="00B378A6"/>
    <w:rsid w:val="00B37952"/>
    <w:rsid w:val="00B37C4A"/>
    <w:rsid w:val="00B37D97"/>
    <w:rsid w:val="00B37EE0"/>
    <w:rsid w:val="00B37F00"/>
    <w:rsid w:val="00B401B0"/>
    <w:rsid w:val="00B401D5"/>
    <w:rsid w:val="00B401F4"/>
    <w:rsid w:val="00B40387"/>
    <w:rsid w:val="00B4072C"/>
    <w:rsid w:val="00B407C8"/>
    <w:rsid w:val="00B407D0"/>
    <w:rsid w:val="00B409F7"/>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067"/>
    <w:rsid w:val="00B441E3"/>
    <w:rsid w:val="00B443CA"/>
    <w:rsid w:val="00B44451"/>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0E"/>
    <w:rsid w:val="00B46428"/>
    <w:rsid w:val="00B46444"/>
    <w:rsid w:val="00B46486"/>
    <w:rsid w:val="00B464A5"/>
    <w:rsid w:val="00B465E7"/>
    <w:rsid w:val="00B466AE"/>
    <w:rsid w:val="00B466F3"/>
    <w:rsid w:val="00B46734"/>
    <w:rsid w:val="00B46798"/>
    <w:rsid w:val="00B467AD"/>
    <w:rsid w:val="00B46B79"/>
    <w:rsid w:val="00B46DB7"/>
    <w:rsid w:val="00B46DC3"/>
    <w:rsid w:val="00B470F6"/>
    <w:rsid w:val="00B47144"/>
    <w:rsid w:val="00B471A3"/>
    <w:rsid w:val="00B47247"/>
    <w:rsid w:val="00B47288"/>
    <w:rsid w:val="00B47335"/>
    <w:rsid w:val="00B47339"/>
    <w:rsid w:val="00B47407"/>
    <w:rsid w:val="00B4775F"/>
    <w:rsid w:val="00B479FC"/>
    <w:rsid w:val="00B47A2A"/>
    <w:rsid w:val="00B47A5A"/>
    <w:rsid w:val="00B47C33"/>
    <w:rsid w:val="00B47C48"/>
    <w:rsid w:val="00B47C76"/>
    <w:rsid w:val="00B47DDD"/>
    <w:rsid w:val="00B47FED"/>
    <w:rsid w:val="00B50027"/>
    <w:rsid w:val="00B50078"/>
    <w:rsid w:val="00B5025C"/>
    <w:rsid w:val="00B50408"/>
    <w:rsid w:val="00B50504"/>
    <w:rsid w:val="00B508E1"/>
    <w:rsid w:val="00B509FC"/>
    <w:rsid w:val="00B50B33"/>
    <w:rsid w:val="00B50BC4"/>
    <w:rsid w:val="00B50C33"/>
    <w:rsid w:val="00B50DCF"/>
    <w:rsid w:val="00B50E03"/>
    <w:rsid w:val="00B51278"/>
    <w:rsid w:val="00B514D7"/>
    <w:rsid w:val="00B51542"/>
    <w:rsid w:val="00B5157A"/>
    <w:rsid w:val="00B51754"/>
    <w:rsid w:val="00B517DB"/>
    <w:rsid w:val="00B5191C"/>
    <w:rsid w:val="00B51D1D"/>
    <w:rsid w:val="00B51DB8"/>
    <w:rsid w:val="00B51E8A"/>
    <w:rsid w:val="00B51F4A"/>
    <w:rsid w:val="00B52172"/>
    <w:rsid w:val="00B522FE"/>
    <w:rsid w:val="00B5253F"/>
    <w:rsid w:val="00B52566"/>
    <w:rsid w:val="00B52723"/>
    <w:rsid w:val="00B52833"/>
    <w:rsid w:val="00B529A9"/>
    <w:rsid w:val="00B52AEA"/>
    <w:rsid w:val="00B52EC3"/>
    <w:rsid w:val="00B52F54"/>
    <w:rsid w:val="00B52F92"/>
    <w:rsid w:val="00B530E0"/>
    <w:rsid w:val="00B5310E"/>
    <w:rsid w:val="00B534CD"/>
    <w:rsid w:val="00B536D3"/>
    <w:rsid w:val="00B53AD1"/>
    <w:rsid w:val="00B5417F"/>
    <w:rsid w:val="00B541C3"/>
    <w:rsid w:val="00B541EF"/>
    <w:rsid w:val="00B5421C"/>
    <w:rsid w:val="00B54304"/>
    <w:rsid w:val="00B54352"/>
    <w:rsid w:val="00B54385"/>
    <w:rsid w:val="00B545BF"/>
    <w:rsid w:val="00B54ACC"/>
    <w:rsid w:val="00B54DCB"/>
    <w:rsid w:val="00B54FBF"/>
    <w:rsid w:val="00B55126"/>
    <w:rsid w:val="00B55209"/>
    <w:rsid w:val="00B55571"/>
    <w:rsid w:val="00B55697"/>
    <w:rsid w:val="00B558FA"/>
    <w:rsid w:val="00B55AC2"/>
    <w:rsid w:val="00B55DB2"/>
    <w:rsid w:val="00B560C9"/>
    <w:rsid w:val="00B561DC"/>
    <w:rsid w:val="00B56217"/>
    <w:rsid w:val="00B562A3"/>
    <w:rsid w:val="00B564FA"/>
    <w:rsid w:val="00B56533"/>
    <w:rsid w:val="00B56670"/>
    <w:rsid w:val="00B56AE7"/>
    <w:rsid w:val="00B56CDE"/>
    <w:rsid w:val="00B56CFC"/>
    <w:rsid w:val="00B56D6E"/>
    <w:rsid w:val="00B56E55"/>
    <w:rsid w:val="00B571A4"/>
    <w:rsid w:val="00B573B8"/>
    <w:rsid w:val="00B57643"/>
    <w:rsid w:val="00B57777"/>
    <w:rsid w:val="00B5778F"/>
    <w:rsid w:val="00B57A17"/>
    <w:rsid w:val="00B57A8F"/>
    <w:rsid w:val="00B57C01"/>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64"/>
    <w:rsid w:val="00B61BE2"/>
    <w:rsid w:val="00B61D1F"/>
    <w:rsid w:val="00B61DF8"/>
    <w:rsid w:val="00B620A7"/>
    <w:rsid w:val="00B62244"/>
    <w:rsid w:val="00B6229F"/>
    <w:rsid w:val="00B623CF"/>
    <w:rsid w:val="00B624E9"/>
    <w:rsid w:val="00B62586"/>
    <w:rsid w:val="00B6266F"/>
    <w:rsid w:val="00B6285B"/>
    <w:rsid w:val="00B628C7"/>
    <w:rsid w:val="00B62B81"/>
    <w:rsid w:val="00B62C66"/>
    <w:rsid w:val="00B62DE7"/>
    <w:rsid w:val="00B62E0B"/>
    <w:rsid w:val="00B62F15"/>
    <w:rsid w:val="00B62FDE"/>
    <w:rsid w:val="00B6319A"/>
    <w:rsid w:val="00B6332F"/>
    <w:rsid w:val="00B63589"/>
    <w:rsid w:val="00B6364E"/>
    <w:rsid w:val="00B639A4"/>
    <w:rsid w:val="00B63B1D"/>
    <w:rsid w:val="00B63BC7"/>
    <w:rsid w:val="00B63C32"/>
    <w:rsid w:val="00B63CB5"/>
    <w:rsid w:val="00B63E86"/>
    <w:rsid w:val="00B63EEE"/>
    <w:rsid w:val="00B64155"/>
    <w:rsid w:val="00B64434"/>
    <w:rsid w:val="00B6445A"/>
    <w:rsid w:val="00B6449E"/>
    <w:rsid w:val="00B645EE"/>
    <w:rsid w:val="00B6489F"/>
    <w:rsid w:val="00B64A9D"/>
    <w:rsid w:val="00B64AA1"/>
    <w:rsid w:val="00B64BE5"/>
    <w:rsid w:val="00B64CEF"/>
    <w:rsid w:val="00B64DD0"/>
    <w:rsid w:val="00B64DD1"/>
    <w:rsid w:val="00B64DE1"/>
    <w:rsid w:val="00B65048"/>
    <w:rsid w:val="00B6538E"/>
    <w:rsid w:val="00B653E9"/>
    <w:rsid w:val="00B65425"/>
    <w:rsid w:val="00B65687"/>
    <w:rsid w:val="00B656C0"/>
    <w:rsid w:val="00B658CE"/>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3D"/>
    <w:rsid w:val="00B67436"/>
    <w:rsid w:val="00B67BCB"/>
    <w:rsid w:val="00B67CE5"/>
    <w:rsid w:val="00B67D95"/>
    <w:rsid w:val="00B67E16"/>
    <w:rsid w:val="00B67E19"/>
    <w:rsid w:val="00B67E34"/>
    <w:rsid w:val="00B67FEC"/>
    <w:rsid w:val="00B7013A"/>
    <w:rsid w:val="00B7091A"/>
    <w:rsid w:val="00B70923"/>
    <w:rsid w:val="00B709DE"/>
    <w:rsid w:val="00B70B87"/>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20B8"/>
    <w:rsid w:val="00B7233A"/>
    <w:rsid w:val="00B7234A"/>
    <w:rsid w:val="00B7264B"/>
    <w:rsid w:val="00B72B05"/>
    <w:rsid w:val="00B72E93"/>
    <w:rsid w:val="00B7306D"/>
    <w:rsid w:val="00B730C0"/>
    <w:rsid w:val="00B730CD"/>
    <w:rsid w:val="00B7311B"/>
    <w:rsid w:val="00B731E3"/>
    <w:rsid w:val="00B7365E"/>
    <w:rsid w:val="00B738A1"/>
    <w:rsid w:val="00B738AC"/>
    <w:rsid w:val="00B7395F"/>
    <w:rsid w:val="00B73AA9"/>
    <w:rsid w:val="00B73B85"/>
    <w:rsid w:val="00B73C62"/>
    <w:rsid w:val="00B7406F"/>
    <w:rsid w:val="00B741E9"/>
    <w:rsid w:val="00B7420E"/>
    <w:rsid w:val="00B74596"/>
    <w:rsid w:val="00B74631"/>
    <w:rsid w:val="00B74659"/>
    <w:rsid w:val="00B746C6"/>
    <w:rsid w:val="00B746CD"/>
    <w:rsid w:val="00B7478B"/>
    <w:rsid w:val="00B7489F"/>
    <w:rsid w:val="00B74E0D"/>
    <w:rsid w:val="00B7506B"/>
    <w:rsid w:val="00B75236"/>
    <w:rsid w:val="00B752B5"/>
    <w:rsid w:val="00B756BB"/>
    <w:rsid w:val="00B7571D"/>
    <w:rsid w:val="00B75998"/>
    <w:rsid w:val="00B75A1E"/>
    <w:rsid w:val="00B75B3A"/>
    <w:rsid w:val="00B7604C"/>
    <w:rsid w:val="00B76382"/>
    <w:rsid w:val="00B7652C"/>
    <w:rsid w:val="00B766BF"/>
    <w:rsid w:val="00B766F8"/>
    <w:rsid w:val="00B7693F"/>
    <w:rsid w:val="00B769E3"/>
    <w:rsid w:val="00B76B3F"/>
    <w:rsid w:val="00B76CC6"/>
    <w:rsid w:val="00B76D28"/>
    <w:rsid w:val="00B76F92"/>
    <w:rsid w:val="00B76FA6"/>
    <w:rsid w:val="00B76FC0"/>
    <w:rsid w:val="00B7713F"/>
    <w:rsid w:val="00B77427"/>
    <w:rsid w:val="00B7758C"/>
    <w:rsid w:val="00B7762E"/>
    <w:rsid w:val="00B777AA"/>
    <w:rsid w:val="00B77EE1"/>
    <w:rsid w:val="00B77FC7"/>
    <w:rsid w:val="00B807B1"/>
    <w:rsid w:val="00B80910"/>
    <w:rsid w:val="00B8098E"/>
    <w:rsid w:val="00B80AED"/>
    <w:rsid w:val="00B80AFA"/>
    <w:rsid w:val="00B80BE4"/>
    <w:rsid w:val="00B80CF0"/>
    <w:rsid w:val="00B80D5F"/>
    <w:rsid w:val="00B80E88"/>
    <w:rsid w:val="00B80E93"/>
    <w:rsid w:val="00B80F95"/>
    <w:rsid w:val="00B81207"/>
    <w:rsid w:val="00B8127A"/>
    <w:rsid w:val="00B8132A"/>
    <w:rsid w:val="00B81426"/>
    <w:rsid w:val="00B815DE"/>
    <w:rsid w:val="00B816A4"/>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CEB"/>
    <w:rsid w:val="00B83CF4"/>
    <w:rsid w:val="00B83DF3"/>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4D2"/>
    <w:rsid w:val="00B856EF"/>
    <w:rsid w:val="00B85A35"/>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A40"/>
    <w:rsid w:val="00B86D7F"/>
    <w:rsid w:val="00B86F9E"/>
    <w:rsid w:val="00B873EB"/>
    <w:rsid w:val="00B875C7"/>
    <w:rsid w:val="00B879D6"/>
    <w:rsid w:val="00B87BB1"/>
    <w:rsid w:val="00B87F89"/>
    <w:rsid w:val="00B87FBA"/>
    <w:rsid w:val="00B904B1"/>
    <w:rsid w:val="00B904B7"/>
    <w:rsid w:val="00B9090E"/>
    <w:rsid w:val="00B90A20"/>
    <w:rsid w:val="00B90D10"/>
    <w:rsid w:val="00B90FE5"/>
    <w:rsid w:val="00B9100B"/>
    <w:rsid w:val="00B91289"/>
    <w:rsid w:val="00B9136E"/>
    <w:rsid w:val="00B91545"/>
    <w:rsid w:val="00B91823"/>
    <w:rsid w:val="00B91827"/>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3B"/>
    <w:rsid w:val="00B92EA2"/>
    <w:rsid w:val="00B92F00"/>
    <w:rsid w:val="00B92F42"/>
    <w:rsid w:val="00B93171"/>
    <w:rsid w:val="00B93204"/>
    <w:rsid w:val="00B93217"/>
    <w:rsid w:val="00B93243"/>
    <w:rsid w:val="00B9330B"/>
    <w:rsid w:val="00B93320"/>
    <w:rsid w:val="00B93579"/>
    <w:rsid w:val="00B9359D"/>
    <w:rsid w:val="00B935BA"/>
    <w:rsid w:val="00B93656"/>
    <w:rsid w:val="00B9375C"/>
    <w:rsid w:val="00B939CD"/>
    <w:rsid w:val="00B93B2A"/>
    <w:rsid w:val="00B93B94"/>
    <w:rsid w:val="00B93ED0"/>
    <w:rsid w:val="00B93F55"/>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38F"/>
    <w:rsid w:val="00BA042C"/>
    <w:rsid w:val="00BA052B"/>
    <w:rsid w:val="00BA0632"/>
    <w:rsid w:val="00BA065A"/>
    <w:rsid w:val="00BA073C"/>
    <w:rsid w:val="00BA091E"/>
    <w:rsid w:val="00BA0AAA"/>
    <w:rsid w:val="00BA0DFB"/>
    <w:rsid w:val="00BA0E92"/>
    <w:rsid w:val="00BA1167"/>
    <w:rsid w:val="00BA119A"/>
    <w:rsid w:val="00BA137F"/>
    <w:rsid w:val="00BA1544"/>
    <w:rsid w:val="00BA1863"/>
    <w:rsid w:val="00BA1B06"/>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3FA7"/>
    <w:rsid w:val="00BA40D7"/>
    <w:rsid w:val="00BA4103"/>
    <w:rsid w:val="00BA414F"/>
    <w:rsid w:val="00BA417A"/>
    <w:rsid w:val="00BA4364"/>
    <w:rsid w:val="00BA47E9"/>
    <w:rsid w:val="00BA4915"/>
    <w:rsid w:val="00BA4992"/>
    <w:rsid w:val="00BA4E7C"/>
    <w:rsid w:val="00BA5059"/>
    <w:rsid w:val="00BA51AD"/>
    <w:rsid w:val="00BA544F"/>
    <w:rsid w:val="00BA547A"/>
    <w:rsid w:val="00BA5723"/>
    <w:rsid w:val="00BA584F"/>
    <w:rsid w:val="00BA59E2"/>
    <w:rsid w:val="00BA5BC7"/>
    <w:rsid w:val="00BA5BD3"/>
    <w:rsid w:val="00BA5DC3"/>
    <w:rsid w:val="00BA607A"/>
    <w:rsid w:val="00BA61AF"/>
    <w:rsid w:val="00BA6464"/>
    <w:rsid w:val="00BA6531"/>
    <w:rsid w:val="00BA66E7"/>
    <w:rsid w:val="00BA68E2"/>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0CCB"/>
    <w:rsid w:val="00BB1019"/>
    <w:rsid w:val="00BB114E"/>
    <w:rsid w:val="00BB13CD"/>
    <w:rsid w:val="00BB14C0"/>
    <w:rsid w:val="00BB151A"/>
    <w:rsid w:val="00BB1548"/>
    <w:rsid w:val="00BB1743"/>
    <w:rsid w:val="00BB1919"/>
    <w:rsid w:val="00BB1B2F"/>
    <w:rsid w:val="00BB1B3F"/>
    <w:rsid w:val="00BB1CE7"/>
    <w:rsid w:val="00BB1D2F"/>
    <w:rsid w:val="00BB1DEB"/>
    <w:rsid w:val="00BB2005"/>
    <w:rsid w:val="00BB2118"/>
    <w:rsid w:val="00BB215E"/>
    <w:rsid w:val="00BB2243"/>
    <w:rsid w:val="00BB226F"/>
    <w:rsid w:val="00BB2880"/>
    <w:rsid w:val="00BB293A"/>
    <w:rsid w:val="00BB2FD3"/>
    <w:rsid w:val="00BB2FDF"/>
    <w:rsid w:val="00BB2FFF"/>
    <w:rsid w:val="00BB34E2"/>
    <w:rsid w:val="00BB3573"/>
    <w:rsid w:val="00BB3675"/>
    <w:rsid w:val="00BB36F4"/>
    <w:rsid w:val="00BB3CCE"/>
    <w:rsid w:val="00BB3D95"/>
    <w:rsid w:val="00BB3DF1"/>
    <w:rsid w:val="00BB4327"/>
    <w:rsid w:val="00BB44F9"/>
    <w:rsid w:val="00BB4540"/>
    <w:rsid w:val="00BB45DD"/>
    <w:rsid w:val="00BB48D0"/>
    <w:rsid w:val="00BB49DB"/>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85C"/>
    <w:rsid w:val="00BB6996"/>
    <w:rsid w:val="00BB6B23"/>
    <w:rsid w:val="00BB6C71"/>
    <w:rsid w:val="00BB6D9F"/>
    <w:rsid w:val="00BB6DB8"/>
    <w:rsid w:val="00BB71EB"/>
    <w:rsid w:val="00BB752C"/>
    <w:rsid w:val="00BB7724"/>
    <w:rsid w:val="00BC00EC"/>
    <w:rsid w:val="00BC0288"/>
    <w:rsid w:val="00BC02FF"/>
    <w:rsid w:val="00BC084E"/>
    <w:rsid w:val="00BC08C5"/>
    <w:rsid w:val="00BC0948"/>
    <w:rsid w:val="00BC0C02"/>
    <w:rsid w:val="00BC0EBC"/>
    <w:rsid w:val="00BC12FB"/>
    <w:rsid w:val="00BC13E7"/>
    <w:rsid w:val="00BC1849"/>
    <w:rsid w:val="00BC1B9C"/>
    <w:rsid w:val="00BC1C0F"/>
    <w:rsid w:val="00BC1C3C"/>
    <w:rsid w:val="00BC1D52"/>
    <w:rsid w:val="00BC22EC"/>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62F"/>
    <w:rsid w:val="00BC6712"/>
    <w:rsid w:val="00BC67F2"/>
    <w:rsid w:val="00BC6A3C"/>
    <w:rsid w:val="00BC6EB5"/>
    <w:rsid w:val="00BC6F3C"/>
    <w:rsid w:val="00BC6F6F"/>
    <w:rsid w:val="00BC6F9B"/>
    <w:rsid w:val="00BC6FD6"/>
    <w:rsid w:val="00BC7067"/>
    <w:rsid w:val="00BC7275"/>
    <w:rsid w:val="00BC7469"/>
    <w:rsid w:val="00BC75BE"/>
    <w:rsid w:val="00BC75E6"/>
    <w:rsid w:val="00BC7746"/>
    <w:rsid w:val="00BC7758"/>
    <w:rsid w:val="00BC7968"/>
    <w:rsid w:val="00BC7A15"/>
    <w:rsid w:val="00BD008E"/>
    <w:rsid w:val="00BD020D"/>
    <w:rsid w:val="00BD0449"/>
    <w:rsid w:val="00BD04B8"/>
    <w:rsid w:val="00BD04C3"/>
    <w:rsid w:val="00BD052E"/>
    <w:rsid w:val="00BD0789"/>
    <w:rsid w:val="00BD0B73"/>
    <w:rsid w:val="00BD0D7E"/>
    <w:rsid w:val="00BD0E31"/>
    <w:rsid w:val="00BD11FC"/>
    <w:rsid w:val="00BD15E1"/>
    <w:rsid w:val="00BD16E8"/>
    <w:rsid w:val="00BD1A38"/>
    <w:rsid w:val="00BD1BCD"/>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40E5"/>
    <w:rsid w:val="00BD4120"/>
    <w:rsid w:val="00BD423C"/>
    <w:rsid w:val="00BD46B6"/>
    <w:rsid w:val="00BD473C"/>
    <w:rsid w:val="00BD4773"/>
    <w:rsid w:val="00BD497D"/>
    <w:rsid w:val="00BD49C5"/>
    <w:rsid w:val="00BD50AA"/>
    <w:rsid w:val="00BD5135"/>
    <w:rsid w:val="00BD5764"/>
    <w:rsid w:val="00BD57FD"/>
    <w:rsid w:val="00BD586A"/>
    <w:rsid w:val="00BD5AC3"/>
    <w:rsid w:val="00BD5C3A"/>
    <w:rsid w:val="00BD5F1B"/>
    <w:rsid w:val="00BD6282"/>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9B"/>
    <w:rsid w:val="00BE332D"/>
    <w:rsid w:val="00BE364E"/>
    <w:rsid w:val="00BE3655"/>
    <w:rsid w:val="00BE3AC5"/>
    <w:rsid w:val="00BE3CE7"/>
    <w:rsid w:val="00BE3CF1"/>
    <w:rsid w:val="00BE3DA0"/>
    <w:rsid w:val="00BE3E95"/>
    <w:rsid w:val="00BE3ED1"/>
    <w:rsid w:val="00BE3F48"/>
    <w:rsid w:val="00BE4193"/>
    <w:rsid w:val="00BE4491"/>
    <w:rsid w:val="00BE465B"/>
    <w:rsid w:val="00BE47AF"/>
    <w:rsid w:val="00BE4A4E"/>
    <w:rsid w:val="00BE4B20"/>
    <w:rsid w:val="00BE4C9D"/>
    <w:rsid w:val="00BE4F1D"/>
    <w:rsid w:val="00BE4F6E"/>
    <w:rsid w:val="00BE4FF0"/>
    <w:rsid w:val="00BE5001"/>
    <w:rsid w:val="00BE5399"/>
    <w:rsid w:val="00BE5420"/>
    <w:rsid w:val="00BE5505"/>
    <w:rsid w:val="00BE567D"/>
    <w:rsid w:val="00BE57E6"/>
    <w:rsid w:val="00BE593D"/>
    <w:rsid w:val="00BE59B4"/>
    <w:rsid w:val="00BE5B11"/>
    <w:rsid w:val="00BE5B57"/>
    <w:rsid w:val="00BE5FC4"/>
    <w:rsid w:val="00BE5FE8"/>
    <w:rsid w:val="00BE60FB"/>
    <w:rsid w:val="00BE6231"/>
    <w:rsid w:val="00BE6368"/>
    <w:rsid w:val="00BE64C8"/>
    <w:rsid w:val="00BE6649"/>
    <w:rsid w:val="00BE67C5"/>
    <w:rsid w:val="00BE6849"/>
    <w:rsid w:val="00BE6DCF"/>
    <w:rsid w:val="00BE6FF6"/>
    <w:rsid w:val="00BE71D9"/>
    <w:rsid w:val="00BE72F6"/>
    <w:rsid w:val="00BE73C1"/>
    <w:rsid w:val="00BE74A4"/>
    <w:rsid w:val="00BE77A2"/>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41C"/>
    <w:rsid w:val="00BF16AE"/>
    <w:rsid w:val="00BF16C1"/>
    <w:rsid w:val="00BF181B"/>
    <w:rsid w:val="00BF18C1"/>
    <w:rsid w:val="00BF19CE"/>
    <w:rsid w:val="00BF19E6"/>
    <w:rsid w:val="00BF1A87"/>
    <w:rsid w:val="00BF1BB0"/>
    <w:rsid w:val="00BF1DA5"/>
    <w:rsid w:val="00BF2745"/>
    <w:rsid w:val="00BF2908"/>
    <w:rsid w:val="00BF2928"/>
    <w:rsid w:val="00BF2ABA"/>
    <w:rsid w:val="00BF2AF6"/>
    <w:rsid w:val="00BF2B6F"/>
    <w:rsid w:val="00BF2C00"/>
    <w:rsid w:val="00BF2C97"/>
    <w:rsid w:val="00BF2EB0"/>
    <w:rsid w:val="00BF30E7"/>
    <w:rsid w:val="00BF3105"/>
    <w:rsid w:val="00BF3136"/>
    <w:rsid w:val="00BF3274"/>
    <w:rsid w:val="00BF3345"/>
    <w:rsid w:val="00BF338A"/>
    <w:rsid w:val="00BF351A"/>
    <w:rsid w:val="00BF3861"/>
    <w:rsid w:val="00BF38E4"/>
    <w:rsid w:val="00BF3914"/>
    <w:rsid w:val="00BF39A3"/>
    <w:rsid w:val="00BF3C8F"/>
    <w:rsid w:val="00BF3D76"/>
    <w:rsid w:val="00BF3EBA"/>
    <w:rsid w:val="00BF4176"/>
    <w:rsid w:val="00BF4250"/>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43"/>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716"/>
    <w:rsid w:val="00C00C9D"/>
    <w:rsid w:val="00C00EA9"/>
    <w:rsid w:val="00C00EF5"/>
    <w:rsid w:val="00C00F65"/>
    <w:rsid w:val="00C0100E"/>
    <w:rsid w:val="00C01011"/>
    <w:rsid w:val="00C011F9"/>
    <w:rsid w:val="00C012D0"/>
    <w:rsid w:val="00C014B5"/>
    <w:rsid w:val="00C01566"/>
    <w:rsid w:val="00C01671"/>
    <w:rsid w:val="00C016CE"/>
    <w:rsid w:val="00C01926"/>
    <w:rsid w:val="00C01944"/>
    <w:rsid w:val="00C01CC5"/>
    <w:rsid w:val="00C01D28"/>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2EEB"/>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E7D"/>
    <w:rsid w:val="00C0738A"/>
    <w:rsid w:val="00C07461"/>
    <w:rsid w:val="00C0748C"/>
    <w:rsid w:val="00C074BA"/>
    <w:rsid w:val="00C076B3"/>
    <w:rsid w:val="00C076CF"/>
    <w:rsid w:val="00C0782F"/>
    <w:rsid w:val="00C07AEB"/>
    <w:rsid w:val="00C07C9F"/>
    <w:rsid w:val="00C07F49"/>
    <w:rsid w:val="00C07F57"/>
    <w:rsid w:val="00C1001C"/>
    <w:rsid w:val="00C10131"/>
    <w:rsid w:val="00C105BA"/>
    <w:rsid w:val="00C108DA"/>
    <w:rsid w:val="00C10B57"/>
    <w:rsid w:val="00C10B97"/>
    <w:rsid w:val="00C10D0E"/>
    <w:rsid w:val="00C10DB9"/>
    <w:rsid w:val="00C10DF8"/>
    <w:rsid w:val="00C10EBA"/>
    <w:rsid w:val="00C1103E"/>
    <w:rsid w:val="00C11093"/>
    <w:rsid w:val="00C1111B"/>
    <w:rsid w:val="00C1112B"/>
    <w:rsid w:val="00C1114A"/>
    <w:rsid w:val="00C1127B"/>
    <w:rsid w:val="00C112FD"/>
    <w:rsid w:val="00C1135A"/>
    <w:rsid w:val="00C1154C"/>
    <w:rsid w:val="00C11597"/>
    <w:rsid w:val="00C11749"/>
    <w:rsid w:val="00C11A88"/>
    <w:rsid w:val="00C11DF4"/>
    <w:rsid w:val="00C12012"/>
    <w:rsid w:val="00C12068"/>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8BE"/>
    <w:rsid w:val="00C1597A"/>
    <w:rsid w:val="00C15BBB"/>
    <w:rsid w:val="00C15C5A"/>
    <w:rsid w:val="00C15DEA"/>
    <w:rsid w:val="00C15F8B"/>
    <w:rsid w:val="00C15FD4"/>
    <w:rsid w:val="00C161A9"/>
    <w:rsid w:val="00C161E0"/>
    <w:rsid w:val="00C165D7"/>
    <w:rsid w:val="00C165DC"/>
    <w:rsid w:val="00C16759"/>
    <w:rsid w:val="00C169FE"/>
    <w:rsid w:val="00C16C30"/>
    <w:rsid w:val="00C16D8E"/>
    <w:rsid w:val="00C16F21"/>
    <w:rsid w:val="00C173D6"/>
    <w:rsid w:val="00C1786E"/>
    <w:rsid w:val="00C179BC"/>
    <w:rsid w:val="00C179C1"/>
    <w:rsid w:val="00C17AD0"/>
    <w:rsid w:val="00C17B23"/>
    <w:rsid w:val="00C200B7"/>
    <w:rsid w:val="00C20196"/>
    <w:rsid w:val="00C20232"/>
    <w:rsid w:val="00C20305"/>
    <w:rsid w:val="00C20491"/>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416"/>
    <w:rsid w:val="00C214DE"/>
    <w:rsid w:val="00C21562"/>
    <w:rsid w:val="00C215A9"/>
    <w:rsid w:val="00C21673"/>
    <w:rsid w:val="00C21817"/>
    <w:rsid w:val="00C21B96"/>
    <w:rsid w:val="00C21C7A"/>
    <w:rsid w:val="00C21D4B"/>
    <w:rsid w:val="00C220A0"/>
    <w:rsid w:val="00C221BD"/>
    <w:rsid w:val="00C22442"/>
    <w:rsid w:val="00C224C7"/>
    <w:rsid w:val="00C225C0"/>
    <w:rsid w:val="00C22A04"/>
    <w:rsid w:val="00C22E4D"/>
    <w:rsid w:val="00C23130"/>
    <w:rsid w:val="00C231BA"/>
    <w:rsid w:val="00C239D4"/>
    <w:rsid w:val="00C23B15"/>
    <w:rsid w:val="00C23F08"/>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4F"/>
    <w:rsid w:val="00C267DF"/>
    <w:rsid w:val="00C2695D"/>
    <w:rsid w:val="00C26AC1"/>
    <w:rsid w:val="00C26BC8"/>
    <w:rsid w:val="00C26DB8"/>
    <w:rsid w:val="00C2703A"/>
    <w:rsid w:val="00C27135"/>
    <w:rsid w:val="00C27189"/>
    <w:rsid w:val="00C27238"/>
    <w:rsid w:val="00C272AF"/>
    <w:rsid w:val="00C2749E"/>
    <w:rsid w:val="00C274ED"/>
    <w:rsid w:val="00C2753A"/>
    <w:rsid w:val="00C2787F"/>
    <w:rsid w:val="00C27B2B"/>
    <w:rsid w:val="00C27B4D"/>
    <w:rsid w:val="00C27CD8"/>
    <w:rsid w:val="00C27F4B"/>
    <w:rsid w:val="00C3018C"/>
    <w:rsid w:val="00C30294"/>
    <w:rsid w:val="00C30456"/>
    <w:rsid w:val="00C304AE"/>
    <w:rsid w:val="00C30796"/>
    <w:rsid w:val="00C30922"/>
    <w:rsid w:val="00C30AF3"/>
    <w:rsid w:val="00C30F0C"/>
    <w:rsid w:val="00C30F46"/>
    <w:rsid w:val="00C30F6B"/>
    <w:rsid w:val="00C31038"/>
    <w:rsid w:val="00C310E4"/>
    <w:rsid w:val="00C31118"/>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3B5F"/>
    <w:rsid w:val="00C3400F"/>
    <w:rsid w:val="00C34021"/>
    <w:rsid w:val="00C3408E"/>
    <w:rsid w:val="00C34104"/>
    <w:rsid w:val="00C342E3"/>
    <w:rsid w:val="00C3430B"/>
    <w:rsid w:val="00C34683"/>
    <w:rsid w:val="00C3485A"/>
    <w:rsid w:val="00C34874"/>
    <w:rsid w:val="00C3492B"/>
    <w:rsid w:val="00C34B64"/>
    <w:rsid w:val="00C34C36"/>
    <w:rsid w:val="00C34C7A"/>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4EA"/>
    <w:rsid w:val="00C376BA"/>
    <w:rsid w:val="00C37737"/>
    <w:rsid w:val="00C37BD3"/>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A43"/>
    <w:rsid w:val="00C42D2F"/>
    <w:rsid w:val="00C42FFF"/>
    <w:rsid w:val="00C4304C"/>
    <w:rsid w:val="00C43315"/>
    <w:rsid w:val="00C43482"/>
    <w:rsid w:val="00C4348E"/>
    <w:rsid w:val="00C43A23"/>
    <w:rsid w:val="00C43A45"/>
    <w:rsid w:val="00C43ECA"/>
    <w:rsid w:val="00C43ECB"/>
    <w:rsid w:val="00C43F20"/>
    <w:rsid w:val="00C44276"/>
    <w:rsid w:val="00C44487"/>
    <w:rsid w:val="00C444A3"/>
    <w:rsid w:val="00C445AE"/>
    <w:rsid w:val="00C446EC"/>
    <w:rsid w:val="00C447C8"/>
    <w:rsid w:val="00C4483F"/>
    <w:rsid w:val="00C45015"/>
    <w:rsid w:val="00C450F4"/>
    <w:rsid w:val="00C452F5"/>
    <w:rsid w:val="00C455AE"/>
    <w:rsid w:val="00C45835"/>
    <w:rsid w:val="00C4599E"/>
    <w:rsid w:val="00C45E4D"/>
    <w:rsid w:val="00C46369"/>
    <w:rsid w:val="00C464B3"/>
    <w:rsid w:val="00C464B6"/>
    <w:rsid w:val="00C46555"/>
    <w:rsid w:val="00C4659E"/>
    <w:rsid w:val="00C468D7"/>
    <w:rsid w:val="00C46A67"/>
    <w:rsid w:val="00C46AC5"/>
    <w:rsid w:val="00C46B15"/>
    <w:rsid w:val="00C46C1E"/>
    <w:rsid w:val="00C46F7D"/>
    <w:rsid w:val="00C4754F"/>
    <w:rsid w:val="00C4755B"/>
    <w:rsid w:val="00C476D7"/>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78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79F"/>
    <w:rsid w:val="00C54A9B"/>
    <w:rsid w:val="00C54AE4"/>
    <w:rsid w:val="00C54BCF"/>
    <w:rsid w:val="00C54CFF"/>
    <w:rsid w:val="00C54D71"/>
    <w:rsid w:val="00C54DB9"/>
    <w:rsid w:val="00C54F0F"/>
    <w:rsid w:val="00C551A2"/>
    <w:rsid w:val="00C55339"/>
    <w:rsid w:val="00C55512"/>
    <w:rsid w:val="00C5553D"/>
    <w:rsid w:val="00C55637"/>
    <w:rsid w:val="00C556A5"/>
    <w:rsid w:val="00C55701"/>
    <w:rsid w:val="00C557F3"/>
    <w:rsid w:val="00C558B5"/>
    <w:rsid w:val="00C55B3C"/>
    <w:rsid w:val="00C55DB1"/>
    <w:rsid w:val="00C56186"/>
    <w:rsid w:val="00C563F5"/>
    <w:rsid w:val="00C565E5"/>
    <w:rsid w:val="00C56623"/>
    <w:rsid w:val="00C56700"/>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2A"/>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22A"/>
    <w:rsid w:val="00C6473C"/>
    <w:rsid w:val="00C647FB"/>
    <w:rsid w:val="00C649B3"/>
    <w:rsid w:val="00C64AB1"/>
    <w:rsid w:val="00C64EEF"/>
    <w:rsid w:val="00C64F3E"/>
    <w:rsid w:val="00C6528B"/>
    <w:rsid w:val="00C654E0"/>
    <w:rsid w:val="00C655C0"/>
    <w:rsid w:val="00C65810"/>
    <w:rsid w:val="00C659E1"/>
    <w:rsid w:val="00C66189"/>
    <w:rsid w:val="00C66229"/>
    <w:rsid w:val="00C66628"/>
    <w:rsid w:val="00C66640"/>
    <w:rsid w:val="00C66705"/>
    <w:rsid w:val="00C667FB"/>
    <w:rsid w:val="00C66803"/>
    <w:rsid w:val="00C66B2F"/>
    <w:rsid w:val="00C66D64"/>
    <w:rsid w:val="00C671B1"/>
    <w:rsid w:val="00C671DC"/>
    <w:rsid w:val="00C671FA"/>
    <w:rsid w:val="00C67443"/>
    <w:rsid w:val="00C6756A"/>
    <w:rsid w:val="00C67D3D"/>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3FA"/>
    <w:rsid w:val="00C72443"/>
    <w:rsid w:val="00C72668"/>
    <w:rsid w:val="00C727AA"/>
    <w:rsid w:val="00C72947"/>
    <w:rsid w:val="00C72957"/>
    <w:rsid w:val="00C73205"/>
    <w:rsid w:val="00C73454"/>
    <w:rsid w:val="00C7348B"/>
    <w:rsid w:val="00C734F4"/>
    <w:rsid w:val="00C73572"/>
    <w:rsid w:val="00C735FB"/>
    <w:rsid w:val="00C73729"/>
    <w:rsid w:val="00C737D6"/>
    <w:rsid w:val="00C737F4"/>
    <w:rsid w:val="00C73B69"/>
    <w:rsid w:val="00C73FB2"/>
    <w:rsid w:val="00C7408C"/>
    <w:rsid w:val="00C7417F"/>
    <w:rsid w:val="00C742C2"/>
    <w:rsid w:val="00C742D3"/>
    <w:rsid w:val="00C743AF"/>
    <w:rsid w:val="00C7442E"/>
    <w:rsid w:val="00C745BA"/>
    <w:rsid w:val="00C74634"/>
    <w:rsid w:val="00C747CA"/>
    <w:rsid w:val="00C7486F"/>
    <w:rsid w:val="00C74A95"/>
    <w:rsid w:val="00C74B79"/>
    <w:rsid w:val="00C74D6E"/>
    <w:rsid w:val="00C74E00"/>
    <w:rsid w:val="00C74E59"/>
    <w:rsid w:val="00C74EC7"/>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E5"/>
    <w:rsid w:val="00C76262"/>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E4B"/>
    <w:rsid w:val="00C80FF1"/>
    <w:rsid w:val="00C81016"/>
    <w:rsid w:val="00C810AF"/>
    <w:rsid w:val="00C81125"/>
    <w:rsid w:val="00C812F0"/>
    <w:rsid w:val="00C8176E"/>
    <w:rsid w:val="00C8176F"/>
    <w:rsid w:val="00C81810"/>
    <w:rsid w:val="00C81829"/>
    <w:rsid w:val="00C8184A"/>
    <w:rsid w:val="00C81928"/>
    <w:rsid w:val="00C819E0"/>
    <w:rsid w:val="00C81A33"/>
    <w:rsid w:val="00C81ACB"/>
    <w:rsid w:val="00C81AED"/>
    <w:rsid w:val="00C81CBB"/>
    <w:rsid w:val="00C81FFE"/>
    <w:rsid w:val="00C82057"/>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7C"/>
    <w:rsid w:val="00C84299"/>
    <w:rsid w:val="00C84642"/>
    <w:rsid w:val="00C8480E"/>
    <w:rsid w:val="00C84D07"/>
    <w:rsid w:val="00C84E73"/>
    <w:rsid w:val="00C84EBE"/>
    <w:rsid w:val="00C851AD"/>
    <w:rsid w:val="00C851B0"/>
    <w:rsid w:val="00C8529F"/>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A12"/>
    <w:rsid w:val="00C97BC0"/>
    <w:rsid w:val="00C97CA5"/>
    <w:rsid w:val="00CA00B0"/>
    <w:rsid w:val="00CA046E"/>
    <w:rsid w:val="00CA0498"/>
    <w:rsid w:val="00CA0532"/>
    <w:rsid w:val="00CA06AF"/>
    <w:rsid w:val="00CA07AF"/>
    <w:rsid w:val="00CA0B95"/>
    <w:rsid w:val="00CA0E4F"/>
    <w:rsid w:val="00CA11C1"/>
    <w:rsid w:val="00CA15D7"/>
    <w:rsid w:val="00CA165B"/>
    <w:rsid w:val="00CA16C6"/>
    <w:rsid w:val="00CA1711"/>
    <w:rsid w:val="00CA172A"/>
    <w:rsid w:val="00CA173F"/>
    <w:rsid w:val="00CA19D9"/>
    <w:rsid w:val="00CA1B30"/>
    <w:rsid w:val="00CA1D2C"/>
    <w:rsid w:val="00CA1D48"/>
    <w:rsid w:val="00CA1D7A"/>
    <w:rsid w:val="00CA1E95"/>
    <w:rsid w:val="00CA2241"/>
    <w:rsid w:val="00CA2A7B"/>
    <w:rsid w:val="00CA2DD5"/>
    <w:rsid w:val="00CA2F4B"/>
    <w:rsid w:val="00CA2FB2"/>
    <w:rsid w:val="00CA3225"/>
    <w:rsid w:val="00CA32F2"/>
    <w:rsid w:val="00CA33A8"/>
    <w:rsid w:val="00CA346C"/>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2AC"/>
    <w:rsid w:val="00CA5354"/>
    <w:rsid w:val="00CA5688"/>
    <w:rsid w:val="00CA574E"/>
    <w:rsid w:val="00CA57ED"/>
    <w:rsid w:val="00CA5822"/>
    <w:rsid w:val="00CA5881"/>
    <w:rsid w:val="00CA58E4"/>
    <w:rsid w:val="00CA5979"/>
    <w:rsid w:val="00CA59DD"/>
    <w:rsid w:val="00CA5A5E"/>
    <w:rsid w:val="00CA5BFD"/>
    <w:rsid w:val="00CA5D38"/>
    <w:rsid w:val="00CA5ECE"/>
    <w:rsid w:val="00CA5F85"/>
    <w:rsid w:val="00CA6043"/>
    <w:rsid w:val="00CA6054"/>
    <w:rsid w:val="00CA60A2"/>
    <w:rsid w:val="00CA63C7"/>
    <w:rsid w:val="00CA6427"/>
    <w:rsid w:val="00CA66D4"/>
    <w:rsid w:val="00CA6891"/>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6EC"/>
    <w:rsid w:val="00CB2801"/>
    <w:rsid w:val="00CB2916"/>
    <w:rsid w:val="00CB2ADF"/>
    <w:rsid w:val="00CB2BEF"/>
    <w:rsid w:val="00CB2D2A"/>
    <w:rsid w:val="00CB2FD4"/>
    <w:rsid w:val="00CB3200"/>
    <w:rsid w:val="00CB3416"/>
    <w:rsid w:val="00CB392F"/>
    <w:rsid w:val="00CB3B2B"/>
    <w:rsid w:val="00CB3D1D"/>
    <w:rsid w:val="00CB3D64"/>
    <w:rsid w:val="00CB3E23"/>
    <w:rsid w:val="00CB3E6E"/>
    <w:rsid w:val="00CB3E85"/>
    <w:rsid w:val="00CB3FA1"/>
    <w:rsid w:val="00CB415F"/>
    <w:rsid w:val="00CB4279"/>
    <w:rsid w:val="00CB4519"/>
    <w:rsid w:val="00CB48F8"/>
    <w:rsid w:val="00CB4A4B"/>
    <w:rsid w:val="00CB4A8E"/>
    <w:rsid w:val="00CB4FB4"/>
    <w:rsid w:val="00CB5080"/>
    <w:rsid w:val="00CB53DB"/>
    <w:rsid w:val="00CB5619"/>
    <w:rsid w:val="00CB566A"/>
    <w:rsid w:val="00CB5A22"/>
    <w:rsid w:val="00CB5B1E"/>
    <w:rsid w:val="00CB5BA4"/>
    <w:rsid w:val="00CB5E91"/>
    <w:rsid w:val="00CB5F1F"/>
    <w:rsid w:val="00CB5FFC"/>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841"/>
    <w:rsid w:val="00CC0A27"/>
    <w:rsid w:val="00CC0C4A"/>
    <w:rsid w:val="00CC1185"/>
    <w:rsid w:val="00CC1279"/>
    <w:rsid w:val="00CC17F0"/>
    <w:rsid w:val="00CC1853"/>
    <w:rsid w:val="00CC1A32"/>
    <w:rsid w:val="00CC1C97"/>
    <w:rsid w:val="00CC1F43"/>
    <w:rsid w:val="00CC1FAE"/>
    <w:rsid w:val="00CC231D"/>
    <w:rsid w:val="00CC2376"/>
    <w:rsid w:val="00CC2422"/>
    <w:rsid w:val="00CC2494"/>
    <w:rsid w:val="00CC25D2"/>
    <w:rsid w:val="00CC2942"/>
    <w:rsid w:val="00CC2BDA"/>
    <w:rsid w:val="00CC2E32"/>
    <w:rsid w:val="00CC2F23"/>
    <w:rsid w:val="00CC2F34"/>
    <w:rsid w:val="00CC2F43"/>
    <w:rsid w:val="00CC3065"/>
    <w:rsid w:val="00CC30FA"/>
    <w:rsid w:val="00CC3122"/>
    <w:rsid w:val="00CC3334"/>
    <w:rsid w:val="00CC34AE"/>
    <w:rsid w:val="00CC38B2"/>
    <w:rsid w:val="00CC3941"/>
    <w:rsid w:val="00CC3A23"/>
    <w:rsid w:val="00CC3AF6"/>
    <w:rsid w:val="00CC3B93"/>
    <w:rsid w:val="00CC3D05"/>
    <w:rsid w:val="00CC3D6D"/>
    <w:rsid w:val="00CC3FA9"/>
    <w:rsid w:val="00CC4121"/>
    <w:rsid w:val="00CC4147"/>
    <w:rsid w:val="00CC420B"/>
    <w:rsid w:val="00CC4360"/>
    <w:rsid w:val="00CC4423"/>
    <w:rsid w:val="00CC4509"/>
    <w:rsid w:val="00CC492E"/>
    <w:rsid w:val="00CC4C54"/>
    <w:rsid w:val="00CC4D48"/>
    <w:rsid w:val="00CC4E81"/>
    <w:rsid w:val="00CC4FC2"/>
    <w:rsid w:val="00CC5572"/>
    <w:rsid w:val="00CC5CF2"/>
    <w:rsid w:val="00CC5D69"/>
    <w:rsid w:val="00CC5DA3"/>
    <w:rsid w:val="00CC5E38"/>
    <w:rsid w:val="00CC5E50"/>
    <w:rsid w:val="00CC605B"/>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54D"/>
    <w:rsid w:val="00CD0607"/>
    <w:rsid w:val="00CD0716"/>
    <w:rsid w:val="00CD087D"/>
    <w:rsid w:val="00CD08B5"/>
    <w:rsid w:val="00CD0909"/>
    <w:rsid w:val="00CD09D8"/>
    <w:rsid w:val="00CD0A89"/>
    <w:rsid w:val="00CD0AFD"/>
    <w:rsid w:val="00CD0CF2"/>
    <w:rsid w:val="00CD0D54"/>
    <w:rsid w:val="00CD0D91"/>
    <w:rsid w:val="00CD0F2E"/>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039"/>
    <w:rsid w:val="00CD239A"/>
    <w:rsid w:val="00CD28A0"/>
    <w:rsid w:val="00CD28A1"/>
    <w:rsid w:val="00CD2B92"/>
    <w:rsid w:val="00CD2D13"/>
    <w:rsid w:val="00CD2E42"/>
    <w:rsid w:val="00CD2FB3"/>
    <w:rsid w:val="00CD3249"/>
    <w:rsid w:val="00CD33A1"/>
    <w:rsid w:val="00CD35CA"/>
    <w:rsid w:val="00CD37F1"/>
    <w:rsid w:val="00CD383B"/>
    <w:rsid w:val="00CD39BA"/>
    <w:rsid w:val="00CD3CA7"/>
    <w:rsid w:val="00CD3CE2"/>
    <w:rsid w:val="00CD3DB9"/>
    <w:rsid w:val="00CD3F91"/>
    <w:rsid w:val="00CD444B"/>
    <w:rsid w:val="00CD458C"/>
    <w:rsid w:val="00CD4610"/>
    <w:rsid w:val="00CD4658"/>
    <w:rsid w:val="00CD46D7"/>
    <w:rsid w:val="00CD4954"/>
    <w:rsid w:val="00CD4980"/>
    <w:rsid w:val="00CD49B7"/>
    <w:rsid w:val="00CD49D7"/>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2AA"/>
    <w:rsid w:val="00CD66AD"/>
    <w:rsid w:val="00CD682E"/>
    <w:rsid w:val="00CD68E2"/>
    <w:rsid w:val="00CD6D9E"/>
    <w:rsid w:val="00CD6DF6"/>
    <w:rsid w:val="00CD6E3D"/>
    <w:rsid w:val="00CD71AB"/>
    <w:rsid w:val="00CD71AE"/>
    <w:rsid w:val="00CD724A"/>
    <w:rsid w:val="00CD726F"/>
    <w:rsid w:val="00CD7545"/>
    <w:rsid w:val="00CD76BD"/>
    <w:rsid w:val="00CD7776"/>
    <w:rsid w:val="00CD7819"/>
    <w:rsid w:val="00CD7A52"/>
    <w:rsid w:val="00CD7B3C"/>
    <w:rsid w:val="00CD7F29"/>
    <w:rsid w:val="00CE0109"/>
    <w:rsid w:val="00CE0350"/>
    <w:rsid w:val="00CE03E6"/>
    <w:rsid w:val="00CE0457"/>
    <w:rsid w:val="00CE0792"/>
    <w:rsid w:val="00CE07C7"/>
    <w:rsid w:val="00CE097A"/>
    <w:rsid w:val="00CE0B9F"/>
    <w:rsid w:val="00CE0CB9"/>
    <w:rsid w:val="00CE0F39"/>
    <w:rsid w:val="00CE0FC1"/>
    <w:rsid w:val="00CE1227"/>
    <w:rsid w:val="00CE1272"/>
    <w:rsid w:val="00CE136E"/>
    <w:rsid w:val="00CE144B"/>
    <w:rsid w:val="00CE15A4"/>
    <w:rsid w:val="00CE18F7"/>
    <w:rsid w:val="00CE19A7"/>
    <w:rsid w:val="00CE1BC2"/>
    <w:rsid w:val="00CE1C4B"/>
    <w:rsid w:val="00CE1D51"/>
    <w:rsid w:val="00CE1FC5"/>
    <w:rsid w:val="00CE1FD0"/>
    <w:rsid w:val="00CE202E"/>
    <w:rsid w:val="00CE20AE"/>
    <w:rsid w:val="00CE21C8"/>
    <w:rsid w:val="00CE2275"/>
    <w:rsid w:val="00CE23CF"/>
    <w:rsid w:val="00CE2624"/>
    <w:rsid w:val="00CE2626"/>
    <w:rsid w:val="00CE26D9"/>
    <w:rsid w:val="00CE26F2"/>
    <w:rsid w:val="00CE283B"/>
    <w:rsid w:val="00CE2D1B"/>
    <w:rsid w:val="00CE2D50"/>
    <w:rsid w:val="00CE2D67"/>
    <w:rsid w:val="00CE2EB9"/>
    <w:rsid w:val="00CE3170"/>
    <w:rsid w:val="00CE32B0"/>
    <w:rsid w:val="00CE3592"/>
    <w:rsid w:val="00CE3B34"/>
    <w:rsid w:val="00CE3CBE"/>
    <w:rsid w:val="00CE3F9F"/>
    <w:rsid w:val="00CE4017"/>
    <w:rsid w:val="00CE40DB"/>
    <w:rsid w:val="00CE4185"/>
    <w:rsid w:val="00CE4683"/>
    <w:rsid w:val="00CE46DF"/>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F5C"/>
    <w:rsid w:val="00CE6FA3"/>
    <w:rsid w:val="00CE7109"/>
    <w:rsid w:val="00CE7524"/>
    <w:rsid w:val="00CE7628"/>
    <w:rsid w:val="00CE7685"/>
    <w:rsid w:val="00CE78AE"/>
    <w:rsid w:val="00CE78FC"/>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30A0"/>
    <w:rsid w:val="00CF3161"/>
    <w:rsid w:val="00CF32EA"/>
    <w:rsid w:val="00CF39D6"/>
    <w:rsid w:val="00CF3CE6"/>
    <w:rsid w:val="00CF3D35"/>
    <w:rsid w:val="00CF3E1B"/>
    <w:rsid w:val="00CF418E"/>
    <w:rsid w:val="00CF4247"/>
    <w:rsid w:val="00CF4300"/>
    <w:rsid w:val="00CF44A2"/>
    <w:rsid w:val="00CF4583"/>
    <w:rsid w:val="00CF4989"/>
    <w:rsid w:val="00CF4BEA"/>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F71"/>
    <w:rsid w:val="00D00123"/>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BFF"/>
    <w:rsid w:val="00D01CC0"/>
    <w:rsid w:val="00D01D59"/>
    <w:rsid w:val="00D01E2F"/>
    <w:rsid w:val="00D01E50"/>
    <w:rsid w:val="00D0207E"/>
    <w:rsid w:val="00D0236C"/>
    <w:rsid w:val="00D02579"/>
    <w:rsid w:val="00D025C1"/>
    <w:rsid w:val="00D026D0"/>
    <w:rsid w:val="00D02C87"/>
    <w:rsid w:val="00D03036"/>
    <w:rsid w:val="00D03102"/>
    <w:rsid w:val="00D03225"/>
    <w:rsid w:val="00D0327D"/>
    <w:rsid w:val="00D032B4"/>
    <w:rsid w:val="00D033EF"/>
    <w:rsid w:val="00D0351B"/>
    <w:rsid w:val="00D036BB"/>
    <w:rsid w:val="00D03727"/>
    <w:rsid w:val="00D0378A"/>
    <w:rsid w:val="00D03EA4"/>
    <w:rsid w:val="00D03FA5"/>
    <w:rsid w:val="00D04083"/>
    <w:rsid w:val="00D040CB"/>
    <w:rsid w:val="00D04251"/>
    <w:rsid w:val="00D04292"/>
    <w:rsid w:val="00D042FA"/>
    <w:rsid w:val="00D044F3"/>
    <w:rsid w:val="00D045B9"/>
    <w:rsid w:val="00D046A0"/>
    <w:rsid w:val="00D04704"/>
    <w:rsid w:val="00D0482C"/>
    <w:rsid w:val="00D04A98"/>
    <w:rsid w:val="00D04EB2"/>
    <w:rsid w:val="00D05132"/>
    <w:rsid w:val="00D05343"/>
    <w:rsid w:val="00D05427"/>
    <w:rsid w:val="00D056E3"/>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966"/>
    <w:rsid w:val="00D10A21"/>
    <w:rsid w:val="00D10C43"/>
    <w:rsid w:val="00D10DCA"/>
    <w:rsid w:val="00D10FD0"/>
    <w:rsid w:val="00D111F4"/>
    <w:rsid w:val="00D113ED"/>
    <w:rsid w:val="00D1141C"/>
    <w:rsid w:val="00D11511"/>
    <w:rsid w:val="00D115B3"/>
    <w:rsid w:val="00D119FB"/>
    <w:rsid w:val="00D11A4A"/>
    <w:rsid w:val="00D11B0B"/>
    <w:rsid w:val="00D11B8F"/>
    <w:rsid w:val="00D11DF7"/>
    <w:rsid w:val="00D11FFC"/>
    <w:rsid w:val="00D1208E"/>
    <w:rsid w:val="00D121ED"/>
    <w:rsid w:val="00D12225"/>
    <w:rsid w:val="00D12293"/>
    <w:rsid w:val="00D122E3"/>
    <w:rsid w:val="00D1261F"/>
    <w:rsid w:val="00D128F4"/>
    <w:rsid w:val="00D12E9D"/>
    <w:rsid w:val="00D12EDE"/>
    <w:rsid w:val="00D1320B"/>
    <w:rsid w:val="00D133B3"/>
    <w:rsid w:val="00D13460"/>
    <w:rsid w:val="00D134A6"/>
    <w:rsid w:val="00D13804"/>
    <w:rsid w:val="00D13922"/>
    <w:rsid w:val="00D13927"/>
    <w:rsid w:val="00D13B4A"/>
    <w:rsid w:val="00D13BE0"/>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626"/>
    <w:rsid w:val="00D166D3"/>
    <w:rsid w:val="00D16A5D"/>
    <w:rsid w:val="00D16AA4"/>
    <w:rsid w:val="00D16C4D"/>
    <w:rsid w:val="00D16CC7"/>
    <w:rsid w:val="00D16E87"/>
    <w:rsid w:val="00D16EF8"/>
    <w:rsid w:val="00D1743E"/>
    <w:rsid w:val="00D179F3"/>
    <w:rsid w:val="00D17BA8"/>
    <w:rsid w:val="00D17D0D"/>
    <w:rsid w:val="00D17D8E"/>
    <w:rsid w:val="00D2004C"/>
    <w:rsid w:val="00D20082"/>
    <w:rsid w:val="00D20083"/>
    <w:rsid w:val="00D20398"/>
    <w:rsid w:val="00D205D3"/>
    <w:rsid w:val="00D205F8"/>
    <w:rsid w:val="00D20822"/>
    <w:rsid w:val="00D209A9"/>
    <w:rsid w:val="00D20B1E"/>
    <w:rsid w:val="00D20B8B"/>
    <w:rsid w:val="00D20C9F"/>
    <w:rsid w:val="00D20DDD"/>
    <w:rsid w:val="00D21016"/>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77"/>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72B"/>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3082"/>
    <w:rsid w:val="00D3312C"/>
    <w:rsid w:val="00D33209"/>
    <w:rsid w:val="00D3323C"/>
    <w:rsid w:val="00D332DA"/>
    <w:rsid w:val="00D3342B"/>
    <w:rsid w:val="00D33456"/>
    <w:rsid w:val="00D3396F"/>
    <w:rsid w:val="00D33C4F"/>
    <w:rsid w:val="00D33CA4"/>
    <w:rsid w:val="00D33D35"/>
    <w:rsid w:val="00D33D4D"/>
    <w:rsid w:val="00D33D76"/>
    <w:rsid w:val="00D3443A"/>
    <w:rsid w:val="00D34556"/>
    <w:rsid w:val="00D345BB"/>
    <w:rsid w:val="00D3487A"/>
    <w:rsid w:val="00D349A6"/>
    <w:rsid w:val="00D349F0"/>
    <w:rsid w:val="00D34A0B"/>
    <w:rsid w:val="00D34DBC"/>
    <w:rsid w:val="00D34E0C"/>
    <w:rsid w:val="00D34E7C"/>
    <w:rsid w:val="00D3552B"/>
    <w:rsid w:val="00D35DE9"/>
    <w:rsid w:val="00D35EB5"/>
    <w:rsid w:val="00D36234"/>
    <w:rsid w:val="00D36371"/>
    <w:rsid w:val="00D364AF"/>
    <w:rsid w:val="00D36620"/>
    <w:rsid w:val="00D36F7E"/>
    <w:rsid w:val="00D373D7"/>
    <w:rsid w:val="00D374FC"/>
    <w:rsid w:val="00D37500"/>
    <w:rsid w:val="00D3771D"/>
    <w:rsid w:val="00D37865"/>
    <w:rsid w:val="00D379F2"/>
    <w:rsid w:val="00D379F4"/>
    <w:rsid w:val="00D37E28"/>
    <w:rsid w:val="00D40047"/>
    <w:rsid w:val="00D40167"/>
    <w:rsid w:val="00D40405"/>
    <w:rsid w:val="00D4055E"/>
    <w:rsid w:val="00D405A5"/>
    <w:rsid w:val="00D407D7"/>
    <w:rsid w:val="00D40913"/>
    <w:rsid w:val="00D4093F"/>
    <w:rsid w:val="00D40AC7"/>
    <w:rsid w:val="00D40AE8"/>
    <w:rsid w:val="00D40B7B"/>
    <w:rsid w:val="00D40B8D"/>
    <w:rsid w:val="00D40D53"/>
    <w:rsid w:val="00D40D88"/>
    <w:rsid w:val="00D40DCB"/>
    <w:rsid w:val="00D40ECD"/>
    <w:rsid w:val="00D40ED7"/>
    <w:rsid w:val="00D41184"/>
    <w:rsid w:val="00D415E2"/>
    <w:rsid w:val="00D41B48"/>
    <w:rsid w:val="00D41C80"/>
    <w:rsid w:val="00D41CB9"/>
    <w:rsid w:val="00D41E6E"/>
    <w:rsid w:val="00D41E81"/>
    <w:rsid w:val="00D4247A"/>
    <w:rsid w:val="00D424E3"/>
    <w:rsid w:val="00D429A1"/>
    <w:rsid w:val="00D42A31"/>
    <w:rsid w:val="00D42D95"/>
    <w:rsid w:val="00D42E38"/>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2B9"/>
    <w:rsid w:val="00D44374"/>
    <w:rsid w:val="00D446A6"/>
    <w:rsid w:val="00D4477A"/>
    <w:rsid w:val="00D44994"/>
    <w:rsid w:val="00D44A49"/>
    <w:rsid w:val="00D44B8C"/>
    <w:rsid w:val="00D44C07"/>
    <w:rsid w:val="00D44F39"/>
    <w:rsid w:val="00D4512E"/>
    <w:rsid w:val="00D45155"/>
    <w:rsid w:val="00D45523"/>
    <w:rsid w:val="00D4580B"/>
    <w:rsid w:val="00D458D7"/>
    <w:rsid w:val="00D4593A"/>
    <w:rsid w:val="00D45948"/>
    <w:rsid w:val="00D459AE"/>
    <w:rsid w:val="00D45BB5"/>
    <w:rsid w:val="00D45CD5"/>
    <w:rsid w:val="00D45DF3"/>
    <w:rsid w:val="00D45E66"/>
    <w:rsid w:val="00D46060"/>
    <w:rsid w:val="00D46115"/>
    <w:rsid w:val="00D46174"/>
    <w:rsid w:val="00D462CD"/>
    <w:rsid w:val="00D466BF"/>
    <w:rsid w:val="00D468FE"/>
    <w:rsid w:val="00D469FA"/>
    <w:rsid w:val="00D46A49"/>
    <w:rsid w:val="00D46B16"/>
    <w:rsid w:val="00D46B58"/>
    <w:rsid w:val="00D46B86"/>
    <w:rsid w:val="00D46CAE"/>
    <w:rsid w:val="00D46F1A"/>
    <w:rsid w:val="00D47193"/>
    <w:rsid w:val="00D47454"/>
    <w:rsid w:val="00D474D0"/>
    <w:rsid w:val="00D474FC"/>
    <w:rsid w:val="00D47760"/>
    <w:rsid w:val="00D477A3"/>
    <w:rsid w:val="00D477C8"/>
    <w:rsid w:val="00D477E8"/>
    <w:rsid w:val="00D478FE"/>
    <w:rsid w:val="00D479E3"/>
    <w:rsid w:val="00D47C6E"/>
    <w:rsid w:val="00D47DD0"/>
    <w:rsid w:val="00D47E0D"/>
    <w:rsid w:val="00D5006A"/>
    <w:rsid w:val="00D5006D"/>
    <w:rsid w:val="00D50095"/>
    <w:rsid w:val="00D500C1"/>
    <w:rsid w:val="00D50183"/>
    <w:rsid w:val="00D50294"/>
    <w:rsid w:val="00D50398"/>
    <w:rsid w:val="00D5039B"/>
    <w:rsid w:val="00D503A6"/>
    <w:rsid w:val="00D50553"/>
    <w:rsid w:val="00D507B3"/>
    <w:rsid w:val="00D50915"/>
    <w:rsid w:val="00D50CD8"/>
    <w:rsid w:val="00D51606"/>
    <w:rsid w:val="00D5170F"/>
    <w:rsid w:val="00D51876"/>
    <w:rsid w:val="00D519C1"/>
    <w:rsid w:val="00D51CBD"/>
    <w:rsid w:val="00D51D12"/>
    <w:rsid w:val="00D52016"/>
    <w:rsid w:val="00D5215D"/>
    <w:rsid w:val="00D521F5"/>
    <w:rsid w:val="00D523A2"/>
    <w:rsid w:val="00D52C14"/>
    <w:rsid w:val="00D52F70"/>
    <w:rsid w:val="00D53044"/>
    <w:rsid w:val="00D53394"/>
    <w:rsid w:val="00D534E2"/>
    <w:rsid w:val="00D535D9"/>
    <w:rsid w:val="00D5362B"/>
    <w:rsid w:val="00D53827"/>
    <w:rsid w:val="00D53A3F"/>
    <w:rsid w:val="00D53CFA"/>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BF"/>
    <w:rsid w:val="00D575E2"/>
    <w:rsid w:val="00D57626"/>
    <w:rsid w:val="00D5782E"/>
    <w:rsid w:val="00D57ABD"/>
    <w:rsid w:val="00D57C92"/>
    <w:rsid w:val="00D60676"/>
    <w:rsid w:val="00D60970"/>
    <w:rsid w:val="00D60972"/>
    <w:rsid w:val="00D60C8D"/>
    <w:rsid w:val="00D60F1E"/>
    <w:rsid w:val="00D61027"/>
    <w:rsid w:val="00D6103F"/>
    <w:rsid w:val="00D61096"/>
    <w:rsid w:val="00D610DC"/>
    <w:rsid w:val="00D61222"/>
    <w:rsid w:val="00D61255"/>
    <w:rsid w:val="00D612F8"/>
    <w:rsid w:val="00D61374"/>
    <w:rsid w:val="00D61478"/>
    <w:rsid w:val="00D61529"/>
    <w:rsid w:val="00D61552"/>
    <w:rsid w:val="00D61666"/>
    <w:rsid w:val="00D6168A"/>
    <w:rsid w:val="00D616A5"/>
    <w:rsid w:val="00D61BB4"/>
    <w:rsid w:val="00D61C0C"/>
    <w:rsid w:val="00D61D14"/>
    <w:rsid w:val="00D61FF0"/>
    <w:rsid w:val="00D61FF8"/>
    <w:rsid w:val="00D6200D"/>
    <w:rsid w:val="00D62046"/>
    <w:rsid w:val="00D620A2"/>
    <w:rsid w:val="00D6211D"/>
    <w:rsid w:val="00D62327"/>
    <w:rsid w:val="00D62339"/>
    <w:rsid w:val="00D6252B"/>
    <w:rsid w:val="00D6274B"/>
    <w:rsid w:val="00D6280E"/>
    <w:rsid w:val="00D62B1A"/>
    <w:rsid w:val="00D62C97"/>
    <w:rsid w:val="00D62D09"/>
    <w:rsid w:val="00D62D2B"/>
    <w:rsid w:val="00D62D55"/>
    <w:rsid w:val="00D63186"/>
    <w:rsid w:val="00D631AF"/>
    <w:rsid w:val="00D632EF"/>
    <w:rsid w:val="00D63517"/>
    <w:rsid w:val="00D63808"/>
    <w:rsid w:val="00D63B75"/>
    <w:rsid w:val="00D63B7D"/>
    <w:rsid w:val="00D63CE5"/>
    <w:rsid w:val="00D63EB2"/>
    <w:rsid w:val="00D63F20"/>
    <w:rsid w:val="00D64095"/>
    <w:rsid w:val="00D64268"/>
    <w:rsid w:val="00D6446B"/>
    <w:rsid w:val="00D6452D"/>
    <w:rsid w:val="00D645EA"/>
    <w:rsid w:val="00D64AA6"/>
    <w:rsid w:val="00D6513B"/>
    <w:rsid w:val="00D65180"/>
    <w:rsid w:val="00D651D6"/>
    <w:rsid w:val="00D65450"/>
    <w:rsid w:val="00D657F9"/>
    <w:rsid w:val="00D65890"/>
    <w:rsid w:val="00D658A5"/>
    <w:rsid w:val="00D659B1"/>
    <w:rsid w:val="00D65A52"/>
    <w:rsid w:val="00D65FC6"/>
    <w:rsid w:val="00D666D7"/>
    <w:rsid w:val="00D66ADF"/>
    <w:rsid w:val="00D66BC6"/>
    <w:rsid w:val="00D66BF2"/>
    <w:rsid w:val="00D66E18"/>
    <w:rsid w:val="00D66FEC"/>
    <w:rsid w:val="00D670A5"/>
    <w:rsid w:val="00D67133"/>
    <w:rsid w:val="00D67314"/>
    <w:rsid w:val="00D67336"/>
    <w:rsid w:val="00D6734D"/>
    <w:rsid w:val="00D67376"/>
    <w:rsid w:val="00D674E1"/>
    <w:rsid w:val="00D6772F"/>
    <w:rsid w:val="00D6776F"/>
    <w:rsid w:val="00D67921"/>
    <w:rsid w:val="00D6793A"/>
    <w:rsid w:val="00D679CF"/>
    <w:rsid w:val="00D679D3"/>
    <w:rsid w:val="00D67A66"/>
    <w:rsid w:val="00D67B5E"/>
    <w:rsid w:val="00D67B84"/>
    <w:rsid w:val="00D67B8F"/>
    <w:rsid w:val="00D67BF8"/>
    <w:rsid w:val="00D67E0E"/>
    <w:rsid w:val="00D705DA"/>
    <w:rsid w:val="00D70B23"/>
    <w:rsid w:val="00D70BF6"/>
    <w:rsid w:val="00D70F1C"/>
    <w:rsid w:val="00D70F84"/>
    <w:rsid w:val="00D7104B"/>
    <w:rsid w:val="00D71053"/>
    <w:rsid w:val="00D71207"/>
    <w:rsid w:val="00D71339"/>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0E"/>
    <w:rsid w:val="00D7362F"/>
    <w:rsid w:val="00D73839"/>
    <w:rsid w:val="00D73BDB"/>
    <w:rsid w:val="00D73EBB"/>
    <w:rsid w:val="00D73F67"/>
    <w:rsid w:val="00D73F86"/>
    <w:rsid w:val="00D74007"/>
    <w:rsid w:val="00D740EE"/>
    <w:rsid w:val="00D741C8"/>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663"/>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7E4"/>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028"/>
    <w:rsid w:val="00D802F6"/>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525"/>
    <w:rsid w:val="00D86705"/>
    <w:rsid w:val="00D8691E"/>
    <w:rsid w:val="00D86A1C"/>
    <w:rsid w:val="00D86A98"/>
    <w:rsid w:val="00D86DBD"/>
    <w:rsid w:val="00D86F5B"/>
    <w:rsid w:val="00D86F81"/>
    <w:rsid w:val="00D87175"/>
    <w:rsid w:val="00D87352"/>
    <w:rsid w:val="00D87763"/>
    <w:rsid w:val="00D878B1"/>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30"/>
    <w:rsid w:val="00D946F6"/>
    <w:rsid w:val="00D94AC6"/>
    <w:rsid w:val="00D94DE8"/>
    <w:rsid w:val="00D94E05"/>
    <w:rsid w:val="00D94EC0"/>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D5"/>
    <w:rsid w:val="00D969E1"/>
    <w:rsid w:val="00D96B94"/>
    <w:rsid w:val="00D96C7C"/>
    <w:rsid w:val="00D96D1E"/>
    <w:rsid w:val="00D96E10"/>
    <w:rsid w:val="00D96F49"/>
    <w:rsid w:val="00D97004"/>
    <w:rsid w:val="00D972EB"/>
    <w:rsid w:val="00D97452"/>
    <w:rsid w:val="00D9749B"/>
    <w:rsid w:val="00D97646"/>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33B"/>
    <w:rsid w:val="00DA1602"/>
    <w:rsid w:val="00DA1C31"/>
    <w:rsid w:val="00DA1D8F"/>
    <w:rsid w:val="00DA1F3D"/>
    <w:rsid w:val="00DA1F63"/>
    <w:rsid w:val="00DA20BC"/>
    <w:rsid w:val="00DA20E1"/>
    <w:rsid w:val="00DA24D7"/>
    <w:rsid w:val="00DA25C6"/>
    <w:rsid w:val="00DA26E9"/>
    <w:rsid w:val="00DA2A98"/>
    <w:rsid w:val="00DA2B57"/>
    <w:rsid w:val="00DA2C0C"/>
    <w:rsid w:val="00DA2ED7"/>
    <w:rsid w:val="00DA2F2E"/>
    <w:rsid w:val="00DA3193"/>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C61"/>
    <w:rsid w:val="00DA7D2F"/>
    <w:rsid w:val="00DA7DB8"/>
    <w:rsid w:val="00DA7F8A"/>
    <w:rsid w:val="00DA7FB7"/>
    <w:rsid w:val="00DB0176"/>
    <w:rsid w:val="00DB01FA"/>
    <w:rsid w:val="00DB0364"/>
    <w:rsid w:val="00DB0404"/>
    <w:rsid w:val="00DB047F"/>
    <w:rsid w:val="00DB058C"/>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7E8"/>
    <w:rsid w:val="00DB3A5C"/>
    <w:rsid w:val="00DB3B82"/>
    <w:rsid w:val="00DB3D35"/>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6E4B"/>
    <w:rsid w:val="00DB7240"/>
    <w:rsid w:val="00DB73BE"/>
    <w:rsid w:val="00DB7561"/>
    <w:rsid w:val="00DB78C1"/>
    <w:rsid w:val="00DB7CCC"/>
    <w:rsid w:val="00DB7CD4"/>
    <w:rsid w:val="00DB7EE6"/>
    <w:rsid w:val="00DC0047"/>
    <w:rsid w:val="00DC00EE"/>
    <w:rsid w:val="00DC0314"/>
    <w:rsid w:val="00DC0405"/>
    <w:rsid w:val="00DC06C1"/>
    <w:rsid w:val="00DC070B"/>
    <w:rsid w:val="00DC099F"/>
    <w:rsid w:val="00DC107D"/>
    <w:rsid w:val="00DC1103"/>
    <w:rsid w:val="00DC1235"/>
    <w:rsid w:val="00DC1327"/>
    <w:rsid w:val="00DC1350"/>
    <w:rsid w:val="00DC167A"/>
    <w:rsid w:val="00DC18BD"/>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42F"/>
    <w:rsid w:val="00DC38D8"/>
    <w:rsid w:val="00DC3AEB"/>
    <w:rsid w:val="00DC3EF9"/>
    <w:rsid w:val="00DC41A4"/>
    <w:rsid w:val="00DC4263"/>
    <w:rsid w:val="00DC42DC"/>
    <w:rsid w:val="00DC4520"/>
    <w:rsid w:val="00DC4B77"/>
    <w:rsid w:val="00DC4C97"/>
    <w:rsid w:val="00DC4DEB"/>
    <w:rsid w:val="00DC50A3"/>
    <w:rsid w:val="00DC512E"/>
    <w:rsid w:val="00DC5175"/>
    <w:rsid w:val="00DC5672"/>
    <w:rsid w:val="00DC5EB8"/>
    <w:rsid w:val="00DC5EF1"/>
    <w:rsid w:val="00DC60A2"/>
    <w:rsid w:val="00DC621C"/>
    <w:rsid w:val="00DC6578"/>
    <w:rsid w:val="00DC6600"/>
    <w:rsid w:val="00DC66E0"/>
    <w:rsid w:val="00DC66E9"/>
    <w:rsid w:val="00DC6777"/>
    <w:rsid w:val="00DC67BD"/>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3D4"/>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C8B"/>
    <w:rsid w:val="00DD1F25"/>
    <w:rsid w:val="00DD2025"/>
    <w:rsid w:val="00DD2060"/>
    <w:rsid w:val="00DD2156"/>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57D"/>
    <w:rsid w:val="00DD3874"/>
    <w:rsid w:val="00DD3889"/>
    <w:rsid w:val="00DD38B8"/>
    <w:rsid w:val="00DD3ADF"/>
    <w:rsid w:val="00DD3C0B"/>
    <w:rsid w:val="00DD3EF5"/>
    <w:rsid w:val="00DD3F25"/>
    <w:rsid w:val="00DD406E"/>
    <w:rsid w:val="00DD415D"/>
    <w:rsid w:val="00DD43BA"/>
    <w:rsid w:val="00DD4552"/>
    <w:rsid w:val="00DD46FA"/>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AD3"/>
    <w:rsid w:val="00DD7D14"/>
    <w:rsid w:val="00DD7DC7"/>
    <w:rsid w:val="00DD7F10"/>
    <w:rsid w:val="00DE00F7"/>
    <w:rsid w:val="00DE0242"/>
    <w:rsid w:val="00DE03E9"/>
    <w:rsid w:val="00DE04F8"/>
    <w:rsid w:val="00DE05EE"/>
    <w:rsid w:val="00DE0AF9"/>
    <w:rsid w:val="00DE0B1A"/>
    <w:rsid w:val="00DE0B8D"/>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86"/>
    <w:rsid w:val="00DE3396"/>
    <w:rsid w:val="00DE3457"/>
    <w:rsid w:val="00DE362F"/>
    <w:rsid w:val="00DE380E"/>
    <w:rsid w:val="00DE3B92"/>
    <w:rsid w:val="00DE3DDC"/>
    <w:rsid w:val="00DE3F5B"/>
    <w:rsid w:val="00DE419B"/>
    <w:rsid w:val="00DE4898"/>
    <w:rsid w:val="00DE48E2"/>
    <w:rsid w:val="00DE48EE"/>
    <w:rsid w:val="00DE52E3"/>
    <w:rsid w:val="00DE5300"/>
    <w:rsid w:val="00DE5482"/>
    <w:rsid w:val="00DE582D"/>
    <w:rsid w:val="00DE583A"/>
    <w:rsid w:val="00DE589B"/>
    <w:rsid w:val="00DE5982"/>
    <w:rsid w:val="00DE5D5A"/>
    <w:rsid w:val="00DE5F35"/>
    <w:rsid w:val="00DE5FDE"/>
    <w:rsid w:val="00DE6006"/>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90A"/>
    <w:rsid w:val="00DE79FB"/>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55"/>
    <w:rsid w:val="00DF1576"/>
    <w:rsid w:val="00DF15D9"/>
    <w:rsid w:val="00DF179D"/>
    <w:rsid w:val="00DF192A"/>
    <w:rsid w:val="00DF1CC5"/>
    <w:rsid w:val="00DF1DA4"/>
    <w:rsid w:val="00DF1DDA"/>
    <w:rsid w:val="00DF1E9C"/>
    <w:rsid w:val="00DF232C"/>
    <w:rsid w:val="00DF238A"/>
    <w:rsid w:val="00DF2416"/>
    <w:rsid w:val="00DF24DC"/>
    <w:rsid w:val="00DF27BA"/>
    <w:rsid w:val="00DF2A96"/>
    <w:rsid w:val="00DF2E9A"/>
    <w:rsid w:val="00DF2EFB"/>
    <w:rsid w:val="00DF30E1"/>
    <w:rsid w:val="00DF3175"/>
    <w:rsid w:val="00DF320D"/>
    <w:rsid w:val="00DF3363"/>
    <w:rsid w:val="00DF35D1"/>
    <w:rsid w:val="00DF3B4D"/>
    <w:rsid w:val="00DF3C70"/>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A2"/>
    <w:rsid w:val="00DF57CF"/>
    <w:rsid w:val="00DF5A35"/>
    <w:rsid w:val="00DF5E30"/>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43"/>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793"/>
    <w:rsid w:val="00E058EC"/>
    <w:rsid w:val="00E0591F"/>
    <w:rsid w:val="00E059A2"/>
    <w:rsid w:val="00E05C58"/>
    <w:rsid w:val="00E05CF5"/>
    <w:rsid w:val="00E05E02"/>
    <w:rsid w:val="00E06185"/>
    <w:rsid w:val="00E06373"/>
    <w:rsid w:val="00E067D0"/>
    <w:rsid w:val="00E06ED1"/>
    <w:rsid w:val="00E07046"/>
    <w:rsid w:val="00E070ED"/>
    <w:rsid w:val="00E0728F"/>
    <w:rsid w:val="00E073E9"/>
    <w:rsid w:val="00E07461"/>
    <w:rsid w:val="00E0755C"/>
    <w:rsid w:val="00E075CC"/>
    <w:rsid w:val="00E0763A"/>
    <w:rsid w:val="00E079D6"/>
    <w:rsid w:val="00E079FB"/>
    <w:rsid w:val="00E07A17"/>
    <w:rsid w:val="00E07EA0"/>
    <w:rsid w:val="00E10606"/>
    <w:rsid w:val="00E10673"/>
    <w:rsid w:val="00E10BB9"/>
    <w:rsid w:val="00E10C6E"/>
    <w:rsid w:val="00E10FFD"/>
    <w:rsid w:val="00E11099"/>
    <w:rsid w:val="00E11253"/>
    <w:rsid w:val="00E11377"/>
    <w:rsid w:val="00E113DD"/>
    <w:rsid w:val="00E1142C"/>
    <w:rsid w:val="00E11488"/>
    <w:rsid w:val="00E1159E"/>
    <w:rsid w:val="00E116BE"/>
    <w:rsid w:val="00E11747"/>
    <w:rsid w:val="00E11860"/>
    <w:rsid w:val="00E11F90"/>
    <w:rsid w:val="00E12082"/>
    <w:rsid w:val="00E1209E"/>
    <w:rsid w:val="00E12154"/>
    <w:rsid w:val="00E12415"/>
    <w:rsid w:val="00E1249C"/>
    <w:rsid w:val="00E12576"/>
    <w:rsid w:val="00E12623"/>
    <w:rsid w:val="00E1276D"/>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A77"/>
    <w:rsid w:val="00E15BAA"/>
    <w:rsid w:val="00E16036"/>
    <w:rsid w:val="00E16052"/>
    <w:rsid w:val="00E16193"/>
    <w:rsid w:val="00E16572"/>
    <w:rsid w:val="00E16644"/>
    <w:rsid w:val="00E16C60"/>
    <w:rsid w:val="00E17276"/>
    <w:rsid w:val="00E1756D"/>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250"/>
    <w:rsid w:val="00E21278"/>
    <w:rsid w:val="00E212F8"/>
    <w:rsid w:val="00E213A7"/>
    <w:rsid w:val="00E213D3"/>
    <w:rsid w:val="00E21721"/>
    <w:rsid w:val="00E21922"/>
    <w:rsid w:val="00E2194F"/>
    <w:rsid w:val="00E21EC1"/>
    <w:rsid w:val="00E221F7"/>
    <w:rsid w:val="00E228C0"/>
    <w:rsid w:val="00E228C4"/>
    <w:rsid w:val="00E22C82"/>
    <w:rsid w:val="00E22CAB"/>
    <w:rsid w:val="00E22CCD"/>
    <w:rsid w:val="00E22EB4"/>
    <w:rsid w:val="00E23374"/>
    <w:rsid w:val="00E2349F"/>
    <w:rsid w:val="00E2355C"/>
    <w:rsid w:val="00E236C1"/>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BBF"/>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27F9F"/>
    <w:rsid w:val="00E301E9"/>
    <w:rsid w:val="00E302BE"/>
    <w:rsid w:val="00E306D6"/>
    <w:rsid w:val="00E3087E"/>
    <w:rsid w:val="00E30920"/>
    <w:rsid w:val="00E309D3"/>
    <w:rsid w:val="00E30A18"/>
    <w:rsid w:val="00E30B49"/>
    <w:rsid w:val="00E30C2A"/>
    <w:rsid w:val="00E30E92"/>
    <w:rsid w:val="00E31025"/>
    <w:rsid w:val="00E310CC"/>
    <w:rsid w:val="00E3129A"/>
    <w:rsid w:val="00E316DE"/>
    <w:rsid w:val="00E318D6"/>
    <w:rsid w:val="00E31D66"/>
    <w:rsid w:val="00E32396"/>
    <w:rsid w:val="00E324D5"/>
    <w:rsid w:val="00E327D9"/>
    <w:rsid w:val="00E32ABC"/>
    <w:rsid w:val="00E32AFE"/>
    <w:rsid w:val="00E32D62"/>
    <w:rsid w:val="00E32DD0"/>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48E"/>
    <w:rsid w:val="00E3458E"/>
    <w:rsid w:val="00E34F1A"/>
    <w:rsid w:val="00E34FB6"/>
    <w:rsid w:val="00E350CC"/>
    <w:rsid w:val="00E35427"/>
    <w:rsid w:val="00E35565"/>
    <w:rsid w:val="00E355AD"/>
    <w:rsid w:val="00E35871"/>
    <w:rsid w:val="00E35B60"/>
    <w:rsid w:val="00E35B71"/>
    <w:rsid w:val="00E35C6E"/>
    <w:rsid w:val="00E35F3B"/>
    <w:rsid w:val="00E35F9A"/>
    <w:rsid w:val="00E35FDC"/>
    <w:rsid w:val="00E3613F"/>
    <w:rsid w:val="00E361B8"/>
    <w:rsid w:val="00E362E4"/>
    <w:rsid w:val="00E364F3"/>
    <w:rsid w:val="00E3659B"/>
    <w:rsid w:val="00E365C9"/>
    <w:rsid w:val="00E366D2"/>
    <w:rsid w:val="00E367A8"/>
    <w:rsid w:val="00E36A07"/>
    <w:rsid w:val="00E36A1B"/>
    <w:rsid w:val="00E36A87"/>
    <w:rsid w:val="00E36D0E"/>
    <w:rsid w:val="00E37060"/>
    <w:rsid w:val="00E3725E"/>
    <w:rsid w:val="00E37397"/>
    <w:rsid w:val="00E37418"/>
    <w:rsid w:val="00E37451"/>
    <w:rsid w:val="00E374BA"/>
    <w:rsid w:val="00E37562"/>
    <w:rsid w:val="00E3764C"/>
    <w:rsid w:val="00E37869"/>
    <w:rsid w:val="00E37890"/>
    <w:rsid w:val="00E37B59"/>
    <w:rsid w:val="00E37C5D"/>
    <w:rsid w:val="00E37D25"/>
    <w:rsid w:val="00E37E17"/>
    <w:rsid w:val="00E37F2D"/>
    <w:rsid w:val="00E37F68"/>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A7"/>
    <w:rsid w:val="00E41FC1"/>
    <w:rsid w:val="00E4213A"/>
    <w:rsid w:val="00E421C4"/>
    <w:rsid w:val="00E42200"/>
    <w:rsid w:val="00E42437"/>
    <w:rsid w:val="00E4243B"/>
    <w:rsid w:val="00E4250F"/>
    <w:rsid w:val="00E425B9"/>
    <w:rsid w:val="00E429ED"/>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509E"/>
    <w:rsid w:val="00E450BF"/>
    <w:rsid w:val="00E450ED"/>
    <w:rsid w:val="00E451CB"/>
    <w:rsid w:val="00E452C9"/>
    <w:rsid w:val="00E45359"/>
    <w:rsid w:val="00E454A7"/>
    <w:rsid w:val="00E459D3"/>
    <w:rsid w:val="00E45A03"/>
    <w:rsid w:val="00E45B49"/>
    <w:rsid w:val="00E45C16"/>
    <w:rsid w:val="00E45C68"/>
    <w:rsid w:val="00E45E0D"/>
    <w:rsid w:val="00E46002"/>
    <w:rsid w:val="00E460F0"/>
    <w:rsid w:val="00E460F1"/>
    <w:rsid w:val="00E4621C"/>
    <w:rsid w:val="00E46365"/>
    <w:rsid w:val="00E46447"/>
    <w:rsid w:val="00E464D1"/>
    <w:rsid w:val="00E46598"/>
    <w:rsid w:val="00E46924"/>
    <w:rsid w:val="00E46C4B"/>
    <w:rsid w:val="00E46CD4"/>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463"/>
    <w:rsid w:val="00E5351B"/>
    <w:rsid w:val="00E536D0"/>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17D"/>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570"/>
    <w:rsid w:val="00E64B24"/>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726"/>
    <w:rsid w:val="00E6772C"/>
    <w:rsid w:val="00E67857"/>
    <w:rsid w:val="00E678FE"/>
    <w:rsid w:val="00E67E23"/>
    <w:rsid w:val="00E67E5C"/>
    <w:rsid w:val="00E70016"/>
    <w:rsid w:val="00E7006F"/>
    <w:rsid w:val="00E70116"/>
    <w:rsid w:val="00E70327"/>
    <w:rsid w:val="00E70331"/>
    <w:rsid w:val="00E7035B"/>
    <w:rsid w:val="00E7037E"/>
    <w:rsid w:val="00E70382"/>
    <w:rsid w:val="00E70901"/>
    <w:rsid w:val="00E70AF1"/>
    <w:rsid w:val="00E70BC7"/>
    <w:rsid w:val="00E70C3B"/>
    <w:rsid w:val="00E70C48"/>
    <w:rsid w:val="00E70EFC"/>
    <w:rsid w:val="00E70FA0"/>
    <w:rsid w:val="00E70FBC"/>
    <w:rsid w:val="00E70FD3"/>
    <w:rsid w:val="00E7106A"/>
    <w:rsid w:val="00E71167"/>
    <w:rsid w:val="00E714F0"/>
    <w:rsid w:val="00E7160A"/>
    <w:rsid w:val="00E71A2E"/>
    <w:rsid w:val="00E71F10"/>
    <w:rsid w:val="00E721A8"/>
    <w:rsid w:val="00E72261"/>
    <w:rsid w:val="00E72653"/>
    <w:rsid w:val="00E72777"/>
    <w:rsid w:val="00E7287A"/>
    <w:rsid w:val="00E72C01"/>
    <w:rsid w:val="00E72DC7"/>
    <w:rsid w:val="00E72E08"/>
    <w:rsid w:val="00E72E75"/>
    <w:rsid w:val="00E73054"/>
    <w:rsid w:val="00E731E1"/>
    <w:rsid w:val="00E7320F"/>
    <w:rsid w:val="00E732CC"/>
    <w:rsid w:val="00E7348A"/>
    <w:rsid w:val="00E734FC"/>
    <w:rsid w:val="00E735E0"/>
    <w:rsid w:val="00E73A79"/>
    <w:rsid w:val="00E73A84"/>
    <w:rsid w:val="00E73C54"/>
    <w:rsid w:val="00E73E70"/>
    <w:rsid w:val="00E73E90"/>
    <w:rsid w:val="00E74019"/>
    <w:rsid w:val="00E741AC"/>
    <w:rsid w:val="00E7427B"/>
    <w:rsid w:val="00E74406"/>
    <w:rsid w:val="00E747EA"/>
    <w:rsid w:val="00E7484B"/>
    <w:rsid w:val="00E74CF8"/>
    <w:rsid w:val="00E74DF4"/>
    <w:rsid w:val="00E75092"/>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6B9"/>
    <w:rsid w:val="00E7674F"/>
    <w:rsid w:val="00E76AD6"/>
    <w:rsid w:val="00E76B71"/>
    <w:rsid w:val="00E77331"/>
    <w:rsid w:val="00E7740B"/>
    <w:rsid w:val="00E77681"/>
    <w:rsid w:val="00E776F0"/>
    <w:rsid w:val="00E7771F"/>
    <w:rsid w:val="00E7772F"/>
    <w:rsid w:val="00E77848"/>
    <w:rsid w:val="00E77853"/>
    <w:rsid w:val="00E77A67"/>
    <w:rsid w:val="00E77DAA"/>
    <w:rsid w:val="00E77E32"/>
    <w:rsid w:val="00E80036"/>
    <w:rsid w:val="00E801D0"/>
    <w:rsid w:val="00E803E8"/>
    <w:rsid w:val="00E80514"/>
    <w:rsid w:val="00E80649"/>
    <w:rsid w:val="00E808B7"/>
    <w:rsid w:val="00E809EB"/>
    <w:rsid w:val="00E80B00"/>
    <w:rsid w:val="00E80C43"/>
    <w:rsid w:val="00E80C70"/>
    <w:rsid w:val="00E80CB4"/>
    <w:rsid w:val="00E80DA4"/>
    <w:rsid w:val="00E80E5B"/>
    <w:rsid w:val="00E80F5A"/>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828"/>
    <w:rsid w:val="00E839A1"/>
    <w:rsid w:val="00E839E9"/>
    <w:rsid w:val="00E83BAA"/>
    <w:rsid w:val="00E83CC2"/>
    <w:rsid w:val="00E83D00"/>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0B"/>
    <w:rsid w:val="00E84F36"/>
    <w:rsid w:val="00E8519F"/>
    <w:rsid w:val="00E85380"/>
    <w:rsid w:val="00E853D2"/>
    <w:rsid w:val="00E8552E"/>
    <w:rsid w:val="00E855B4"/>
    <w:rsid w:val="00E85881"/>
    <w:rsid w:val="00E85B3D"/>
    <w:rsid w:val="00E85B6A"/>
    <w:rsid w:val="00E85BAB"/>
    <w:rsid w:val="00E85BCB"/>
    <w:rsid w:val="00E85CC3"/>
    <w:rsid w:val="00E85EDB"/>
    <w:rsid w:val="00E85EE6"/>
    <w:rsid w:val="00E85FB2"/>
    <w:rsid w:val="00E862A5"/>
    <w:rsid w:val="00E8644A"/>
    <w:rsid w:val="00E864F0"/>
    <w:rsid w:val="00E86520"/>
    <w:rsid w:val="00E86591"/>
    <w:rsid w:val="00E866DD"/>
    <w:rsid w:val="00E86787"/>
    <w:rsid w:val="00E86820"/>
    <w:rsid w:val="00E87251"/>
    <w:rsid w:val="00E8730A"/>
    <w:rsid w:val="00E874FD"/>
    <w:rsid w:val="00E87602"/>
    <w:rsid w:val="00E877C4"/>
    <w:rsid w:val="00E8782E"/>
    <w:rsid w:val="00E90152"/>
    <w:rsid w:val="00E90279"/>
    <w:rsid w:val="00E90403"/>
    <w:rsid w:val="00E90635"/>
    <w:rsid w:val="00E90746"/>
    <w:rsid w:val="00E90859"/>
    <w:rsid w:val="00E90929"/>
    <w:rsid w:val="00E9092D"/>
    <w:rsid w:val="00E909A1"/>
    <w:rsid w:val="00E909AD"/>
    <w:rsid w:val="00E909D1"/>
    <w:rsid w:val="00E90A02"/>
    <w:rsid w:val="00E90AAD"/>
    <w:rsid w:val="00E90B50"/>
    <w:rsid w:val="00E90BFF"/>
    <w:rsid w:val="00E90DF4"/>
    <w:rsid w:val="00E90E8E"/>
    <w:rsid w:val="00E91289"/>
    <w:rsid w:val="00E9147C"/>
    <w:rsid w:val="00E918C3"/>
    <w:rsid w:val="00E91B0F"/>
    <w:rsid w:val="00E91C6A"/>
    <w:rsid w:val="00E91E46"/>
    <w:rsid w:val="00E91F04"/>
    <w:rsid w:val="00E91F35"/>
    <w:rsid w:val="00E91F4E"/>
    <w:rsid w:val="00E9207B"/>
    <w:rsid w:val="00E925BF"/>
    <w:rsid w:val="00E9290F"/>
    <w:rsid w:val="00E9293F"/>
    <w:rsid w:val="00E92A37"/>
    <w:rsid w:val="00E92B40"/>
    <w:rsid w:val="00E92BBF"/>
    <w:rsid w:val="00E92C47"/>
    <w:rsid w:val="00E93236"/>
    <w:rsid w:val="00E93470"/>
    <w:rsid w:val="00E935A7"/>
    <w:rsid w:val="00E9397B"/>
    <w:rsid w:val="00E93A05"/>
    <w:rsid w:val="00E93A85"/>
    <w:rsid w:val="00E93A9A"/>
    <w:rsid w:val="00E93BE1"/>
    <w:rsid w:val="00E93C72"/>
    <w:rsid w:val="00E940AF"/>
    <w:rsid w:val="00E941DA"/>
    <w:rsid w:val="00E944C5"/>
    <w:rsid w:val="00E94667"/>
    <w:rsid w:val="00E9476A"/>
    <w:rsid w:val="00E94809"/>
    <w:rsid w:val="00E94DC9"/>
    <w:rsid w:val="00E9553D"/>
    <w:rsid w:val="00E9574B"/>
    <w:rsid w:val="00E95ABA"/>
    <w:rsid w:val="00E95BA6"/>
    <w:rsid w:val="00E95C64"/>
    <w:rsid w:val="00E95CF7"/>
    <w:rsid w:val="00E95D0A"/>
    <w:rsid w:val="00E95E0F"/>
    <w:rsid w:val="00E95E8B"/>
    <w:rsid w:val="00E96059"/>
    <w:rsid w:val="00E961F3"/>
    <w:rsid w:val="00E9630B"/>
    <w:rsid w:val="00E963E5"/>
    <w:rsid w:val="00E965AC"/>
    <w:rsid w:val="00E96628"/>
    <w:rsid w:val="00E96DAA"/>
    <w:rsid w:val="00E96E37"/>
    <w:rsid w:val="00E96F34"/>
    <w:rsid w:val="00E9717A"/>
    <w:rsid w:val="00E9724A"/>
    <w:rsid w:val="00E9742A"/>
    <w:rsid w:val="00E97648"/>
    <w:rsid w:val="00E9771B"/>
    <w:rsid w:val="00E9787A"/>
    <w:rsid w:val="00EA01E8"/>
    <w:rsid w:val="00EA0267"/>
    <w:rsid w:val="00EA0856"/>
    <w:rsid w:val="00EA09FD"/>
    <w:rsid w:val="00EA0BE9"/>
    <w:rsid w:val="00EA0E4A"/>
    <w:rsid w:val="00EA1091"/>
    <w:rsid w:val="00EA10A2"/>
    <w:rsid w:val="00EA1102"/>
    <w:rsid w:val="00EA1144"/>
    <w:rsid w:val="00EA12F7"/>
    <w:rsid w:val="00EA13BB"/>
    <w:rsid w:val="00EA176A"/>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AAD"/>
    <w:rsid w:val="00EA2CD1"/>
    <w:rsid w:val="00EA2D76"/>
    <w:rsid w:val="00EA30EC"/>
    <w:rsid w:val="00EA32FA"/>
    <w:rsid w:val="00EA33E0"/>
    <w:rsid w:val="00EA33F2"/>
    <w:rsid w:val="00EA360D"/>
    <w:rsid w:val="00EA36FE"/>
    <w:rsid w:val="00EA3750"/>
    <w:rsid w:val="00EA383E"/>
    <w:rsid w:val="00EA3956"/>
    <w:rsid w:val="00EA39DA"/>
    <w:rsid w:val="00EA3B5A"/>
    <w:rsid w:val="00EA3BB6"/>
    <w:rsid w:val="00EA3BD0"/>
    <w:rsid w:val="00EA3CB4"/>
    <w:rsid w:val="00EA406F"/>
    <w:rsid w:val="00EA410E"/>
    <w:rsid w:val="00EA42B3"/>
    <w:rsid w:val="00EA42FD"/>
    <w:rsid w:val="00EA4654"/>
    <w:rsid w:val="00EA4C5B"/>
    <w:rsid w:val="00EA4FD1"/>
    <w:rsid w:val="00EA4FD2"/>
    <w:rsid w:val="00EA528E"/>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52"/>
    <w:rsid w:val="00EA68F4"/>
    <w:rsid w:val="00EA6A82"/>
    <w:rsid w:val="00EA6D0D"/>
    <w:rsid w:val="00EA6F74"/>
    <w:rsid w:val="00EA7033"/>
    <w:rsid w:val="00EA70D5"/>
    <w:rsid w:val="00EA7261"/>
    <w:rsid w:val="00EA72E2"/>
    <w:rsid w:val="00EA7314"/>
    <w:rsid w:val="00EA74B7"/>
    <w:rsid w:val="00EA76EC"/>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CA3"/>
    <w:rsid w:val="00EB0D26"/>
    <w:rsid w:val="00EB0DA1"/>
    <w:rsid w:val="00EB0F51"/>
    <w:rsid w:val="00EB1045"/>
    <w:rsid w:val="00EB104F"/>
    <w:rsid w:val="00EB154F"/>
    <w:rsid w:val="00EB155D"/>
    <w:rsid w:val="00EB1B27"/>
    <w:rsid w:val="00EB1B4A"/>
    <w:rsid w:val="00EB1BA7"/>
    <w:rsid w:val="00EB1DA8"/>
    <w:rsid w:val="00EB2243"/>
    <w:rsid w:val="00EB225C"/>
    <w:rsid w:val="00EB2556"/>
    <w:rsid w:val="00EB2596"/>
    <w:rsid w:val="00EB25A5"/>
    <w:rsid w:val="00EB27D6"/>
    <w:rsid w:val="00EB2822"/>
    <w:rsid w:val="00EB29F2"/>
    <w:rsid w:val="00EB2AA6"/>
    <w:rsid w:val="00EB2E05"/>
    <w:rsid w:val="00EB3210"/>
    <w:rsid w:val="00EB335E"/>
    <w:rsid w:val="00EB35A6"/>
    <w:rsid w:val="00EB35A8"/>
    <w:rsid w:val="00EB3631"/>
    <w:rsid w:val="00EB36F0"/>
    <w:rsid w:val="00EB3711"/>
    <w:rsid w:val="00EB3809"/>
    <w:rsid w:val="00EB382D"/>
    <w:rsid w:val="00EB385F"/>
    <w:rsid w:val="00EB38A2"/>
    <w:rsid w:val="00EB38BF"/>
    <w:rsid w:val="00EB3C03"/>
    <w:rsid w:val="00EB3C47"/>
    <w:rsid w:val="00EB3E77"/>
    <w:rsid w:val="00EB3FD2"/>
    <w:rsid w:val="00EB3FF6"/>
    <w:rsid w:val="00EB403A"/>
    <w:rsid w:val="00EB4209"/>
    <w:rsid w:val="00EB4222"/>
    <w:rsid w:val="00EB4703"/>
    <w:rsid w:val="00EB47AF"/>
    <w:rsid w:val="00EB4934"/>
    <w:rsid w:val="00EB4B6B"/>
    <w:rsid w:val="00EB4CFF"/>
    <w:rsid w:val="00EB4F3F"/>
    <w:rsid w:val="00EB506D"/>
    <w:rsid w:val="00EB50B2"/>
    <w:rsid w:val="00EB53BD"/>
    <w:rsid w:val="00EB5476"/>
    <w:rsid w:val="00EB577C"/>
    <w:rsid w:val="00EB594B"/>
    <w:rsid w:val="00EB5A1B"/>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0F7A"/>
    <w:rsid w:val="00EC1102"/>
    <w:rsid w:val="00EC129B"/>
    <w:rsid w:val="00EC1456"/>
    <w:rsid w:val="00EC1524"/>
    <w:rsid w:val="00EC1B62"/>
    <w:rsid w:val="00EC1C92"/>
    <w:rsid w:val="00EC242A"/>
    <w:rsid w:val="00EC244F"/>
    <w:rsid w:val="00EC2630"/>
    <w:rsid w:val="00EC2633"/>
    <w:rsid w:val="00EC2665"/>
    <w:rsid w:val="00EC26AD"/>
    <w:rsid w:val="00EC2BFB"/>
    <w:rsid w:val="00EC2C7D"/>
    <w:rsid w:val="00EC2E2D"/>
    <w:rsid w:val="00EC30CD"/>
    <w:rsid w:val="00EC3222"/>
    <w:rsid w:val="00EC3316"/>
    <w:rsid w:val="00EC3363"/>
    <w:rsid w:val="00EC340B"/>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58E"/>
    <w:rsid w:val="00EC56E0"/>
    <w:rsid w:val="00EC57FB"/>
    <w:rsid w:val="00EC58AA"/>
    <w:rsid w:val="00EC5AA0"/>
    <w:rsid w:val="00EC5CC4"/>
    <w:rsid w:val="00EC5E04"/>
    <w:rsid w:val="00EC6049"/>
    <w:rsid w:val="00EC6057"/>
    <w:rsid w:val="00EC62DE"/>
    <w:rsid w:val="00EC63E6"/>
    <w:rsid w:val="00EC6478"/>
    <w:rsid w:val="00EC654B"/>
    <w:rsid w:val="00EC67D5"/>
    <w:rsid w:val="00EC6847"/>
    <w:rsid w:val="00EC68D0"/>
    <w:rsid w:val="00EC6930"/>
    <w:rsid w:val="00EC6D51"/>
    <w:rsid w:val="00EC6F00"/>
    <w:rsid w:val="00EC6F74"/>
    <w:rsid w:val="00EC718B"/>
    <w:rsid w:val="00EC7259"/>
    <w:rsid w:val="00EC72D3"/>
    <w:rsid w:val="00EC730F"/>
    <w:rsid w:val="00EC767F"/>
    <w:rsid w:val="00EC7B51"/>
    <w:rsid w:val="00EC7CAF"/>
    <w:rsid w:val="00EC7CCF"/>
    <w:rsid w:val="00EC7DB6"/>
    <w:rsid w:val="00EC7E43"/>
    <w:rsid w:val="00ED0089"/>
    <w:rsid w:val="00ED0260"/>
    <w:rsid w:val="00ED029E"/>
    <w:rsid w:val="00ED02BF"/>
    <w:rsid w:val="00ED03AE"/>
    <w:rsid w:val="00ED048E"/>
    <w:rsid w:val="00ED049F"/>
    <w:rsid w:val="00ED0582"/>
    <w:rsid w:val="00ED0A4F"/>
    <w:rsid w:val="00ED0B49"/>
    <w:rsid w:val="00ED0E3F"/>
    <w:rsid w:val="00ED0FE8"/>
    <w:rsid w:val="00ED1086"/>
    <w:rsid w:val="00ED12BE"/>
    <w:rsid w:val="00ED137E"/>
    <w:rsid w:val="00ED162F"/>
    <w:rsid w:val="00ED1658"/>
    <w:rsid w:val="00ED177B"/>
    <w:rsid w:val="00ED18BB"/>
    <w:rsid w:val="00ED18DA"/>
    <w:rsid w:val="00ED18E1"/>
    <w:rsid w:val="00ED1912"/>
    <w:rsid w:val="00ED19F4"/>
    <w:rsid w:val="00ED1E60"/>
    <w:rsid w:val="00ED20D5"/>
    <w:rsid w:val="00ED20DD"/>
    <w:rsid w:val="00ED2334"/>
    <w:rsid w:val="00ED2578"/>
    <w:rsid w:val="00ED2766"/>
    <w:rsid w:val="00ED27E8"/>
    <w:rsid w:val="00ED2AF4"/>
    <w:rsid w:val="00ED2B00"/>
    <w:rsid w:val="00ED2DCF"/>
    <w:rsid w:val="00ED2E52"/>
    <w:rsid w:val="00ED2E8B"/>
    <w:rsid w:val="00ED3024"/>
    <w:rsid w:val="00ED329C"/>
    <w:rsid w:val="00ED32E2"/>
    <w:rsid w:val="00ED33E1"/>
    <w:rsid w:val="00ED3443"/>
    <w:rsid w:val="00ED361B"/>
    <w:rsid w:val="00ED3898"/>
    <w:rsid w:val="00ED3B97"/>
    <w:rsid w:val="00ED3D01"/>
    <w:rsid w:val="00ED3D0D"/>
    <w:rsid w:val="00ED3EB7"/>
    <w:rsid w:val="00ED4486"/>
    <w:rsid w:val="00ED46C4"/>
    <w:rsid w:val="00ED4862"/>
    <w:rsid w:val="00ED48D2"/>
    <w:rsid w:val="00ED4C20"/>
    <w:rsid w:val="00ED4E0D"/>
    <w:rsid w:val="00ED545E"/>
    <w:rsid w:val="00ED54DD"/>
    <w:rsid w:val="00ED58DA"/>
    <w:rsid w:val="00ED5C87"/>
    <w:rsid w:val="00ED5C9B"/>
    <w:rsid w:val="00ED5D01"/>
    <w:rsid w:val="00ED5FE4"/>
    <w:rsid w:val="00ED5FEC"/>
    <w:rsid w:val="00ED61C8"/>
    <w:rsid w:val="00ED61E8"/>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A4C"/>
    <w:rsid w:val="00ED7B18"/>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EB0"/>
    <w:rsid w:val="00EE2013"/>
    <w:rsid w:val="00EE2033"/>
    <w:rsid w:val="00EE20E1"/>
    <w:rsid w:val="00EE21FA"/>
    <w:rsid w:val="00EE2226"/>
    <w:rsid w:val="00EE2244"/>
    <w:rsid w:val="00EE2287"/>
    <w:rsid w:val="00EE2423"/>
    <w:rsid w:val="00EE290F"/>
    <w:rsid w:val="00EE2A81"/>
    <w:rsid w:val="00EE2CF1"/>
    <w:rsid w:val="00EE3208"/>
    <w:rsid w:val="00EE329D"/>
    <w:rsid w:val="00EE33B1"/>
    <w:rsid w:val="00EE3412"/>
    <w:rsid w:val="00EE3525"/>
    <w:rsid w:val="00EE3558"/>
    <w:rsid w:val="00EE3581"/>
    <w:rsid w:val="00EE3815"/>
    <w:rsid w:val="00EE3C42"/>
    <w:rsid w:val="00EE3CF4"/>
    <w:rsid w:val="00EE3D4F"/>
    <w:rsid w:val="00EE45B3"/>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6F"/>
    <w:rsid w:val="00EE66DE"/>
    <w:rsid w:val="00EE6863"/>
    <w:rsid w:val="00EE69EC"/>
    <w:rsid w:val="00EE6A41"/>
    <w:rsid w:val="00EE6C8D"/>
    <w:rsid w:val="00EE6CF9"/>
    <w:rsid w:val="00EE6E53"/>
    <w:rsid w:val="00EE6F1E"/>
    <w:rsid w:val="00EE7176"/>
    <w:rsid w:val="00EE730B"/>
    <w:rsid w:val="00EE7355"/>
    <w:rsid w:val="00EE77A5"/>
    <w:rsid w:val="00EE7870"/>
    <w:rsid w:val="00EE7BDE"/>
    <w:rsid w:val="00EF00DA"/>
    <w:rsid w:val="00EF02C5"/>
    <w:rsid w:val="00EF0319"/>
    <w:rsid w:val="00EF031D"/>
    <w:rsid w:val="00EF0348"/>
    <w:rsid w:val="00EF0439"/>
    <w:rsid w:val="00EF069F"/>
    <w:rsid w:val="00EF093F"/>
    <w:rsid w:val="00EF0C55"/>
    <w:rsid w:val="00EF0F6D"/>
    <w:rsid w:val="00EF10EA"/>
    <w:rsid w:val="00EF122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5FE4"/>
    <w:rsid w:val="00EF63D1"/>
    <w:rsid w:val="00EF646B"/>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10CB"/>
    <w:rsid w:val="00F01255"/>
    <w:rsid w:val="00F01362"/>
    <w:rsid w:val="00F01375"/>
    <w:rsid w:val="00F016F8"/>
    <w:rsid w:val="00F018FA"/>
    <w:rsid w:val="00F0198D"/>
    <w:rsid w:val="00F01AD3"/>
    <w:rsid w:val="00F01CC5"/>
    <w:rsid w:val="00F01CDE"/>
    <w:rsid w:val="00F02449"/>
    <w:rsid w:val="00F0276A"/>
    <w:rsid w:val="00F027BA"/>
    <w:rsid w:val="00F03667"/>
    <w:rsid w:val="00F0373D"/>
    <w:rsid w:val="00F03B92"/>
    <w:rsid w:val="00F03DE4"/>
    <w:rsid w:val="00F03E79"/>
    <w:rsid w:val="00F03EB9"/>
    <w:rsid w:val="00F041F7"/>
    <w:rsid w:val="00F04569"/>
    <w:rsid w:val="00F04584"/>
    <w:rsid w:val="00F045AC"/>
    <w:rsid w:val="00F046E7"/>
    <w:rsid w:val="00F0473C"/>
    <w:rsid w:val="00F0479F"/>
    <w:rsid w:val="00F04A06"/>
    <w:rsid w:val="00F04C6F"/>
    <w:rsid w:val="00F04D1F"/>
    <w:rsid w:val="00F04F07"/>
    <w:rsid w:val="00F051B1"/>
    <w:rsid w:val="00F05228"/>
    <w:rsid w:val="00F053B7"/>
    <w:rsid w:val="00F055BF"/>
    <w:rsid w:val="00F05792"/>
    <w:rsid w:val="00F05A02"/>
    <w:rsid w:val="00F05A25"/>
    <w:rsid w:val="00F05A65"/>
    <w:rsid w:val="00F05B5C"/>
    <w:rsid w:val="00F06010"/>
    <w:rsid w:val="00F0628D"/>
    <w:rsid w:val="00F06417"/>
    <w:rsid w:val="00F06547"/>
    <w:rsid w:val="00F065CF"/>
    <w:rsid w:val="00F06651"/>
    <w:rsid w:val="00F0671C"/>
    <w:rsid w:val="00F06864"/>
    <w:rsid w:val="00F06A06"/>
    <w:rsid w:val="00F06A08"/>
    <w:rsid w:val="00F06A38"/>
    <w:rsid w:val="00F06A61"/>
    <w:rsid w:val="00F06CC9"/>
    <w:rsid w:val="00F07044"/>
    <w:rsid w:val="00F0716D"/>
    <w:rsid w:val="00F073FA"/>
    <w:rsid w:val="00F07BDA"/>
    <w:rsid w:val="00F07DE6"/>
    <w:rsid w:val="00F1042D"/>
    <w:rsid w:val="00F1043A"/>
    <w:rsid w:val="00F104FC"/>
    <w:rsid w:val="00F1051D"/>
    <w:rsid w:val="00F1056C"/>
    <w:rsid w:val="00F107F1"/>
    <w:rsid w:val="00F1081C"/>
    <w:rsid w:val="00F10A37"/>
    <w:rsid w:val="00F10F22"/>
    <w:rsid w:val="00F10F66"/>
    <w:rsid w:val="00F10FC1"/>
    <w:rsid w:val="00F112FD"/>
    <w:rsid w:val="00F11775"/>
    <w:rsid w:val="00F118AE"/>
    <w:rsid w:val="00F11969"/>
    <w:rsid w:val="00F119A7"/>
    <w:rsid w:val="00F11AE0"/>
    <w:rsid w:val="00F11F6C"/>
    <w:rsid w:val="00F12119"/>
    <w:rsid w:val="00F1213C"/>
    <w:rsid w:val="00F121DF"/>
    <w:rsid w:val="00F124C0"/>
    <w:rsid w:val="00F1259C"/>
    <w:rsid w:val="00F12739"/>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3E"/>
    <w:rsid w:val="00F1628B"/>
    <w:rsid w:val="00F16437"/>
    <w:rsid w:val="00F16820"/>
    <w:rsid w:val="00F1687D"/>
    <w:rsid w:val="00F169DD"/>
    <w:rsid w:val="00F16B8B"/>
    <w:rsid w:val="00F16BF2"/>
    <w:rsid w:val="00F16C8B"/>
    <w:rsid w:val="00F17341"/>
    <w:rsid w:val="00F1786E"/>
    <w:rsid w:val="00F1787F"/>
    <w:rsid w:val="00F178FD"/>
    <w:rsid w:val="00F179A4"/>
    <w:rsid w:val="00F17BB7"/>
    <w:rsid w:val="00F17D1D"/>
    <w:rsid w:val="00F17EAE"/>
    <w:rsid w:val="00F2011F"/>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1FB0"/>
    <w:rsid w:val="00F221DC"/>
    <w:rsid w:val="00F2230E"/>
    <w:rsid w:val="00F224B3"/>
    <w:rsid w:val="00F2250A"/>
    <w:rsid w:val="00F227B5"/>
    <w:rsid w:val="00F22938"/>
    <w:rsid w:val="00F229B2"/>
    <w:rsid w:val="00F22D13"/>
    <w:rsid w:val="00F22DDB"/>
    <w:rsid w:val="00F232E2"/>
    <w:rsid w:val="00F2330E"/>
    <w:rsid w:val="00F233CF"/>
    <w:rsid w:val="00F23731"/>
    <w:rsid w:val="00F238BF"/>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B70"/>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773"/>
    <w:rsid w:val="00F267D7"/>
    <w:rsid w:val="00F26A19"/>
    <w:rsid w:val="00F26A9F"/>
    <w:rsid w:val="00F26C7A"/>
    <w:rsid w:val="00F26CA5"/>
    <w:rsid w:val="00F26D35"/>
    <w:rsid w:val="00F26E96"/>
    <w:rsid w:val="00F27260"/>
    <w:rsid w:val="00F273EF"/>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7C"/>
    <w:rsid w:val="00F338C1"/>
    <w:rsid w:val="00F33BF3"/>
    <w:rsid w:val="00F33D4F"/>
    <w:rsid w:val="00F3408D"/>
    <w:rsid w:val="00F34288"/>
    <w:rsid w:val="00F344AD"/>
    <w:rsid w:val="00F34CD6"/>
    <w:rsid w:val="00F34D11"/>
    <w:rsid w:val="00F34DD6"/>
    <w:rsid w:val="00F356E7"/>
    <w:rsid w:val="00F3583F"/>
    <w:rsid w:val="00F35873"/>
    <w:rsid w:val="00F35920"/>
    <w:rsid w:val="00F35BB7"/>
    <w:rsid w:val="00F35C52"/>
    <w:rsid w:val="00F35D32"/>
    <w:rsid w:val="00F35D85"/>
    <w:rsid w:val="00F35E3D"/>
    <w:rsid w:val="00F35FCC"/>
    <w:rsid w:val="00F3616D"/>
    <w:rsid w:val="00F361D3"/>
    <w:rsid w:val="00F36389"/>
    <w:rsid w:val="00F3669C"/>
    <w:rsid w:val="00F366A5"/>
    <w:rsid w:val="00F369F6"/>
    <w:rsid w:val="00F36C5F"/>
    <w:rsid w:val="00F36D77"/>
    <w:rsid w:val="00F37068"/>
    <w:rsid w:val="00F371A2"/>
    <w:rsid w:val="00F37259"/>
    <w:rsid w:val="00F3745D"/>
    <w:rsid w:val="00F37478"/>
    <w:rsid w:val="00F37A6F"/>
    <w:rsid w:val="00F37E12"/>
    <w:rsid w:val="00F4036A"/>
    <w:rsid w:val="00F4048C"/>
    <w:rsid w:val="00F40584"/>
    <w:rsid w:val="00F405A4"/>
    <w:rsid w:val="00F406F1"/>
    <w:rsid w:val="00F40A25"/>
    <w:rsid w:val="00F40BF1"/>
    <w:rsid w:val="00F40EAC"/>
    <w:rsid w:val="00F417CD"/>
    <w:rsid w:val="00F4183F"/>
    <w:rsid w:val="00F418C1"/>
    <w:rsid w:val="00F41C9B"/>
    <w:rsid w:val="00F41EEC"/>
    <w:rsid w:val="00F41F05"/>
    <w:rsid w:val="00F4219A"/>
    <w:rsid w:val="00F4253B"/>
    <w:rsid w:val="00F426FC"/>
    <w:rsid w:val="00F429DE"/>
    <w:rsid w:val="00F42C9B"/>
    <w:rsid w:val="00F433BD"/>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6BC"/>
    <w:rsid w:val="00F46816"/>
    <w:rsid w:val="00F46D38"/>
    <w:rsid w:val="00F46DEA"/>
    <w:rsid w:val="00F46FCA"/>
    <w:rsid w:val="00F470E5"/>
    <w:rsid w:val="00F473C8"/>
    <w:rsid w:val="00F47490"/>
    <w:rsid w:val="00F47498"/>
    <w:rsid w:val="00F4751F"/>
    <w:rsid w:val="00F47571"/>
    <w:rsid w:val="00F4765C"/>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AD3"/>
    <w:rsid w:val="00F52BC7"/>
    <w:rsid w:val="00F52CB5"/>
    <w:rsid w:val="00F52D6D"/>
    <w:rsid w:val="00F52D80"/>
    <w:rsid w:val="00F52E55"/>
    <w:rsid w:val="00F52E67"/>
    <w:rsid w:val="00F53027"/>
    <w:rsid w:val="00F5334F"/>
    <w:rsid w:val="00F533B5"/>
    <w:rsid w:val="00F53407"/>
    <w:rsid w:val="00F535C4"/>
    <w:rsid w:val="00F536CD"/>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9DB"/>
    <w:rsid w:val="00F57CAB"/>
    <w:rsid w:val="00F57E7C"/>
    <w:rsid w:val="00F600DB"/>
    <w:rsid w:val="00F601EC"/>
    <w:rsid w:val="00F6039B"/>
    <w:rsid w:val="00F6068C"/>
    <w:rsid w:val="00F6079D"/>
    <w:rsid w:val="00F607A7"/>
    <w:rsid w:val="00F60988"/>
    <w:rsid w:val="00F609BE"/>
    <w:rsid w:val="00F60A81"/>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3BD"/>
    <w:rsid w:val="00F634D0"/>
    <w:rsid w:val="00F6354B"/>
    <w:rsid w:val="00F636A9"/>
    <w:rsid w:val="00F637CF"/>
    <w:rsid w:val="00F6394C"/>
    <w:rsid w:val="00F63995"/>
    <w:rsid w:val="00F639B3"/>
    <w:rsid w:val="00F63BE9"/>
    <w:rsid w:val="00F63E62"/>
    <w:rsid w:val="00F6415A"/>
    <w:rsid w:val="00F641FC"/>
    <w:rsid w:val="00F64205"/>
    <w:rsid w:val="00F64249"/>
    <w:rsid w:val="00F644F3"/>
    <w:rsid w:val="00F6467C"/>
    <w:rsid w:val="00F64750"/>
    <w:rsid w:val="00F64757"/>
    <w:rsid w:val="00F647F7"/>
    <w:rsid w:val="00F64B04"/>
    <w:rsid w:val="00F64B32"/>
    <w:rsid w:val="00F64B44"/>
    <w:rsid w:val="00F64BB5"/>
    <w:rsid w:val="00F64EA0"/>
    <w:rsid w:val="00F64F79"/>
    <w:rsid w:val="00F6520F"/>
    <w:rsid w:val="00F65661"/>
    <w:rsid w:val="00F6583A"/>
    <w:rsid w:val="00F6583C"/>
    <w:rsid w:val="00F6589A"/>
    <w:rsid w:val="00F65AE5"/>
    <w:rsid w:val="00F65C84"/>
    <w:rsid w:val="00F65CDD"/>
    <w:rsid w:val="00F65F7B"/>
    <w:rsid w:val="00F660DA"/>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70061"/>
    <w:rsid w:val="00F7038D"/>
    <w:rsid w:val="00F7040A"/>
    <w:rsid w:val="00F70699"/>
    <w:rsid w:val="00F70746"/>
    <w:rsid w:val="00F70B67"/>
    <w:rsid w:val="00F70BA7"/>
    <w:rsid w:val="00F70CC1"/>
    <w:rsid w:val="00F70CFD"/>
    <w:rsid w:val="00F70DB3"/>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61C"/>
    <w:rsid w:val="00F7478D"/>
    <w:rsid w:val="00F74825"/>
    <w:rsid w:val="00F74844"/>
    <w:rsid w:val="00F749C9"/>
    <w:rsid w:val="00F74DAF"/>
    <w:rsid w:val="00F75584"/>
    <w:rsid w:val="00F755F8"/>
    <w:rsid w:val="00F75630"/>
    <w:rsid w:val="00F7586B"/>
    <w:rsid w:val="00F75967"/>
    <w:rsid w:val="00F75BFA"/>
    <w:rsid w:val="00F75E8A"/>
    <w:rsid w:val="00F75F2F"/>
    <w:rsid w:val="00F75FBF"/>
    <w:rsid w:val="00F76004"/>
    <w:rsid w:val="00F76445"/>
    <w:rsid w:val="00F76712"/>
    <w:rsid w:val="00F76DFC"/>
    <w:rsid w:val="00F76ECC"/>
    <w:rsid w:val="00F76FE7"/>
    <w:rsid w:val="00F77051"/>
    <w:rsid w:val="00F77095"/>
    <w:rsid w:val="00F7716E"/>
    <w:rsid w:val="00F77AC5"/>
    <w:rsid w:val="00F77BA6"/>
    <w:rsid w:val="00F77D40"/>
    <w:rsid w:val="00F77EBE"/>
    <w:rsid w:val="00F80224"/>
    <w:rsid w:val="00F80399"/>
    <w:rsid w:val="00F80424"/>
    <w:rsid w:val="00F80783"/>
    <w:rsid w:val="00F80905"/>
    <w:rsid w:val="00F80943"/>
    <w:rsid w:val="00F80AD6"/>
    <w:rsid w:val="00F80CFD"/>
    <w:rsid w:val="00F80ED7"/>
    <w:rsid w:val="00F81032"/>
    <w:rsid w:val="00F8112B"/>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1AA"/>
    <w:rsid w:val="00F832E3"/>
    <w:rsid w:val="00F83337"/>
    <w:rsid w:val="00F8345F"/>
    <w:rsid w:val="00F836CB"/>
    <w:rsid w:val="00F83829"/>
    <w:rsid w:val="00F8389C"/>
    <w:rsid w:val="00F8393F"/>
    <w:rsid w:val="00F83BF8"/>
    <w:rsid w:val="00F83C06"/>
    <w:rsid w:val="00F83C94"/>
    <w:rsid w:val="00F83CF8"/>
    <w:rsid w:val="00F83E07"/>
    <w:rsid w:val="00F83EDF"/>
    <w:rsid w:val="00F84069"/>
    <w:rsid w:val="00F84165"/>
    <w:rsid w:val="00F84185"/>
    <w:rsid w:val="00F843D7"/>
    <w:rsid w:val="00F84578"/>
    <w:rsid w:val="00F845FD"/>
    <w:rsid w:val="00F8473C"/>
    <w:rsid w:val="00F84784"/>
    <w:rsid w:val="00F84874"/>
    <w:rsid w:val="00F84CF0"/>
    <w:rsid w:val="00F84D91"/>
    <w:rsid w:val="00F852C6"/>
    <w:rsid w:val="00F85536"/>
    <w:rsid w:val="00F85AA6"/>
    <w:rsid w:val="00F85C06"/>
    <w:rsid w:val="00F85C72"/>
    <w:rsid w:val="00F85F0C"/>
    <w:rsid w:val="00F8617C"/>
    <w:rsid w:val="00F8630B"/>
    <w:rsid w:val="00F863C7"/>
    <w:rsid w:val="00F863EF"/>
    <w:rsid w:val="00F8657A"/>
    <w:rsid w:val="00F8679A"/>
    <w:rsid w:val="00F868C7"/>
    <w:rsid w:val="00F869EA"/>
    <w:rsid w:val="00F86E8E"/>
    <w:rsid w:val="00F86F1F"/>
    <w:rsid w:val="00F87117"/>
    <w:rsid w:val="00F8736C"/>
    <w:rsid w:val="00F875D8"/>
    <w:rsid w:val="00F875E5"/>
    <w:rsid w:val="00F877DB"/>
    <w:rsid w:val="00F879BC"/>
    <w:rsid w:val="00F87DCC"/>
    <w:rsid w:val="00F90016"/>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9D7"/>
    <w:rsid w:val="00F91EEE"/>
    <w:rsid w:val="00F9201A"/>
    <w:rsid w:val="00F9221F"/>
    <w:rsid w:val="00F922E4"/>
    <w:rsid w:val="00F92424"/>
    <w:rsid w:val="00F9258E"/>
    <w:rsid w:val="00F925D4"/>
    <w:rsid w:val="00F926D8"/>
    <w:rsid w:val="00F926EC"/>
    <w:rsid w:val="00F9279E"/>
    <w:rsid w:val="00F92841"/>
    <w:rsid w:val="00F9284C"/>
    <w:rsid w:val="00F92A49"/>
    <w:rsid w:val="00F92BA7"/>
    <w:rsid w:val="00F92F1F"/>
    <w:rsid w:val="00F931C7"/>
    <w:rsid w:val="00F93559"/>
    <w:rsid w:val="00F93A9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4EC"/>
    <w:rsid w:val="00F956A8"/>
    <w:rsid w:val="00F957AB"/>
    <w:rsid w:val="00F95B3A"/>
    <w:rsid w:val="00F95CF9"/>
    <w:rsid w:val="00F95D1E"/>
    <w:rsid w:val="00F96582"/>
    <w:rsid w:val="00F96614"/>
    <w:rsid w:val="00F966A9"/>
    <w:rsid w:val="00F96A0C"/>
    <w:rsid w:val="00F96BAB"/>
    <w:rsid w:val="00F96CD3"/>
    <w:rsid w:val="00F97396"/>
    <w:rsid w:val="00F973A5"/>
    <w:rsid w:val="00F973C2"/>
    <w:rsid w:val="00F97568"/>
    <w:rsid w:val="00F975D8"/>
    <w:rsid w:val="00F97908"/>
    <w:rsid w:val="00F97B43"/>
    <w:rsid w:val="00F97BA2"/>
    <w:rsid w:val="00F97DA5"/>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85F"/>
    <w:rsid w:val="00FA1F6D"/>
    <w:rsid w:val="00FA2148"/>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EF3"/>
    <w:rsid w:val="00FA3F2F"/>
    <w:rsid w:val="00FA3FC6"/>
    <w:rsid w:val="00FA3FE7"/>
    <w:rsid w:val="00FA414A"/>
    <w:rsid w:val="00FA459B"/>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3E"/>
    <w:rsid w:val="00FA69E0"/>
    <w:rsid w:val="00FA6A2F"/>
    <w:rsid w:val="00FA6A6F"/>
    <w:rsid w:val="00FA6A8F"/>
    <w:rsid w:val="00FA6B9E"/>
    <w:rsid w:val="00FA6D50"/>
    <w:rsid w:val="00FA7321"/>
    <w:rsid w:val="00FA7570"/>
    <w:rsid w:val="00FA787C"/>
    <w:rsid w:val="00FA7A2A"/>
    <w:rsid w:val="00FA7B96"/>
    <w:rsid w:val="00FA7E1F"/>
    <w:rsid w:val="00FB0082"/>
    <w:rsid w:val="00FB0243"/>
    <w:rsid w:val="00FB0542"/>
    <w:rsid w:val="00FB075C"/>
    <w:rsid w:val="00FB07A6"/>
    <w:rsid w:val="00FB07A7"/>
    <w:rsid w:val="00FB07E0"/>
    <w:rsid w:val="00FB07EF"/>
    <w:rsid w:val="00FB082E"/>
    <w:rsid w:val="00FB0EBC"/>
    <w:rsid w:val="00FB10AE"/>
    <w:rsid w:val="00FB1160"/>
    <w:rsid w:val="00FB11B6"/>
    <w:rsid w:val="00FB1339"/>
    <w:rsid w:val="00FB1354"/>
    <w:rsid w:val="00FB1527"/>
    <w:rsid w:val="00FB153F"/>
    <w:rsid w:val="00FB17DB"/>
    <w:rsid w:val="00FB1C4B"/>
    <w:rsid w:val="00FB2011"/>
    <w:rsid w:val="00FB21DD"/>
    <w:rsid w:val="00FB2537"/>
    <w:rsid w:val="00FB25D2"/>
    <w:rsid w:val="00FB2618"/>
    <w:rsid w:val="00FB275A"/>
    <w:rsid w:val="00FB29F5"/>
    <w:rsid w:val="00FB2ABB"/>
    <w:rsid w:val="00FB2E02"/>
    <w:rsid w:val="00FB2FF7"/>
    <w:rsid w:val="00FB32C8"/>
    <w:rsid w:val="00FB33C7"/>
    <w:rsid w:val="00FB33CA"/>
    <w:rsid w:val="00FB33DC"/>
    <w:rsid w:val="00FB3434"/>
    <w:rsid w:val="00FB3A50"/>
    <w:rsid w:val="00FB3DE3"/>
    <w:rsid w:val="00FB3E96"/>
    <w:rsid w:val="00FB4080"/>
    <w:rsid w:val="00FB4338"/>
    <w:rsid w:val="00FB4358"/>
    <w:rsid w:val="00FB477E"/>
    <w:rsid w:val="00FB47A0"/>
    <w:rsid w:val="00FB4A3D"/>
    <w:rsid w:val="00FB4BDF"/>
    <w:rsid w:val="00FB4C9C"/>
    <w:rsid w:val="00FB4EB9"/>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1EA"/>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A60"/>
    <w:rsid w:val="00FC2B9F"/>
    <w:rsid w:val="00FC2C28"/>
    <w:rsid w:val="00FC2EED"/>
    <w:rsid w:val="00FC3300"/>
    <w:rsid w:val="00FC3674"/>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A51"/>
    <w:rsid w:val="00FD0CA6"/>
    <w:rsid w:val="00FD0D43"/>
    <w:rsid w:val="00FD0D5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03E"/>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6A"/>
    <w:rsid w:val="00FD4093"/>
    <w:rsid w:val="00FD4302"/>
    <w:rsid w:val="00FD4318"/>
    <w:rsid w:val="00FD443B"/>
    <w:rsid w:val="00FD444E"/>
    <w:rsid w:val="00FD4589"/>
    <w:rsid w:val="00FD473E"/>
    <w:rsid w:val="00FD478D"/>
    <w:rsid w:val="00FD49C3"/>
    <w:rsid w:val="00FD4CAA"/>
    <w:rsid w:val="00FD4DB6"/>
    <w:rsid w:val="00FD4E05"/>
    <w:rsid w:val="00FD50E0"/>
    <w:rsid w:val="00FD52B7"/>
    <w:rsid w:val="00FD531F"/>
    <w:rsid w:val="00FD5418"/>
    <w:rsid w:val="00FD557E"/>
    <w:rsid w:val="00FD56B0"/>
    <w:rsid w:val="00FD57D1"/>
    <w:rsid w:val="00FD5C15"/>
    <w:rsid w:val="00FD5C23"/>
    <w:rsid w:val="00FD63D0"/>
    <w:rsid w:val="00FD6660"/>
    <w:rsid w:val="00FD68FF"/>
    <w:rsid w:val="00FD6925"/>
    <w:rsid w:val="00FD69BB"/>
    <w:rsid w:val="00FD6C76"/>
    <w:rsid w:val="00FD6E30"/>
    <w:rsid w:val="00FD6E84"/>
    <w:rsid w:val="00FD6F29"/>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5F"/>
    <w:rsid w:val="00FE04AB"/>
    <w:rsid w:val="00FE04C7"/>
    <w:rsid w:val="00FE08F4"/>
    <w:rsid w:val="00FE090C"/>
    <w:rsid w:val="00FE0B11"/>
    <w:rsid w:val="00FE0B51"/>
    <w:rsid w:val="00FE0B78"/>
    <w:rsid w:val="00FE0BCA"/>
    <w:rsid w:val="00FE0ED4"/>
    <w:rsid w:val="00FE111E"/>
    <w:rsid w:val="00FE1289"/>
    <w:rsid w:val="00FE1483"/>
    <w:rsid w:val="00FE1587"/>
    <w:rsid w:val="00FE1697"/>
    <w:rsid w:val="00FE1850"/>
    <w:rsid w:val="00FE18BA"/>
    <w:rsid w:val="00FE190E"/>
    <w:rsid w:val="00FE1A83"/>
    <w:rsid w:val="00FE1B7E"/>
    <w:rsid w:val="00FE1BB3"/>
    <w:rsid w:val="00FE1EAB"/>
    <w:rsid w:val="00FE20FA"/>
    <w:rsid w:val="00FE225E"/>
    <w:rsid w:val="00FE2513"/>
    <w:rsid w:val="00FE253F"/>
    <w:rsid w:val="00FE28A6"/>
    <w:rsid w:val="00FE28E9"/>
    <w:rsid w:val="00FE2A4E"/>
    <w:rsid w:val="00FE2AF9"/>
    <w:rsid w:val="00FE2D0A"/>
    <w:rsid w:val="00FE2EDE"/>
    <w:rsid w:val="00FE30AA"/>
    <w:rsid w:val="00FE3359"/>
    <w:rsid w:val="00FE3465"/>
    <w:rsid w:val="00FE34B9"/>
    <w:rsid w:val="00FE35B3"/>
    <w:rsid w:val="00FE3730"/>
    <w:rsid w:val="00FE39AC"/>
    <w:rsid w:val="00FE3A3C"/>
    <w:rsid w:val="00FE3D84"/>
    <w:rsid w:val="00FE3E8B"/>
    <w:rsid w:val="00FE3F0E"/>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6109"/>
    <w:rsid w:val="00FE622D"/>
    <w:rsid w:val="00FE6657"/>
    <w:rsid w:val="00FE6761"/>
    <w:rsid w:val="00FE67CF"/>
    <w:rsid w:val="00FE688C"/>
    <w:rsid w:val="00FE6A30"/>
    <w:rsid w:val="00FE6B2F"/>
    <w:rsid w:val="00FE6CA5"/>
    <w:rsid w:val="00FE6CCB"/>
    <w:rsid w:val="00FE6D20"/>
    <w:rsid w:val="00FE6D2D"/>
    <w:rsid w:val="00FE6FB9"/>
    <w:rsid w:val="00FE703F"/>
    <w:rsid w:val="00FE706F"/>
    <w:rsid w:val="00FE7191"/>
    <w:rsid w:val="00FE7447"/>
    <w:rsid w:val="00FE7549"/>
    <w:rsid w:val="00FE7ADF"/>
    <w:rsid w:val="00FE7B62"/>
    <w:rsid w:val="00FE7BCC"/>
    <w:rsid w:val="00FE7D5C"/>
    <w:rsid w:val="00FE7D66"/>
    <w:rsid w:val="00FE7F0B"/>
    <w:rsid w:val="00FF0264"/>
    <w:rsid w:val="00FF04A2"/>
    <w:rsid w:val="00FF062F"/>
    <w:rsid w:val="00FF0693"/>
    <w:rsid w:val="00FF0B9A"/>
    <w:rsid w:val="00FF0D96"/>
    <w:rsid w:val="00FF0DA1"/>
    <w:rsid w:val="00FF0DEA"/>
    <w:rsid w:val="00FF0E72"/>
    <w:rsid w:val="00FF0F34"/>
    <w:rsid w:val="00FF0F41"/>
    <w:rsid w:val="00FF101F"/>
    <w:rsid w:val="00FF1199"/>
    <w:rsid w:val="00FF1251"/>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2B"/>
    <w:rsid w:val="00FF6292"/>
    <w:rsid w:val="00FF63D5"/>
    <w:rsid w:val="00FF659E"/>
    <w:rsid w:val="00FF6BD1"/>
    <w:rsid w:val="00FF6CC0"/>
    <w:rsid w:val="00FF7074"/>
    <w:rsid w:val="00FF70B5"/>
    <w:rsid w:val="00FF733F"/>
    <w:rsid w:val="00FF74CB"/>
    <w:rsid w:val="00FF74CE"/>
    <w:rsid w:val="00FF74D7"/>
    <w:rsid w:val="00FF7512"/>
    <w:rsid w:val="00FF7563"/>
    <w:rsid w:val="00FF761E"/>
    <w:rsid w:val="00FF7623"/>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AAC9D9E3-CDB4-4D32-9B8B-40A7C83D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1AA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012630"/>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1">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CF4BEA"/>
    <w:pPr>
      <w:autoSpaceDE/>
      <w:autoSpaceDN/>
      <w:adjustRightInd/>
      <w:snapToGrid/>
      <w:spacing w:after="0" w:line="259" w:lineRule="auto"/>
    </w:pPr>
    <w:rPr>
      <w:rFonts w:eastAsia="MS Mincho"/>
      <w:bCs/>
      <w:iCs/>
      <w:sz w:val="22"/>
      <w:szCs w:val="22"/>
      <w:lang w:eastAsia="zh-CN"/>
    </w:rPr>
  </w:style>
  <w:style w:type="character" w:customStyle="1" w:styleId="3GPPNormalTextChar">
    <w:name w:val="3GPP Normal Text Char"/>
    <w:link w:val="3GPPNormalText"/>
    <w:qFormat/>
    <w:rsid w:val="00CF4BEA"/>
    <w:rPr>
      <w:rFonts w:eastAsia="MS Mincho"/>
      <w:bCs/>
      <w:iCs/>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2">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Normal"/>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SimSun"/>
    </w:rPr>
  </w:style>
  <w:style w:type="character" w:customStyle="1" w:styleId="TANChar">
    <w:name w:val="TAN Char"/>
    <w:link w:val="TAN"/>
    <w:qFormat/>
    <w:rsid w:val="005A6921"/>
    <w:rPr>
      <w:rFonts w:ascii="Arial" w:hAnsi="Arial"/>
      <w:sz w:val="18"/>
      <w:lang w:val="en-GB"/>
    </w:rPr>
  </w:style>
  <w:style w:type="paragraph" w:customStyle="1" w:styleId="a">
    <w:name w:val="插图题注"/>
    <w:basedOn w:val="Normal"/>
    <w:rsid w:val="006F4998"/>
    <w:pPr>
      <w:numPr>
        <w:ilvl w:val="7"/>
        <w:numId w:val="25"/>
      </w:numPr>
    </w:pPr>
  </w:style>
  <w:style w:type="paragraph" w:customStyle="1" w:styleId="a0">
    <w:name w:val="表格题注"/>
    <w:basedOn w:val="Normal"/>
    <w:rsid w:val="006F4998"/>
    <w:pPr>
      <w:numPr>
        <w:ilvl w:val="8"/>
        <w:numId w:val="25"/>
      </w:numPr>
    </w:pPr>
  </w:style>
  <w:style w:type="character" w:customStyle="1" w:styleId="NOChar">
    <w:name w:val="NO Char"/>
    <w:link w:val="NO"/>
    <w:qFormat/>
    <w:locked/>
    <w:rsid w:val="00ED7A4C"/>
  </w:style>
  <w:style w:type="paragraph" w:customStyle="1" w:styleId="NO">
    <w:name w:val="NO"/>
    <w:basedOn w:val="Normal"/>
    <w:link w:val="NOChar"/>
    <w:rsid w:val="00ED7A4C"/>
    <w:pPr>
      <w:keepLines/>
      <w:overflowPunct w:val="0"/>
      <w:snapToGrid/>
      <w:spacing w:after="180"/>
      <w:ind w:left="1135" w:hanging="851"/>
      <w:jc w:val="left"/>
    </w:pPr>
    <w:rPr>
      <w:sz w:val="20"/>
      <w:szCs w:val="20"/>
    </w:rPr>
  </w:style>
  <w:style w:type="character" w:customStyle="1" w:styleId="PLChar">
    <w:name w:val="PL Char"/>
    <w:link w:val="PL"/>
    <w:qFormat/>
    <w:locked/>
    <w:rsid w:val="00CA16C6"/>
    <w:rPr>
      <w:rFonts w:ascii="Courier New" w:eastAsia="Times New Roman" w:hAnsi="Courier New" w:cs="Courier New"/>
      <w:noProof/>
      <w:sz w:val="16"/>
    </w:rPr>
  </w:style>
  <w:style w:type="paragraph" w:customStyle="1" w:styleId="PL">
    <w:name w:val="PL"/>
    <w:link w:val="PLChar"/>
    <w:qFormat/>
    <w:rsid w:val="00CA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ZT">
    <w:name w:val="ZT"/>
    <w:rsid w:val="006B621B"/>
    <w:pPr>
      <w:framePr w:wrap="notBeside" w:hAnchor="margin" w:yAlign="center"/>
      <w:widowControl w:val="0"/>
      <w:spacing w:line="240" w:lineRule="atLeast"/>
      <w:jc w:val="right"/>
    </w:pPr>
    <w:rPr>
      <w:rFonts w:ascii="Arial" w:eastAsia="Times New Roman" w:hAnsi="Arial"/>
      <w:b/>
      <w:sz w:val="34"/>
      <w:lang w:val="en-GB"/>
    </w:rPr>
  </w:style>
  <w:style w:type="character" w:styleId="UnresolvedMention">
    <w:name w:val="Unresolved Mention"/>
    <w:basedOn w:val="DefaultParagraphFont"/>
    <w:uiPriority w:val="99"/>
    <w:semiHidden/>
    <w:unhideWhenUsed/>
    <w:rsid w:val="00F863EF"/>
    <w:rPr>
      <w:color w:val="605E5C"/>
      <w:shd w:val="clear" w:color="auto" w:fill="E1DFDD"/>
    </w:rPr>
  </w:style>
  <w:style w:type="paragraph" w:customStyle="1" w:styleId="0Maintext">
    <w:name w:val="0 Main text"/>
    <w:basedOn w:val="Normal"/>
    <w:link w:val="0MaintextChar"/>
    <w:qFormat/>
    <w:rsid w:val="00473C6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473C6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8790292">
      <w:bodyDiv w:val="1"/>
      <w:marLeft w:val="0"/>
      <w:marRight w:val="0"/>
      <w:marTop w:val="0"/>
      <w:marBottom w:val="0"/>
      <w:divBdr>
        <w:top w:val="none" w:sz="0" w:space="0" w:color="auto"/>
        <w:left w:val="none" w:sz="0" w:space="0" w:color="auto"/>
        <w:bottom w:val="none" w:sz="0" w:space="0" w:color="auto"/>
        <w:right w:val="none" w:sz="0" w:space="0" w:color="auto"/>
      </w:divBdr>
      <w:divsChild>
        <w:div w:id="668295088">
          <w:marLeft w:val="547"/>
          <w:marRight w:val="0"/>
          <w:marTop w:val="0"/>
          <w:marBottom w:val="12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1779329942">
          <w:marLeft w:val="1267"/>
          <w:marRight w:val="0"/>
          <w:marTop w:val="0"/>
          <w:marBottom w:val="0"/>
          <w:divBdr>
            <w:top w:val="none" w:sz="0" w:space="0" w:color="auto"/>
            <w:left w:val="none" w:sz="0" w:space="0" w:color="auto"/>
            <w:bottom w:val="none" w:sz="0" w:space="0" w:color="auto"/>
            <w:right w:val="none" w:sz="0" w:space="0" w:color="auto"/>
          </w:divBdr>
        </w:div>
        <w:div w:id="537474072">
          <w:marLeft w:val="1267"/>
          <w:marRight w:val="0"/>
          <w:marTop w:val="0"/>
          <w:marBottom w:val="0"/>
          <w:divBdr>
            <w:top w:val="none" w:sz="0" w:space="0" w:color="auto"/>
            <w:left w:val="none" w:sz="0" w:space="0" w:color="auto"/>
            <w:bottom w:val="none" w:sz="0" w:space="0" w:color="auto"/>
            <w:right w:val="none" w:sz="0" w:space="0" w:color="auto"/>
          </w:divBdr>
        </w:div>
      </w:divsChild>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209543">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1430301">
      <w:bodyDiv w:val="1"/>
      <w:marLeft w:val="0"/>
      <w:marRight w:val="0"/>
      <w:marTop w:val="0"/>
      <w:marBottom w:val="0"/>
      <w:divBdr>
        <w:top w:val="none" w:sz="0" w:space="0" w:color="auto"/>
        <w:left w:val="none" w:sz="0" w:space="0" w:color="auto"/>
        <w:bottom w:val="none" w:sz="0" w:space="0" w:color="auto"/>
        <w:right w:val="none" w:sz="0" w:space="0" w:color="auto"/>
      </w:divBdr>
      <w:divsChild>
        <w:div w:id="1023215733">
          <w:marLeft w:val="1886"/>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2669198">
      <w:bodyDiv w:val="1"/>
      <w:marLeft w:val="0"/>
      <w:marRight w:val="0"/>
      <w:marTop w:val="0"/>
      <w:marBottom w:val="0"/>
      <w:divBdr>
        <w:top w:val="none" w:sz="0" w:space="0" w:color="auto"/>
        <w:left w:val="none" w:sz="0" w:space="0" w:color="auto"/>
        <w:bottom w:val="none" w:sz="0" w:space="0" w:color="auto"/>
        <w:right w:val="none" w:sz="0" w:space="0" w:color="auto"/>
      </w:divBdr>
      <w:divsChild>
        <w:div w:id="1075858688">
          <w:marLeft w:val="547"/>
          <w:marRight w:val="0"/>
          <w:marTop w:val="0"/>
          <w:marBottom w:val="120"/>
          <w:divBdr>
            <w:top w:val="none" w:sz="0" w:space="0" w:color="auto"/>
            <w:left w:val="none" w:sz="0" w:space="0" w:color="auto"/>
            <w:bottom w:val="none" w:sz="0" w:space="0" w:color="auto"/>
            <w:right w:val="none" w:sz="0" w:space="0" w:color="auto"/>
          </w:divBdr>
        </w:div>
      </w:divsChild>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499265">
      <w:bodyDiv w:val="1"/>
      <w:marLeft w:val="0"/>
      <w:marRight w:val="0"/>
      <w:marTop w:val="0"/>
      <w:marBottom w:val="0"/>
      <w:divBdr>
        <w:top w:val="none" w:sz="0" w:space="0" w:color="auto"/>
        <w:left w:val="none" w:sz="0" w:space="0" w:color="auto"/>
        <w:bottom w:val="none" w:sz="0" w:space="0" w:color="auto"/>
        <w:right w:val="none" w:sz="0" w:space="0" w:color="auto"/>
      </w:divBdr>
      <w:divsChild>
        <w:div w:id="167446772">
          <w:marLeft w:val="1166"/>
          <w:marRight w:val="0"/>
          <w:marTop w:val="0"/>
          <w:marBottom w:val="0"/>
          <w:divBdr>
            <w:top w:val="none" w:sz="0" w:space="0" w:color="auto"/>
            <w:left w:val="none" w:sz="0" w:space="0" w:color="auto"/>
            <w:bottom w:val="none" w:sz="0" w:space="0" w:color="auto"/>
            <w:right w:val="none" w:sz="0" w:space="0" w:color="auto"/>
          </w:divBdr>
        </w:div>
      </w:divsChild>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0141327">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5188743">
      <w:bodyDiv w:val="1"/>
      <w:marLeft w:val="0"/>
      <w:marRight w:val="0"/>
      <w:marTop w:val="0"/>
      <w:marBottom w:val="0"/>
      <w:divBdr>
        <w:top w:val="none" w:sz="0" w:space="0" w:color="auto"/>
        <w:left w:val="none" w:sz="0" w:space="0" w:color="auto"/>
        <w:bottom w:val="none" w:sz="0" w:space="0" w:color="auto"/>
        <w:right w:val="none" w:sz="0" w:space="0" w:color="auto"/>
      </w:divBdr>
      <w:divsChild>
        <w:div w:id="1139110727">
          <w:marLeft w:val="0"/>
          <w:marRight w:val="0"/>
          <w:marTop w:val="0"/>
          <w:marBottom w:val="120"/>
          <w:divBdr>
            <w:top w:val="none" w:sz="0" w:space="0" w:color="auto"/>
            <w:left w:val="none" w:sz="0" w:space="0" w:color="auto"/>
            <w:bottom w:val="none" w:sz="0" w:space="0" w:color="auto"/>
            <w:right w:val="none" w:sz="0" w:space="0" w:color="auto"/>
          </w:divBdr>
        </w:div>
      </w:divsChild>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8652">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49921">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5582693">
      <w:bodyDiv w:val="1"/>
      <w:marLeft w:val="0"/>
      <w:marRight w:val="0"/>
      <w:marTop w:val="0"/>
      <w:marBottom w:val="0"/>
      <w:divBdr>
        <w:top w:val="none" w:sz="0" w:space="0" w:color="auto"/>
        <w:left w:val="none" w:sz="0" w:space="0" w:color="auto"/>
        <w:bottom w:val="none" w:sz="0" w:space="0" w:color="auto"/>
        <w:right w:val="none" w:sz="0" w:space="0" w:color="auto"/>
      </w:divBdr>
      <w:divsChild>
        <w:div w:id="1531453949">
          <w:marLeft w:val="1166"/>
          <w:marRight w:val="0"/>
          <w:marTop w:val="0"/>
          <w:marBottom w:val="0"/>
          <w:divBdr>
            <w:top w:val="none" w:sz="0" w:space="0" w:color="auto"/>
            <w:left w:val="none" w:sz="0" w:space="0" w:color="auto"/>
            <w:bottom w:val="none" w:sz="0" w:space="0" w:color="auto"/>
            <w:right w:val="none" w:sz="0" w:space="0" w:color="auto"/>
          </w:divBdr>
        </w:div>
        <w:div w:id="260645229">
          <w:marLeft w:val="1800"/>
          <w:marRight w:val="0"/>
          <w:marTop w:val="0"/>
          <w:marBottom w:val="0"/>
          <w:divBdr>
            <w:top w:val="none" w:sz="0" w:space="0" w:color="auto"/>
            <w:left w:val="none" w:sz="0" w:space="0" w:color="auto"/>
            <w:bottom w:val="none" w:sz="0" w:space="0" w:color="auto"/>
            <w:right w:val="none" w:sz="0" w:space="0" w:color="auto"/>
          </w:divBdr>
        </w:div>
        <w:div w:id="1062561235">
          <w:marLeft w:val="1166"/>
          <w:marRight w:val="0"/>
          <w:marTop w:val="0"/>
          <w:marBottom w:val="0"/>
          <w:divBdr>
            <w:top w:val="none" w:sz="0" w:space="0" w:color="auto"/>
            <w:left w:val="none" w:sz="0" w:space="0" w:color="auto"/>
            <w:bottom w:val="none" w:sz="0" w:space="0" w:color="auto"/>
            <w:right w:val="none" w:sz="0" w:space="0" w:color="auto"/>
          </w:divBdr>
        </w:div>
        <w:div w:id="748505768">
          <w:marLeft w:val="1886"/>
          <w:marRight w:val="0"/>
          <w:marTop w:val="0"/>
          <w:marBottom w:val="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09101560">
      <w:bodyDiv w:val="1"/>
      <w:marLeft w:val="0"/>
      <w:marRight w:val="0"/>
      <w:marTop w:val="0"/>
      <w:marBottom w:val="0"/>
      <w:divBdr>
        <w:top w:val="none" w:sz="0" w:space="0" w:color="auto"/>
        <w:left w:val="none" w:sz="0" w:space="0" w:color="auto"/>
        <w:bottom w:val="none" w:sz="0" w:space="0" w:color="auto"/>
        <w:right w:val="none" w:sz="0" w:space="0" w:color="auto"/>
      </w:divBdr>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1529242">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520842">
      <w:bodyDiv w:val="1"/>
      <w:marLeft w:val="0"/>
      <w:marRight w:val="0"/>
      <w:marTop w:val="0"/>
      <w:marBottom w:val="0"/>
      <w:divBdr>
        <w:top w:val="none" w:sz="0" w:space="0" w:color="auto"/>
        <w:left w:val="none" w:sz="0" w:space="0" w:color="auto"/>
        <w:bottom w:val="none" w:sz="0" w:space="0" w:color="auto"/>
        <w:right w:val="none" w:sz="0" w:space="0" w:color="auto"/>
      </w:divBdr>
      <w:divsChild>
        <w:div w:id="1442217734">
          <w:marLeft w:val="547"/>
          <w:marRight w:val="0"/>
          <w:marTop w:val="0"/>
          <w:marBottom w:val="0"/>
          <w:divBdr>
            <w:top w:val="none" w:sz="0" w:space="0" w:color="auto"/>
            <w:left w:val="none" w:sz="0" w:space="0" w:color="auto"/>
            <w:bottom w:val="none" w:sz="0" w:space="0" w:color="auto"/>
            <w:right w:val="none" w:sz="0" w:space="0" w:color="auto"/>
          </w:divBdr>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6607329">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809442639">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0951151">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899248531">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2169676">
      <w:bodyDiv w:val="1"/>
      <w:marLeft w:val="0"/>
      <w:marRight w:val="0"/>
      <w:marTop w:val="0"/>
      <w:marBottom w:val="0"/>
      <w:divBdr>
        <w:top w:val="none" w:sz="0" w:space="0" w:color="auto"/>
        <w:left w:val="none" w:sz="0" w:space="0" w:color="auto"/>
        <w:bottom w:val="none" w:sz="0" w:space="0" w:color="auto"/>
        <w:right w:val="none" w:sz="0" w:space="0" w:color="auto"/>
      </w:divBdr>
      <w:divsChild>
        <w:div w:id="1473327559">
          <w:marLeft w:val="446"/>
          <w:marRight w:val="0"/>
          <w:marTop w:val="0"/>
          <w:marBottom w:val="0"/>
          <w:divBdr>
            <w:top w:val="none" w:sz="0" w:space="0" w:color="auto"/>
            <w:left w:val="none" w:sz="0" w:space="0" w:color="auto"/>
            <w:bottom w:val="none" w:sz="0" w:space="0" w:color="auto"/>
            <w:right w:val="none" w:sz="0" w:space="0" w:color="auto"/>
          </w:divBdr>
        </w:div>
      </w:divsChild>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37991605">
      <w:bodyDiv w:val="1"/>
      <w:marLeft w:val="0"/>
      <w:marRight w:val="0"/>
      <w:marTop w:val="0"/>
      <w:marBottom w:val="0"/>
      <w:divBdr>
        <w:top w:val="none" w:sz="0" w:space="0" w:color="auto"/>
        <w:left w:val="none" w:sz="0" w:space="0" w:color="auto"/>
        <w:bottom w:val="none" w:sz="0" w:space="0" w:color="auto"/>
        <w:right w:val="none" w:sz="0" w:space="0" w:color="auto"/>
      </w:divBdr>
      <w:divsChild>
        <w:div w:id="1025135304">
          <w:marLeft w:val="547"/>
          <w:marRight w:val="0"/>
          <w:marTop w:val="0"/>
          <w:marBottom w:val="120"/>
          <w:divBdr>
            <w:top w:val="none" w:sz="0" w:space="0" w:color="auto"/>
            <w:left w:val="none" w:sz="0" w:space="0" w:color="auto"/>
            <w:bottom w:val="none" w:sz="0" w:space="0" w:color="auto"/>
            <w:right w:val="none" w:sz="0" w:space="0" w:color="auto"/>
          </w:divBdr>
        </w:div>
        <w:div w:id="104010615">
          <w:marLeft w:val="547"/>
          <w:marRight w:val="0"/>
          <w:marTop w:val="0"/>
          <w:marBottom w:val="120"/>
          <w:divBdr>
            <w:top w:val="none" w:sz="0" w:space="0" w:color="auto"/>
            <w:left w:val="none" w:sz="0" w:space="0" w:color="auto"/>
            <w:bottom w:val="none" w:sz="0" w:space="0" w:color="auto"/>
            <w:right w:val="none" w:sz="0" w:space="0" w:color="auto"/>
          </w:divBdr>
        </w:div>
      </w:divsChild>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5818674">
      <w:bodyDiv w:val="1"/>
      <w:marLeft w:val="0"/>
      <w:marRight w:val="0"/>
      <w:marTop w:val="0"/>
      <w:marBottom w:val="0"/>
      <w:divBdr>
        <w:top w:val="none" w:sz="0" w:space="0" w:color="auto"/>
        <w:left w:val="none" w:sz="0" w:space="0" w:color="auto"/>
        <w:bottom w:val="none" w:sz="0" w:space="0" w:color="auto"/>
        <w:right w:val="none" w:sz="0" w:space="0" w:color="auto"/>
      </w:divBdr>
      <w:divsChild>
        <w:div w:id="1209148944">
          <w:marLeft w:val="547"/>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49916032">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08328743">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163540">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3463207">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7422795">
      <w:bodyDiv w:val="1"/>
      <w:marLeft w:val="0"/>
      <w:marRight w:val="0"/>
      <w:marTop w:val="0"/>
      <w:marBottom w:val="0"/>
      <w:divBdr>
        <w:top w:val="none" w:sz="0" w:space="0" w:color="auto"/>
        <w:left w:val="none" w:sz="0" w:space="0" w:color="auto"/>
        <w:bottom w:val="none" w:sz="0" w:space="0" w:color="auto"/>
        <w:right w:val="none" w:sz="0" w:space="0" w:color="auto"/>
      </w:divBdr>
      <w:divsChild>
        <w:div w:id="40057632">
          <w:marLeft w:val="446"/>
          <w:marRight w:val="0"/>
          <w:marTop w:val="0"/>
          <w:marBottom w:val="0"/>
          <w:divBdr>
            <w:top w:val="none" w:sz="0" w:space="0" w:color="auto"/>
            <w:left w:val="none" w:sz="0" w:space="0" w:color="auto"/>
            <w:bottom w:val="none" w:sz="0" w:space="0" w:color="auto"/>
            <w:right w:val="none" w:sz="0" w:space="0" w:color="auto"/>
          </w:divBdr>
        </w:div>
      </w:divsChild>
    </w:div>
    <w:div w:id="1604142706">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7757164">
      <w:bodyDiv w:val="1"/>
      <w:marLeft w:val="0"/>
      <w:marRight w:val="0"/>
      <w:marTop w:val="0"/>
      <w:marBottom w:val="0"/>
      <w:divBdr>
        <w:top w:val="none" w:sz="0" w:space="0" w:color="auto"/>
        <w:left w:val="none" w:sz="0" w:space="0" w:color="auto"/>
        <w:bottom w:val="none" w:sz="0" w:space="0" w:color="auto"/>
        <w:right w:val="none" w:sz="0" w:space="0" w:color="auto"/>
      </w:divBdr>
      <w:divsChild>
        <w:div w:id="1621766450">
          <w:marLeft w:val="0"/>
          <w:marRight w:val="0"/>
          <w:marTop w:val="0"/>
          <w:marBottom w:val="120"/>
          <w:divBdr>
            <w:top w:val="none" w:sz="0" w:space="0" w:color="auto"/>
            <w:left w:val="none" w:sz="0" w:space="0" w:color="auto"/>
            <w:bottom w:val="none" w:sz="0" w:space="0" w:color="auto"/>
            <w:right w:val="none" w:sz="0" w:space="0" w:color="auto"/>
          </w:divBdr>
        </w:div>
      </w:divsChild>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18635340">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259483">
      <w:bodyDiv w:val="1"/>
      <w:marLeft w:val="0"/>
      <w:marRight w:val="0"/>
      <w:marTop w:val="0"/>
      <w:marBottom w:val="0"/>
      <w:divBdr>
        <w:top w:val="none" w:sz="0" w:space="0" w:color="auto"/>
        <w:left w:val="none" w:sz="0" w:space="0" w:color="auto"/>
        <w:bottom w:val="none" w:sz="0" w:space="0" w:color="auto"/>
        <w:right w:val="none" w:sz="0" w:space="0" w:color="auto"/>
      </w:divBdr>
      <w:divsChild>
        <w:div w:id="852114392">
          <w:marLeft w:val="1800"/>
          <w:marRight w:val="0"/>
          <w:marTop w:val="0"/>
          <w:marBottom w:val="0"/>
          <w:divBdr>
            <w:top w:val="none" w:sz="0" w:space="0" w:color="auto"/>
            <w:left w:val="none" w:sz="0" w:space="0" w:color="auto"/>
            <w:bottom w:val="none" w:sz="0" w:space="0" w:color="auto"/>
            <w:right w:val="none" w:sz="0" w:space="0" w:color="auto"/>
          </w:divBdr>
        </w:div>
      </w:divsChild>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7298118">
      <w:bodyDiv w:val="1"/>
      <w:marLeft w:val="0"/>
      <w:marRight w:val="0"/>
      <w:marTop w:val="0"/>
      <w:marBottom w:val="0"/>
      <w:divBdr>
        <w:top w:val="none" w:sz="0" w:space="0" w:color="auto"/>
        <w:left w:val="none" w:sz="0" w:space="0" w:color="auto"/>
        <w:bottom w:val="none" w:sz="0" w:space="0" w:color="auto"/>
        <w:right w:val="none" w:sz="0" w:space="0" w:color="auto"/>
      </w:divBdr>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8095739">
      <w:bodyDiv w:val="1"/>
      <w:marLeft w:val="0"/>
      <w:marRight w:val="0"/>
      <w:marTop w:val="0"/>
      <w:marBottom w:val="0"/>
      <w:divBdr>
        <w:top w:val="none" w:sz="0" w:space="0" w:color="auto"/>
        <w:left w:val="none" w:sz="0" w:space="0" w:color="auto"/>
        <w:bottom w:val="none" w:sz="0" w:space="0" w:color="auto"/>
        <w:right w:val="none" w:sz="0" w:space="0" w:color="auto"/>
      </w:divBdr>
      <w:divsChild>
        <w:div w:id="447354757">
          <w:marLeft w:val="446"/>
          <w:marRight w:val="0"/>
          <w:marTop w:val="0"/>
          <w:marBottom w:val="0"/>
          <w:divBdr>
            <w:top w:val="none" w:sz="0" w:space="0" w:color="auto"/>
            <w:left w:val="none" w:sz="0" w:space="0" w:color="auto"/>
            <w:bottom w:val="none" w:sz="0" w:space="0" w:color="auto"/>
            <w:right w:val="none" w:sz="0" w:space="0" w:color="auto"/>
          </w:divBdr>
        </w:div>
      </w:divsChild>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10671225">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78942245">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DC2C5-C43D-4BE0-8E25-AD9EC925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Matthew Webb3</cp:lastModifiedBy>
  <cp:revision>3</cp:revision>
  <dcterms:created xsi:type="dcterms:W3CDTF">2023-03-13T11:40:00Z</dcterms:created>
  <dcterms:modified xsi:type="dcterms:W3CDTF">2023-03-13T11:40:00Z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(3)NmHYxDdvPfn0yXgMRcEi13ogJoW8GMisVxXJsyP6bAF16O9E5bbMB64vUCX2NXmLlLIDfZXR
o3G+5q73He+rXqcM7fFkkh/BFRgqVYrNoL0H4GAndKFbmMY27PvjZ9kCv+MEOlGHBRlqliv/
nibLvhZUYw78O/Ay/Au7i5VdTHYcn6Ohnipm1tYod7Ct3PXoObPxHNQgHJ0jPLvQd8d1QpDp
J3yLLxKX0lcap+3Pvp</vt:lpwstr>
  </property>
  <property fmtid="{D5CDD505-2E9C-101B-9397-08002B2CF9AE}" pid="3" name="_2015_ms_pID_7253431">
    <vt:lpwstr>9dj+O3LQY71YhhAu5i2zWIxUXYa7OxI6axcbw439luN9wHdh8jq8Ka
dudXBX2cX1QvtVg6ocb8PiE3QyTx6Yss4xZqlae5Va4g1f6GS84t0YzCHdHXQJv3lENAZ1ed
2ZD56HfAHz4AqelLitW8SsMX8U65K9TyAvGqoAqqR11JRmF23BvE5EpdEJZnpkHeVMEqhBSI
Lg3qqyzr7vwbXr21deZ//018lwhR6X0HLhPO</vt:lpwstr>
  </property>
  <property fmtid="{D5CDD505-2E9C-101B-9397-08002B2CF9AE}" pid="4" name="_2015_ms_pID_7253432">
    <vt:lpwstr>0K+ukYvzK57nWG+F+ziMpGU=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1678694161</vt:lpwstr>
  </property>
</Properties>
</file>