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05FAE" w14:textId="7780B49F" w:rsidR="008900CD" w:rsidRPr="00CC1A70" w:rsidRDefault="008900CD" w:rsidP="008900CD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900CD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RP-232507</w:t>
      </w:r>
    </w:p>
    <w:p w14:paraId="49F39A4F" w14:textId="77777777" w:rsidR="008900CD" w:rsidRPr="00CC1A70" w:rsidRDefault="008900CD" w:rsidP="008900CD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173AB88" w14:textId="77777777" w:rsidR="008900CD" w:rsidRPr="00CC1A70" w:rsidRDefault="008900CD" w:rsidP="008900CD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D884A48" w14:textId="77777777" w:rsidR="008900CD" w:rsidRPr="00CC1A70" w:rsidRDefault="008900CD" w:rsidP="008900C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096B01B" w14:textId="04200C33" w:rsidR="008900CD" w:rsidRPr="00CC1A70" w:rsidRDefault="008900CD" w:rsidP="008900C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8900CD">
        <w:rPr>
          <w:rFonts w:ascii="Arial" w:eastAsia="Calibri" w:hAnsi="Arial" w:cs="Arial"/>
          <w:b/>
          <w:bCs/>
          <w:kern w:val="0"/>
          <w14:ligatures w14:val="none"/>
        </w:rPr>
        <w:t>RAN4 CRs to New bands and bandwidth allocation for 5G terrestrial broadcast - part 2</w:t>
      </w:r>
    </w:p>
    <w:p w14:paraId="4FEED0B4" w14:textId="50D3F88B" w:rsidR="008900CD" w:rsidRPr="00CC1A70" w:rsidRDefault="008900CD" w:rsidP="008900C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10.3.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</w:p>
    <w:p w14:paraId="17C95B84" w14:textId="77777777" w:rsidR="008900CD" w:rsidRPr="00CC1A70" w:rsidRDefault="008900CD" w:rsidP="008900C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2C88D6E" w14:textId="77777777" w:rsidR="008900CD" w:rsidRPr="00CC1A70" w:rsidRDefault="008900CD" w:rsidP="008900CD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2E66A77" w14:textId="77777777" w:rsidR="008900CD" w:rsidRDefault="008900CD" w:rsidP="008900CD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67A3E00" w14:textId="77777777" w:rsidR="00D62F0A" w:rsidRDefault="00D62F0A"/>
    <w:p w14:paraId="5AA971F8" w14:textId="77777777" w:rsidR="008900CD" w:rsidRDefault="008900CD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900CD" w:rsidRPr="008900CD" w14:paraId="44FD7D5A" w14:textId="77777777" w:rsidTr="008900C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1862D7B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38BA13A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EB4E3DF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C96A586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A58D268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C8CB99F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DB9DA6F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DFDADB7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7FE13B5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946D281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D069135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FFD58EC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5493830" w14:textId="77777777" w:rsidR="008900CD" w:rsidRPr="008900CD" w:rsidRDefault="008900CD" w:rsidP="008900C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900CD" w:rsidRPr="008900CD" w14:paraId="2F3A454A" w14:textId="77777777" w:rsidTr="008900C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BEBF76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6FC3DC91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6016</w:t>
            </w:r>
          </w:p>
        </w:tc>
        <w:tc>
          <w:tcPr>
            <w:tcW w:w="567" w:type="dxa"/>
          </w:tcPr>
          <w:p w14:paraId="47F1AA8D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D28B113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D1DF52D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5G broadcast UHF bands</w:t>
            </w:r>
          </w:p>
        </w:tc>
        <w:tc>
          <w:tcPr>
            <w:tcW w:w="567" w:type="dxa"/>
          </w:tcPr>
          <w:p w14:paraId="41539FEE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02B4C78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8217DB8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E0EBCA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R4-2314756</w:t>
            </w:r>
          </w:p>
        </w:tc>
        <w:tc>
          <w:tcPr>
            <w:tcW w:w="1984" w:type="dxa"/>
          </w:tcPr>
          <w:p w14:paraId="2AC26619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Nokia, SWR, EBU, Rohde &amp; Schwarz</w:t>
            </w:r>
          </w:p>
        </w:tc>
        <w:tc>
          <w:tcPr>
            <w:tcW w:w="1133" w:type="dxa"/>
          </w:tcPr>
          <w:p w14:paraId="7ED38C05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LTE_terr_bcast_bands_part2-Core</w:t>
            </w:r>
          </w:p>
        </w:tc>
        <w:tc>
          <w:tcPr>
            <w:tcW w:w="2693" w:type="dxa"/>
          </w:tcPr>
          <w:p w14:paraId="14AF8BD6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4.3A, 5.5H, 5.6H, 5.6H.1, 5.7.1H, 5.7.3H, 6.1, 7.3.1H, 7.4.1H, 7.5.1H, 7.6.1.1H, 7.6.2.1H, 7.6.3.1H, 7.7.1H, 7.8.1H, A.3.1.1, A.3.18</w:t>
            </w:r>
          </w:p>
        </w:tc>
        <w:tc>
          <w:tcPr>
            <w:tcW w:w="1133" w:type="dxa"/>
          </w:tcPr>
          <w:p w14:paraId="2D945980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</w:p>
        </w:tc>
      </w:tr>
      <w:tr w:rsidR="008900CD" w:rsidRPr="008900CD" w14:paraId="57F40723" w14:textId="77777777" w:rsidTr="008900C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80EDCA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122F4A48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4979</w:t>
            </w:r>
          </w:p>
        </w:tc>
        <w:tc>
          <w:tcPr>
            <w:tcW w:w="567" w:type="dxa"/>
          </w:tcPr>
          <w:p w14:paraId="3B417536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93A7647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2D85D95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5G broadcast UHF bands to 36.104</w:t>
            </w:r>
          </w:p>
        </w:tc>
        <w:tc>
          <w:tcPr>
            <w:tcW w:w="567" w:type="dxa"/>
          </w:tcPr>
          <w:p w14:paraId="318AE42A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85FDA3A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043BB09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6B2B8C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R4-2313909</w:t>
            </w:r>
          </w:p>
        </w:tc>
        <w:tc>
          <w:tcPr>
            <w:tcW w:w="1984" w:type="dxa"/>
          </w:tcPr>
          <w:p w14:paraId="17728D8D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Schwarz, SWR, Qualcomm, EBU, Nokia</w:t>
            </w:r>
          </w:p>
        </w:tc>
        <w:tc>
          <w:tcPr>
            <w:tcW w:w="1133" w:type="dxa"/>
          </w:tcPr>
          <w:p w14:paraId="20AD1F16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LTE_terr_bcast_bands_part2-Core</w:t>
            </w:r>
          </w:p>
        </w:tc>
        <w:tc>
          <w:tcPr>
            <w:tcW w:w="2693" w:type="dxa"/>
          </w:tcPr>
          <w:p w14:paraId="2C8E3FB2" w14:textId="77777777" w:rsidR="008900CD" w:rsidRDefault="008900CD" w:rsidP="008900C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4.3, 5.5, 5.6, 5.7.1, 5.7.3, 6.3, 6.5.3, 6.6.0, 6.6.2, 6.6.3.4, 6.6.4.4, 6.6.4.5, 7.1, E.5.1</w:t>
            </w:r>
          </w:p>
        </w:tc>
        <w:tc>
          <w:tcPr>
            <w:tcW w:w="1133" w:type="dxa"/>
          </w:tcPr>
          <w:p w14:paraId="682E6C0C" w14:textId="77777777" w:rsidR="008900CD" w:rsidRPr="008900CD" w:rsidRDefault="008900CD" w:rsidP="008900CD">
            <w:pPr>
              <w:rPr>
                <w:rFonts w:ascii="Arial" w:hAnsi="Arial" w:cs="Arial"/>
                <w:sz w:val="16"/>
              </w:rPr>
            </w:pPr>
          </w:p>
        </w:tc>
      </w:tr>
    </w:tbl>
    <w:p w14:paraId="47C2B071" w14:textId="77777777" w:rsidR="008900CD" w:rsidRDefault="008900CD"/>
    <w:p w14:paraId="12F7BA04" w14:textId="77777777" w:rsidR="008900CD" w:rsidRDefault="008900CD"/>
    <w:sectPr w:rsidR="008900CD" w:rsidSect="008900C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0CD"/>
    <w:rsid w:val="008900CD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90AD"/>
  <w15:chartTrackingRefBased/>
  <w15:docId w15:val="{366F6F92-B9A4-49E3-B5BB-167C8EA5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2023-09-05T08:26:00Z</dcterms:created>
  <dcterms:modified xsi:type="dcterms:W3CDTF">2023-09-05T08:27:00Z</dcterms:modified>
</cp:coreProperties>
</file>